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F35432" w:rsidRPr="008F68B0" w:rsidRDefault="00487D9A" w:rsidP="008F68B0">
      <w:pPr>
        <w:pStyle w:val="Bezodstpw"/>
      </w:pPr>
      <w:r>
        <w:rPr>
          <w:noProof/>
          <w:lang w:eastAsia="pl-PL"/>
        </w:rPr>
        <mc:AlternateContent>
          <mc:Choice Requires="wps">
            <w:drawing>
              <wp:anchor distT="45720" distB="45720" distL="114300" distR="114300" simplePos="0" relativeHeight="251655168" behindDoc="0" locked="0" layoutInCell="1" allowOverlap="1">
                <wp:simplePos x="0" y="0"/>
                <wp:positionH relativeFrom="column">
                  <wp:posOffset>-9525</wp:posOffset>
                </wp:positionH>
                <wp:positionV relativeFrom="paragraph">
                  <wp:posOffset>0</wp:posOffset>
                </wp:positionV>
                <wp:extent cx="6915150" cy="1666875"/>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666875"/>
                        </a:xfrm>
                        <a:prstGeom prst="rect">
                          <a:avLst/>
                        </a:prstGeom>
                        <a:noFill/>
                        <a:ln w="9525">
                          <a:noFill/>
                          <a:miter lim="800000"/>
                          <a:headEnd/>
                          <a:tailEnd/>
                        </a:ln>
                      </wps:spPr>
                      <wps:txbx>
                        <w:txbxContent>
                          <w:p w:rsidR="008F68B0" w:rsidRPr="00384B99" w:rsidRDefault="00F10090" w:rsidP="008F68B0">
                            <w:pPr>
                              <w:pStyle w:val="Nagwek2"/>
                              <w:rPr>
                                <w:rFonts w:ascii="Arial Black" w:hAnsi="Arial Black"/>
                                <w:color w:val="E7E6E6" w:themeColor="background2"/>
                                <w:sz w:val="40"/>
                                <w:szCs w:val="40"/>
                              </w:rPr>
                            </w:pPr>
                            <w:r w:rsidRPr="00384B99">
                              <w:rPr>
                                <w:rFonts w:ascii="Arial Black" w:hAnsi="Arial Black"/>
                                <w:color w:val="E7E6E6" w:themeColor="background2"/>
                                <w:sz w:val="40"/>
                                <w:szCs w:val="40"/>
                              </w:rPr>
                              <w:t>ROBERT RICHARDSON</w:t>
                            </w:r>
                          </w:p>
                          <w:p w:rsidR="00487D9A" w:rsidRDefault="00487D9A" w:rsidP="008F68B0">
                            <w:pPr>
                              <w:pStyle w:val="Nagwek2"/>
                              <w:rPr>
                                <w:color w:val="E7E6E6" w:themeColor="background2"/>
                                <w:sz w:val="36"/>
                                <w:szCs w:val="36"/>
                              </w:rPr>
                            </w:pPr>
                            <w:r w:rsidRPr="00487D9A">
                              <w:rPr>
                                <w:color w:val="E7E6E6" w:themeColor="background2"/>
                                <w:sz w:val="36"/>
                                <w:szCs w:val="36"/>
                              </w:rPr>
                              <w:t>Sales Manager</w:t>
                            </w:r>
                          </w:p>
                          <w:p w:rsidR="00F10090" w:rsidRPr="008F68B0" w:rsidRDefault="00F10090" w:rsidP="008F68B0">
                            <w:pPr>
                              <w:pStyle w:val="Nagwek2"/>
                            </w:pPr>
                            <w:r w:rsidRPr="00384B99">
                              <w:rPr>
                                <w:color w:val="E7E6E6" w:themeColor="background2"/>
                              </w:rPr>
                              <w:t xml:space="preserve">+1(970) 456 566 719  </w:t>
                            </w:r>
                            <w:r w:rsidRPr="00384B99">
                              <w:rPr>
                                <w:b/>
                                <w:color w:val="FFC000" w:themeColor="accent4"/>
                              </w:rPr>
                              <w:t>#</w:t>
                            </w:r>
                            <w:r w:rsidRPr="00384B99">
                              <w:rPr>
                                <w:color w:val="E7E6E6" w:themeColor="background2"/>
                              </w:rPr>
                              <w:t xml:space="preserve">  www.linkedin.com/robert.richardson  </w:t>
                            </w:r>
                            <w:r w:rsidRPr="00384B99">
                              <w:rPr>
                                <w:b/>
                                <w:color w:val="FFC000" w:themeColor="accent4"/>
                              </w:rPr>
                              <w:t>#</w:t>
                            </w:r>
                            <w:r w:rsidRPr="00384B99">
                              <w:rPr>
                                <w:color w:val="FFC000" w:themeColor="accent4"/>
                              </w:rPr>
                              <w:t xml:space="preserve"> </w:t>
                            </w:r>
                            <w:r w:rsidRPr="00384B99">
                              <w:rPr>
                                <w:color w:val="E7E6E6" w:themeColor="background2"/>
                              </w:rPr>
                              <w:t xml:space="preserve"> robert.richardson</w:t>
                            </w:r>
                            <w:r w:rsidRPr="008F68B0">
                              <w:t>@gmail.com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Pole tekstowe 2" o:spid="_x0000_s1026" type="#_x0000_t202" style="position:absolute;margin-left:-.75pt;margin-top:0;width:544.5pt;height:131.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" filled="f" stroked="f">
                <v:textbox>
                  <w:txbxContent>
                    <w:p w:rsidR="008F68B0" w:rsidRPr="00384B99" w:rsidRDefault="00F10090" w:rsidP="008F68B0">
                      <w:pPr>
                        <w:pStyle w:val="Nagwek2"/>
                        <w:rPr>
                          <w:rFonts w:ascii="Arial Black" w:hAnsi="Arial Black"/>
                          <w:color w:val="E7E6E6" w:themeColor="background2"/>
                          <w:sz w:val="40"/>
                          <w:szCs w:val="40"/>
                        </w:rPr>
                      </w:pPr>
                      <w:r w:rsidRPr="00384B99">
                        <w:rPr>
                          <w:rFonts w:ascii="Arial Black" w:hAnsi="Arial Black"/>
                          <w:color w:val="E7E6E6" w:themeColor="background2"/>
                          <w:sz w:val="40"/>
                          <w:szCs w:val="40"/>
                        </w:rPr>
                        <w:t>ROBERT RICHARDSON</w:t>
                      </w:r>
                    </w:p>
                    <w:p w:rsidR="00487D9A" w:rsidRDefault="00487D9A" w:rsidP="008F68B0">
                      <w:pPr>
                        <w:pStyle w:val="Nagwek2"/>
                        <w:rPr>
                          <w:color w:val="E7E6E6" w:themeColor="background2"/>
                          <w:sz w:val="36"/>
                          <w:szCs w:val="36"/>
                        </w:rPr>
                      </w:pPr>
                      <w:r w:rsidRPr="00487D9A">
                        <w:rPr>
                          <w:color w:val="E7E6E6" w:themeColor="background2"/>
                          <w:sz w:val="36"/>
                          <w:szCs w:val="36"/>
                        </w:rPr>
                        <w:t>Sales Manager</w:t>
                      </w:r>
                    </w:p>
                    <w:p w:rsidR="00F10090" w:rsidRPr="008F68B0" w:rsidRDefault="00F10090" w:rsidP="008F68B0">
                      <w:pPr>
                        <w:pStyle w:val="Nagwek2"/>
                      </w:pPr>
                      <w:r w:rsidRPr="00384B99">
                        <w:rPr>
                          <w:color w:val="E7E6E6" w:themeColor="background2"/>
                        </w:rPr>
                        <w:t xml:space="preserve">+1(970) 456 566 719  </w:t>
                      </w:r>
                      <w:r w:rsidRPr="00384B99">
                        <w:rPr>
                          <w:b/>
                          <w:color w:val="FFC000" w:themeColor="accent4"/>
                        </w:rPr>
                        <w:t>#</w:t>
                      </w:r>
                      <w:r w:rsidRPr="00384B99">
                        <w:rPr>
                          <w:color w:val="E7E6E6" w:themeColor="background2"/>
                        </w:rPr>
                        <w:t xml:space="preserve">  www.linkedin.com/robert.richardson  </w:t>
                      </w:r>
                      <w:r w:rsidRPr="00384B99">
                        <w:rPr>
                          <w:b/>
                          <w:color w:val="FFC000" w:themeColor="accent4"/>
                        </w:rPr>
                        <w:t>#</w:t>
                      </w:r>
                      <w:r w:rsidRPr="00384B99">
                        <w:rPr>
                          <w:color w:val="FFC000" w:themeColor="accent4"/>
                        </w:rPr>
                        <w:t xml:space="preserve"> </w:t>
                      </w:r>
                      <w:r w:rsidRPr="00384B99">
                        <w:rPr>
                          <w:color w:val="E7E6E6" w:themeColor="background2"/>
                        </w:rPr>
                        <w:t xml:space="preserve"> robert.richardson</w:t>
                      </w:r>
                      <w:r w:rsidRPr="008F68B0">
                        <w:t>@gmail.com</w:t>
                      </w:r>
                    </w:p>
                  </w:txbxContent>
                </v:textbox>
                <w10:wrap type="square"/>
              </v:shape>
            </w:pict>
          </mc:Fallback>
        </mc:AlternateContent>
      </w:r>
      <w:r w:rsidR="00384B99">
        <w:rPr>
          <w:noProof/>
          <w:lang w:eastAsia="pl-PL"/>
        </w:rPr>
        <mc:AlternateContent>
          <mc:Choice Requires="wps">
            <w:drawing>
              <wp:anchor distT="0" distB="0" distL="114300" distR="114300" simplePos="0" relativeHeight="251654143" behindDoc="0" locked="0" layoutInCell="1" allowOverlap="1">
                <wp:simplePos x="0" y="0"/>
                <wp:positionH relativeFrom="column">
                  <wp:posOffset>-466725</wp:posOffset>
                </wp:positionH>
                <wp:positionV relativeFrom="paragraph">
                  <wp:posOffset>-476250</wp:posOffset>
                </wp:positionV>
                <wp:extent cx="7600950" cy="1933575"/>
                <wp:effectExtent l="0" t="0" r="0" b="9525"/>
                <wp:wrapNone/>
                <wp:docPr id="24" name="Prostokąt 24"/>
                <wp:cNvGraphicFramePr/>
                <a:graphic xmlns:a="http://schemas.openxmlformats.org/drawingml/2006/main">
                  <a:graphicData uri="http://schemas.microsoft.com/office/word/2010/wordprocessingShape">
                    <wps:wsp>
                      <wps:cNvSpPr/>
                      <wps:spPr>
                        <a:xfrm>
                          <a:off x="0" y="0"/>
                          <a:ext cx="7600950" cy="19335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A681AB" id="Prostokąt 24" o:spid="_x0000_s1026" style="position:absolute;margin-left:-36.75pt;margin-top:-37.5pt;width:598.5pt;height:152.25pt;z-index:25165414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" fillcolor="#323e4f [2415]" stroked="f" strokeweight="1pt"/>
            </w:pict>
          </mc:Fallback>
        </mc:AlternateContent>
      </w:r>
      <w:r w:rsidR="007D06EE">
        <w:rPr>
          <w:noProof/>
          <w:lang w:eastAsia="pl-PL"/>
        </w:rPr>
        <mc:AlternateContent>
          <mc:Choice Requires="wpg">
            <w:drawing>
              <wp:anchor distT="0" distB="0" distL="114300" distR="114300" simplePos="0" relativeHeight="251666432" behindDoc="0" locked="0" layoutInCell="1" allowOverlap="1">
                <wp:simplePos x="0" y="0"/>
                <wp:positionH relativeFrom="column">
                  <wp:posOffset>-66675</wp:posOffset>
                </wp:positionH>
                <wp:positionV relativeFrom="paragraph">
                  <wp:posOffset>-457200</wp:posOffset>
                </wp:positionV>
                <wp:extent cx="2047875" cy="1552575"/>
                <wp:effectExtent l="0" t="0" r="28575" b="28575"/>
                <wp:wrapNone/>
                <wp:docPr id="23" name="Grupa 23"/>
                <wp:cNvGraphicFramePr/>
                <a:graphic xmlns:a="http://schemas.openxmlformats.org/drawingml/2006/main">
                  <a:graphicData uri="http://schemas.microsoft.com/office/word/2010/wordprocessingGroup">
                    <wpg:wgp>
                      <wpg:cNvGrpSpPr/>
                      <wpg:grpSpPr>
                        <a:xfrm>
                          <a:off x="0" y="0"/>
                          <a:ext cx="2047875" cy="1552575"/>
                          <a:chOff x="695325" y="66675"/>
                          <a:chExt cx="2047875" cy="1552575"/>
                        </a:xfrm>
                        <a:solidFill>
                          <a:schemeClr val="accent4"/>
                        </a:solidFill>
                      </wpg:grpSpPr>
                      <wps:wsp>
                        <wps:cNvPr id="6" name="Łącznik prosty 6"/>
                        <wps:cNvCnPr/>
                        <wps:spPr>
                          <a:xfrm>
                            <a:off x="752475" y="819150"/>
                            <a:ext cx="1057275" cy="0"/>
                          </a:xfrm>
                          <a:prstGeom prst="line">
                            <a:avLst/>
                          </a:prstGeom>
                          <a:grpFill/>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9" name="Łącznik prosty 9"/>
                        <wps:cNvCnPr/>
                        <wps:spPr>
                          <a:xfrm>
                            <a:off x="752475" y="1247775"/>
                            <a:ext cx="1866900" cy="0"/>
                          </a:xfrm>
                          <a:prstGeom prst="line">
                            <a:avLst/>
                          </a:prstGeom>
                          <a:grpFill/>
                          <a:ln>
                            <a:solidFill>
                              <a:schemeClr val="accent4"/>
                            </a:solidFill>
                          </a:ln>
                        </wps:spPr>
                        <wps:style>
                          <a:lnRef idx="1">
                            <a:schemeClr val="accent1"/>
                          </a:lnRef>
                          <a:fillRef idx="0">
                            <a:schemeClr val="accent1"/>
                          </a:fillRef>
                          <a:effectRef idx="0">
                            <a:schemeClr val="accent1"/>
                          </a:effectRef>
                          <a:fontRef idx="minor">
                            <a:schemeClr val="tx1"/>
                          </a:fontRef>
                        </wps:style>
                        <wps:bodyPr/>
                      </wps:wsp>
                      <wpg:grpSp>
                        <wpg:cNvPr id="22" name="Grupa 22"/>
                        <wpg:cNvGrpSpPr/>
                        <wpg:grpSpPr>
                          <a:xfrm>
                            <a:off x="695325" y="66675"/>
                            <a:ext cx="2047875" cy="1552575"/>
                            <a:chOff x="0" y="0"/>
                            <a:chExt cx="2047875" cy="1552575"/>
                          </a:xfrm>
                          <a:grpFill/>
                        </wpg:grpSpPr>
                        <wps:wsp>
                          <wps:cNvPr id="4" name="Łącznik prosty 4"/>
                          <wps:cNvCnPr/>
                          <wps:spPr>
                            <a:xfrm>
                              <a:off x="57150" y="0"/>
                              <a:ext cx="0" cy="1533525"/>
                            </a:xfrm>
                            <a:prstGeom prst="line">
                              <a:avLst/>
                            </a:prstGeom>
                            <a:grpFill/>
                            <a:ln>
                              <a:solidFill>
                                <a:schemeClr val="accent4"/>
                              </a:solidFill>
                            </a:ln>
                          </wps:spPr>
                          <wps:style>
                            <a:lnRef idx="1">
                              <a:schemeClr val="accent1"/>
                            </a:lnRef>
                            <a:fillRef idx="0">
                              <a:schemeClr val="accent1"/>
                            </a:fillRef>
                            <a:effectRef idx="0">
                              <a:schemeClr val="accent1"/>
                            </a:effectRef>
                            <a:fontRef idx="minor">
                              <a:schemeClr val="tx1"/>
                            </a:fontRef>
                          </wps:style>
                          <wps:bodyPr/>
                        </wps:wsp>
                        <wps:wsp>
                          <wps:cNvPr id="11" name="Elipsa 11"/>
                          <wps:cNvSpPr/>
                          <wps:spPr>
                            <a:xfrm>
                              <a:off x="1114425" y="695325"/>
                              <a:ext cx="114300" cy="114300"/>
                            </a:xfrm>
                            <a:prstGeom prst="ellipse">
                              <a:avLst/>
                            </a:prstGeom>
                            <a:grp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6EE" w:rsidRDefault="007D06EE" w:rsidP="007D06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Elipsa 19"/>
                          <wps:cNvSpPr/>
                          <wps:spPr>
                            <a:xfrm>
                              <a:off x="1933575" y="1123950"/>
                              <a:ext cx="114300" cy="114300"/>
                            </a:xfrm>
                            <a:prstGeom prst="ellipse">
                              <a:avLst/>
                            </a:prstGeom>
                            <a:grp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6EE" w:rsidRDefault="007D06EE" w:rsidP="007D06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Elipsa 20"/>
                          <wps:cNvSpPr/>
                          <wps:spPr>
                            <a:xfrm>
                              <a:off x="0" y="1438275"/>
                              <a:ext cx="114300" cy="114300"/>
                            </a:xfrm>
                            <a:prstGeom prst="ellipse">
                              <a:avLst/>
                            </a:prstGeom>
                            <a:grp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D06EE" w:rsidRDefault="007D06EE" w:rsidP="007D06E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upa 23" o:spid="_x0000_s1027" style="position:absolute;margin-left:-5.25pt;margin-top:-36pt;width:161.25pt;height:122.25pt;z-index:251666432;mso-width-relative:margin;mso-height-relative:margin" coordorigin="6953,666" coordsize="20478,15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">
                <v:line id="Łącznik prosty 6" o:spid="_x0000_s1028" style="position:absolute;visibility:visible;mso-wrap-style:square" from="7524,8191" to="18097,81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FD3sMAAADaAAAADwAAAGRycy9kb3ducmV2LnhtbESPQWsCMRSE70L/Q3iCF9FsFaxsjVJK&#10;i/XoVmmPj81zs3Xzsmyixn/fCILHYWa+YRaraBtxps7XjhU8jzMQxKXTNVcKdt+fozkIH5A1No5J&#10;wZU8rJZPvQXm2l14S+ciVCJB2OeowITQ5lL60pBFP3YtcfIOrrMYkuwqqTu8JLht5CTLZtJizWnB&#10;YEvvhspjcbIK9sPNelIdfkwZT3/TX/1xjdOXQqlBP769gggUwyN8b39pBTO4XUk3QC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BQ97DAAAA2gAAAA8AAAAAAAAAAAAA&#10;AAAAoQIAAGRycy9kb3ducmV2LnhtbFBLBQYAAAAABAAEAPkAAACRAwAAAAA=&#10;" strokecolor="#ffc000 [3207]" strokeweight=".5pt">
                  <v:stroke joinstyle="miter"/>
                </v:line>
                <v:line id="Łącznik prosty 9" o:spid="_x0000_s1029" style="position:absolute;visibility:visible;mso-wrap-style:square" from="7524,12477" to="26193,12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7XrMMAAADaAAAADwAAAGRycy9kb3ducmV2LnhtbESPQWsCMRSE70L/Q3gFL6LZKrS6NUop&#10;ltajq6LHx+a52Xbzsmyixn/fCIUeh5n5hpkvo23EhTpfO1bwNMpAEJdO11wp2G0/hlMQPiBrbByT&#10;ght5WC4eenPMtbvyhi5FqESCsM9RgQmhzaX0pSGLfuRa4uSdXGcxJNlVUnd4TXDbyHGWPUuLNacF&#10;gy29Gyp/irNVsB+sP8fV6WDKeP6eHPXqFicvhVL9x/j2CiJQDP/hv/aXVjCD+5V0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qe16zDAAAA2gAAAA8AAAAAAAAAAAAA&#10;AAAAoQIAAGRycy9kb3ducmV2LnhtbFBLBQYAAAAABAAEAPkAAACRAwAAAAA=&#10;" strokecolor="#ffc000 [3207]" strokeweight=".5pt">
                  <v:stroke joinstyle="miter"/>
                </v:line>
                <v:group id="Grupa 22" o:spid="_x0000_s1030" style="position:absolute;left:6953;top:666;width:20479;height:15526" coordsize="20478,155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line id="Łącznik prosty 4" o:spid="_x0000_s1031" style="position:absolute;visibility:visible;mso-wrap-style:square" from="571,0" to="571,15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94MsMAAADaAAAADwAAAGRycy9kb3ducmV2LnhtbESPQWsCMRSE70L/Q3gFL6LZaqmyNUop&#10;ltajq6LHx+a52Xbzsmyixn/fCIUeh5n5hpkvo23EhTpfO1bwNMpAEJdO11wp2G0/hjMQPiBrbByT&#10;ght5WC4eenPMtbvyhi5FqESCsM9RgQmhzaX0pSGLfuRa4uSdXGcxJNlVUnd4TXDbyHGWvUiLNacF&#10;gy29Gyp/irNVsB+sP8fV6WDKeP6eHPXqFifTQqn+Y3x7BREohv/wX/tLK3iG+5V0A+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SfeDLDAAAA2gAAAA8AAAAAAAAAAAAA&#10;AAAAoQIAAGRycy9kb3ducmV2LnhtbFBLBQYAAAAABAAEAPkAAACRAwAAAAA=&#10;" strokecolor="#ffc000 [3207]" strokeweight=".5pt">
                    <v:stroke joinstyle="miter"/>
                  </v:line>
                  <v:oval id="Elipsa 11" o:spid="_x0000_s1032" style="position:absolute;left:11144;top:6953;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vT7cUA&#10;AADbAAAADwAAAGRycy9kb3ducmV2LnhtbESPQWsCMRCF74X+hzAFbzWroMhqFCsUFNqiaw8ex82Y&#10;Xd1Mlk3Utb/eCEJvM7z3vnkzmbW2EhdqfOlYQa+bgCDOnS7ZKPjdfr6PQPiArLFyTApu5GE2fX2Z&#10;YKrdlTd0yYIREcI+RQVFCHUqpc8Lsui7riaO2sE1FkNcGyN1g9cIt5XsJ8lQWiw5XiiwpkVB+Sk7&#10;20jZ/W3L/dehvwmL79XZDNYfxx+jVOetnY9BBGrDv/mZXupYvwePX+IAc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9PtxQAAANsAAAAPAAAAAAAAAAAAAAAAAJgCAABkcnMv&#10;ZG93bnJldi54bWxQSwUGAAAAAAQABAD1AAAAigMAAAAA&#10;" filled="f" strokecolor="#ffc000 [3207]" strokeweight="1pt">
                    <v:stroke joinstyle="miter"/>
                    <v:textbox>
                      <w:txbxContent>
                        <w:p w:rsidR="007D06EE" w:rsidRDefault="007D06EE" w:rsidP="007D06EE">
                          <w:pPr>
                            <w:jc w:val="center"/>
                          </w:pPr>
                        </w:p>
                      </w:txbxContent>
                    </v:textbox>
                  </v:oval>
                  <v:oval id="Elipsa 19" o:spid="_x0000_s1033" style="position:absolute;left:19335;top:11239;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3f68UA&#10;AADbAAAADwAAAGRycy9kb3ducmV2LnhtbESPT2sCMRDF70K/Q5iCN80qKLoaxQqFFqr47+Bxuhmz&#10;224myybq6qc3QqG3Gd57v3kznTe2FBeqfeFYQa+bgCDOnC7YKDjs3zsjED4gaywdk4IbeZjPXlpT&#10;TLW78pYuu2BEhLBPUUEeQpVK6bOcLPquq4ijdnK1xRDX2khd4zXCbSn7STKUFguOF3KsaJlT9rs7&#10;20g53vfF99epvw3L1efZDDZvP2ujVPu1WUxABGrCv/kv/aFj/TE8f4kDy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jd/rxQAAANsAAAAPAAAAAAAAAAAAAAAAAJgCAABkcnMv&#10;ZG93bnJldi54bWxQSwUGAAAAAAQABAD1AAAAigMAAAAA&#10;" filled="f" strokecolor="#ffc000 [3207]" strokeweight="1pt">
                    <v:stroke joinstyle="miter"/>
                    <v:textbox>
                      <w:txbxContent>
                        <w:p w:rsidR="007D06EE" w:rsidRDefault="007D06EE" w:rsidP="007D06EE">
                          <w:pPr>
                            <w:jc w:val="center"/>
                          </w:pPr>
                        </w:p>
                      </w:txbxContent>
                    </v:textbox>
                  </v:oval>
                  <v:oval id="Elipsa 20" o:spid="_x0000_s1034" style="position:absolute;top:14382;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u8y8YA&#10;AADbAAAADwAAAGRycy9kb3ducmV2LnhtbESPwUrDQBCG7wXfYRnBW7sxoEjsNtSCoKBiUw8ep9nJ&#10;JpqdDdltG31651DwOPzzfzPfspx8r440xi6wgetFBoq4DrZjZ+Bj9zi/AxUTssU+MBn4oQjl6mK2&#10;xMKGE2/pWCWnBMKxQANtSkOhdaxb8hgXYSCWrAmjxyTj6LQd8SRw3+s8y261x47lQosDbVqqv6uD&#10;F8rn767bvzT5Nm1enw/u5v3h680Zc3U5re9BJZrS//K5/WQN5PK9uIgH6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9u8y8YAAADbAAAADwAAAAAAAAAAAAAAAACYAgAAZHJz&#10;L2Rvd25yZXYueG1sUEsFBgAAAAAEAAQA9QAAAIsDAAAAAA==&#10;" filled="f" strokecolor="#ffc000 [3207]" strokeweight="1pt">
                    <v:stroke joinstyle="miter"/>
                    <v:textbox>
                      <w:txbxContent>
                        <w:p w:rsidR="007D06EE" w:rsidRDefault="007D06EE" w:rsidP="007D06EE">
                          <w:pPr>
                            <w:jc w:val="center"/>
                          </w:pPr>
                        </w:p>
                      </w:txbxContent>
                    </v:textbox>
                  </v:oval>
                </v:group>
              </v:group>
            </w:pict>
          </mc:Fallback>
        </mc:AlternateContent>
      </w:r>
      <w:r w:rsidRPr="00487D9A">
        <w:rPr>
          <w:noProof/>
          <w:lang w:eastAsia="pl-PL"/>
        </w:rPr>
        <w:t>Dynamic Sales Manager with 5 years of experience driving revenue growth and leading high-performance sales teams. Proven track record of exceeding targets, developing effective sales strategies, and nurturing client relationships. Skilled in B2B and B2C sales, territory management, and sales process optimization. Strong communicator</w:t>
      </w:r>
      <w:r>
        <w:rPr>
          <w:noProof/>
          <w:lang w:eastAsia="pl-PL"/>
        </w:rPr>
        <w:t>, motivator, and problem-solver</w:t>
      </w:r>
      <w:r w:rsidR="00F35432" w:rsidRPr="00F35432">
        <w:rPr>
          <w:rFonts w:cs="Open Sans Light"/>
        </w:rPr>
        <w:t>.</w:t>
      </w:r>
    </w:p>
    <w:p w:rsidR="005D0ACE" w:rsidRDefault="00F00F5E" w:rsidP="00487D9A">
      <w:pPr>
        <w:pStyle w:val="Nagwek1"/>
      </w:pPr>
      <w:r>
        <w:t>SKILLS</w:t>
      </w:r>
    </w:p>
    <w:p w:rsidR="00487D9A" w:rsidRDefault="00487D9A" w:rsidP="00487D9A">
      <w:pPr>
        <w:pStyle w:val="Bezodstpw"/>
        <w:numPr>
          <w:ilvl w:val="0"/>
          <w:numId w:val="10"/>
        </w:numPr>
      </w:pPr>
      <w:r>
        <w:t>Sales Leadership: Team development, coaching, performance management</w:t>
      </w:r>
    </w:p>
    <w:p w:rsidR="00487D9A" w:rsidRDefault="00487D9A" w:rsidP="00487D9A">
      <w:pPr>
        <w:pStyle w:val="Bezodstpw"/>
        <w:numPr>
          <w:ilvl w:val="0"/>
          <w:numId w:val="10"/>
        </w:numPr>
      </w:pPr>
      <w:r>
        <w:t>Sales Strategies: Market analysis, competitive positioning, pricing strategies</w:t>
      </w:r>
    </w:p>
    <w:p w:rsidR="00487D9A" w:rsidRDefault="00487D9A" w:rsidP="00487D9A">
      <w:pPr>
        <w:pStyle w:val="Bezodstpw"/>
        <w:numPr>
          <w:ilvl w:val="0"/>
          <w:numId w:val="10"/>
        </w:numPr>
      </w:pPr>
      <w:r>
        <w:t>Customer Relationship Management: Client acquisition, retention, and growth</w:t>
      </w:r>
    </w:p>
    <w:p w:rsidR="00487D9A" w:rsidRDefault="00487D9A" w:rsidP="00487D9A">
      <w:pPr>
        <w:pStyle w:val="Bezodstpw"/>
        <w:numPr>
          <w:ilvl w:val="0"/>
          <w:numId w:val="10"/>
        </w:numPr>
      </w:pPr>
      <w:r>
        <w:t>Sales Process: Pipeline management, lead generation, CRM utilization</w:t>
      </w:r>
    </w:p>
    <w:p w:rsidR="00487D9A" w:rsidRDefault="00487D9A" w:rsidP="00487D9A">
      <w:pPr>
        <w:pStyle w:val="Bezodstpw"/>
        <w:numPr>
          <w:ilvl w:val="0"/>
          <w:numId w:val="10"/>
        </w:numPr>
      </w:pPr>
      <w:r>
        <w:t>Forecasting and Reporting: Sales analysis, reporting, forecasting</w:t>
      </w:r>
    </w:p>
    <w:p w:rsidR="00487D9A" w:rsidRDefault="00487D9A" w:rsidP="00487D9A">
      <w:pPr>
        <w:pStyle w:val="Bezodstpw"/>
        <w:numPr>
          <w:ilvl w:val="0"/>
          <w:numId w:val="10"/>
        </w:numPr>
      </w:pPr>
      <w:r>
        <w:t>Negotiation: Closing deals, contract negotiation, objection handling</w:t>
      </w:r>
    </w:p>
    <w:p w:rsidR="00487D9A" w:rsidRDefault="00487D9A" w:rsidP="00487D9A">
      <w:pPr>
        <w:pStyle w:val="Bezodstpw"/>
        <w:numPr>
          <w:ilvl w:val="0"/>
          <w:numId w:val="10"/>
        </w:numPr>
      </w:pPr>
      <w:r>
        <w:t>Data Analysis: Sales data, market trends, KPI analysis</w:t>
      </w:r>
    </w:p>
    <w:p w:rsidR="00487D9A" w:rsidRDefault="00487D9A" w:rsidP="00487D9A">
      <w:pPr>
        <w:pStyle w:val="Bezodstpw"/>
        <w:numPr>
          <w:ilvl w:val="0"/>
          <w:numId w:val="10"/>
        </w:numPr>
      </w:pPr>
      <w:r>
        <w:t>Communication: Verbal and written, presentation skills</w:t>
      </w:r>
    </w:p>
    <w:p w:rsidR="00487D9A" w:rsidRPr="00487D9A" w:rsidRDefault="00487D9A" w:rsidP="00487D9A">
      <w:pPr>
        <w:pStyle w:val="Bezodstpw"/>
        <w:numPr>
          <w:ilvl w:val="0"/>
          <w:numId w:val="10"/>
        </w:numPr>
      </w:pPr>
      <w:r>
        <w:t>Technological Tools: CRM systems, sales analytics, Microsoft Office</w:t>
      </w:r>
    </w:p>
    <w:p w:rsidR="005D0ACE" w:rsidRPr="00F00F5E" w:rsidRDefault="00F00F5E" w:rsidP="0074619E">
      <w:pPr>
        <w:pStyle w:val="Nagwek1"/>
      </w:pPr>
      <w:r>
        <w:t>PROFESSIONAL EXPERIENCE</w:t>
      </w:r>
    </w:p>
    <w:p w:rsidR="00A039F0" w:rsidRPr="00A039F0" w:rsidRDefault="00A039F0" w:rsidP="00A039F0">
      <w:pPr>
        <w:pStyle w:val="Bezodstpw"/>
      </w:pPr>
      <w:r w:rsidRPr="00A039F0">
        <w:rPr>
          <w:b/>
        </w:rPr>
        <w:t xml:space="preserve">Sales Manager | XYZ Corporation, Anytown, USA | January 2021 </w:t>
      </w:r>
      <w:r>
        <w:rPr>
          <w:b/>
        </w:rPr>
        <w:t>–</w:t>
      </w:r>
      <w:r w:rsidRPr="00A039F0">
        <w:rPr>
          <w:b/>
        </w:rPr>
        <w:t xml:space="preserve"> Present</w:t>
      </w:r>
    </w:p>
    <w:p w:rsidR="00A039F0" w:rsidRDefault="00A039F0" w:rsidP="00A039F0">
      <w:pPr>
        <w:pStyle w:val="Bezodstpw"/>
        <w:numPr>
          <w:ilvl w:val="0"/>
          <w:numId w:val="12"/>
        </w:numPr>
      </w:pPr>
      <w:r>
        <w:t>Lead a team of 10 sales representatives to consistently exceed quarterly and annual sales targets, resulting in a 20% YoY revenue growth.</w:t>
      </w:r>
    </w:p>
    <w:p w:rsidR="00A039F0" w:rsidRDefault="00A039F0" w:rsidP="00A039F0">
      <w:pPr>
        <w:pStyle w:val="Bezodstpw"/>
        <w:numPr>
          <w:ilvl w:val="0"/>
          <w:numId w:val="12"/>
        </w:numPr>
      </w:pPr>
      <w:r>
        <w:t>Implemented a new sales strategy that increased average deal size by 15% and improved sales cycle efficiency.</w:t>
      </w:r>
    </w:p>
    <w:p w:rsidR="00A039F0" w:rsidRDefault="00A039F0" w:rsidP="00A039F0">
      <w:pPr>
        <w:pStyle w:val="Bezodstpw"/>
        <w:numPr>
          <w:ilvl w:val="0"/>
          <w:numId w:val="12"/>
        </w:numPr>
      </w:pPr>
      <w:r>
        <w:t>Fostered and nurtured key client relationships, leading to a 25% increase in client retention and upsell opportunities.</w:t>
      </w:r>
    </w:p>
    <w:p w:rsidR="002D4A5E" w:rsidRDefault="00A039F0" w:rsidP="00A039F0">
      <w:pPr>
        <w:pStyle w:val="Bezodstpw"/>
        <w:numPr>
          <w:ilvl w:val="0"/>
          <w:numId w:val="12"/>
        </w:numPr>
      </w:pPr>
      <w:r>
        <w:t>Conducted sales forecasting, analyzed market trends, and presented sales performance reports to the executive team.</w:t>
      </w:r>
    </w:p>
    <w:p w:rsidR="00A039F0" w:rsidRPr="002D4A5E" w:rsidRDefault="00A039F0" w:rsidP="00A039F0">
      <w:pPr>
        <w:pStyle w:val="Bezodstpw"/>
        <w:ind w:left="720"/>
      </w:pPr>
    </w:p>
    <w:p w:rsidR="00A039F0" w:rsidRDefault="00A039F0" w:rsidP="00A039F0">
      <w:pPr>
        <w:pStyle w:val="Bezodstpw"/>
        <w:rPr>
          <w:b/>
        </w:rPr>
      </w:pPr>
      <w:r w:rsidRPr="00A039F0">
        <w:rPr>
          <w:b/>
        </w:rPr>
        <w:t>Senior Sales Representative | ABC Solutions, Anytown, USA | May 2019 - December 2020</w:t>
      </w:r>
    </w:p>
    <w:p w:rsidR="00A039F0" w:rsidRPr="00A039F0" w:rsidRDefault="00A039F0" w:rsidP="00A039F0">
      <w:pPr>
        <w:pStyle w:val="Bezodstpw"/>
        <w:numPr>
          <w:ilvl w:val="0"/>
          <w:numId w:val="11"/>
        </w:numPr>
      </w:pPr>
      <w:r w:rsidRPr="00A039F0">
        <w:t>Achieved President's Club status for exceeding annual sales targets by 30% through a combination of new business development and existing account growth.</w:t>
      </w:r>
    </w:p>
    <w:p w:rsidR="00A039F0" w:rsidRPr="00A039F0" w:rsidRDefault="00A039F0" w:rsidP="00A039F0">
      <w:pPr>
        <w:pStyle w:val="Bezodstpw"/>
        <w:numPr>
          <w:ilvl w:val="0"/>
          <w:numId w:val="11"/>
        </w:numPr>
      </w:pPr>
      <w:r w:rsidRPr="00A039F0">
        <w:t>Collaborated with marketing teams to develop and execute lead generation campaigns, resulting in a 25% increase in qualified leads.</w:t>
      </w:r>
    </w:p>
    <w:p w:rsidR="00A039F0" w:rsidRPr="00A039F0" w:rsidRDefault="00A039F0" w:rsidP="00A039F0">
      <w:pPr>
        <w:pStyle w:val="Bezodstpw"/>
        <w:numPr>
          <w:ilvl w:val="0"/>
          <w:numId w:val="11"/>
        </w:numPr>
      </w:pPr>
      <w:r w:rsidRPr="00A039F0">
        <w:t>Implemented a customer relationship management (CRM) system to enhance sales process efficiency and client communication.</w:t>
      </w:r>
    </w:p>
    <w:p w:rsidR="002D4A5E" w:rsidRDefault="00A039F0" w:rsidP="00A039F0">
      <w:pPr>
        <w:pStyle w:val="Bezodstpw"/>
        <w:numPr>
          <w:ilvl w:val="0"/>
          <w:numId w:val="11"/>
        </w:numPr>
      </w:pPr>
      <w:r w:rsidRPr="00A039F0">
        <w:t>Utilized data analysis to identify trends, monitor key performance indicators (KPIs), and make data-driven sales decisions.</w:t>
      </w:r>
    </w:p>
    <w:p w:rsidR="005D0ACE" w:rsidRPr="00F00F5E" w:rsidRDefault="0074619E" w:rsidP="0074619E">
      <w:pPr>
        <w:pStyle w:val="Nagwek1"/>
      </w:pPr>
      <w:r>
        <w:lastRenderedPageBreak/>
        <w:t>EDUCATION</w:t>
      </w:r>
    </w:p>
    <w:p w:rsidR="00403BF0" w:rsidRPr="00403BF0" w:rsidRDefault="00403BF0" w:rsidP="00403BF0">
      <w:pPr>
        <w:rPr>
          <w:rFonts w:ascii="Open Sans Light" w:hAnsi="Open Sans Light" w:cs="Open Sans Light"/>
          <w:b/>
        </w:rPr>
      </w:pPr>
      <w:r w:rsidRPr="00403BF0">
        <w:rPr>
          <w:rFonts w:ascii="Open Sans Light" w:hAnsi="Open Sans Light" w:cs="Open Sans Light"/>
          <w:b/>
        </w:rPr>
        <w:t>Bachelor of Business Administration (BBA) | University of Excellence | Anytown, USA | May 2019**</w:t>
      </w:r>
    </w:p>
    <w:p w:rsidR="005D0ACE" w:rsidRPr="002D4A5E" w:rsidRDefault="00403BF0" w:rsidP="00403BF0">
      <w:pPr>
        <w:pStyle w:val="Bezodstpw"/>
        <w:numPr>
          <w:ilvl w:val="0"/>
          <w:numId w:val="13"/>
        </w:numPr>
      </w:pPr>
      <w:r w:rsidRPr="00403BF0">
        <w:t>Relevant Courses: Sales and Marketing, Business Strategy, Market Analysis, Negotiation Techniques</w:t>
      </w:r>
    </w:p>
    <w:p w:rsidR="005D0ACE" w:rsidRDefault="0074619E" w:rsidP="0074619E">
      <w:pPr>
        <w:pStyle w:val="Nagwek1"/>
      </w:pPr>
      <w:r>
        <w:t>CERTIFICATIONS</w:t>
      </w:r>
    </w:p>
    <w:p w:rsidR="00403BF0" w:rsidRDefault="00403BF0" w:rsidP="00403BF0">
      <w:pPr>
        <w:pStyle w:val="Bezodstpw"/>
        <w:numPr>
          <w:ilvl w:val="0"/>
          <w:numId w:val="13"/>
        </w:numPr>
      </w:pPr>
      <w:r>
        <w:t>Certified Sales Professional (CSP) | Sales and Marketing Executi</w:t>
      </w:r>
      <w:r>
        <w:t>ves International, Inc. | 2020</w:t>
      </w:r>
      <w:bookmarkStart w:id="0" w:name="_GoBack"/>
      <w:bookmarkEnd w:id="0"/>
    </w:p>
    <w:p w:rsidR="00403BF0" w:rsidRPr="00403BF0" w:rsidRDefault="00403BF0" w:rsidP="00403BF0">
      <w:pPr>
        <w:pStyle w:val="Bezodstpw"/>
        <w:numPr>
          <w:ilvl w:val="0"/>
          <w:numId w:val="13"/>
        </w:numPr>
      </w:pPr>
      <w:r>
        <w:t>Advanced Sales Management Certification (ASM) | National Association of Sales Professionals | 2019</w:t>
      </w:r>
    </w:p>
    <w:p w:rsidR="005D0ACE" w:rsidRPr="00F00F5E" w:rsidRDefault="0074619E" w:rsidP="0074619E">
      <w:pPr>
        <w:pStyle w:val="Nagwek1"/>
      </w:pPr>
      <w:r>
        <w:t>REFERENCES</w:t>
      </w:r>
    </w:p>
    <w:p w:rsidR="0078238E" w:rsidRPr="00F00F5E" w:rsidRDefault="005D0ACE" w:rsidP="005D0ACE">
      <w:pPr>
        <w:rPr>
          <w:rFonts w:ascii="Open Sans Light" w:hAnsi="Open Sans Light" w:cs="Open Sans Light"/>
        </w:rPr>
      </w:pPr>
      <w:r w:rsidRPr="00F00F5E">
        <w:rPr>
          <w:rFonts w:ascii="Open Sans Light" w:hAnsi="Open Sans Light" w:cs="Open Sans Light"/>
        </w:rPr>
        <w:t>Available upon request.</w:t>
      </w:r>
    </w:p>
    <w:sectPr w:rsidR="0078238E" w:rsidRPr="00F00F5E" w:rsidSect="007B48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Black">
    <w:panose1 w:val="020B0A04020102020204"/>
    <w:charset w:val="EE"/>
    <w:family w:val="swiss"/>
    <w:pitch w:val="variable"/>
    <w:sig w:usb0="A00002AF" w:usb1="400078FB" w:usb2="00000000" w:usb3="00000000" w:csb0="0000009F" w:csb1="00000000"/>
  </w:font>
  <w:font w:name="Open Sans Light">
    <w:panose1 w:val="020B0306030504020204"/>
    <w:charset w:val="EE"/>
    <w:family w:val="swiss"/>
    <w:pitch w:val="variable"/>
    <w:sig w:usb0="E00002EF" w:usb1="4000205B" w:usb2="00000028" w:usb3="00000000" w:csb0="0000019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0.5pt;height:9.75pt;visibility:visible;mso-wrap-style:square" o:bullet="t">
        <v:imagedata r:id="rId1" o:title=""/>
      </v:shape>
    </w:pict>
  </w:numPicBullet>
  <w:abstractNum w:abstractNumId="0" w15:restartNumberingAfterBreak="0">
    <w:nsid w:val="041726F4"/>
    <w:multiLevelType w:val="hybridMultilevel"/>
    <w:tmpl w:val="2BD626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C7125B0"/>
    <w:multiLevelType w:val="hybridMultilevel"/>
    <w:tmpl w:val="2AFA2F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DA252D8"/>
    <w:multiLevelType w:val="hybridMultilevel"/>
    <w:tmpl w:val="DD80F1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321516C7"/>
    <w:multiLevelType w:val="hybridMultilevel"/>
    <w:tmpl w:val="0722ED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3FC10FF"/>
    <w:multiLevelType w:val="hybridMultilevel"/>
    <w:tmpl w:val="504C01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D937942"/>
    <w:multiLevelType w:val="hybridMultilevel"/>
    <w:tmpl w:val="7D2A19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43FE2ACE"/>
    <w:multiLevelType w:val="hybridMultilevel"/>
    <w:tmpl w:val="B7BAF5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4B9C6D94"/>
    <w:multiLevelType w:val="hybridMultilevel"/>
    <w:tmpl w:val="1F2E899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F2E61D8"/>
    <w:multiLevelType w:val="hybridMultilevel"/>
    <w:tmpl w:val="B92C74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5350643A"/>
    <w:multiLevelType w:val="hybridMultilevel"/>
    <w:tmpl w:val="B50C34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C5B5F1D"/>
    <w:multiLevelType w:val="hybridMultilevel"/>
    <w:tmpl w:val="3178455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1FA5906"/>
    <w:multiLevelType w:val="hybridMultilevel"/>
    <w:tmpl w:val="FA343A4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73EF6DE4"/>
    <w:multiLevelType w:val="hybridMultilevel"/>
    <w:tmpl w:val="DD86D7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0"/>
  </w:num>
  <w:num w:numId="4">
    <w:abstractNumId w:val="7"/>
  </w:num>
  <w:num w:numId="5">
    <w:abstractNumId w:val="5"/>
  </w:num>
  <w:num w:numId="6">
    <w:abstractNumId w:val="10"/>
  </w:num>
  <w:num w:numId="7">
    <w:abstractNumId w:val="4"/>
  </w:num>
  <w:num w:numId="8">
    <w:abstractNumId w:val="9"/>
  </w:num>
  <w:num w:numId="9">
    <w:abstractNumId w:val="12"/>
  </w:num>
  <w:num w:numId="10">
    <w:abstractNumId w:val="11"/>
  </w:num>
  <w:num w:numId="11">
    <w:abstractNumId w:val="6"/>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C43"/>
    <w:rsid w:val="000D234F"/>
    <w:rsid w:val="001806E2"/>
    <w:rsid w:val="001F15BE"/>
    <w:rsid w:val="002012CD"/>
    <w:rsid w:val="002C355D"/>
    <w:rsid w:val="002D4A5E"/>
    <w:rsid w:val="002E3C43"/>
    <w:rsid w:val="00384B99"/>
    <w:rsid w:val="00403BF0"/>
    <w:rsid w:val="00443496"/>
    <w:rsid w:val="00487D9A"/>
    <w:rsid w:val="004A00F3"/>
    <w:rsid w:val="004F1B61"/>
    <w:rsid w:val="00597A54"/>
    <w:rsid w:val="005D0ACE"/>
    <w:rsid w:val="0066530D"/>
    <w:rsid w:val="006A4808"/>
    <w:rsid w:val="0074619E"/>
    <w:rsid w:val="00771156"/>
    <w:rsid w:val="007B481C"/>
    <w:rsid w:val="007D06EE"/>
    <w:rsid w:val="00841577"/>
    <w:rsid w:val="008C4107"/>
    <w:rsid w:val="008F68B0"/>
    <w:rsid w:val="00953A06"/>
    <w:rsid w:val="00955ACA"/>
    <w:rsid w:val="00956FE7"/>
    <w:rsid w:val="009A7AD1"/>
    <w:rsid w:val="009D26E6"/>
    <w:rsid w:val="009E3BE0"/>
    <w:rsid w:val="00A039F0"/>
    <w:rsid w:val="00AA2F94"/>
    <w:rsid w:val="00B05ACC"/>
    <w:rsid w:val="00C862F5"/>
    <w:rsid w:val="00C86D56"/>
    <w:rsid w:val="00D47C4D"/>
    <w:rsid w:val="00DD504B"/>
    <w:rsid w:val="00DE4C49"/>
    <w:rsid w:val="00F00F5E"/>
    <w:rsid w:val="00F10090"/>
    <w:rsid w:val="00F35432"/>
    <w:rsid w:val="00F46ACE"/>
    <w:rsid w:val="00F64159"/>
    <w:rsid w:val="00F72F69"/>
    <w:rsid w:val="00F97903"/>
    <w:rsid w:val="00FF008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7B345-D6D0-47E3-9D27-5D02F5013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384B99"/>
    <w:pPr>
      <w:keepNext/>
      <w:keepLines/>
      <w:pBdr>
        <w:bottom w:val="single" w:sz="4" w:space="1" w:color="auto"/>
      </w:pBdr>
      <w:spacing w:before="240" w:after="240"/>
      <w:jc w:val="center"/>
      <w:outlineLvl w:val="0"/>
    </w:pPr>
    <w:rPr>
      <w:rFonts w:ascii="Arial Black" w:eastAsiaTheme="majorEastAsia" w:hAnsi="Arial Black" w:cstheme="majorBidi"/>
      <w:color w:val="323E4F" w:themeColor="text2" w:themeShade="BF"/>
      <w:sz w:val="36"/>
      <w:szCs w:val="32"/>
    </w:rPr>
  </w:style>
  <w:style w:type="paragraph" w:styleId="Nagwek2">
    <w:name w:val="heading 2"/>
    <w:basedOn w:val="Normalny"/>
    <w:next w:val="Normalny"/>
    <w:link w:val="Nagwek2Znak"/>
    <w:uiPriority w:val="9"/>
    <w:unhideWhenUsed/>
    <w:qFormat/>
    <w:rsid w:val="008F68B0"/>
    <w:pPr>
      <w:keepNext/>
      <w:keepLines/>
      <w:spacing w:before="40" w:after="120"/>
      <w:jc w:val="center"/>
      <w:outlineLvl w:val="1"/>
    </w:pPr>
    <w:rPr>
      <w:rFonts w:ascii="Open Sans Light" w:eastAsiaTheme="majorEastAsia" w:hAnsi="Open Sans Light" w:cstheme="majorBidi"/>
      <w:color w:val="FFFFFF" w:themeColor="background1"/>
      <w:sz w:val="24"/>
      <w:szCs w:val="26"/>
    </w:rPr>
  </w:style>
  <w:style w:type="paragraph" w:styleId="Nagwek3">
    <w:name w:val="heading 3"/>
    <w:basedOn w:val="Normalny"/>
    <w:next w:val="Normalny"/>
    <w:link w:val="Nagwek3Znak"/>
    <w:uiPriority w:val="9"/>
    <w:semiHidden/>
    <w:unhideWhenUsed/>
    <w:qFormat/>
    <w:rsid w:val="008F68B0"/>
    <w:pPr>
      <w:keepNext/>
      <w:keepLines/>
      <w:spacing w:before="40" w:after="0"/>
      <w:jc w:val="center"/>
      <w:outlineLvl w:val="2"/>
    </w:pPr>
    <w:rPr>
      <w:rFonts w:ascii="Open Sans Light" w:eastAsiaTheme="majorEastAsia" w:hAnsi="Open Sans Light" w:cstheme="majorBidi"/>
      <w:color w:val="FFFFFF" w:themeColor="background1"/>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F00F5E"/>
    <w:pPr>
      <w:spacing w:after="0" w:line="240" w:lineRule="auto"/>
    </w:pPr>
    <w:rPr>
      <w:rFonts w:ascii="Open Sans Light" w:hAnsi="Open Sans Light"/>
    </w:rPr>
  </w:style>
  <w:style w:type="character" w:customStyle="1" w:styleId="Nagwek1Znak">
    <w:name w:val="Nagłówek 1 Znak"/>
    <w:basedOn w:val="Domylnaczcionkaakapitu"/>
    <w:link w:val="Nagwek1"/>
    <w:uiPriority w:val="9"/>
    <w:rsid w:val="00384B99"/>
    <w:rPr>
      <w:rFonts w:ascii="Arial Black" w:eastAsiaTheme="majorEastAsia" w:hAnsi="Arial Black" w:cstheme="majorBidi"/>
      <w:color w:val="323E4F" w:themeColor="text2" w:themeShade="BF"/>
      <w:sz w:val="36"/>
      <w:szCs w:val="32"/>
    </w:rPr>
  </w:style>
  <w:style w:type="character" w:customStyle="1" w:styleId="Nagwek2Znak">
    <w:name w:val="Nagłówek 2 Znak"/>
    <w:basedOn w:val="Domylnaczcionkaakapitu"/>
    <w:link w:val="Nagwek2"/>
    <w:uiPriority w:val="9"/>
    <w:rsid w:val="008F68B0"/>
    <w:rPr>
      <w:rFonts w:ascii="Open Sans Light" w:eastAsiaTheme="majorEastAsia" w:hAnsi="Open Sans Light" w:cstheme="majorBidi"/>
      <w:color w:val="FFFFFF" w:themeColor="background1"/>
      <w:sz w:val="24"/>
      <w:szCs w:val="26"/>
    </w:rPr>
  </w:style>
  <w:style w:type="paragraph" w:styleId="Akapitzlist">
    <w:name w:val="List Paragraph"/>
    <w:basedOn w:val="Normalny"/>
    <w:uiPriority w:val="34"/>
    <w:qFormat/>
    <w:rsid w:val="0074619E"/>
    <w:pPr>
      <w:ind w:left="720"/>
      <w:contextualSpacing/>
    </w:pPr>
  </w:style>
  <w:style w:type="character" w:styleId="Hipercze">
    <w:name w:val="Hyperlink"/>
    <w:basedOn w:val="Domylnaczcionkaakapitu"/>
    <w:uiPriority w:val="99"/>
    <w:unhideWhenUsed/>
    <w:rsid w:val="00F46ACE"/>
    <w:rPr>
      <w:color w:val="0563C1" w:themeColor="hyperlink"/>
      <w:u w:val="single"/>
    </w:rPr>
  </w:style>
  <w:style w:type="paragraph" w:styleId="Podtytu">
    <w:name w:val="Subtitle"/>
    <w:basedOn w:val="Normalny"/>
    <w:next w:val="Normalny"/>
    <w:link w:val="PodtytuZnak"/>
    <w:uiPriority w:val="11"/>
    <w:qFormat/>
    <w:rsid w:val="00F10090"/>
    <w:pPr>
      <w:numPr>
        <w:ilvl w:val="1"/>
      </w:numPr>
      <w:spacing w:after="120"/>
      <w:jc w:val="center"/>
    </w:pPr>
    <w:rPr>
      <w:rFonts w:ascii="Open Sans Light" w:eastAsiaTheme="minorEastAsia" w:hAnsi="Open Sans Light"/>
      <w:color w:val="000000" w:themeColor="text1"/>
      <w:spacing w:val="15"/>
      <w:sz w:val="28"/>
    </w:rPr>
  </w:style>
  <w:style w:type="character" w:customStyle="1" w:styleId="PodtytuZnak">
    <w:name w:val="Podtytuł Znak"/>
    <w:basedOn w:val="Domylnaczcionkaakapitu"/>
    <w:link w:val="Podtytu"/>
    <w:uiPriority w:val="11"/>
    <w:rsid w:val="00F10090"/>
    <w:rPr>
      <w:rFonts w:ascii="Open Sans Light" w:eastAsiaTheme="minorEastAsia" w:hAnsi="Open Sans Light"/>
      <w:color w:val="000000" w:themeColor="text1"/>
      <w:spacing w:val="15"/>
      <w:sz w:val="28"/>
    </w:rPr>
  </w:style>
  <w:style w:type="character" w:customStyle="1" w:styleId="Nagwek3Znak">
    <w:name w:val="Nagłówek 3 Znak"/>
    <w:basedOn w:val="Domylnaczcionkaakapitu"/>
    <w:link w:val="Nagwek3"/>
    <w:uiPriority w:val="9"/>
    <w:semiHidden/>
    <w:rsid w:val="008F68B0"/>
    <w:rPr>
      <w:rFonts w:ascii="Open Sans Light" w:eastAsiaTheme="majorEastAsia" w:hAnsi="Open Sans Light" w:cstheme="majorBidi"/>
      <w:color w:val="FFFFFF" w:themeColor="background1"/>
      <w:sz w:val="24"/>
      <w:szCs w:val="24"/>
    </w:rPr>
  </w:style>
  <w:style w:type="character" w:styleId="Wyrnieniedelikatne">
    <w:name w:val="Subtle Emphasis"/>
    <w:basedOn w:val="Domylnaczcionkaakapitu"/>
    <w:uiPriority w:val="19"/>
    <w:qFormat/>
    <w:rsid w:val="008F68B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375</Words>
  <Characters>2254</Characters>
  <Application>Microsoft Office Word</Application>
  <DocSecurity>0</DocSecurity>
  <Lines>18</Lines>
  <Paragraphs>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Konto Microsoft</dc:creator>
  <cp:keywords/>
  <dc:description/>
  <cp:lastModifiedBy>Konto Microsoft</cp:lastModifiedBy>
  <cp:revision>7</cp:revision>
  <cp:lastPrinted>2023-10-30T12:42:00Z</cp:lastPrinted>
  <dcterms:created xsi:type="dcterms:W3CDTF">2023-10-30T14:54:00Z</dcterms:created>
  <dcterms:modified xsi:type="dcterms:W3CDTF">2023-10-30T16:04:00Z</dcterms:modified>
</cp:coreProperties>
</file>