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7F9C" w14:textId="2937CC89" w:rsidR="00463DAA" w:rsidRDefault="007448EE">
      <w:r>
        <w:t xml:space="preserve">Does private sector involvement affect social capital and adoption </w:t>
      </w:r>
    </w:p>
    <w:p w14:paraId="5CAE6555" w14:textId="24196CC6" w:rsidR="007448EE" w:rsidRDefault="007448EE">
      <w:r>
        <w:t>Lit review on rise of private sector of development – involvement in creation of cooperatives to increase supply chain efficiency</w:t>
      </w:r>
    </w:p>
    <w:p w14:paraId="7E6EB8C6" w14:textId="08050720" w:rsidR="007448EE" w:rsidRDefault="007448EE">
      <w:proofErr w:type="spellStart"/>
      <w:r>
        <w:t>Technogology</w:t>
      </w:r>
      <w:proofErr w:type="spellEnd"/>
      <w:r>
        <w:t xml:space="preserve"> discrepancy </w:t>
      </w:r>
    </w:p>
    <w:p w14:paraId="43EF1231" w14:textId="3293A987" w:rsidR="00477B6E" w:rsidRDefault="00477B6E">
      <w:proofErr w:type="spellStart"/>
      <w:r>
        <w:t>RHoMIS</w:t>
      </w:r>
      <w:proofErr w:type="spellEnd"/>
    </w:p>
    <w:p w14:paraId="65DB814C" w14:textId="216CF83B" w:rsidR="00477B6E" w:rsidRDefault="00477B6E">
      <w:r>
        <w:t xml:space="preserve">Supplement with other data </w:t>
      </w:r>
    </w:p>
    <w:p w14:paraId="6C7BA142" w14:textId="1EE642EC" w:rsidR="00DD557B" w:rsidRDefault="00DD557B">
      <w:r>
        <w:t xml:space="preserve">Quote few studies in theory of development involving private sector </w:t>
      </w:r>
    </w:p>
    <w:p w14:paraId="02A20D2A" w14:textId="371250C4" w:rsidR="00DD557B" w:rsidRDefault="00DD557B">
      <w:r>
        <w:t xml:space="preserve">Practical question, </w:t>
      </w:r>
      <w:r w:rsidR="00065C44">
        <w:t>around which theory and data considerations revolve</w:t>
      </w:r>
    </w:p>
    <w:p w14:paraId="3F744006" w14:textId="66BF41E6" w:rsidR="00DD557B" w:rsidRDefault="00DD557B">
      <w:r>
        <w:t xml:space="preserve">Read </w:t>
      </w:r>
      <w:proofErr w:type="spellStart"/>
      <w:r>
        <w:t>rosie</w:t>
      </w:r>
      <w:proofErr w:type="spellEnd"/>
      <w:r>
        <w:t xml:space="preserve"> thesis for citations, </w:t>
      </w:r>
      <w:proofErr w:type="spellStart"/>
      <w:r>
        <w:t>alans</w:t>
      </w:r>
      <w:proofErr w:type="spellEnd"/>
      <w:r>
        <w:t xml:space="preserve"> course material </w:t>
      </w:r>
    </w:p>
    <w:p w14:paraId="525011E9" w14:textId="64CBED10" w:rsidR="00065C44" w:rsidRDefault="00065C44"/>
    <w:p w14:paraId="7E525B58" w14:textId="251A6504" w:rsidR="00065C44" w:rsidRDefault="00065C44">
      <w:r>
        <w:t>How does involvement of the private sector in the delivery o</w:t>
      </w:r>
      <w:r w:rsidR="006F2C1E">
        <w:t xml:space="preserve">f development aid affect social capital and the adoption of improved agricultural technologies </w:t>
      </w:r>
    </w:p>
    <w:sectPr w:rsidR="00065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EE"/>
    <w:rsid w:val="00065C44"/>
    <w:rsid w:val="00463DAA"/>
    <w:rsid w:val="00477B6E"/>
    <w:rsid w:val="006F2C1E"/>
    <w:rsid w:val="007448EE"/>
    <w:rsid w:val="00D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5B5B"/>
  <w15:chartTrackingRefBased/>
  <w15:docId w15:val="{3D3D9D41-E882-43CB-8854-98F55C74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Xandru Cassar</dc:creator>
  <cp:keywords/>
  <dc:description/>
  <cp:lastModifiedBy>Xandru Cassar</cp:lastModifiedBy>
  <cp:revision>3</cp:revision>
  <dcterms:created xsi:type="dcterms:W3CDTF">2022-09-22T15:02:00Z</dcterms:created>
  <dcterms:modified xsi:type="dcterms:W3CDTF">2022-09-22T15:35:00Z</dcterms:modified>
</cp:coreProperties>
</file>