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7D0B" w14:textId="77777777" w:rsidR="00D33CA5" w:rsidRPr="00D33CA5" w:rsidRDefault="006A213D" w:rsidP="00D33CA5">
      <w:pPr>
        <w:pStyle w:val="Heading1"/>
      </w:pPr>
      <w:r w:rsidRPr="001545A2">
        <w:pict w14:anchorId="4D6DF473">
          <v:shapetype id="_x0000_t202" coordsize="21600,21600" o:spt="202" path="m,l,21600r21600,l21600,xe">
            <v:stroke joinstyle="miter"/>
            <v:path gradientshapeok="t" o:connecttype="rect"/>
          </v:shapetype>
          <v:shape id="_x0000_s1028" type="#_x0000_t202" style="position:absolute;margin-left:396pt;margin-top:-45pt;width:81.95pt;height:67.95pt;z-index:1;mso-wrap-style:none" stroked="f">
            <v:textbox style="mso-next-textbox:#_x0000_s1028;mso-fit-shape-to-text:t">
              <w:txbxContent>
                <w:p w14:paraId="1A845ACA" w14:textId="77777777" w:rsidR="006F65DA" w:rsidRDefault="009C644E">
                  <w:r w:rsidRPr="006F65DA">
                    <w:rPr>
                      <w:color w:val="3366FF"/>
                    </w:rPr>
                    <w:pict w14:anchorId="430CA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The Health and Safety Department Colour Logo" style="width:67.8pt;height:48.6pt">
                        <v:imagedata r:id="rId7" o:title="H&amp;S logo"/>
                      </v:shape>
                    </w:pict>
                  </w:r>
                </w:p>
              </w:txbxContent>
            </v:textbox>
          </v:shape>
        </w:pict>
      </w:r>
      <w:r w:rsidRPr="001545A2">
        <w:object w:dxaOrig="1440" w:dyaOrig="1440" w14:anchorId="0E47B892">
          <v:shape id="_x0000_s1029" type="#_x0000_t75" alt="The University of Edinburgh Colour Crest" style="position:absolute;margin-left:-63pt;margin-top:-54pt;width:1in;height:69.95pt;z-index:2">
            <v:imagedata r:id="rId8" o:title=""/>
            <w10:wrap type="topAndBottom"/>
          </v:shape>
          <o:OLEObject Type="Embed" ProgID="PBrush" ShapeID="_x0000_s1029" DrawAspect="Content" ObjectID="_1734410246" r:id="rId9"/>
        </w:object>
      </w:r>
      <w:r w:rsidR="00D33CA5" w:rsidRPr="00D33CA5">
        <w:t>Display Screen Equipment/Workstation Risk Assessment:</w:t>
      </w:r>
    </w:p>
    <w:p w14:paraId="660BDE58" w14:textId="77777777" w:rsidR="00D33CA5" w:rsidRPr="00D33CA5" w:rsidRDefault="00D33CA5" w:rsidP="00D33CA5">
      <w:pPr>
        <w:pStyle w:val="Heading2"/>
      </w:pPr>
      <w:r w:rsidRPr="00D33CA5">
        <w:t>Introduction</w:t>
      </w:r>
    </w:p>
    <w:p w14:paraId="705DBD84" w14:textId="77777777" w:rsidR="007F4550" w:rsidRDefault="00D33CA5" w:rsidP="007F4550">
      <w:pPr>
        <w:pStyle w:val="Default"/>
        <w:rPr>
          <w:sz w:val="23"/>
          <w:szCs w:val="23"/>
        </w:rPr>
      </w:pPr>
      <w:r w:rsidRPr="00D33CA5">
        <w:t xml:space="preserve">The following checklist is designed to allow an assessment of individual Display Screen Equipment (DSE) workstations to be carried out, in terms of the Health and Safety (Display Screen Equipment) Regulations 1992, and associated guidance. </w:t>
      </w:r>
    </w:p>
    <w:p w14:paraId="573C7234" w14:textId="77777777" w:rsidR="007F4550" w:rsidRDefault="007F4550" w:rsidP="007F4550">
      <w:pPr>
        <w:pStyle w:val="Default"/>
      </w:pPr>
    </w:p>
    <w:p w14:paraId="44F61B78" w14:textId="77777777" w:rsidR="00D33CA5" w:rsidRPr="00D33CA5" w:rsidRDefault="00D33CA5" w:rsidP="00D33CA5">
      <w:pPr>
        <w:rPr>
          <w:rFonts w:ascii="Arial" w:hAnsi="Arial" w:cs="Arial"/>
        </w:rPr>
      </w:pPr>
      <w:r w:rsidRPr="00D33CA5">
        <w:rPr>
          <w:rFonts w:ascii="Arial" w:hAnsi="Arial" w:cs="Arial"/>
        </w:rPr>
        <w:t xml:space="preserve">Users should be encouraged to carry out their own risk assessment, which will then be checked by </w:t>
      </w:r>
      <w:r w:rsidR="002B5BD4">
        <w:rPr>
          <w:rFonts w:ascii="Arial" w:hAnsi="Arial" w:cs="Arial"/>
        </w:rPr>
        <w:t>the Local Safety Adviser</w:t>
      </w:r>
      <w:r w:rsidRPr="00D33CA5">
        <w:rPr>
          <w:rFonts w:ascii="Arial" w:hAnsi="Arial" w:cs="Arial"/>
        </w:rPr>
        <w:t>. A new risk assessment needs to be carried out if there is a change of user, a change in equipment, or in location/set up.</w:t>
      </w:r>
    </w:p>
    <w:p w14:paraId="3088979F" w14:textId="77777777" w:rsidR="00D33CA5" w:rsidRPr="00D33CA5" w:rsidRDefault="00D33CA5" w:rsidP="00D33CA5">
      <w:pPr>
        <w:rPr>
          <w:rFonts w:ascii="Arial" w:hAnsi="Arial" w:cs="Arial"/>
        </w:rPr>
      </w:pPr>
      <w:r w:rsidRPr="00D33CA5">
        <w:rPr>
          <w:rFonts w:ascii="Arial" w:hAnsi="Arial" w:cs="Arial"/>
        </w:rPr>
        <w:t>Work through the checklist, ticking either the "yes" or "no" column against each risk factor:</w:t>
      </w:r>
    </w:p>
    <w:p w14:paraId="032D7E1D" w14:textId="77777777" w:rsidR="00D33CA5" w:rsidRPr="00D33CA5" w:rsidRDefault="00D33CA5" w:rsidP="00D33CA5">
      <w:pPr>
        <w:numPr>
          <w:ilvl w:val="0"/>
          <w:numId w:val="15"/>
        </w:numPr>
        <w:rPr>
          <w:rFonts w:ascii="Arial" w:hAnsi="Arial" w:cs="Arial"/>
        </w:rPr>
      </w:pPr>
      <w:r w:rsidRPr="00D33CA5">
        <w:rPr>
          <w:rFonts w:ascii="Arial" w:hAnsi="Arial" w:cs="Arial"/>
        </w:rPr>
        <w:t>"yes" answers require no further action.</w:t>
      </w:r>
    </w:p>
    <w:p w14:paraId="034BDFBA" w14:textId="77777777" w:rsidR="00D33CA5" w:rsidRPr="00D33CA5" w:rsidRDefault="00D33CA5" w:rsidP="00D33CA5">
      <w:pPr>
        <w:numPr>
          <w:ilvl w:val="0"/>
          <w:numId w:val="15"/>
        </w:numPr>
        <w:rPr>
          <w:rFonts w:ascii="Arial" w:hAnsi="Arial" w:cs="Arial"/>
        </w:rPr>
      </w:pPr>
      <w:r w:rsidRPr="00D33CA5">
        <w:rPr>
          <w:rFonts w:ascii="Arial" w:hAnsi="Arial" w:cs="Arial"/>
        </w:rPr>
        <w:t xml:space="preserve">"no" answers will require investigation and/or remedial action by the </w:t>
      </w:r>
      <w:r w:rsidR="002B5BD4">
        <w:rPr>
          <w:rFonts w:ascii="Arial" w:hAnsi="Arial" w:cs="Arial"/>
        </w:rPr>
        <w:t>Local Safety Adviser</w:t>
      </w:r>
      <w:r w:rsidRPr="00D33CA5">
        <w:rPr>
          <w:rFonts w:ascii="Arial" w:hAnsi="Arial" w:cs="Arial"/>
        </w:rPr>
        <w:t xml:space="preserve">. They should record their decisions in the "Action to take" column. Assessors should check later that actions have been taken and have resolved the problem. </w:t>
      </w:r>
    </w:p>
    <w:p w14:paraId="10D2971A" w14:textId="77777777" w:rsidR="00D33CA5" w:rsidRPr="00D33CA5" w:rsidRDefault="00D33CA5" w:rsidP="00D33CA5">
      <w:pPr>
        <w:rPr>
          <w:rFonts w:ascii="Arial" w:hAnsi="Arial" w:cs="Arial"/>
        </w:rPr>
      </w:pPr>
      <w:r w:rsidRPr="00D33CA5">
        <w:rPr>
          <w:rFonts w:ascii="Arial" w:hAnsi="Arial" w:cs="Arial"/>
        </w:rPr>
        <w:t>Please note that, though a characteristic of the workstation may not precisely match the advice given in the Regulations and Guidance, remedial action will not require to be applied if the user in question is satisfied with the item, and desires no change.</w:t>
      </w:r>
    </w:p>
    <w:p w14:paraId="79FB7137" w14:textId="77777777" w:rsidR="00D33CA5" w:rsidRDefault="00D33CA5" w:rsidP="00D33CA5">
      <w:pPr>
        <w:rPr>
          <w:rFonts w:ascii="Arial" w:hAnsi="Arial" w:cs="Arial"/>
        </w:rPr>
      </w:pPr>
      <w:r w:rsidRPr="00D33CA5">
        <w:rPr>
          <w:rFonts w:ascii="Arial" w:hAnsi="Arial" w:cs="Arial"/>
        </w:rPr>
        <w:t>Remember the checklist only covers the workstation and work environment. You also need to make sure that risks from other aspects of the work are avoided, for example by giving users health &amp; safety training, and providing for breaks or changes of activity. Advice on these is given in the main text of the guidance.</w:t>
      </w:r>
    </w:p>
    <w:p w14:paraId="3E334D13" w14:textId="77777777" w:rsidR="00EB3903" w:rsidRDefault="00EB3903" w:rsidP="00D33CA5">
      <w:pPr>
        <w:pStyle w:val="Heading2"/>
      </w:pPr>
    </w:p>
    <w:p w14:paraId="5120B089" w14:textId="77777777" w:rsidR="00EB3903" w:rsidRDefault="00EB3903" w:rsidP="00D33CA5">
      <w:pPr>
        <w:pStyle w:val="Heading2"/>
      </w:pPr>
    </w:p>
    <w:p w14:paraId="6E21616A" w14:textId="77777777" w:rsidR="00EB3903" w:rsidRDefault="00EB3903" w:rsidP="00EB3903"/>
    <w:p w14:paraId="11A3240F" w14:textId="77777777" w:rsidR="00EB3903" w:rsidRDefault="00EB3903" w:rsidP="00EB3903"/>
    <w:p w14:paraId="3AAB135D" w14:textId="77777777" w:rsidR="00EB3903" w:rsidRDefault="00EB3903" w:rsidP="00EB3903"/>
    <w:p w14:paraId="5012AE4D" w14:textId="77777777" w:rsidR="00C21544" w:rsidRDefault="00C21544" w:rsidP="00EB3903"/>
    <w:p w14:paraId="77B59FCE" w14:textId="77777777" w:rsidR="00EB3903" w:rsidRPr="00EB3903" w:rsidRDefault="00EB3903" w:rsidP="00EB3903"/>
    <w:p w14:paraId="0DC087E4" w14:textId="77777777" w:rsidR="00D33CA5" w:rsidRPr="00D33CA5" w:rsidRDefault="00D33CA5" w:rsidP="00D33CA5">
      <w:pPr>
        <w:pStyle w:val="Heading2"/>
      </w:pPr>
      <w:r>
        <w:lastRenderedPageBreak/>
        <w:t>Record of Assessment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261"/>
        <w:gridCol w:w="4261"/>
      </w:tblGrid>
      <w:tr w:rsidR="00D33CA5" w:rsidRPr="008F1DB3" w14:paraId="7D49B2CF" w14:textId="77777777" w:rsidTr="008F1DB3">
        <w:tc>
          <w:tcPr>
            <w:tcW w:w="4261" w:type="dxa"/>
            <w:shd w:val="clear" w:color="auto" w:fill="auto"/>
          </w:tcPr>
          <w:p w14:paraId="2E29F897" w14:textId="77777777" w:rsidR="00D33CA5" w:rsidRPr="008F1DB3" w:rsidRDefault="00D33CA5" w:rsidP="00D33CA5">
            <w:pPr>
              <w:rPr>
                <w:rFonts w:ascii="Arial" w:hAnsi="Arial" w:cs="Arial"/>
              </w:rPr>
            </w:pPr>
            <w:r w:rsidRPr="008F1DB3">
              <w:rPr>
                <w:rFonts w:ascii="Arial" w:hAnsi="Arial" w:cs="Arial"/>
              </w:rPr>
              <w:t>Workstation location: (School, Division, Unit etc., building, room no &amp; floor)</w:t>
            </w:r>
          </w:p>
        </w:tc>
        <w:tc>
          <w:tcPr>
            <w:tcW w:w="4261" w:type="dxa"/>
            <w:shd w:val="clear" w:color="auto" w:fill="auto"/>
          </w:tcPr>
          <w:p w14:paraId="1B328CA1" w14:textId="77777777" w:rsidR="00D33CA5" w:rsidRPr="008F1DB3" w:rsidRDefault="00D33CA5" w:rsidP="00D33CA5">
            <w:pPr>
              <w:rPr>
                <w:rFonts w:ascii="Arial" w:hAnsi="Arial" w:cs="Arial"/>
                <w:i/>
                <w:iCs/>
              </w:rPr>
            </w:pPr>
          </w:p>
        </w:tc>
      </w:tr>
      <w:tr w:rsidR="00D33CA5" w:rsidRPr="008F1DB3" w14:paraId="73FF8B20" w14:textId="77777777" w:rsidTr="008F1DB3">
        <w:tc>
          <w:tcPr>
            <w:tcW w:w="4261" w:type="dxa"/>
            <w:shd w:val="clear" w:color="auto" w:fill="auto"/>
          </w:tcPr>
          <w:p w14:paraId="0F5DA37E" w14:textId="77777777" w:rsidR="00D33CA5" w:rsidRPr="008F1DB3" w:rsidRDefault="00D33CA5" w:rsidP="00D33CA5">
            <w:pPr>
              <w:rPr>
                <w:rFonts w:ascii="Arial" w:hAnsi="Arial" w:cs="Arial"/>
              </w:rPr>
            </w:pPr>
            <w:r w:rsidRPr="008F1DB3">
              <w:rPr>
                <w:rFonts w:ascii="Arial" w:hAnsi="Arial" w:cs="Arial"/>
              </w:rPr>
              <w:t xml:space="preserve">Name of User: </w:t>
            </w:r>
          </w:p>
        </w:tc>
        <w:tc>
          <w:tcPr>
            <w:tcW w:w="4261" w:type="dxa"/>
            <w:shd w:val="clear" w:color="auto" w:fill="auto"/>
          </w:tcPr>
          <w:p w14:paraId="1655C8A8" w14:textId="71B0CC2F" w:rsidR="00D33CA5" w:rsidRPr="008F1DB3" w:rsidRDefault="008F7555" w:rsidP="00D33CA5">
            <w:pPr>
              <w:rPr>
                <w:rFonts w:ascii="Arial" w:hAnsi="Arial" w:cs="Arial"/>
                <w:i/>
                <w:iCs/>
              </w:rPr>
            </w:pPr>
            <w:r>
              <w:rPr>
                <w:rFonts w:ascii="Arial" w:hAnsi="Arial" w:cs="Arial"/>
                <w:i/>
                <w:iCs/>
              </w:rPr>
              <w:t>Xandru Cassar</w:t>
            </w:r>
          </w:p>
        </w:tc>
      </w:tr>
      <w:tr w:rsidR="00D33CA5" w:rsidRPr="008F1DB3" w14:paraId="4B684D1B" w14:textId="77777777" w:rsidTr="008F1DB3">
        <w:tc>
          <w:tcPr>
            <w:tcW w:w="4261" w:type="dxa"/>
            <w:shd w:val="clear" w:color="auto" w:fill="auto"/>
          </w:tcPr>
          <w:p w14:paraId="2D895060" w14:textId="77777777" w:rsidR="00D33CA5" w:rsidRPr="008F1DB3" w:rsidRDefault="00D33CA5" w:rsidP="00D33CA5">
            <w:pPr>
              <w:rPr>
                <w:rFonts w:ascii="Arial" w:hAnsi="Arial" w:cs="Arial"/>
              </w:rPr>
            </w:pPr>
            <w:r w:rsidRPr="008F1DB3">
              <w:rPr>
                <w:rFonts w:ascii="Arial" w:hAnsi="Arial" w:cs="Arial"/>
              </w:rPr>
              <w:t>Assessment completed by:</w:t>
            </w:r>
          </w:p>
        </w:tc>
        <w:tc>
          <w:tcPr>
            <w:tcW w:w="4261" w:type="dxa"/>
            <w:shd w:val="clear" w:color="auto" w:fill="auto"/>
          </w:tcPr>
          <w:p w14:paraId="07DD2F32" w14:textId="241FB0D4" w:rsidR="00D33CA5" w:rsidRPr="008F1DB3" w:rsidRDefault="008F7555" w:rsidP="00D33CA5">
            <w:pPr>
              <w:rPr>
                <w:rFonts w:ascii="Arial" w:hAnsi="Arial" w:cs="Arial"/>
                <w:i/>
                <w:iCs/>
              </w:rPr>
            </w:pPr>
            <w:r>
              <w:rPr>
                <w:rFonts w:ascii="Arial" w:hAnsi="Arial" w:cs="Arial"/>
                <w:i/>
                <w:iCs/>
              </w:rPr>
              <w:t>Xandru Cassar</w:t>
            </w:r>
          </w:p>
        </w:tc>
      </w:tr>
      <w:tr w:rsidR="00D33CA5" w:rsidRPr="008F1DB3" w14:paraId="7CB219DD" w14:textId="77777777" w:rsidTr="008F1DB3">
        <w:tc>
          <w:tcPr>
            <w:tcW w:w="4261" w:type="dxa"/>
            <w:shd w:val="clear" w:color="auto" w:fill="auto"/>
          </w:tcPr>
          <w:p w14:paraId="7B62EAA2" w14:textId="77777777" w:rsidR="00D33CA5" w:rsidRPr="008F1DB3" w:rsidRDefault="00D33CA5" w:rsidP="00D33CA5">
            <w:pPr>
              <w:rPr>
                <w:rFonts w:ascii="Arial" w:hAnsi="Arial" w:cs="Arial"/>
              </w:rPr>
            </w:pPr>
            <w:r w:rsidRPr="008F1DB3">
              <w:rPr>
                <w:rFonts w:ascii="Arial" w:hAnsi="Arial" w:cs="Arial"/>
              </w:rPr>
              <w:t>Assessment checked by:</w:t>
            </w:r>
          </w:p>
        </w:tc>
        <w:tc>
          <w:tcPr>
            <w:tcW w:w="4261" w:type="dxa"/>
            <w:shd w:val="clear" w:color="auto" w:fill="auto"/>
          </w:tcPr>
          <w:p w14:paraId="1CD04349" w14:textId="77777777" w:rsidR="00D33CA5" w:rsidRPr="008F1DB3" w:rsidRDefault="00D33CA5" w:rsidP="00D33CA5">
            <w:pPr>
              <w:rPr>
                <w:rFonts w:ascii="Arial" w:hAnsi="Arial" w:cs="Arial"/>
                <w:i/>
                <w:iCs/>
              </w:rPr>
            </w:pPr>
          </w:p>
        </w:tc>
      </w:tr>
      <w:tr w:rsidR="00D33CA5" w:rsidRPr="008F1DB3" w14:paraId="74C22DDC" w14:textId="77777777" w:rsidTr="008F1DB3">
        <w:tc>
          <w:tcPr>
            <w:tcW w:w="4261" w:type="dxa"/>
            <w:shd w:val="clear" w:color="auto" w:fill="auto"/>
          </w:tcPr>
          <w:p w14:paraId="57972506" w14:textId="77777777" w:rsidR="00D33CA5" w:rsidRPr="008F1DB3" w:rsidRDefault="00D33CA5" w:rsidP="00D33CA5">
            <w:pPr>
              <w:rPr>
                <w:rFonts w:ascii="Arial" w:hAnsi="Arial" w:cs="Arial"/>
              </w:rPr>
            </w:pPr>
            <w:r w:rsidRPr="008F1DB3">
              <w:rPr>
                <w:rFonts w:ascii="Arial" w:hAnsi="Arial" w:cs="Arial"/>
              </w:rPr>
              <w:t>Date of Assessment:</w:t>
            </w:r>
          </w:p>
        </w:tc>
        <w:tc>
          <w:tcPr>
            <w:tcW w:w="4261" w:type="dxa"/>
            <w:shd w:val="clear" w:color="auto" w:fill="auto"/>
          </w:tcPr>
          <w:p w14:paraId="5C744D31" w14:textId="12AEBF16" w:rsidR="00D33CA5" w:rsidRPr="008F1DB3" w:rsidRDefault="008F7555" w:rsidP="00D33CA5">
            <w:pPr>
              <w:rPr>
                <w:rFonts w:ascii="Arial" w:hAnsi="Arial" w:cs="Arial"/>
                <w:i/>
                <w:iCs/>
              </w:rPr>
            </w:pPr>
            <w:r>
              <w:rPr>
                <w:rFonts w:ascii="Arial" w:hAnsi="Arial" w:cs="Arial"/>
                <w:i/>
                <w:iCs/>
              </w:rPr>
              <w:t>05/01/2023</w:t>
            </w:r>
          </w:p>
        </w:tc>
      </w:tr>
      <w:tr w:rsidR="00D33CA5" w:rsidRPr="008F1DB3" w14:paraId="23CBB159" w14:textId="77777777" w:rsidTr="008F1DB3">
        <w:tc>
          <w:tcPr>
            <w:tcW w:w="4261" w:type="dxa"/>
            <w:shd w:val="clear" w:color="auto" w:fill="auto"/>
          </w:tcPr>
          <w:p w14:paraId="586641B0" w14:textId="77777777" w:rsidR="00D33CA5" w:rsidRPr="008F1DB3" w:rsidRDefault="00D33CA5" w:rsidP="00D33CA5">
            <w:pPr>
              <w:rPr>
                <w:rFonts w:ascii="Arial" w:hAnsi="Arial" w:cs="Arial"/>
              </w:rPr>
            </w:pPr>
            <w:r w:rsidRPr="008F1DB3">
              <w:rPr>
                <w:rFonts w:ascii="Arial" w:hAnsi="Arial" w:cs="Arial"/>
              </w:rPr>
              <w:t xml:space="preserve">Any further action needed? Yes / No </w:t>
            </w:r>
          </w:p>
          <w:p w14:paraId="65F2E503" w14:textId="77777777" w:rsidR="00D33CA5" w:rsidRPr="008F1DB3" w:rsidRDefault="00D33CA5" w:rsidP="00D33CA5">
            <w:pPr>
              <w:rPr>
                <w:rFonts w:ascii="Arial" w:hAnsi="Arial" w:cs="Arial"/>
              </w:rPr>
            </w:pPr>
            <w:r w:rsidRPr="008F1DB3">
              <w:rPr>
                <w:rFonts w:ascii="Arial" w:hAnsi="Arial" w:cs="Arial"/>
              </w:rPr>
              <w:t>Please specify action required.</w:t>
            </w:r>
          </w:p>
        </w:tc>
        <w:tc>
          <w:tcPr>
            <w:tcW w:w="4261" w:type="dxa"/>
            <w:shd w:val="clear" w:color="auto" w:fill="auto"/>
          </w:tcPr>
          <w:p w14:paraId="32488965" w14:textId="77777777" w:rsidR="00D33CA5" w:rsidRPr="008F1DB3" w:rsidRDefault="00D33CA5" w:rsidP="00D33CA5">
            <w:pPr>
              <w:rPr>
                <w:rFonts w:ascii="Arial" w:hAnsi="Arial" w:cs="Arial"/>
                <w:i/>
                <w:iCs/>
              </w:rPr>
            </w:pPr>
          </w:p>
        </w:tc>
      </w:tr>
      <w:tr w:rsidR="00D33CA5" w:rsidRPr="008F1DB3" w14:paraId="530E9775" w14:textId="77777777" w:rsidTr="008F1DB3">
        <w:tc>
          <w:tcPr>
            <w:tcW w:w="4261" w:type="dxa"/>
            <w:shd w:val="clear" w:color="auto" w:fill="auto"/>
          </w:tcPr>
          <w:p w14:paraId="585F6C03" w14:textId="77777777" w:rsidR="00D33CA5" w:rsidRPr="008F1DB3" w:rsidRDefault="00D33CA5" w:rsidP="00D33CA5">
            <w:pPr>
              <w:rPr>
                <w:rFonts w:ascii="Arial" w:hAnsi="Arial" w:cs="Arial"/>
                <w:i/>
                <w:iCs/>
              </w:rPr>
            </w:pPr>
            <w:r w:rsidRPr="008F1DB3">
              <w:rPr>
                <w:rFonts w:ascii="Arial" w:hAnsi="Arial" w:cs="Arial"/>
                <w:i/>
                <w:iCs/>
              </w:rPr>
              <w:t>Follow up action completed on:</w:t>
            </w:r>
          </w:p>
        </w:tc>
        <w:tc>
          <w:tcPr>
            <w:tcW w:w="4261" w:type="dxa"/>
            <w:shd w:val="clear" w:color="auto" w:fill="auto"/>
          </w:tcPr>
          <w:p w14:paraId="5FBF9045" w14:textId="77777777" w:rsidR="00D33CA5" w:rsidRPr="008F1DB3" w:rsidRDefault="00D33CA5" w:rsidP="00D33CA5">
            <w:pPr>
              <w:rPr>
                <w:rFonts w:ascii="Arial" w:hAnsi="Arial" w:cs="Arial"/>
                <w:i/>
                <w:iCs/>
              </w:rPr>
            </w:pPr>
          </w:p>
        </w:tc>
      </w:tr>
    </w:tbl>
    <w:p w14:paraId="71D54F06" w14:textId="77777777" w:rsidR="00644A73" w:rsidRDefault="00644A73" w:rsidP="00D33CA5">
      <w:pPr>
        <w:rPr>
          <w:rFonts w:ascii="Arial" w:hAnsi="Arial" w:cs="Arial"/>
        </w:rPr>
      </w:pPr>
    </w:p>
    <w:p w14:paraId="1F458C1F" w14:textId="77777777" w:rsidR="00D33CA5" w:rsidRDefault="00D33CA5" w:rsidP="00D33CA5">
      <w:pPr>
        <w:pStyle w:val="Heading2"/>
      </w:pPr>
      <w:r>
        <w:t>Assessment Checklist</w:t>
      </w:r>
    </w:p>
    <w:tbl>
      <w:tblPr>
        <w:tblW w:w="494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56"/>
        <w:gridCol w:w="298"/>
        <w:gridCol w:w="298"/>
        <w:gridCol w:w="3976"/>
        <w:gridCol w:w="2207"/>
      </w:tblGrid>
      <w:tr w:rsidR="00D33CA5" w:rsidRPr="008F1DB3" w14:paraId="0E985908" w14:textId="77777777" w:rsidTr="008F1DB3">
        <w:tc>
          <w:tcPr>
            <w:tcW w:w="1656" w:type="dxa"/>
            <w:shd w:val="clear" w:color="auto" w:fill="auto"/>
          </w:tcPr>
          <w:p w14:paraId="4A1D4D50" w14:textId="77777777" w:rsidR="00D33CA5" w:rsidRPr="008F1DB3" w:rsidRDefault="00D33CA5" w:rsidP="008F1DB3">
            <w:pPr>
              <w:jc w:val="center"/>
              <w:rPr>
                <w:rFonts w:ascii="Arial" w:hAnsi="Arial" w:cs="Arial"/>
                <w:bCs/>
                <w:sz w:val="22"/>
                <w:szCs w:val="22"/>
              </w:rPr>
            </w:pPr>
            <w:r w:rsidRPr="008F1DB3">
              <w:rPr>
                <w:rFonts w:ascii="Arial" w:hAnsi="Arial" w:cs="Arial"/>
                <w:bCs/>
                <w:sz w:val="22"/>
                <w:szCs w:val="22"/>
              </w:rPr>
              <w:t>Risk Factors</w:t>
            </w:r>
          </w:p>
        </w:tc>
        <w:tc>
          <w:tcPr>
            <w:tcW w:w="596" w:type="dxa"/>
            <w:gridSpan w:val="2"/>
            <w:shd w:val="clear" w:color="auto" w:fill="auto"/>
          </w:tcPr>
          <w:p w14:paraId="612BDDE9" w14:textId="77777777" w:rsidR="00D33CA5" w:rsidRPr="008F1DB3" w:rsidRDefault="00D33CA5" w:rsidP="008F1DB3">
            <w:pPr>
              <w:jc w:val="center"/>
              <w:rPr>
                <w:rFonts w:ascii="Arial" w:hAnsi="Arial" w:cs="Arial"/>
                <w:bCs/>
                <w:sz w:val="22"/>
                <w:szCs w:val="22"/>
              </w:rPr>
            </w:pPr>
            <w:r w:rsidRPr="008F1DB3">
              <w:rPr>
                <w:rFonts w:ascii="Arial" w:hAnsi="Arial" w:cs="Arial"/>
                <w:bCs/>
                <w:sz w:val="22"/>
                <w:szCs w:val="22"/>
              </w:rPr>
              <w:t>Yes / No</w:t>
            </w:r>
          </w:p>
        </w:tc>
        <w:tc>
          <w:tcPr>
            <w:tcW w:w="3976" w:type="dxa"/>
            <w:shd w:val="clear" w:color="auto" w:fill="auto"/>
          </w:tcPr>
          <w:p w14:paraId="6AED2A67" w14:textId="77777777" w:rsidR="00D33CA5" w:rsidRPr="008F1DB3" w:rsidRDefault="00D33CA5" w:rsidP="008F1DB3">
            <w:pPr>
              <w:jc w:val="center"/>
              <w:rPr>
                <w:rFonts w:ascii="Arial" w:hAnsi="Arial" w:cs="Arial"/>
                <w:bCs/>
                <w:sz w:val="22"/>
                <w:szCs w:val="22"/>
              </w:rPr>
            </w:pPr>
            <w:r w:rsidRPr="008F1DB3">
              <w:rPr>
                <w:rFonts w:ascii="Arial" w:hAnsi="Arial" w:cs="Arial"/>
                <w:bCs/>
                <w:sz w:val="22"/>
                <w:szCs w:val="22"/>
              </w:rPr>
              <w:t>Things to Consider</w:t>
            </w:r>
          </w:p>
        </w:tc>
        <w:tc>
          <w:tcPr>
            <w:tcW w:w="2207" w:type="dxa"/>
            <w:shd w:val="clear" w:color="auto" w:fill="auto"/>
          </w:tcPr>
          <w:p w14:paraId="2780ADCD" w14:textId="77777777" w:rsidR="00D33CA5" w:rsidRPr="008F1DB3" w:rsidRDefault="00D33CA5" w:rsidP="008F1DB3">
            <w:pPr>
              <w:jc w:val="center"/>
              <w:rPr>
                <w:rFonts w:ascii="Arial" w:hAnsi="Arial" w:cs="Arial"/>
                <w:bCs/>
                <w:sz w:val="22"/>
                <w:szCs w:val="22"/>
              </w:rPr>
            </w:pPr>
            <w:r w:rsidRPr="008F1DB3">
              <w:rPr>
                <w:rFonts w:ascii="Arial" w:hAnsi="Arial" w:cs="Arial"/>
                <w:bCs/>
                <w:sz w:val="22"/>
                <w:szCs w:val="22"/>
              </w:rPr>
              <w:t>Action to take</w:t>
            </w:r>
          </w:p>
        </w:tc>
      </w:tr>
      <w:tr w:rsidR="00D33CA5" w:rsidRPr="008F1DB3" w14:paraId="584DF15D" w14:textId="77777777" w:rsidTr="008F1DB3">
        <w:tc>
          <w:tcPr>
            <w:tcW w:w="8435" w:type="dxa"/>
            <w:gridSpan w:val="5"/>
            <w:shd w:val="clear" w:color="auto" w:fill="auto"/>
          </w:tcPr>
          <w:p w14:paraId="059C4D4B" w14:textId="77777777" w:rsidR="00A56A14" w:rsidRPr="008F1DB3" w:rsidRDefault="00D33CA5" w:rsidP="00D33CA5">
            <w:pPr>
              <w:pStyle w:val="Heading3"/>
              <w:rPr>
                <w:szCs w:val="20"/>
              </w:rPr>
            </w:pPr>
            <w:r w:rsidRPr="00D33CA5">
              <w:t>1. DISPLAY SCREENS</w:t>
            </w:r>
          </w:p>
        </w:tc>
      </w:tr>
      <w:tr w:rsidR="00D33CA5" w:rsidRPr="008F1DB3" w14:paraId="7CB6BB10" w14:textId="77777777" w:rsidTr="008F1DB3">
        <w:tc>
          <w:tcPr>
            <w:tcW w:w="1656" w:type="dxa"/>
            <w:shd w:val="clear" w:color="auto" w:fill="auto"/>
          </w:tcPr>
          <w:p w14:paraId="413162B0"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Are the characters clear and readable?</w:t>
            </w:r>
          </w:p>
        </w:tc>
        <w:tc>
          <w:tcPr>
            <w:tcW w:w="298" w:type="dxa"/>
            <w:shd w:val="clear" w:color="auto" w:fill="auto"/>
          </w:tcPr>
          <w:p w14:paraId="1EA3D4FA" w14:textId="23FD304E"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A70A41">
              <w:rPr>
                <w:rFonts w:ascii="Arial" w:hAnsi="Arial" w:cs="Arial"/>
                <w:color w:val="000000"/>
                <w:sz w:val="22"/>
                <w:szCs w:val="22"/>
              </w:rPr>
              <w:t>Y</w:t>
            </w:r>
          </w:p>
        </w:tc>
        <w:tc>
          <w:tcPr>
            <w:tcW w:w="298" w:type="dxa"/>
            <w:shd w:val="clear" w:color="auto" w:fill="auto"/>
          </w:tcPr>
          <w:p w14:paraId="0E2E48E6"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20AF5D5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Make sure the screen is clean and cleaning materials are made available. Check that text and background colours work well together.</w:t>
            </w:r>
          </w:p>
        </w:tc>
        <w:tc>
          <w:tcPr>
            <w:tcW w:w="2207" w:type="dxa"/>
            <w:shd w:val="clear" w:color="auto" w:fill="auto"/>
          </w:tcPr>
          <w:p w14:paraId="029DD9BC" w14:textId="77777777" w:rsidR="00D33CA5" w:rsidRPr="008F1DB3" w:rsidRDefault="00D33CA5">
            <w:pPr>
              <w:rPr>
                <w:rFonts w:ascii="Arial" w:hAnsi="Arial" w:cs="Arial"/>
                <w:color w:val="000000"/>
                <w:sz w:val="22"/>
                <w:szCs w:val="22"/>
              </w:rPr>
            </w:pPr>
          </w:p>
        </w:tc>
      </w:tr>
      <w:tr w:rsidR="00D33CA5" w:rsidRPr="008F1DB3" w14:paraId="5BBBBA35" w14:textId="77777777" w:rsidTr="008F1DB3">
        <w:tc>
          <w:tcPr>
            <w:tcW w:w="1656" w:type="dxa"/>
            <w:shd w:val="clear" w:color="auto" w:fill="auto"/>
          </w:tcPr>
          <w:p w14:paraId="093356B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text size comfortable to read?</w:t>
            </w:r>
          </w:p>
        </w:tc>
        <w:tc>
          <w:tcPr>
            <w:tcW w:w="298" w:type="dxa"/>
            <w:shd w:val="clear" w:color="auto" w:fill="auto"/>
          </w:tcPr>
          <w:p w14:paraId="1193803B" w14:textId="4332DB9B" w:rsidR="00D33CA5" w:rsidRPr="008F1DB3" w:rsidRDefault="00A70A41">
            <w:pPr>
              <w:rPr>
                <w:rFonts w:ascii="Arial" w:hAnsi="Arial" w:cs="Arial"/>
                <w:color w:val="000000"/>
                <w:sz w:val="22"/>
                <w:szCs w:val="22"/>
              </w:rPr>
            </w:pPr>
            <w:r>
              <w:rPr>
                <w:rFonts w:ascii="Arial" w:hAnsi="Arial" w:cs="Arial"/>
                <w:color w:val="000000"/>
                <w:sz w:val="22"/>
                <w:szCs w:val="22"/>
              </w:rPr>
              <w:t>Y</w:t>
            </w:r>
            <w:r w:rsidR="00D33CA5" w:rsidRPr="008F1DB3">
              <w:rPr>
                <w:rFonts w:ascii="Arial" w:hAnsi="Arial" w:cs="Arial"/>
                <w:color w:val="000000"/>
                <w:sz w:val="22"/>
                <w:szCs w:val="22"/>
              </w:rPr>
              <w:t> </w:t>
            </w:r>
          </w:p>
        </w:tc>
        <w:tc>
          <w:tcPr>
            <w:tcW w:w="298" w:type="dxa"/>
            <w:shd w:val="clear" w:color="auto" w:fill="auto"/>
          </w:tcPr>
          <w:p w14:paraId="62AB1CA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59779FA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Software settings may need adjusting to change text size.</w:t>
            </w:r>
          </w:p>
        </w:tc>
        <w:tc>
          <w:tcPr>
            <w:tcW w:w="2207" w:type="dxa"/>
            <w:shd w:val="clear" w:color="auto" w:fill="auto"/>
          </w:tcPr>
          <w:p w14:paraId="5D352AE7"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00E9210E" w14:textId="77777777" w:rsidTr="008F1DB3">
        <w:tc>
          <w:tcPr>
            <w:tcW w:w="1656" w:type="dxa"/>
            <w:shd w:val="clear" w:color="auto" w:fill="auto"/>
          </w:tcPr>
          <w:p w14:paraId="4BE3585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image stable, i.e. free of flicker?</w:t>
            </w:r>
          </w:p>
        </w:tc>
        <w:tc>
          <w:tcPr>
            <w:tcW w:w="298" w:type="dxa"/>
            <w:shd w:val="clear" w:color="auto" w:fill="auto"/>
          </w:tcPr>
          <w:p w14:paraId="6BC21B89" w14:textId="111F96CA"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A70A41">
              <w:rPr>
                <w:rFonts w:ascii="Arial" w:hAnsi="Arial" w:cs="Arial"/>
                <w:color w:val="000000"/>
                <w:sz w:val="22"/>
                <w:szCs w:val="22"/>
              </w:rPr>
              <w:t>Y</w:t>
            </w:r>
          </w:p>
        </w:tc>
        <w:tc>
          <w:tcPr>
            <w:tcW w:w="298" w:type="dxa"/>
            <w:shd w:val="clear" w:color="auto" w:fill="auto"/>
          </w:tcPr>
          <w:p w14:paraId="10A74D9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7D591071"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Try using difference screen colours to reduce flicker, e.g. darker background and lighter text, increase refresh rate of monitor setting. If problem persists, contact your IT support.</w:t>
            </w:r>
          </w:p>
        </w:tc>
        <w:tc>
          <w:tcPr>
            <w:tcW w:w="2207" w:type="dxa"/>
            <w:shd w:val="clear" w:color="auto" w:fill="auto"/>
          </w:tcPr>
          <w:p w14:paraId="5CD8B6C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72BE9FCB" w14:textId="77777777" w:rsidTr="008F1DB3">
        <w:tc>
          <w:tcPr>
            <w:tcW w:w="1656" w:type="dxa"/>
            <w:shd w:val="clear" w:color="auto" w:fill="auto"/>
          </w:tcPr>
          <w:p w14:paraId="0AA5B602"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screen's specification suitable for it's intended use?</w:t>
            </w:r>
          </w:p>
        </w:tc>
        <w:tc>
          <w:tcPr>
            <w:tcW w:w="298" w:type="dxa"/>
            <w:shd w:val="clear" w:color="auto" w:fill="auto"/>
          </w:tcPr>
          <w:p w14:paraId="12442CBE" w14:textId="03E86FD2"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A70A41">
              <w:rPr>
                <w:rFonts w:ascii="Arial" w:hAnsi="Arial" w:cs="Arial"/>
                <w:color w:val="000000"/>
                <w:sz w:val="22"/>
                <w:szCs w:val="22"/>
              </w:rPr>
              <w:t>Y</w:t>
            </w:r>
          </w:p>
        </w:tc>
        <w:tc>
          <w:tcPr>
            <w:tcW w:w="298" w:type="dxa"/>
            <w:shd w:val="clear" w:color="auto" w:fill="auto"/>
          </w:tcPr>
          <w:p w14:paraId="5C7534F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177E22A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For example, intensive graphic work or work requiring fine attention to small details may require large display screens.</w:t>
            </w:r>
          </w:p>
        </w:tc>
        <w:tc>
          <w:tcPr>
            <w:tcW w:w="2207" w:type="dxa"/>
            <w:shd w:val="clear" w:color="auto" w:fill="auto"/>
          </w:tcPr>
          <w:p w14:paraId="5D03B83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061FFD68" w14:textId="77777777" w:rsidTr="008F1DB3">
        <w:tc>
          <w:tcPr>
            <w:tcW w:w="1656" w:type="dxa"/>
            <w:shd w:val="clear" w:color="auto" w:fill="auto"/>
          </w:tcPr>
          <w:p w14:paraId="1605271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Are the brightness and /or contrast </w:t>
            </w:r>
            <w:r w:rsidRPr="008F1DB3">
              <w:rPr>
                <w:rFonts w:ascii="Arial" w:hAnsi="Arial" w:cs="Arial"/>
                <w:color w:val="000000"/>
                <w:sz w:val="22"/>
                <w:szCs w:val="22"/>
              </w:rPr>
              <w:lastRenderedPageBreak/>
              <w:t>adjustable?</w:t>
            </w:r>
          </w:p>
        </w:tc>
        <w:tc>
          <w:tcPr>
            <w:tcW w:w="298" w:type="dxa"/>
            <w:shd w:val="clear" w:color="auto" w:fill="auto"/>
          </w:tcPr>
          <w:p w14:paraId="5EB91FAD" w14:textId="071673C1" w:rsidR="00D33CA5" w:rsidRPr="008F1DB3" w:rsidRDefault="00D33CA5">
            <w:pPr>
              <w:rPr>
                <w:rFonts w:ascii="Arial" w:hAnsi="Arial" w:cs="Arial"/>
                <w:color w:val="000000"/>
                <w:sz w:val="22"/>
                <w:szCs w:val="22"/>
              </w:rPr>
            </w:pPr>
            <w:r w:rsidRPr="008F1DB3">
              <w:rPr>
                <w:rFonts w:ascii="Arial" w:hAnsi="Arial" w:cs="Arial"/>
                <w:color w:val="000000"/>
                <w:sz w:val="22"/>
                <w:szCs w:val="22"/>
              </w:rPr>
              <w:lastRenderedPageBreak/>
              <w:t> </w:t>
            </w:r>
            <w:r w:rsidR="00A70A41">
              <w:rPr>
                <w:rFonts w:ascii="Arial" w:hAnsi="Arial" w:cs="Arial"/>
                <w:color w:val="000000"/>
                <w:sz w:val="22"/>
                <w:szCs w:val="22"/>
              </w:rPr>
              <w:t>Y</w:t>
            </w:r>
          </w:p>
        </w:tc>
        <w:tc>
          <w:tcPr>
            <w:tcW w:w="298" w:type="dxa"/>
            <w:shd w:val="clear" w:color="auto" w:fill="auto"/>
          </w:tcPr>
          <w:p w14:paraId="7F0121E3"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697DECD6"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Separate adjustment controls are not essential, provided the user can read the screen easily at all times.</w:t>
            </w:r>
          </w:p>
        </w:tc>
        <w:tc>
          <w:tcPr>
            <w:tcW w:w="2207" w:type="dxa"/>
            <w:shd w:val="clear" w:color="auto" w:fill="auto"/>
          </w:tcPr>
          <w:p w14:paraId="1EF3B2D3"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37533A18" w14:textId="77777777" w:rsidTr="008F1DB3">
        <w:tc>
          <w:tcPr>
            <w:tcW w:w="1656" w:type="dxa"/>
            <w:shd w:val="clear" w:color="auto" w:fill="auto"/>
          </w:tcPr>
          <w:p w14:paraId="14492D77"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Does the screen swivel and tilt?</w:t>
            </w:r>
          </w:p>
        </w:tc>
        <w:tc>
          <w:tcPr>
            <w:tcW w:w="298" w:type="dxa"/>
            <w:shd w:val="clear" w:color="auto" w:fill="auto"/>
          </w:tcPr>
          <w:p w14:paraId="5661E7ED" w14:textId="56A718F8" w:rsidR="00D33CA5" w:rsidRPr="008F1DB3" w:rsidRDefault="003A35B5">
            <w:pPr>
              <w:rPr>
                <w:rFonts w:ascii="Arial" w:hAnsi="Arial" w:cs="Arial"/>
                <w:color w:val="000000"/>
                <w:sz w:val="22"/>
                <w:szCs w:val="22"/>
              </w:rPr>
            </w:pPr>
            <w:r>
              <w:rPr>
                <w:rFonts w:ascii="Arial" w:hAnsi="Arial" w:cs="Arial"/>
                <w:color w:val="000000"/>
                <w:sz w:val="22"/>
                <w:szCs w:val="22"/>
              </w:rPr>
              <w:t>Y</w:t>
            </w:r>
          </w:p>
        </w:tc>
        <w:tc>
          <w:tcPr>
            <w:tcW w:w="298" w:type="dxa"/>
            <w:shd w:val="clear" w:color="auto" w:fill="auto"/>
          </w:tcPr>
          <w:p w14:paraId="050B43B2"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1C30B9E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Swivel and tilt need not be built in; you can add a swivel and tilt mechanism. </w:t>
            </w:r>
            <w:r w:rsidRPr="008F1DB3">
              <w:rPr>
                <w:rFonts w:ascii="Arial" w:hAnsi="Arial" w:cs="Arial"/>
                <w:color w:val="000000"/>
                <w:sz w:val="22"/>
                <w:szCs w:val="22"/>
              </w:rPr>
              <w:br/>
            </w:r>
            <w:r w:rsidRPr="008F1DB3">
              <w:rPr>
                <w:rFonts w:ascii="Arial" w:hAnsi="Arial" w:cs="Arial"/>
                <w:color w:val="000000"/>
                <w:sz w:val="22"/>
                <w:szCs w:val="22"/>
              </w:rPr>
              <w:br/>
              <w:t xml:space="preserve">However, you may need to replace the screen if: </w:t>
            </w:r>
            <w:r w:rsidRPr="008F1DB3">
              <w:rPr>
                <w:rFonts w:ascii="Arial" w:hAnsi="Arial" w:cs="Arial"/>
                <w:color w:val="000000"/>
                <w:sz w:val="22"/>
                <w:szCs w:val="22"/>
              </w:rPr>
              <w:br/>
              <w:t xml:space="preserve">- Swivel/tilt is absent or unsatisfactory </w:t>
            </w:r>
            <w:r w:rsidRPr="008F1DB3">
              <w:rPr>
                <w:rFonts w:ascii="Arial" w:hAnsi="Arial" w:cs="Arial"/>
                <w:color w:val="000000"/>
                <w:sz w:val="22"/>
                <w:szCs w:val="22"/>
              </w:rPr>
              <w:br/>
              <w:t xml:space="preserve">- Work is intensive; and/or </w:t>
            </w:r>
            <w:r w:rsidRPr="008F1DB3">
              <w:rPr>
                <w:rFonts w:ascii="Arial" w:hAnsi="Arial" w:cs="Arial"/>
                <w:color w:val="000000"/>
                <w:sz w:val="22"/>
                <w:szCs w:val="22"/>
              </w:rPr>
              <w:br/>
              <w:t xml:space="preserve">-The user has problems getting the screen to a comfortable position. </w:t>
            </w:r>
            <w:r w:rsidRPr="008F1DB3">
              <w:rPr>
                <w:rFonts w:ascii="Arial" w:hAnsi="Arial" w:cs="Arial"/>
                <w:color w:val="000000"/>
                <w:sz w:val="22"/>
                <w:szCs w:val="22"/>
              </w:rPr>
              <w:br/>
            </w:r>
            <w:r w:rsidRPr="008F1DB3">
              <w:rPr>
                <w:rFonts w:ascii="Arial" w:hAnsi="Arial" w:cs="Arial"/>
                <w:color w:val="000000"/>
                <w:sz w:val="22"/>
                <w:szCs w:val="22"/>
              </w:rPr>
              <w:br/>
              <w:t>The height of the screen should be roughly at eye level. A monitor stand may be required. If using an LCD screen, ensure it is adjustable in height, alternatively use a monitor stand.</w:t>
            </w:r>
          </w:p>
        </w:tc>
        <w:tc>
          <w:tcPr>
            <w:tcW w:w="2207" w:type="dxa"/>
            <w:shd w:val="clear" w:color="auto" w:fill="auto"/>
          </w:tcPr>
          <w:p w14:paraId="14590CF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50258895" w14:textId="77777777" w:rsidTr="008F1DB3">
        <w:tc>
          <w:tcPr>
            <w:tcW w:w="1656" w:type="dxa"/>
            <w:shd w:val="clear" w:color="auto" w:fill="auto"/>
          </w:tcPr>
          <w:p w14:paraId="0EE886C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screen free from glare and reflections?</w:t>
            </w:r>
          </w:p>
        </w:tc>
        <w:tc>
          <w:tcPr>
            <w:tcW w:w="298" w:type="dxa"/>
            <w:shd w:val="clear" w:color="auto" w:fill="auto"/>
          </w:tcPr>
          <w:p w14:paraId="09886FBF" w14:textId="6375BC61" w:rsidR="00D33CA5" w:rsidRPr="008F1DB3" w:rsidRDefault="003A35B5">
            <w:pPr>
              <w:rPr>
                <w:rFonts w:ascii="Arial" w:hAnsi="Arial" w:cs="Arial"/>
                <w:color w:val="000000"/>
                <w:sz w:val="22"/>
                <w:szCs w:val="22"/>
              </w:rPr>
            </w:pPr>
            <w:r>
              <w:rPr>
                <w:rFonts w:ascii="Arial" w:hAnsi="Arial" w:cs="Arial"/>
                <w:color w:val="000000"/>
                <w:sz w:val="22"/>
                <w:szCs w:val="22"/>
              </w:rPr>
              <w:t>Y</w:t>
            </w:r>
            <w:r w:rsidR="00D33CA5" w:rsidRPr="008F1DB3">
              <w:rPr>
                <w:rFonts w:ascii="Arial" w:hAnsi="Arial" w:cs="Arial"/>
                <w:color w:val="000000"/>
                <w:sz w:val="22"/>
                <w:szCs w:val="22"/>
              </w:rPr>
              <w:t> </w:t>
            </w:r>
          </w:p>
        </w:tc>
        <w:tc>
          <w:tcPr>
            <w:tcW w:w="298" w:type="dxa"/>
            <w:shd w:val="clear" w:color="auto" w:fill="auto"/>
          </w:tcPr>
          <w:p w14:paraId="52339CD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2115F07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Find the source of the reflections. </w:t>
            </w:r>
            <w:r w:rsidRPr="008F1DB3">
              <w:rPr>
                <w:rFonts w:ascii="Arial" w:hAnsi="Arial" w:cs="Arial"/>
                <w:color w:val="000000"/>
                <w:sz w:val="22"/>
                <w:szCs w:val="22"/>
              </w:rPr>
              <w:br/>
            </w:r>
            <w:r w:rsidRPr="008F1DB3">
              <w:rPr>
                <w:rFonts w:ascii="Arial" w:hAnsi="Arial" w:cs="Arial"/>
                <w:color w:val="000000"/>
                <w:sz w:val="22"/>
                <w:szCs w:val="22"/>
              </w:rPr>
              <w:br/>
              <w:t xml:space="preserve">You might need to move the screen or even the desk and/or shield the screen from the source of the reflections. </w:t>
            </w:r>
            <w:r w:rsidRPr="008F1DB3">
              <w:rPr>
                <w:rFonts w:ascii="Arial" w:hAnsi="Arial" w:cs="Arial"/>
                <w:color w:val="000000"/>
                <w:sz w:val="22"/>
                <w:szCs w:val="22"/>
              </w:rPr>
              <w:br/>
            </w:r>
            <w:r w:rsidRPr="008F1DB3">
              <w:rPr>
                <w:rFonts w:ascii="Arial" w:hAnsi="Arial" w:cs="Arial"/>
                <w:color w:val="000000"/>
                <w:sz w:val="22"/>
                <w:szCs w:val="22"/>
              </w:rPr>
              <w:br/>
              <w:t>Screens that use dark characters on a light background are less prone to glare and reflections.</w:t>
            </w:r>
          </w:p>
        </w:tc>
        <w:tc>
          <w:tcPr>
            <w:tcW w:w="2207" w:type="dxa"/>
            <w:shd w:val="clear" w:color="auto" w:fill="auto"/>
          </w:tcPr>
          <w:p w14:paraId="61B74D83"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6808B089" w14:textId="77777777" w:rsidTr="008F1DB3">
        <w:tc>
          <w:tcPr>
            <w:tcW w:w="1656" w:type="dxa"/>
            <w:shd w:val="clear" w:color="auto" w:fill="auto"/>
          </w:tcPr>
          <w:p w14:paraId="4AF5AED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user facing the screen.</w:t>
            </w:r>
          </w:p>
        </w:tc>
        <w:tc>
          <w:tcPr>
            <w:tcW w:w="298" w:type="dxa"/>
            <w:shd w:val="clear" w:color="auto" w:fill="auto"/>
          </w:tcPr>
          <w:p w14:paraId="4E4171D4" w14:textId="36C8D0B9"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3A35B5">
              <w:rPr>
                <w:rFonts w:ascii="Arial" w:hAnsi="Arial" w:cs="Arial"/>
                <w:color w:val="000000"/>
                <w:sz w:val="22"/>
                <w:szCs w:val="22"/>
              </w:rPr>
              <w:t>Y</w:t>
            </w:r>
          </w:p>
        </w:tc>
        <w:tc>
          <w:tcPr>
            <w:tcW w:w="298" w:type="dxa"/>
            <w:shd w:val="clear" w:color="auto" w:fill="auto"/>
          </w:tcPr>
          <w:p w14:paraId="3FB8B84B"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2C82ECC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Position the screen in front of the user, to avoid any twisting.</w:t>
            </w:r>
          </w:p>
        </w:tc>
        <w:tc>
          <w:tcPr>
            <w:tcW w:w="2207" w:type="dxa"/>
            <w:shd w:val="clear" w:color="auto" w:fill="auto"/>
          </w:tcPr>
          <w:p w14:paraId="35C1D4A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3B83DD87" w14:textId="77777777" w:rsidTr="008F1DB3">
        <w:tc>
          <w:tcPr>
            <w:tcW w:w="1656" w:type="dxa"/>
            <w:shd w:val="clear" w:color="auto" w:fill="auto"/>
          </w:tcPr>
          <w:p w14:paraId="306960B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Are adjustable window coverings provided and in adequate condition?</w:t>
            </w:r>
          </w:p>
        </w:tc>
        <w:tc>
          <w:tcPr>
            <w:tcW w:w="298" w:type="dxa"/>
            <w:shd w:val="clear" w:color="auto" w:fill="auto"/>
          </w:tcPr>
          <w:p w14:paraId="55B14538" w14:textId="7013807B" w:rsidR="00D33CA5" w:rsidRPr="008F1DB3" w:rsidRDefault="003A35B5">
            <w:pPr>
              <w:rPr>
                <w:rFonts w:ascii="Arial" w:hAnsi="Arial" w:cs="Arial"/>
                <w:color w:val="000000"/>
                <w:sz w:val="22"/>
                <w:szCs w:val="22"/>
              </w:rPr>
            </w:pPr>
            <w:r>
              <w:rPr>
                <w:rFonts w:ascii="Arial" w:hAnsi="Arial" w:cs="Arial"/>
                <w:color w:val="000000"/>
                <w:sz w:val="22"/>
                <w:szCs w:val="22"/>
              </w:rPr>
              <w:t>Y</w:t>
            </w:r>
          </w:p>
        </w:tc>
        <w:tc>
          <w:tcPr>
            <w:tcW w:w="298" w:type="dxa"/>
            <w:shd w:val="clear" w:color="auto" w:fill="auto"/>
          </w:tcPr>
          <w:p w14:paraId="0CB95A47"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3DC8FC9B"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Check that curtains/blinds are in good working order. If not, report to Estates and Buildings. If these measures do not work, consider anti-glare screen filters as a last resort and seek specialist help.</w:t>
            </w:r>
          </w:p>
        </w:tc>
        <w:tc>
          <w:tcPr>
            <w:tcW w:w="2207" w:type="dxa"/>
            <w:shd w:val="clear" w:color="auto" w:fill="auto"/>
          </w:tcPr>
          <w:p w14:paraId="628FA39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572175AB" w14:textId="77777777" w:rsidTr="008F1DB3">
        <w:tc>
          <w:tcPr>
            <w:tcW w:w="8435" w:type="dxa"/>
            <w:gridSpan w:val="5"/>
            <w:shd w:val="clear" w:color="auto" w:fill="auto"/>
          </w:tcPr>
          <w:p w14:paraId="4CD65FAE" w14:textId="77777777" w:rsidR="00A56A14" w:rsidRPr="008F1DB3" w:rsidRDefault="00D33CA5" w:rsidP="00D33CA5">
            <w:pPr>
              <w:pStyle w:val="Heading3"/>
              <w:rPr>
                <w:szCs w:val="20"/>
              </w:rPr>
            </w:pPr>
            <w:r w:rsidRPr="00D33CA5">
              <w:t>2. KEYBOARDS</w:t>
            </w:r>
          </w:p>
        </w:tc>
      </w:tr>
      <w:tr w:rsidR="00D33CA5" w:rsidRPr="008F1DB3" w14:paraId="7AF6D519" w14:textId="77777777" w:rsidTr="008F1DB3">
        <w:tc>
          <w:tcPr>
            <w:tcW w:w="1656" w:type="dxa"/>
            <w:shd w:val="clear" w:color="auto" w:fill="auto"/>
          </w:tcPr>
          <w:p w14:paraId="39AC0AB2"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keyboard separate from the screen?</w:t>
            </w:r>
          </w:p>
        </w:tc>
        <w:tc>
          <w:tcPr>
            <w:tcW w:w="298" w:type="dxa"/>
            <w:shd w:val="clear" w:color="auto" w:fill="auto"/>
          </w:tcPr>
          <w:p w14:paraId="182325E2" w14:textId="3734F209"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3A35B5">
              <w:rPr>
                <w:rFonts w:ascii="Arial" w:hAnsi="Arial" w:cs="Arial"/>
                <w:color w:val="000000"/>
                <w:sz w:val="22"/>
                <w:szCs w:val="22"/>
              </w:rPr>
              <w:t>Y</w:t>
            </w:r>
          </w:p>
        </w:tc>
        <w:tc>
          <w:tcPr>
            <w:tcW w:w="298" w:type="dxa"/>
            <w:shd w:val="clear" w:color="auto" w:fill="auto"/>
          </w:tcPr>
          <w:p w14:paraId="17711310"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67F51CF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This is a requirement, unless the task makes it impracticable (e.g. where there is a need to use a portable computer).</w:t>
            </w:r>
          </w:p>
        </w:tc>
        <w:tc>
          <w:tcPr>
            <w:tcW w:w="2207" w:type="dxa"/>
            <w:shd w:val="clear" w:color="auto" w:fill="auto"/>
          </w:tcPr>
          <w:p w14:paraId="4165D706"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10B506E7" w14:textId="77777777" w:rsidTr="008F1DB3">
        <w:tc>
          <w:tcPr>
            <w:tcW w:w="1656" w:type="dxa"/>
            <w:shd w:val="clear" w:color="auto" w:fill="auto"/>
          </w:tcPr>
          <w:p w14:paraId="6A5A0AB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Does the keyboard tilt?</w:t>
            </w:r>
          </w:p>
        </w:tc>
        <w:tc>
          <w:tcPr>
            <w:tcW w:w="298" w:type="dxa"/>
            <w:shd w:val="clear" w:color="auto" w:fill="auto"/>
          </w:tcPr>
          <w:p w14:paraId="1B598784" w14:textId="053606C9"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3A35B5">
              <w:rPr>
                <w:rFonts w:ascii="Arial" w:hAnsi="Arial" w:cs="Arial"/>
                <w:color w:val="000000"/>
                <w:sz w:val="22"/>
                <w:szCs w:val="22"/>
              </w:rPr>
              <w:t>Y</w:t>
            </w:r>
          </w:p>
        </w:tc>
        <w:tc>
          <w:tcPr>
            <w:tcW w:w="298" w:type="dxa"/>
            <w:shd w:val="clear" w:color="auto" w:fill="auto"/>
          </w:tcPr>
          <w:p w14:paraId="54B08A8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13C01486"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Tilt need not be built in</w:t>
            </w:r>
          </w:p>
        </w:tc>
        <w:tc>
          <w:tcPr>
            <w:tcW w:w="2207" w:type="dxa"/>
            <w:shd w:val="clear" w:color="auto" w:fill="auto"/>
          </w:tcPr>
          <w:p w14:paraId="4AE00F3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4351EA63" w14:textId="77777777" w:rsidTr="008F1DB3">
        <w:tc>
          <w:tcPr>
            <w:tcW w:w="1656" w:type="dxa"/>
            <w:shd w:val="clear" w:color="auto" w:fill="auto"/>
          </w:tcPr>
          <w:p w14:paraId="0BD695C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Is it possible to find a comfortable keying </w:t>
            </w:r>
            <w:r w:rsidRPr="008F1DB3">
              <w:rPr>
                <w:rFonts w:ascii="Arial" w:hAnsi="Arial" w:cs="Arial"/>
                <w:color w:val="000000"/>
                <w:sz w:val="22"/>
                <w:szCs w:val="22"/>
              </w:rPr>
              <w:lastRenderedPageBreak/>
              <w:t xml:space="preserve">position? </w:t>
            </w:r>
          </w:p>
          <w:p w14:paraId="423D90B2" w14:textId="77777777" w:rsidR="00D33CA5" w:rsidRPr="008F1DB3" w:rsidRDefault="00D33CA5" w:rsidP="008F1DB3">
            <w:pPr>
              <w:spacing w:before="100" w:beforeAutospacing="1" w:after="100" w:afterAutospacing="1"/>
              <w:rPr>
                <w:rFonts w:ascii="Arial" w:hAnsi="Arial" w:cs="Arial"/>
                <w:color w:val="000000"/>
                <w:sz w:val="20"/>
                <w:szCs w:val="20"/>
              </w:rPr>
            </w:pPr>
            <w:r w:rsidRPr="008F1DB3">
              <w:rPr>
                <w:rFonts w:ascii="Arial" w:hAnsi="Arial" w:cs="Arial"/>
                <w:color w:val="000000"/>
                <w:sz w:val="20"/>
                <w:szCs w:val="20"/>
              </w:rPr>
              <w:fldChar w:fldCharType="begin"/>
            </w:r>
            <w:r w:rsidRPr="008F1DB3">
              <w:rPr>
                <w:rFonts w:ascii="Arial" w:hAnsi="Arial" w:cs="Arial"/>
                <w:color w:val="000000"/>
                <w:sz w:val="20"/>
                <w:szCs w:val="20"/>
              </w:rPr>
              <w:instrText xml:space="preserve"> INCLUDEPICTURE "http://www.safety.ed.ac.uk/safenet/risk_assess/DSE.ht1.jpg" \* MERGEFORMATINET </w:instrText>
            </w:r>
            <w:r w:rsidRPr="008F1DB3">
              <w:rPr>
                <w:rFonts w:ascii="Arial" w:hAnsi="Arial" w:cs="Arial"/>
                <w:color w:val="000000"/>
                <w:sz w:val="20"/>
                <w:szCs w:val="20"/>
              </w:rPr>
              <w:fldChar w:fldCharType="separate"/>
            </w:r>
            <w:r w:rsidRPr="008F1DB3">
              <w:rPr>
                <w:rFonts w:ascii="Arial" w:hAnsi="Arial" w:cs="Arial"/>
                <w:color w:val="000000"/>
                <w:sz w:val="20"/>
                <w:szCs w:val="20"/>
              </w:rPr>
              <w:pict w14:anchorId="708075E1">
                <v:shape id="_x0000_i1025" type="#_x0000_t75" style="width:54pt;height:32.4pt">
                  <v:imagedata r:id="rId10" r:href="rId11"/>
                </v:shape>
              </w:pict>
            </w:r>
            <w:r w:rsidRPr="008F1DB3">
              <w:rPr>
                <w:rFonts w:ascii="Arial" w:hAnsi="Arial" w:cs="Arial"/>
                <w:color w:val="000000"/>
                <w:sz w:val="20"/>
                <w:szCs w:val="20"/>
              </w:rPr>
              <w:fldChar w:fldCharType="end"/>
            </w:r>
            <w:r w:rsidRPr="008F1DB3">
              <w:rPr>
                <w:rFonts w:ascii="Arial" w:hAnsi="Arial" w:cs="Arial"/>
                <w:color w:val="000000"/>
                <w:sz w:val="20"/>
                <w:szCs w:val="20"/>
              </w:rPr>
              <w:t xml:space="preserve">YES </w:t>
            </w:r>
          </w:p>
          <w:p w14:paraId="4EE4D17B" w14:textId="77777777" w:rsidR="00D33CA5" w:rsidRPr="008F1DB3" w:rsidRDefault="00D33CA5" w:rsidP="008F1DB3">
            <w:pPr>
              <w:spacing w:before="100" w:beforeAutospacing="1" w:after="100" w:afterAutospacing="1"/>
              <w:rPr>
                <w:rFonts w:ascii="Arial" w:hAnsi="Arial" w:cs="Arial"/>
                <w:color w:val="000000"/>
                <w:sz w:val="20"/>
                <w:szCs w:val="20"/>
              </w:rPr>
            </w:pPr>
            <w:r w:rsidRPr="008F1DB3">
              <w:rPr>
                <w:rFonts w:ascii="Arial" w:hAnsi="Arial" w:cs="Arial"/>
                <w:color w:val="000000"/>
                <w:sz w:val="20"/>
                <w:szCs w:val="20"/>
              </w:rPr>
              <w:fldChar w:fldCharType="begin"/>
            </w:r>
            <w:r w:rsidRPr="008F1DB3">
              <w:rPr>
                <w:rFonts w:ascii="Arial" w:hAnsi="Arial" w:cs="Arial"/>
                <w:color w:val="000000"/>
                <w:sz w:val="20"/>
                <w:szCs w:val="20"/>
              </w:rPr>
              <w:instrText xml:space="preserve"> INCLUDEPICTURE "http://www.safety.ed.ac.uk/safenet/risk_assess/DSE.ht2.jpg" \* MERGEFORMATINET </w:instrText>
            </w:r>
            <w:r w:rsidRPr="008F1DB3">
              <w:rPr>
                <w:rFonts w:ascii="Arial" w:hAnsi="Arial" w:cs="Arial"/>
                <w:color w:val="000000"/>
                <w:sz w:val="20"/>
                <w:szCs w:val="20"/>
              </w:rPr>
              <w:fldChar w:fldCharType="separate"/>
            </w:r>
            <w:r w:rsidRPr="008F1DB3">
              <w:rPr>
                <w:rFonts w:ascii="Arial" w:hAnsi="Arial" w:cs="Arial"/>
                <w:color w:val="000000"/>
                <w:sz w:val="20"/>
                <w:szCs w:val="20"/>
              </w:rPr>
              <w:pict w14:anchorId="0B372576">
                <v:shape id="_x0000_i1026" type="#_x0000_t75" style="width:54pt;height:40.8pt">
                  <v:imagedata r:id="rId12" r:href="rId13"/>
                </v:shape>
              </w:pict>
            </w:r>
            <w:r w:rsidRPr="008F1DB3">
              <w:rPr>
                <w:rFonts w:ascii="Arial" w:hAnsi="Arial" w:cs="Arial"/>
                <w:color w:val="000000"/>
                <w:sz w:val="20"/>
                <w:szCs w:val="20"/>
              </w:rPr>
              <w:fldChar w:fldCharType="end"/>
            </w:r>
            <w:r w:rsidRPr="008F1DB3">
              <w:rPr>
                <w:rFonts w:ascii="Arial" w:hAnsi="Arial" w:cs="Arial"/>
                <w:color w:val="000000"/>
                <w:sz w:val="20"/>
                <w:szCs w:val="20"/>
              </w:rPr>
              <w:t xml:space="preserve">NO </w:t>
            </w:r>
          </w:p>
          <w:p w14:paraId="3B454D33" w14:textId="77777777" w:rsidR="00D33CA5" w:rsidRPr="008F1DB3" w:rsidRDefault="00D33CA5" w:rsidP="008F1DB3">
            <w:pPr>
              <w:spacing w:before="100" w:beforeAutospacing="1" w:after="100" w:afterAutospacing="1"/>
              <w:rPr>
                <w:rFonts w:ascii="Arial" w:hAnsi="Arial" w:cs="Arial"/>
                <w:color w:val="000000"/>
                <w:sz w:val="20"/>
                <w:szCs w:val="20"/>
              </w:rPr>
            </w:pPr>
            <w:r w:rsidRPr="008F1DB3">
              <w:rPr>
                <w:rFonts w:ascii="Arial" w:hAnsi="Arial" w:cs="Arial"/>
                <w:color w:val="000000"/>
                <w:sz w:val="20"/>
                <w:szCs w:val="20"/>
              </w:rPr>
              <w:fldChar w:fldCharType="begin"/>
            </w:r>
            <w:r w:rsidRPr="008F1DB3">
              <w:rPr>
                <w:rFonts w:ascii="Arial" w:hAnsi="Arial" w:cs="Arial"/>
                <w:color w:val="000000"/>
                <w:sz w:val="20"/>
                <w:szCs w:val="20"/>
              </w:rPr>
              <w:instrText xml:space="preserve"> INCLUDEPICTURE "http://www.safety.ed.ac.uk/safenet/risk_assess/DSE.ht3.jpg" \* MERGEFORMATINET </w:instrText>
            </w:r>
            <w:r w:rsidRPr="008F1DB3">
              <w:rPr>
                <w:rFonts w:ascii="Arial" w:hAnsi="Arial" w:cs="Arial"/>
                <w:color w:val="000000"/>
                <w:sz w:val="20"/>
                <w:szCs w:val="20"/>
              </w:rPr>
              <w:fldChar w:fldCharType="separate"/>
            </w:r>
            <w:r w:rsidRPr="008F1DB3">
              <w:rPr>
                <w:rFonts w:ascii="Arial" w:hAnsi="Arial" w:cs="Arial"/>
                <w:color w:val="000000"/>
                <w:sz w:val="20"/>
                <w:szCs w:val="20"/>
              </w:rPr>
              <w:pict w14:anchorId="5DA4E8EC">
                <v:shape id="_x0000_i1027" type="#_x0000_t75" style="width:54pt;height:40.8pt">
                  <v:imagedata r:id="rId14" r:href="rId15"/>
                </v:shape>
              </w:pict>
            </w:r>
            <w:r w:rsidRPr="008F1DB3">
              <w:rPr>
                <w:rFonts w:ascii="Arial" w:hAnsi="Arial" w:cs="Arial"/>
                <w:color w:val="000000"/>
                <w:sz w:val="20"/>
                <w:szCs w:val="20"/>
              </w:rPr>
              <w:fldChar w:fldCharType="end"/>
            </w:r>
            <w:r w:rsidRPr="008F1DB3">
              <w:rPr>
                <w:rFonts w:ascii="Arial" w:hAnsi="Arial" w:cs="Arial"/>
                <w:color w:val="000000"/>
                <w:sz w:val="20"/>
                <w:szCs w:val="20"/>
              </w:rPr>
              <w:t>NO</w:t>
            </w:r>
          </w:p>
        </w:tc>
        <w:tc>
          <w:tcPr>
            <w:tcW w:w="298" w:type="dxa"/>
            <w:shd w:val="clear" w:color="auto" w:fill="auto"/>
          </w:tcPr>
          <w:p w14:paraId="6CAF7E7B" w14:textId="56FAB6DD" w:rsidR="00D33CA5" w:rsidRPr="008F1DB3" w:rsidRDefault="006C5B61">
            <w:pPr>
              <w:rPr>
                <w:rFonts w:ascii="Arial" w:hAnsi="Arial" w:cs="Arial"/>
                <w:color w:val="000000"/>
                <w:sz w:val="22"/>
                <w:szCs w:val="22"/>
              </w:rPr>
            </w:pPr>
            <w:r>
              <w:rPr>
                <w:rFonts w:ascii="Arial" w:hAnsi="Arial" w:cs="Arial"/>
                <w:color w:val="000000"/>
                <w:sz w:val="22"/>
                <w:szCs w:val="22"/>
              </w:rPr>
              <w:lastRenderedPageBreak/>
              <w:t>Y</w:t>
            </w:r>
          </w:p>
        </w:tc>
        <w:tc>
          <w:tcPr>
            <w:tcW w:w="298" w:type="dxa"/>
            <w:shd w:val="clear" w:color="auto" w:fill="auto"/>
          </w:tcPr>
          <w:p w14:paraId="2394368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07FCF75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Try pushing the display screen further back to create more room for the keyboard, hands and wrists. </w:t>
            </w:r>
            <w:r w:rsidRPr="008F1DB3">
              <w:rPr>
                <w:rFonts w:ascii="Arial" w:hAnsi="Arial" w:cs="Arial"/>
                <w:color w:val="000000"/>
                <w:sz w:val="22"/>
                <w:szCs w:val="22"/>
              </w:rPr>
              <w:br/>
            </w:r>
            <w:r w:rsidRPr="008F1DB3">
              <w:rPr>
                <w:rFonts w:ascii="Arial" w:hAnsi="Arial" w:cs="Arial"/>
                <w:color w:val="000000"/>
                <w:sz w:val="22"/>
                <w:szCs w:val="22"/>
              </w:rPr>
              <w:br/>
            </w:r>
            <w:r w:rsidRPr="008F1DB3">
              <w:rPr>
                <w:rFonts w:ascii="Arial" w:hAnsi="Arial" w:cs="Arial"/>
                <w:color w:val="000000"/>
                <w:sz w:val="22"/>
                <w:szCs w:val="22"/>
              </w:rPr>
              <w:lastRenderedPageBreak/>
              <w:t xml:space="preserve">Keep elbows close to the body, do not overstretch the arms. </w:t>
            </w:r>
            <w:r w:rsidRPr="008F1DB3">
              <w:rPr>
                <w:rFonts w:ascii="Arial" w:hAnsi="Arial" w:cs="Arial"/>
                <w:color w:val="000000"/>
                <w:sz w:val="22"/>
                <w:szCs w:val="22"/>
              </w:rPr>
              <w:br/>
            </w:r>
            <w:r w:rsidRPr="008F1DB3">
              <w:rPr>
                <w:rFonts w:ascii="Arial" w:hAnsi="Arial" w:cs="Arial"/>
                <w:color w:val="000000"/>
                <w:sz w:val="22"/>
                <w:szCs w:val="22"/>
              </w:rPr>
              <w:br/>
              <w:t xml:space="preserve">Users of thick, raised keyboards may need a wrist rest. </w:t>
            </w:r>
            <w:r w:rsidRPr="008F1DB3">
              <w:rPr>
                <w:rFonts w:ascii="Arial" w:hAnsi="Arial" w:cs="Arial"/>
                <w:color w:val="000000"/>
                <w:sz w:val="22"/>
                <w:szCs w:val="22"/>
              </w:rPr>
              <w:br/>
            </w:r>
            <w:r w:rsidRPr="008F1DB3">
              <w:rPr>
                <w:rFonts w:ascii="Arial" w:hAnsi="Arial" w:cs="Arial"/>
                <w:color w:val="000000"/>
                <w:sz w:val="22"/>
                <w:szCs w:val="22"/>
              </w:rPr>
              <w:br/>
              <w:t>Users may find the use of a compact mini-keyboard more comfortable. </w:t>
            </w:r>
          </w:p>
        </w:tc>
        <w:tc>
          <w:tcPr>
            <w:tcW w:w="2207" w:type="dxa"/>
            <w:shd w:val="clear" w:color="auto" w:fill="auto"/>
          </w:tcPr>
          <w:p w14:paraId="0EAAA393"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lastRenderedPageBreak/>
              <w:t> </w:t>
            </w:r>
          </w:p>
        </w:tc>
      </w:tr>
      <w:tr w:rsidR="00D33CA5" w:rsidRPr="008F1DB3" w14:paraId="352467C6" w14:textId="77777777" w:rsidTr="008F1DB3">
        <w:tc>
          <w:tcPr>
            <w:tcW w:w="1656" w:type="dxa"/>
            <w:shd w:val="clear" w:color="auto" w:fill="auto"/>
          </w:tcPr>
          <w:p w14:paraId="3899A35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Does the user have good keyboard technique?</w:t>
            </w:r>
          </w:p>
        </w:tc>
        <w:tc>
          <w:tcPr>
            <w:tcW w:w="298" w:type="dxa"/>
            <w:shd w:val="clear" w:color="auto" w:fill="auto"/>
          </w:tcPr>
          <w:p w14:paraId="791C3677" w14:textId="6B461F1D"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6C5B61">
              <w:rPr>
                <w:rFonts w:ascii="Arial" w:hAnsi="Arial" w:cs="Arial"/>
                <w:color w:val="000000"/>
                <w:sz w:val="22"/>
                <w:szCs w:val="22"/>
              </w:rPr>
              <w:t>Y</w:t>
            </w:r>
          </w:p>
        </w:tc>
        <w:tc>
          <w:tcPr>
            <w:tcW w:w="298" w:type="dxa"/>
            <w:shd w:val="clear" w:color="auto" w:fill="auto"/>
          </w:tcPr>
          <w:p w14:paraId="4A6268B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3C582D7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Training can be used to prevent: - hands bent up at wrist - hitting the keys too hard - overstretching the fingers</w:t>
            </w:r>
          </w:p>
        </w:tc>
        <w:tc>
          <w:tcPr>
            <w:tcW w:w="2207" w:type="dxa"/>
            <w:shd w:val="clear" w:color="auto" w:fill="auto"/>
          </w:tcPr>
          <w:p w14:paraId="1DD5FBA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2CF861E5" w14:textId="77777777" w:rsidTr="008F1DB3">
        <w:tc>
          <w:tcPr>
            <w:tcW w:w="1656" w:type="dxa"/>
            <w:shd w:val="clear" w:color="auto" w:fill="auto"/>
          </w:tcPr>
          <w:p w14:paraId="50ADE78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Are the characters on the keys easily readable?</w:t>
            </w:r>
          </w:p>
        </w:tc>
        <w:tc>
          <w:tcPr>
            <w:tcW w:w="298" w:type="dxa"/>
            <w:shd w:val="clear" w:color="auto" w:fill="auto"/>
          </w:tcPr>
          <w:p w14:paraId="3A98F725" w14:textId="21132F08" w:rsidR="00D33CA5" w:rsidRPr="008F1DB3" w:rsidRDefault="006C5B61">
            <w:pPr>
              <w:rPr>
                <w:rFonts w:ascii="Arial" w:hAnsi="Arial" w:cs="Arial"/>
                <w:color w:val="000000"/>
                <w:sz w:val="22"/>
                <w:szCs w:val="22"/>
              </w:rPr>
            </w:pPr>
            <w:r>
              <w:rPr>
                <w:rFonts w:ascii="Arial" w:hAnsi="Arial" w:cs="Arial"/>
                <w:color w:val="000000"/>
                <w:sz w:val="22"/>
                <w:szCs w:val="22"/>
              </w:rPr>
              <w:t>Y</w:t>
            </w:r>
          </w:p>
        </w:tc>
        <w:tc>
          <w:tcPr>
            <w:tcW w:w="298" w:type="dxa"/>
            <w:shd w:val="clear" w:color="auto" w:fill="auto"/>
          </w:tcPr>
          <w:p w14:paraId="194E2800"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66614E81"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Keyboards should be kept clean. If characters still cannot be read, the keyboard may need modifying or replacing. </w:t>
            </w:r>
            <w:r w:rsidRPr="008F1DB3">
              <w:rPr>
                <w:rFonts w:ascii="Arial" w:hAnsi="Arial" w:cs="Arial"/>
                <w:color w:val="000000"/>
                <w:sz w:val="22"/>
                <w:szCs w:val="22"/>
              </w:rPr>
              <w:br/>
            </w:r>
            <w:r w:rsidRPr="008F1DB3">
              <w:rPr>
                <w:rFonts w:ascii="Arial" w:hAnsi="Arial" w:cs="Arial"/>
                <w:color w:val="000000"/>
                <w:sz w:val="22"/>
                <w:szCs w:val="22"/>
              </w:rPr>
              <w:br/>
              <w:t>Use a keyboard with a matt finish to reduce glare and/or reflection.</w:t>
            </w:r>
          </w:p>
        </w:tc>
        <w:tc>
          <w:tcPr>
            <w:tcW w:w="2207" w:type="dxa"/>
            <w:shd w:val="clear" w:color="auto" w:fill="auto"/>
          </w:tcPr>
          <w:p w14:paraId="3E0DA82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0479A307" w14:textId="77777777" w:rsidTr="008F1DB3">
        <w:tc>
          <w:tcPr>
            <w:tcW w:w="8435" w:type="dxa"/>
            <w:gridSpan w:val="5"/>
            <w:shd w:val="clear" w:color="auto" w:fill="auto"/>
          </w:tcPr>
          <w:p w14:paraId="4FD0487C" w14:textId="77777777" w:rsidR="00A56A14" w:rsidRPr="008F1DB3" w:rsidRDefault="00D33CA5" w:rsidP="00D33CA5">
            <w:pPr>
              <w:pStyle w:val="Heading3"/>
              <w:rPr>
                <w:szCs w:val="20"/>
              </w:rPr>
            </w:pPr>
            <w:r w:rsidRPr="00D33CA5">
              <w:t>3. MOUSE, TRACKBALL, ETC</w:t>
            </w:r>
          </w:p>
        </w:tc>
      </w:tr>
      <w:tr w:rsidR="00D33CA5" w:rsidRPr="008F1DB3" w14:paraId="115BE484" w14:textId="77777777" w:rsidTr="008F1DB3">
        <w:tc>
          <w:tcPr>
            <w:tcW w:w="1656" w:type="dxa"/>
            <w:shd w:val="clear" w:color="auto" w:fill="auto"/>
          </w:tcPr>
          <w:p w14:paraId="496FFF30"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device suitable for the tasks it is used for?</w:t>
            </w:r>
          </w:p>
        </w:tc>
        <w:tc>
          <w:tcPr>
            <w:tcW w:w="298" w:type="dxa"/>
            <w:shd w:val="clear" w:color="auto" w:fill="auto"/>
          </w:tcPr>
          <w:p w14:paraId="689D9E64" w14:textId="3367E6C1" w:rsidR="00D33CA5" w:rsidRPr="008F1DB3" w:rsidRDefault="006C5B61">
            <w:pPr>
              <w:rPr>
                <w:rFonts w:ascii="Arial" w:hAnsi="Arial" w:cs="Arial"/>
                <w:color w:val="000000"/>
                <w:sz w:val="22"/>
                <w:szCs w:val="22"/>
              </w:rPr>
            </w:pPr>
            <w:r>
              <w:rPr>
                <w:rFonts w:ascii="Arial" w:hAnsi="Arial" w:cs="Arial"/>
                <w:color w:val="000000"/>
                <w:sz w:val="22"/>
                <w:szCs w:val="22"/>
              </w:rPr>
              <w:t>Y</w:t>
            </w:r>
          </w:p>
        </w:tc>
        <w:tc>
          <w:tcPr>
            <w:tcW w:w="298" w:type="dxa"/>
            <w:shd w:val="clear" w:color="auto" w:fill="auto"/>
          </w:tcPr>
          <w:p w14:paraId="01D246E3"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7AF61CC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If the user is having problems, try a different device. The mouse and trackball are general-purpose devices suitable for many tasks, and available in a variety of shapes and sizes. Alternative devices such as touch screens may be better for some tasks (but can be worse for others). </w:t>
            </w:r>
            <w:r w:rsidRPr="008F1DB3">
              <w:rPr>
                <w:rFonts w:ascii="Arial" w:hAnsi="Arial" w:cs="Arial"/>
                <w:color w:val="000000"/>
                <w:sz w:val="22"/>
                <w:szCs w:val="22"/>
              </w:rPr>
              <w:br/>
            </w:r>
            <w:r w:rsidRPr="008F1DB3">
              <w:rPr>
                <w:rFonts w:ascii="Arial" w:hAnsi="Arial" w:cs="Arial"/>
                <w:color w:val="000000"/>
                <w:sz w:val="22"/>
                <w:szCs w:val="22"/>
              </w:rPr>
              <w:br/>
              <w:t>Check the device has been set to suit the user (for right or left hand user).</w:t>
            </w:r>
          </w:p>
        </w:tc>
        <w:tc>
          <w:tcPr>
            <w:tcW w:w="2207" w:type="dxa"/>
            <w:shd w:val="clear" w:color="auto" w:fill="auto"/>
          </w:tcPr>
          <w:p w14:paraId="4EBBB001"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71ECE3E6" w14:textId="77777777" w:rsidTr="008F1DB3">
        <w:tc>
          <w:tcPr>
            <w:tcW w:w="1656" w:type="dxa"/>
            <w:shd w:val="clear" w:color="auto" w:fill="auto"/>
          </w:tcPr>
          <w:p w14:paraId="0D5A60BE"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Is the device positioned close to the user? </w:t>
            </w:r>
          </w:p>
          <w:p w14:paraId="5F3E02C2" w14:textId="77777777" w:rsidR="00D33CA5" w:rsidRPr="008F1DB3" w:rsidRDefault="00D33CA5" w:rsidP="008F1DB3">
            <w:pPr>
              <w:spacing w:before="100" w:beforeAutospacing="1" w:after="100" w:afterAutospacing="1"/>
              <w:rPr>
                <w:rFonts w:ascii="Arial" w:hAnsi="Arial" w:cs="Arial"/>
                <w:color w:val="000000"/>
                <w:sz w:val="20"/>
                <w:szCs w:val="20"/>
              </w:rPr>
            </w:pPr>
            <w:r w:rsidRPr="008F1DB3">
              <w:rPr>
                <w:rFonts w:ascii="Arial" w:hAnsi="Arial" w:cs="Arial"/>
                <w:color w:val="000000"/>
                <w:sz w:val="20"/>
                <w:szCs w:val="20"/>
              </w:rPr>
              <w:fldChar w:fldCharType="begin"/>
            </w:r>
            <w:r w:rsidRPr="008F1DB3">
              <w:rPr>
                <w:rFonts w:ascii="Arial" w:hAnsi="Arial" w:cs="Arial"/>
                <w:color w:val="000000"/>
                <w:sz w:val="20"/>
                <w:szCs w:val="20"/>
              </w:rPr>
              <w:instrText xml:space="preserve"> INCLUDEPICTURE "http://www.safety.ed.ac.uk/safenet/risk_assess/DSE.ht4.jpg" \* MERGEFORMATINET </w:instrText>
            </w:r>
            <w:r w:rsidRPr="008F1DB3">
              <w:rPr>
                <w:rFonts w:ascii="Arial" w:hAnsi="Arial" w:cs="Arial"/>
                <w:color w:val="000000"/>
                <w:sz w:val="20"/>
                <w:szCs w:val="20"/>
              </w:rPr>
              <w:fldChar w:fldCharType="separate"/>
            </w:r>
            <w:r w:rsidRPr="008F1DB3">
              <w:rPr>
                <w:rFonts w:ascii="Arial" w:hAnsi="Arial" w:cs="Arial"/>
                <w:color w:val="000000"/>
                <w:sz w:val="20"/>
                <w:szCs w:val="20"/>
              </w:rPr>
              <w:pict w14:anchorId="1A888366">
                <v:shape id="_x0000_i1028" type="#_x0000_t75" style="width:63pt;height:48.6pt">
                  <v:imagedata r:id="rId16" r:href="rId17"/>
                </v:shape>
              </w:pict>
            </w:r>
            <w:r w:rsidRPr="008F1DB3">
              <w:rPr>
                <w:rFonts w:ascii="Arial" w:hAnsi="Arial" w:cs="Arial"/>
                <w:color w:val="000000"/>
                <w:sz w:val="20"/>
                <w:szCs w:val="20"/>
              </w:rPr>
              <w:fldChar w:fldCharType="end"/>
            </w:r>
            <w:r w:rsidRPr="008F1DB3">
              <w:rPr>
                <w:rFonts w:ascii="Arial" w:hAnsi="Arial" w:cs="Arial"/>
                <w:color w:val="000000"/>
                <w:sz w:val="20"/>
                <w:szCs w:val="20"/>
              </w:rPr>
              <w:t xml:space="preserve">NO </w:t>
            </w:r>
          </w:p>
          <w:p w14:paraId="68FCACFB" w14:textId="77777777" w:rsidR="00D33CA5" w:rsidRPr="008F1DB3" w:rsidRDefault="00D33CA5" w:rsidP="008F1DB3">
            <w:pPr>
              <w:spacing w:before="100" w:beforeAutospacing="1" w:after="100" w:afterAutospacing="1"/>
              <w:rPr>
                <w:rFonts w:ascii="Arial" w:hAnsi="Arial" w:cs="Arial"/>
                <w:color w:val="000000"/>
                <w:sz w:val="20"/>
                <w:szCs w:val="20"/>
              </w:rPr>
            </w:pPr>
            <w:r w:rsidRPr="008F1DB3">
              <w:rPr>
                <w:rFonts w:ascii="Arial" w:hAnsi="Arial" w:cs="Arial"/>
                <w:color w:val="000000"/>
                <w:sz w:val="20"/>
                <w:szCs w:val="20"/>
              </w:rPr>
              <w:lastRenderedPageBreak/>
              <w:fldChar w:fldCharType="begin"/>
            </w:r>
            <w:r w:rsidRPr="008F1DB3">
              <w:rPr>
                <w:rFonts w:ascii="Arial" w:hAnsi="Arial" w:cs="Arial"/>
                <w:color w:val="000000"/>
                <w:sz w:val="20"/>
                <w:szCs w:val="20"/>
              </w:rPr>
              <w:instrText xml:space="preserve"> INCLUDEPICTURE "http://www.safety.ed.ac.uk/safenet/risk_assess/DSE.ht5.jpg" \* MERGEFORMATINET </w:instrText>
            </w:r>
            <w:r w:rsidRPr="008F1DB3">
              <w:rPr>
                <w:rFonts w:ascii="Arial" w:hAnsi="Arial" w:cs="Arial"/>
                <w:color w:val="000000"/>
                <w:sz w:val="20"/>
                <w:szCs w:val="20"/>
              </w:rPr>
              <w:fldChar w:fldCharType="separate"/>
            </w:r>
            <w:r w:rsidRPr="008F1DB3">
              <w:rPr>
                <w:rFonts w:ascii="Arial" w:hAnsi="Arial" w:cs="Arial"/>
                <w:color w:val="000000"/>
                <w:sz w:val="20"/>
                <w:szCs w:val="20"/>
              </w:rPr>
              <w:pict w14:anchorId="0225957C">
                <v:shape id="_x0000_i1029" type="#_x0000_t75" style="width:63.6pt;height:46.8pt">
                  <v:imagedata r:id="rId18" r:href="rId19"/>
                </v:shape>
              </w:pict>
            </w:r>
            <w:r w:rsidRPr="008F1DB3">
              <w:rPr>
                <w:rFonts w:ascii="Arial" w:hAnsi="Arial" w:cs="Arial"/>
                <w:color w:val="000000"/>
                <w:sz w:val="20"/>
                <w:szCs w:val="20"/>
              </w:rPr>
              <w:fldChar w:fldCharType="end"/>
            </w:r>
            <w:r w:rsidRPr="008F1DB3">
              <w:rPr>
                <w:rFonts w:ascii="Arial" w:hAnsi="Arial" w:cs="Arial"/>
                <w:color w:val="000000"/>
                <w:sz w:val="20"/>
                <w:szCs w:val="20"/>
              </w:rPr>
              <w:t xml:space="preserve">YES </w:t>
            </w:r>
          </w:p>
          <w:p w14:paraId="40851797" w14:textId="77777777" w:rsidR="00D33CA5" w:rsidRPr="008F1DB3" w:rsidRDefault="00D33CA5" w:rsidP="008F1DB3">
            <w:pPr>
              <w:spacing w:before="100" w:beforeAutospacing="1" w:after="100" w:afterAutospacing="1"/>
              <w:rPr>
                <w:rFonts w:ascii="Arial" w:hAnsi="Arial" w:cs="Arial"/>
                <w:color w:val="000000"/>
                <w:sz w:val="20"/>
                <w:szCs w:val="20"/>
              </w:rPr>
            </w:pPr>
            <w:r w:rsidRPr="008F1DB3">
              <w:rPr>
                <w:rFonts w:ascii="Arial" w:hAnsi="Arial" w:cs="Arial"/>
                <w:color w:val="000000"/>
                <w:sz w:val="20"/>
                <w:szCs w:val="20"/>
              </w:rPr>
              <w:fldChar w:fldCharType="begin"/>
            </w:r>
            <w:r w:rsidRPr="008F1DB3">
              <w:rPr>
                <w:rFonts w:ascii="Arial" w:hAnsi="Arial" w:cs="Arial"/>
                <w:color w:val="000000"/>
                <w:sz w:val="20"/>
                <w:szCs w:val="20"/>
              </w:rPr>
              <w:instrText xml:space="preserve"> INCLUDEPICTURE "http://www.safety.ed.ac.uk/safenet/risk_assess/DSE.ht6.jpg" \* MERGEFORMATINET </w:instrText>
            </w:r>
            <w:r w:rsidRPr="008F1DB3">
              <w:rPr>
                <w:rFonts w:ascii="Arial" w:hAnsi="Arial" w:cs="Arial"/>
                <w:color w:val="000000"/>
                <w:sz w:val="20"/>
                <w:szCs w:val="20"/>
              </w:rPr>
              <w:fldChar w:fldCharType="separate"/>
            </w:r>
            <w:r w:rsidRPr="008F1DB3">
              <w:rPr>
                <w:rFonts w:ascii="Arial" w:hAnsi="Arial" w:cs="Arial"/>
                <w:color w:val="000000"/>
                <w:sz w:val="20"/>
                <w:szCs w:val="20"/>
              </w:rPr>
              <w:pict w14:anchorId="76E456B6">
                <v:shape id="_x0000_i1030" type="#_x0000_t75" style="width:1in;height:54pt">
                  <v:imagedata r:id="rId20" r:href="rId21"/>
                </v:shape>
              </w:pict>
            </w:r>
            <w:r w:rsidRPr="008F1DB3">
              <w:rPr>
                <w:rFonts w:ascii="Arial" w:hAnsi="Arial" w:cs="Arial"/>
                <w:color w:val="000000"/>
                <w:sz w:val="20"/>
                <w:szCs w:val="20"/>
              </w:rPr>
              <w:fldChar w:fldCharType="end"/>
            </w:r>
          </w:p>
        </w:tc>
        <w:tc>
          <w:tcPr>
            <w:tcW w:w="298" w:type="dxa"/>
            <w:shd w:val="clear" w:color="auto" w:fill="auto"/>
          </w:tcPr>
          <w:p w14:paraId="4CE6BFBD" w14:textId="3831EE11" w:rsidR="00D33CA5" w:rsidRPr="008F1DB3" w:rsidRDefault="00D33CA5">
            <w:pPr>
              <w:rPr>
                <w:rFonts w:ascii="Arial" w:hAnsi="Arial" w:cs="Arial"/>
                <w:color w:val="000000"/>
                <w:sz w:val="22"/>
                <w:szCs w:val="22"/>
              </w:rPr>
            </w:pPr>
            <w:r w:rsidRPr="008F1DB3">
              <w:rPr>
                <w:rFonts w:ascii="Arial" w:hAnsi="Arial" w:cs="Arial"/>
                <w:color w:val="000000"/>
                <w:sz w:val="22"/>
                <w:szCs w:val="22"/>
              </w:rPr>
              <w:lastRenderedPageBreak/>
              <w:t> </w:t>
            </w:r>
            <w:r w:rsidR="008B69D7">
              <w:rPr>
                <w:rFonts w:ascii="Arial" w:hAnsi="Arial" w:cs="Arial"/>
                <w:color w:val="000000"/>
                <w:sz w:val="22"/>
                <w:szCs w:val="22"/>
              </w:rPr>
              <w:t>Y</w:t>
            </w:r>
          </w:p>
        </w:tc>
        <w:tc>
          <w:tcPr>
            <w:tcW w:w="298" w:type="dxa"/>
            <w:shd w:val="clear" w:color="auto" w:fill="auto"/>
          </w:tcPr>
          <w:p w14:paraId="4B56A53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560D8DAB"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Most devices are best placed as close as possible e.g. right beside the keyboard. </w:t>
            </w:r>
            <w:r w:rsidRPr="008F1DB3">
              <w:rPr>
                <w:rFonts w:ascii="Arial" w:hAnsi="Arial" w:cs="Arial"/>
                <w:color w:val="000000"/>
                <w:sz w:val="22"/>
                <w:szCs w:val="22"/>
              </w:rPr>
              <w:br/>
            </w:r>
            <w:r w:rsidRPr="008F1DB3">
              <w:rPr>
                <w:rFonts w:ascii="Arial" w:hAnsi="Arial" w:cs="Arial"/>
                <w:color w:val="000000"/>
                <w:sz w:val="22"/>
                <w:szCs w:val="22"/>
              </w:rPr>
              <w:br/>
              <w:t xml:space="preserve">Training my be needed to: -prevent arm overreaching -tell users not to leave their hand on the device when it is not being used - encourage a relaxed arm and straight wrist. </w:t>
            </w:r>
            <w:r w:rsidRPr="008F1DB3">
              <w:rPr>
                <w:rFonts w:ascii="Arial" w:hAnsi="Arial" w:cs="Arial"/>
                <w:color w:val="000000"/>
                <w:sz w:val="22"/>
                <w:szCs w:val="22"/>
              </w:rPr>
              <w:br/>
            </w:r>
            <w:r w:rsidRPr="008F1DB3">
              <w:rPr>
                <w:rFonts w:ascii="Arial" w:hAnsi="Arial" w:cs="Arial"/>
                <w:color w:val="000000"/>
                <w:sz w:val="22"/>
                <w:szCs w:val="22"/>
              </w:rPr>
              <w:br/>
              <w:t>A compact keyboard will help the user to avoid overreaching.</w:t>
            </w:r>
          </w:p>
        </w:tc>
        <w:tc>
          <w:tcPr>
            <w:tcW w:w="2207" w:type="dxa"/>
            <w:shd w:val="clear" w:color="auto" w:fill="auto"/>
          </w:tcPr>
          <w:p w14:paraId="6100ACA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4CB4DF90" w14:textId="77777777" w:rsidTr="008F1DB3">
        <w:tc>
          <w:tcPr>
            <w:tcW w:w="1656" w:type="dxa"/>
            <w:shd w:val="clear" w:color="auto" w:fill="auto"/>
          </w:tcPr>
          <w:p w14:paraId="27EFEF3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there support for the device user's wrist and forearm?</w:t>
            </w:r>
          </w:p>
        </w:tc>
        <w:tc>
          <w:tcPr>
            <w:tcW w:w="298" w:type="dxa"/>
            <w:shd w:val="clear" w:color="auto" w:fill="auto"/>
          </w:tcPr>
          <w:p w14:paraId="3AB89973" w14:textId="37BCE438"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E27CE2">
              <w:rPr>
                <w:rFonts w:ascii="Arial" w:hAnsi="Arial" w:cs="Arial"/>
                <w:color w:val="000000"/>
                <w:sz w:val="22"/>
                <w:szCs w:val="22"/>
              </w:rPr>
              <w:t>Y</w:t>
            </w:r>
          </w:p>
        </w:tc>
        <w:tc>
          <w:tcPr>
            <w:tcW w:w="298" w:type="dxa"/>
            <w:shd w:val="clear" w:color="auto" w:fill="auto"/>
          </w:tcPr>
          <w:p w14:paraId="56E3986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745AC07E"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Support can be gained from, for example, the desk surface. If not, a separate supporting device (gel filled) may help. </w:t>
            </w:r>
            <w:r w:rsidRPr="008F1DB3">
              <w:rPr>
                <w:rFonts w:ascii="Arial" w:hAnsi="Arial" w:cs="Arial"/>
                <w:color w:val="000000"/>
                <w:sz w:val="22"/>
                <w:szCs w:val="22"/>
              </w:rPr>
              <w:br/>
            </w:r>
            <w:r w:rsidRPr="008F1DB3">
              <w:rPr>
                <w:rFonts w:ascii="Arial" w:hAnsi="Arial" w:cs="Arial"/>
                <w:color w:val="000000"/>
                <w:sz w:val="22"/>
                <w:szCs w:val="22"/>
              </w:rPr>
              <w:br/>
              <w:t>The user should be able to find a comfortable working position with the device.</w:t>
            </w:r>
          </w:p>
        </w:tc>
        <w:tc>
          <w:tcPr>
            <w:tcW w:w="2207" w:type="dxa"/>
            <w:shd w:val="clear" w:color="auto" w:fill="auto"/>
          </w:tcPr>
          <w:p w14:paraId="5897A57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2E66DC9C" w14:textId="77777777" w:rsidTr="008F1DB3">
        <w:tc>
          <w:tcPr>
            <w:tcW w:w="1656" w:type="dxa"/>
            <w:shd w:val="clear" w:color="auto" w:fill="auto"/>
          </w:tcPr>
          <w:p w14:paraId="51F17CC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Does the device work smoothly at a speed that suits the user?</w:t>
            </w:r>
          </w:p>
        </w:tc>
        <w:tc>
          <w:tcPr>
            <w:tcW w:w="298" w:type="dxa"/>
            <w:shd w:val="clear" w:color="auto" w:fill="auto"/>
          </w:tcPr>
          <w:p w14:paraId="384C42CC" w14:textId="6EC8EA79"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A61E48">
              <w:rPr>
                <w:rFonts w:ascii="Arial" w:hAnsi="Arial" w:cs="Arial"/>
                <w:color w:val="000000"/>
                <w:sz w:val="22"/>
                <w:szCs w:val="22"/>
              </w:rPr>
              <w:t>Y</w:t>
            </w:r>
          </w:p>
        </w:tc>
        <w:tc>
          <w:tcPr>
            <w:tcW w:w="298" w:type="dxa"/>
            <w:shd w:val="clear" w:color="auto" w:fill="auto"/>
          </w:tcPr>
          <w:p w14:paraId="60AB4C8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26A478CB"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Check if cleaning is required (e.g. of mouse ball and rollers). </w:t>
            </w:r>
            <w:r w:rsidRPr="008F1DB3">
              <w:rPr>
                <w:rFonts w:ascii="Arial" w:hAnsi="Arial" w:cs="Arial"/>
                <w:color w:val="000000"/>
                <w:sz w:val="22"/>
                <w:szCs w:val="22"/>
              </w:rPr>
              <w:br/>
            </w:r>
            <w:r w:rsidRPr="008F1DB3">
              <w:rPr>
                <w:rFonts w:ascii="Arial" w:hAnsi="Arial" w:cs="Arial"/>
                <w:color w:val="000000"/>
                <w:sz w:val="22"/>
                <w:szCs w:val="22"/>
              </w:rPr>
              <w:br/>
              <w:t>Check the work surface is suitable. A mouse mat may be needed.</w:t>
            </w:r>
          </w:p>
        </w:tc>
        <w:tc>
          <w:tcPr>
            <w:tcW w:w="2207" w:type="dxa"/>
            <w:shd w:val="clear" w:color="auto" w:fill="auto"/>
          </w:tcPr>
          <w:p w14:paraId="0EBAC6B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1CFB7F0A" w14:textId="77777777" w:rsidTr="008F1DB3">
        <w:tc>
          <w:tcPr>
            <w:tcW w:w="1656" w:type="dxa"/>
            <w:shd w:val="clear" w:color="auto" w:fill="auto"/>
          </w:tcPr>
          <w:p w14:paraId="3B2A1CF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Can the user easily adjust software settings for speed and accuracy of pointer?</w:t>
            </w:r>
          </w:p>
        </w:tc>
        <w:tc>
          <w:tcPr>
            <w:tcW w:w="298" w:type="dxa"/>
            <w:shd w:val="clear" w:color="auto" w:fill="auto"/>
          </w:tcPr>
          <w:p w14:paraId="59A731AF" w14:textId="7AFE69EB" w:rsidR="00D33CA5" w:rsidRPr="008F1DB3" w:rsidRDefault="00A61E48">
            <w:pPr>
              <w:rPr>
                <w:rFonts w:ascii="Arial" w:hAnsi="Arial" w:cs="Arial"/>
                <w:color w:val="000000"/>
                <w:sz w:val="22"/>
                <w:szCs w:val="22"/>
              </w:rPr>
            </w:pPr>
            <w:r>
              <w:rPr>
                <w:rFonts w:ascii="Arial" w:hAnsi="Arial" w:cs="Arial"/>
                <w:color w:val="000000"/>
                <w:sz w:val="22"/>
                <w:szCs w:val="22"/>
              </w:rPr>
              <w:t>Y</w:t>
            </w:r>
          </w:p>
        </w:tc>
        <w:tc>
          <w:tcPr>
            <w:tcW w:w="298" w:type="dxa"/>
            <w:shd w:val="clear" w:color="auto" w:fill="auto"/>
          </w:tcPr>
          <w:p w14:paraId="7E29F89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2B338A6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Users may need training in how to adjust device settings.</w:t>
            </w:r>
          </w:p>
        </w:tc>
        <w:tc>
          <w:tcPr>
            <w:tcW w:w="2207" w:type="dxa"/>
            <w:shd w:val="clear" w:color="auto" w:fill="auto"/>
          </w:tcPr>
          <w:p w14:paraId="73519CDB"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394D4A1F" w14:textId="77777777" w:rsidTr="008F1DB3">
        <w:tc>
          <w:tcPr>
            <w:tcW w:w="8435" w:type="dxa"/>
            <w:gridSpan w:val="5"/>
            <w:shd w:val="clear" w:color="auto" w:fill="auto"/>
          </w:tcPr>
          <w:p w14:paraId="7745514F" w14:textId="77777777" w:rsidR="00A56A14" w:rsidRPr="008F1DB3" w:rsidRDefault="00D33CA5" w:rsidP="00D33CA5">
            <w:pPr>
              <w:pStyle w:val="Heading3"/>
              <w:rPr>
                <w:szCs w:val="20"/>
              </w:rPr>
            </w:pPr>
            <w:r w:rsidRPr="00D33CA5">
              <w:t>4. SOFTWARE</w:t>
            </w:r>
          </w:p>
        </w:tc>
      </w:tr>
      <w:tr w:rsidR="00D33CA5" w:rsidRPr="008F1DB3" w14:paraId="5F142C6F" w14:textId="77777777" w:rsidTr="008F1DB3">
        <w:tc>
          <w:tcPr>
            <w:tcW w:w="1656" w:type="dxa"/>
            <w:shd w:val="clear" w:color="auto" w:fill="auto"/>
          </w:tcPr>
          <w:p w14:paraId="65215C01"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software suitable for the task?</w:t>
            </w:r>
          </w:p>
        </w:tc>
        <w:tc>
          <w:tcPr>
            <w:tcW w:w="298" w:type="dxa"/>
            <w:shd w:val="clear" w:color="auto" w:fill="auto"/>
          </w:tcPr>
          <w:p w14:paraId="4BD37CE9" w14:textId="0D324786"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A61E48">
              <w:rPr>
                <w:rFonts w:ascii="Arial" w:hAnsi="Arial" w:cs="Arial"/>
                <w:color w:val="000000"/>
                <w:sz w:val="22"/>
                <w:szCs w:val="22"/>
              </w:rPr>
              <w:t>Y</w:t>
            </w:r>
          </w:p>
        </w:tc>
        <w:tc>
          <w:tcPr>
            <w:tcW w:w="298" w:type="dxa"/>
            <w:shd w:val="clear" w:color="auto" w:fill="auto"/>
          </w:tcPr>
          <w:p w14:paraId="0B6BDBB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43D92352"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Software should help the user carry out the task, minimise stress and be user-friendly. </w:t>
            </w:r>
            <w:r w:rsidRPr="008F1DB3">
              <w:rPr>
                <w:rFonts w:ascii="Arial" w:hAnsi="Arial" w:cs="Arial"/>
                <w:color w:val="000000"/>
                <w:sz w:val="22"/>
                <w:szCs w:val="22"/>
              </w:rPr>
              <w:br/>
            </w:r>
            <w:r w:rsidRPr="008F1DB3">
              <w:rPr>
                <w:rFonts w:ascii="Arial" w:hAnsi="Arial" w:cs="Arial"/>
                <w:color w:val="000000"/>
                <w:sz w:val="22"/>
                <w:szCs w:val="22"/>
              </w:rPr>
              <w:br/>
              <w:t xml:space="preserve">Check users have had appropriate training in using the software. </w:t>
            </w:r>
            <w:r w:rsidRPr="008F1DB3">
              <w:rPr>
                <w:rFonts w:ascii="Arial" w:hAnsi="Arial" w:cs="Arial"/>
                <w:color w:val="000000"/>
                <w:sz w:val="22"/>
                <w:szCs w:val="22"/>
              </w:rPr>
              <w:br/>
            </w:r>
            <w:r w:rsidRPr="008F1DB3">
              <w:rPr>
                <w:rFonts w:ascii="Arial" w:hAnsi="Arial" w:cs="Arial"/>
                <w:color w:val="000000"/>
                <w:sz w:val="22"/>
                <w:szCs w:val="22"/>
              </w:rPr>
              <w:br/>
              <w:t>Software should respond quickly and clearly to user input, with adequate feedback, such as clear messages.</w:t>
            </w:r>
          </w:p>
        </w:tc>
        <w:tc>
          <w:tcPr>
            <w:tcW w:w="2207" w:type="dxa"/>
            <w:shd w:val="clear" w:color="auto" w:fill="auto"/>
          </w:tcPr>
          <w:p w14:paraId="7C2CD5D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397FFB82" w14:textId="77777777" w:rsidTr="008F1DB3">
        <w:tc>
          <w:tcPr>
            <w:tcW w:w="8435" w:type="dxa"/>
            <w:gridSpan w:val="5"/>
            <w:shd w:val="clear" w:color="auto" w:fill="auto"/>
          </w:tcPr>
          <w:p w14:paraId="23F9996F" w14:textId="77777777" w:rsidR="00A56A14" w:rsidRPr="008F1DB3" w:rsidRDefault="00D33CA5" w:rsidP="00D33CA5">
            <w:pPr>
              <w:pStyle w:val="Heading3"/>
              <w:rPr>
                <w:szCs w:val="20"/>
              </w:rPr>
            </w:pPr>
            <w:r w:rsidRPr="00D33CA5">
              <w:t>5. FURNITURE</w:t>
            </w:r>
          </w:p>
        </w:tc>
      </w:tr>
      <w:tr w:rsidR="00D33CA5" w:rsidRPr="008F1DB3" w14:paraId="47ABE8B5" w14:textId="77777777" w:rsidTr="008F1DB3">
        <w:tc>
          <w:tcPr>
            <w:tcW w:w="1656" w:type="dxa"/>
            <w:shd w:val="clear" w:color="auto" w:fill="auto"/>
          </w:tcPr>
          <w:p w14:paraId="7DE08F4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Is the work surface large enough for all the necessary equipment, </w:t>
            </w:r>
            <w:r w:rsidRPr="008F1DB3">
              <w:rPr>
                <w:rFonts w:ascii="Arial" w:hAnsi="Arial" w:cs="Arial"/>
                <w:color w:val="000000"/>
                <w:sz w:val="22"/>
                <w:szCs w:val="22"/>
              </w:rPr>
              <w:lastRenderedPageBreak/>
              <w:t>papers etc?</w:t>
            </w:r>
          </w:p>
        </w:tc>
        <w:tc>
          <w:tcPr>
            <w:tcW w:w="298" w:type="dxa"/>
            <w:shd w:val="clear" w:color="auto" w:fill="auto"/>
          </w:tcPr>
          <w:p w14:paraId="2AE67E73" w14:textId="5CEE8990" w:rsidR="00D33CA5" w:rsidRPr="008F1DB3" w:rsidRDefault="00A61E48">
            <w:pPr>
              <w:rPr>
                <w:rFonts w:ascii="Arial" w:hAnsi="Arial" w:cs="Arial"/>
                <w:color w:val="000000"/>
                <w:sz w:val="22"/>
                <w:szCs w:val="22"/>
              </w:rPr>
            </w:pPr>
            <w:r>
              <w:rPr>
                <w:rFonts w:ascii="Arial" w:hAnsi="Arial" w:cs="Arial"/>
                <w:color w:val="000000"/>
                <w:sz w:val="22"/>
                <w:szCs w:val="22"/>
              </w:rPr>
              <w:lastRenderedPageBreak/>
              <w:t>Y</w:t>
            </w:r>
            <w:r w:rsidR="00D33CA5" w:rsidRPr="008F1DB3">
              <w:rPr>
                <w:rFonts w:ascii="Arial" w:hAnsi="Arial" w:cs="Arial"/>
                <w:color w:val="000000"/>
                <w:sz w:val="22"/>
                <w:szCs w:val="22"/>
              </w:rPr>
              <w:t> </w:t>
            </w:r>
          </w:p>
        </w:tc>
        <w:tc>
          <w:tcPr>
            <w:tcW w:w="298" w:type="dxa"/>
            <w:shd w:val="clear" w:color="auto" w:fill="auto"/>
          </w:tcPr>
          <w:p w14:paraId="678DD6D2"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4777165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Create more room by moving printer, reference materials etc elsewhere. Use multilevel trays for papers/documents. </w:t>
            </w:r>
            <w:r w:rsidRPr="008F1DB3">
              <w:rPr>
                <w:rFonts w:ascii="Arial" w:hAnsi="Arial" w:cs="Arial"/>
                <w:color w:val="000000"/>
                <w:sz w:val="22"/>
                <w:szCs w:val="22"/>
              </w:rPr>
              <w:br/>
            </w:r>
            <w:r w:rsidRPr="008F1DB3">
              <w:rPr>
                <w:rFonts w:ascii="Arial" w:hAnsi="Arial" w:cs="Arial"/>
                <w:color w:val="000000"/>
                <w:sz w:val="22"/>
                <w:szCs w:val="22"/>
              </w:rPr>
              <w:br/>
              <w:t xml:space="preserve">If necessary, consider providing new </w:t>
            </w:r>
            <w:r w:rsidRPr="008F1DB3">
              <w:rPr>
                <w:rFonts w:ascii="Arial" w:hAnsi="Arial" w:cs="Arial"/>
                <w:color w:val="000000"/>
                <w:sz w:val="22"/>
                <w:szCs w:val="22"/>
              </w:rPr>
              <w:lastRenderedPageBreak/>
              <w:t xml:space="preserve">power and telecom sockets, so equipment can be moved. </w:t>
            </w:r>
            <w:r w:rsidRPr="008F1DB3">
              <w:rPr>
                <w:rFonts w:ascii="Arial" w:hAnsi="Arial" w:cs="Arial"/>
                <w:color w:val="000000"/>
                <w:sz w:val="22"/>
                <w:szCs w:val="22"/>
              </w:rPr>
              <w:br/>
            </w:r>
            <w:r w:rsidRPr="008F1DB3">
              <w:rPr>
                <w:rFonts w:ascii="Arial" w:hAnsi="Arial" w:cs="Arial"/>
                <w:color w:val="000000"/>
                <w:sz w:val="22"/>
                <w:szCs w:val="22"/>
              </w:rPr>
              <w:br/>
              <w:t>There should be some scope for flexible rearrangement.</w:t>
            </w:r>
          </w:p>
        </w:tc>
        <w:tc>
          <w:tcPr>
            <w:tcW w:w="2207" w:type="dxa"/>
            <w:shd w:val="clear" w:color="auto" w:fill="auto"/>
          </w:tcPr>
          <w:p w14:paraId="3EA128E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lastRenderedPageBreak/>
              <w:t> </w:t>
            </w:r>
          </w:p>
        </w:tc>
      </w:tr>
      <w:tr w:rsidR="00D33CA5" w:rsidRPr="008F1DB3" w14:paraId="561F4279" w14:textId="77777777" w:rsidTr="008F1DB3">
        <w:tc>
          <w:tcPr>
            <w:tcW w:w="1656" w:type="dxa"/>
            <w:shd w:val="clear" w:color="auto" w:fill="auto"/>
          </w:tcPr>
          <w:p w14:paraId="290B5513"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Can the user comfortably reach all the equipment and papers they need to use?</w:t>
            </w:r>
          </w:p>
        </w:tc>
        <w:tc>
          <w:tcPr>
            <w:tcW w:w="298" w:type="dxa"/>
            <w:shd w:val="clear" w:color="auto" w:fill="auto"/>
          </w:tcPr>
          <w:p w14:paraId="32CB9444" w14:textId="5F6DAD46" w:rsidR="00D33CA5" w:rsidRPr="008F1DB3" w:rsidRDefault="00A61E48">
            <w:pPr>
              <w:rPr>
                <w:rFonts w:ascii="Arial" w:hAnsi="Arial" w:cs="Arial"/>
                <w:color w:val="000000"/>
                <w:sz w:val="22"/>
                <w:szCs w:val="22"/>
              </w:rPr>
            </w:pPr>
            <w:r>
              <w:rPr>
                <w:rFonts w:ascii="Arial" w:hAnsi="Arial" w:cs="Arial"/>
                <w:color w:val="000000"/>
                <w:sz w:val="22"/>
                <w:szCs w:val="22"/>
              </w:rPr>
              <w:t>Y</w:t>
            </w:r>
          </w:p>
        </w:tc>
        <w:tc>
          <w:tcPr>
            <w:tcW w:w="298" w:type="dxa"/>
            <w:shd w:val="clear" w:color="auto" w:fill="auto"/>
          </w:tcPr>
          <w:p w14:paraId="4703D0C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786DB84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Rearrange equipment, papers etc to bring frequently used things within easy reach. </w:t>
            </w:r>
            <w:r w:rsidRPr="008F1DB3">
              <w:rPr>
                <w:rFonts w:ascii="Arial" w:hAnsi="Arial" w:cs="Arial"/>
                <w:color w:val="000000"/>
                <w:sz w:val="22"/>
                <w:szCs w:val="22"/>
              </w:rPr>
              <w:br/>
            </w:r>
            <w:r w:rsidRPr="008F1DB3">
              <w:rPr>
                <w:rFonts w:ascii="Arial" w:hAnsi="Arial" w:cs="Arial"/>
                <w:color w:val="000000"/>
                <w:sz w:val="22"/>
                <w:szCs w:val="22"/>
              </w:rPr>
              <w:br/>
              <w:t>A document holder may be needed, positioned to minimise uncomfortable head and eye movements.</w:t>
            </w:r>
          </w:p>
        </w:tc>
        <w:tc>
          <w:tcPr>
            <w:tcW w:w="2207" w:type="dxa"/>
            <w:shd w:val="clear" w:color="auto" w:fill="auto"/>
          </w:tcPr>
          <w:p w14:paraId="2443BFB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07AC6CF8" w14:textId="77777777" w:rsidTr="008F1DB3">
        <w:tc>
          <w:tcPr>
            <w:tcW w:w="1656" w:type="dxa"/>
            <w:shd w:val="clear" w:color="auto" w:fill="auto"/>
          </w:tcPr>
          <w:p w14:paraId="0845F81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Are the surfaces free from glare and reflection?</w:t>
            </w:r>
          </w:p>
        </w:tc>
        <w:tc>
          <w:tcPr>
            <w:tcW w:w="298" w:type="dxa"/>
            <w:shd w:val="clear" w:color="auto" w:fill="auto"/>
          </w:tcPr>
          <w:p w14:paraId="7F4C80C5" w14:textId="0D9D416E" w:rsidR="00D33CA5" w:rsidRPr="008F1DB3" w:rsidRDefault="00A61E48">
            <w:pPr>
              <w:rPr>
                <w:rFonts w:ascii="Arial" w:hAnsi="Arial" w:cs="Arial"/>
                <w:color w:val="000000"/>
                <w:sz w:val="22"/>
                <w:szCs w:val="22"/>
              </w:rPr>
            </w:pPr>
            <w:r>
              <w:rPr>
                <w:rFonts w:ascii="Arial" w:hAnsi="Arial" w:cs="Arial"/>
                <w:color w:val="000000"/>
                <w:sz w:val="22"/>
                <w:szCs w:val="22"/>
              </w:rPr>
              <w:t>Y</w:t>
            </w:r>
            <w:r w:rsidR="00D33CA5" w:rsidRPr="008F1DB3">
              <w:rPr>
                <w:rFonts w:ascii="Arial" w:hAnsi="Arial" w:cs="Arial"/>
                <w:color w:val="000000"/>
                <w:sz w:val="22"/>
                <w:szCs w:val="22"/>
              </w:rPr>
              <w:t> </w:t>
            </w:r>
          </w:p>
        </w:tc>
        <w:tc>
          <w:tcPr>
            <w:tcW w:w="298" w:type="dxa"/>
            <w:shd w:val="clear" w:color="auto" w:fill="auto"/>
          </w:tcPr>
          <w:p w14:paraId="34F4F8A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34F41ED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Consider mats or blotters to reduce reflections or glare.</w:t>
            </w:r>
          </w:p>
        </w:tc>
        <w:tc>
          <w:tcPr>
            <w:tcW w:w="2207" w:type="dxa"/>
            <w:shd w:val="clear" w:color="auto" w:fill="auto"/>
          </w:tcPr>
          <w:p w14:paraId="145122B0"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42264E19" w14:textId="77777777" w:rsidTr="008F1DB3">
        <w:tc>
          <w:tcPr>
            <w:tcW w:w="1656" w:type="dxa"/>
            <w:shd w:val="clear" w:color="auto" w:fill="auto"/>
          </w:tcPr>
          <w:p w14:paraId="7CDD0DF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Is the chair stable &amp; suitable for the user? </w:t>
            </w:r>
          </w:p>
          <w:p w14:paraId="476D3BC2" w14:textId="77777777" w:rsidR="00D33CA5" w:rsidRPr="008F1DB3" w:rsidRDefault="00D33CA5" w:rsidP="008F1DB3">
            <w:pPr>
              <w:spacing w:before="100" w:beforeAutospacing="1" w:after="100" w:afterAutospacing="1"/>
              <w:rPr>
                <w:rFonts w:ascii="Arial" w:hAnsi="Arial" w:cs="Arial"/>
                <w:color w:val="000000"/>
                <w:sz w:val="22"/>
                <w:szCs w:val="22"/>
              </w:rPr>
            </w:pPr>
            <w:r w:rsidRPr="008F1DB3">
              <w:rPr>
                <w:rFonts w:ascii="Arial" w:hAnsi="Arial" w:cs="Arial"/>
                <w:color w:val="000000"/>
                <w:sz w:val="22"/>
                <w:szCs w:val="22"/>
              </w:rPr>
              <w:t>Does the chair have a working: - seat back height and tilt adjustment? - Seat height adjustment? - Swivel mechanism? - Castors or glides?</w:t>
            </w:r>
          </w:p>
          <w:p w14:paraId="449A4D87"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298" w:type="dxa"/>
            <w:shd w:val="clear" w:color="auto" w:fill="auto"/>
          </w:tcPr>
          <w:p w14:paraId="6E9D1BE4" w14:textId="64E3DB1F" w:rsidR="00D33CA5" w:rsidRPr="008F1DB3" w:rsidRDefault="00A61E48">
            <w:pPr>
              <w:rPr>
                <w:rFonts w:ascii="Arial" w:hAnsi="Arial" w:cs="Arial"/>
                <w:color w:val="000000"/>
                <w:sz w:val="22"/>
                <w:szCs w:val="22"/>
              </w:rPr>
            </w:pPr>
            <w:r>
              <w:rPr>
                <w:rFonts w:ascii="Arial" w:hAnsi="Arial" w:cs="Arial"/>
                <w:color w:val="000000"/>
                <w:sz w:val="22"/>
                <w:szCs w:val="22"/>
              </w:rPr>
              <w:t>Y</w:t>
            </w:r>
            <w:r w:rsidR="00D33CA5" w:rsidRPr="008F1DB3">
              <w:rPr>
                <w:rFonts w:ascii="Arial" w:hAnsi="Arial" w:cs="Arial"/>
                <w:color w:val="000000"/>
                <w:sz w:val="22"/>
                <w:szCs w:val="22"/>
              </w:rPr>
              <w:t> </w:t>
            </w:r>
          </w:p>
        </w:tc>
        <w:tc>
          <w:tcPr>
            <w:tcW w:w="298" w:type="dxa"/>
            <w:shd w:val="clear" w:color="auto" w:fill="auto"/>
          </w:tcPr>
          <w:p w14:paraId="1C43F09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7571A6F2"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The chair may need repairing or replacing if the user is uncomfortable, or the adjustment mechanisms are faulty. </w:t>
            </w:r>
            <w:r w:rsidRPr="008F1DB3">
              <w:rPr>
                <w:rFonts w:ascii="Arial" w:hAnsi="Arial" w:cs="Arial"/>
                <w:color w:val="000000"/>
                <w:sz w:val="22"/>
                <w:szCs w:val="22"/>
              </w:rPr>
              <w:br/>
            </w:r>
            <w:r w:rsidRPr="008F1DB3">
              <w:rPr>
                <w:rFonts w:ascii="Arial" w:hAnsi="Arial" w:cs="Arial"/>
                <w:color w:val="000000"/>
                <w:sz w:val="22"/>
                <w:szCs w:val="22"/>
              </w:rPr>
              <w:br/>
              <w:t xml:space="preserve">Contact the University Furniture Office. </w:t>
            </w:r>
          </w:p>
        </w:tc>
        <w:tc>
          <w:tcPr>
            <w:tcW w:w="2207" w:type="dxa"/>
            <w:shd w:val="clear" w:color="auto" w:fill="auto"/>
          </w:tcPr>
          <w:p w14:paraId="241E86CE"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564A6CA1" w14:textId="77777777" w:rsidTr="008F1DB3">
        <w:tc>
          <w:tcPr>
            <w:tcW w:w="1656" w:type="dxa"/>
            <w:shd w:val="clear" w:color="auto" w:fill="auto"/>
          </w:tcPr>
          <w:p w14:paraId="528EF6F0"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chair adjusted correctly?</w:t>
            </w:r>
          </w:p>
        </w:tc>
        <w:tc>
          <w:tcPr>
            <w:tcW w:w="298" w:type="dxa"/>
            <w:shd w:val="clear" w:color="auto" w:fill="auto"/>
          </w:tcPr>
          <w:p w14:paraId="51A43791" w14:textId="6BDDA951" w:rsidR="00D33CA5" w:rsidRPr="008F1DB3" w:rsidRDefault="009A1EBD">
            <w:pPr>
              <w:rPr>
                <w:rFonts w:ascii="Arial" w:hAnsi="Arial" w:cs="Arial"/>
                <w:color w:val="000000"/>
                <w:sz w:val="22"/>
                <w:szCs w:val="22"/>
              </w:rPr>
            </w:pPr>
            <w:r>
              <w:rPr>
                <w:rFonts w:ascii="Arial" w:hAnsi="Arial" w:cs="Arial"/>
                <w:color w:val="000000"/>
                <w:sz w:val="22"/>
                <w:szCs w:val="22"/>
              </w:rPr>
              <w:t>Y</w:t>
            </w:r>
            <w:r w:rsidR="00D33CA5" w:rsidRPr="008F1DB3">
              <w:rPr>
                <w:rFonts w:ascii="Arial" w:hAnsi="Arial" w:cs="Arial"/>
                <w:color w:val="000000"/>
                <w:sz w:val="22"/>
                <w:szCs w:val="22"/>
              </w:rPr>
              <w:t> </w:t>
            </w:r>
          </w:p>
        </w:tc>
        <w:tc>
          <w:tcPr>
            <w:tcW w:w="298" w:type="dxa"/>
            <w:shd w:val="clear" w:color="auto" w:fill="auto"/>
          </w:tcPr>
          <w:p w14:paraId="23F4A27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7B09CBE7"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The user must be familiar with the chair adjustments. </w:t>
            </w:r>
            <w:r w:rsidRPr="008F1DB3">
              <w:rPr>
                <w:rFonts w:ascii="Arial" w:hAnsi="Arial" w:cs="Arial"/>
                <w:color w:val="000000"/>
                <w:sz w:val="22"/>
                <w:szCs w:val="22"/>
              </w:rPr>
              <w:br/>
            </w:r>
            <w:r w:rsidRPr="008F1DB3">
              <w:rPr>
                <w:rFonts w:ascii="Arial" w:hAnsi="Arial" w:cs="Arial"/>
                <w:color w:val="000000"/>
                <w:sz w:val="22"/>
                <w:szCs w:val="22"/>
              </w:rPr>
              <w:br/>
              <w:t xml:space="preserve">Adjust the chair height to sit with elbows at approx. 90º &amp; 2cm above the desk when touching the G &amp; H keys. </w:t>
            </w:r>
            <w:r w:rsidRPr="008F1DB3">
              <w:rPr>
                <w:rFonts w:ascii="Arial" w:hAnsi="Arial" w:cs="Arial"/>
                <w:color w:val="000000"/>
                <w:sz w:val="22"/>
                <w:szCs w:val="22"/>
              </w:rPr>
              <w:br/>
            </w:r>
            <w:r w:rsidRPr="008F1DB3">
              <w:rPr>
                <w:rFonts w:ascii="Arial" w:hAnsi="Arial" w:cs="Arial"/>
                <w:color w:val="000000"/>
                <w:sz w:val="22"/>
                <w:szCs w:val="22"/>
              </w:rPr>
              <w:br/>
              <w:t xml:space="preserve">The user should be able to carry out their work sitting comfortably. </w:t>
            </w:r>
            <w:r w:rsidRPr="008F1DB3">
              <w:rPr>
                <w:rFonts w:ascii="Arial" w:hAnsi="Arial" w:cs="Arial"/>
                <w:color w:val="000000"/>
                <w:sz w:val="22"/>
                <w:szCs w:val="22"/>
              </w:rPr>
              <w:br/>
            </w:r>
            <w:r w:rsidRPr="008F1DB3">
              <w:rPr>
                <w:rFonts w:ascii="Arial" w:hAnsi="Arial" w:cs="Arial"/>
                <w:color w:val="000000"/>
                <w:sz w:val="22"/>
                <w:szCs w:val="22"/>
              </w:rPr>
              <w:br/>
              <w:t xml:space="preserve">Consider training the user in how to adopt suitable postures while working. </w:t>
            </w:r>
            <w:r w:rsidRPr="008F1DB3">
              <w:rPr>
                <w:rFonts w:ascii="Arial" w:hAnsi="Arial" w:cs="Arial"/>
                <w:color w:val="000000"/>
                <w:sz w:val="22"/>
                <w:szCs w:val="22"/>
              </w:rPr>
              <w:br/>
            </w:r>
            <w:r w:rsidRPr="008F1DB3">
              <w:rPr>
                <w:rFonts w:ascii="Arial" w:hAnsi="Arial" w:cs="Arial"/>
                <w:color w:val="000000"/>
                <w:sz w:val="22"/>
                <w:szCs w:val="22"/>
              </w:rPr>
              <w:br/>
              <w:t xml:space="preserve">The arms of chairs can stop the user getting close enough to use the </w:t>
            </w:r>
            <w:r w:rsidRPr="008F1DB3">
              <w:rPr>
                <w:rFonts w:ascii="Arial" w:hAnsi="Arial" w:cs="Arial"/>
                <w:color w:val="000000"/>
                <w:sz w:val="22"/>
                <w:szCs w:val="22"/>
              </w:rPr>
              <w:lastRenderedPageBreak/>
              <w:t xml:space="preserve">equipment comfortably. Consider chairs without armrests or alternatively, adjustable armrests. </w:t>
            </w:r>
            <w:r w:rsidRPr="008F1DB3">
              <w:rPr>
                <w:rFonts w:ascii="Arial" w:hAnsi="Arial" w:cs="Arial"/>
                <w:color w:val="000000"/>
                <w:sz w:val="22"/>
                <w:szCs w:val="22"/>
              </w:rPr>
              <w:br/>
            </w:r>
            <w:r w:rsidRPr="008F1DB3">
              <w:rPr>
                <w:rFonts w:ascii="Arial" w:hAnsi="Arial" w:cs="Arial"/>
                <w:color w:val="000000"/>
                <w:sz w:val="22"/>
                <w:szCs w:val="22"/>
              </w:rPr>
              <w:br/>
              <w:t>Move any obstructions from under the desk.</w:t>
            </w:r>
          </w:p>
        </w:tc>
        <w:tc>
          <w:tcPr>
            <w:tcW w:w="2207" w:type="dxa"/>
            <w:shd w:val="clear" w:color="auto" w:fill="auto"/>
          </w:tcPr>
          <w:p w14:paraId="41E055D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lastRenderedPageBreak/>
              <w:t> </w:t>
            </w:r>
          </w:p>
        </w:tc>
      </w:tr>
      <w:tr w:rsidR="00D33CA5" w:rsidRPr="008F1DB3" w14:paraId="3E9CC7B9" w14:textId="77777777" w:rsidTr="008F1DB3">
        <w:tc>
          <w:tcPr>
            <w:tcW w:w="1656" w:type="dxa"/>
            <w:shd w:val="clear" w:color="auto" w:fill="auto"/>
          </w:tcPr>
          <w:p w14:paraId="00362D91"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lower back supported by the chair's backrest?</w:t>
            </w:r>
          </w:p>
        </w:tc>
        <w:tc>
          <w:tcPr>
            <w:tcW w:w="298" w:type="dxa"/>
            <w:shd w:val="clear" w:color="auto" w:fill="auto"/>
          </w:tcPr>
          <w:p w14:paraId="397EB552" w14:textId="31B5846F" w:rsidR="00D33CA5" w:rsidRPr="008F1DB3" w:rsidRDefault="009A1EBD">
            <w:pPr>
              <w:rPr>
                <w:rFonts w:ascii="Arial" w:hAnsi="Arial" w:cs="Arial"/>
                <w:color w:val="000000"/>
                <w:sz w:val="22"/>
                <w:szCs w:val="22"/>
              </w:rPr>
            </w:pPr>
            <w:r>
              <w:rPr>
                <w:rFonts w:ascii="Arial" w:hAnsi="Arial" w:cs="Arial"/>
                <w:color w:val="000000"/>
                <w:sz w:val="22"/>
                <w:szCs w:val="22"/>
              </w:rPr>
              <w:t>Y</w:t>
            </w:r>
            <w:r w:rsidR="00D33CA5" w:rsidRPr="008F1DB3">
              <w:rPr>
                <w:rFonts w:ascii="Arial" w:hAnsi="Arial" w:cs="Arial"/>
                <w:color w:val="000000"/>
                <w:sz w:val="22"/>
                <w:szCs w:val="22"/>
              </w:rPr>
              <w:t> </w:t>
            </w:r>
          </w:p>
        </w:tc>
        <w:tc>
          <w:tcPr>
            <w:tcW w:w="298" w:type="dxa"/>
            <w:shd w:val="clear" w:color="auto" w:fill="auto"/>
          </w:tcPr>
          <w:p w14:paraId="4CFED39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670951E7"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The user should have a straight back, supported at all times by the chair, with relaxed shoulders.</w:t>
            </w:r>
          </w:p>
        </w:tc>
        <w:tc>
          <w:tcPr>
            <w:tcW w:w="2207" w:type="dxa"/>
            <w:shd w:val="clear" w:color="auto" w:fill="auto"/>
          </w:tcPr>
          <w:p w14:paraId="6B97EE4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05309B35" w14:textId="77777777" w:rsidTr="008F1DB3">
        <w:tc>
          <w:tcPr>
            <w:tcW w:w="1656" w:type="dxa"/>
            <w:shd w:val="clear" w:color="auto" w:fill="auto"/>
          </w:tcPr>
          <w:p w14:paraId="1FA6EB63"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Are forearms horizontal and eyes at roughly the same height as the top of the screen?</w:t>
            </w:r>
          </w:p>
        </w:tc>
        <w:tc>
          <w:tcPr>
            <w:tcW w:w="298" w:type="dxa"/>
            <w:shd w:val="clear" w:color="auto" w:fill="auto"/>
          </w:tcPr>
          <w:p w14:paraId="61A0ED02" w14:textId="58F66647" w:rsidR="00D33CA5" w:rsidRPr="008F1DB3" w:rsidRDefault="009A1EBD">
            <w:pPr>
              <w:rPr>
                <w:rFonts w:ascii="Arial" w:hAnsi="Arial" w:cs="Arial"/>
                <w:color w:val="000000"/>
                <w:sz w:val="22"/>
                <w:szCs w:val="22"/>
              </w:rPr>
            </w:pPr>
            <w:r>
              <w:rPr>
                <w:rFonts w:ascii="Arial" w:hAnsi="Arial" w:cs="Arial"/>
                <w:color w:val="000000"/>
                <w:sz w:val="22"/>
                <w:szCs w:val="22"/>
              </w:rPr>
              <w:t>Y</w:t>
            </w:r>
          </w:p>
        </w:tc>
        <w:tc>
          <w:tcPr>
            <w:tcW w:w="298" w:type="dxa"/>
            <w:shd w:val="clear" w:color="auto" w:fill="auto"/>
          </w:tcPr>
          <w:p w14:paraId="75B160D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30DCB5EE"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Adjust the chair height to get the user's arms in the right position; adjust the monitor height/tilt if necessary.</w:t>
            </w:r>
          </w:p>
        </w:tc>
        <w:tc>
          <w:tcPr>
            <w:tcW w:w="2207" w:type="dxa"/>
            <w:shd w:val="clear" w:color="auto" w:fill="auto"/>
          </w:tcPr>
          <w:p w14:paraId="1E3C2A5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1AA4F51C" w14:textId="77777777" w:rsidTr="008F1DB3">
        <w:tc>
          <w:tcPr>
            <w:tcW w:w="8435" w:type="dxa"/>
            <w:gridSpan w:val="5"/>
            <w:shd w:val="clear" w:color="auto" w:fill="auto"/>
          </w:tcPr>
          <w:p w14:paraId="34BEE6B1" w14:textId="77777777" w:rsidR="00A56A14" w:rsidRPr="008F1DB3" w:rsidRDefault="00D33CA5" w:rsidP="00D33CA5">
            <w:pPr>
              <w:pStyle w:val="Heading3"/>
              <w:rPr>
                <w:szCs w:val="20"/>
              </w:rPr>
            </w:pPr>
            <w:r w:rsidRPr="00D33CA5">
              <w:t>6. ENVIRONMENT</w:t>
            </w:r>
          </w:p>
        </w:tc>
      </w:tr>
      <w:tr w:rsidR="00D33CA5" w:rsidRPr="008F1DB3" w14:paraId="54EFC204" w14:textId="77777777" w:rsidTr="008F1DB3">
        <w:tc>
          <w:tcPr>
            <w:tcW w:w="1656" w:type="dxa"/>
            <w:shd w:val="clear" w:color="auto" w:fill="auto"/>
          </w:tcPr>
          <w:p w14:paraId="455C00B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there enough room to change position and vary movement?</w:t>
            </w:r>
          </w:p>
        </w:tc>
        <w:tc>
          <w:tcPr>
            <w:tcW w:w="298" w:type="dxa"/>
            <w:shd w:val="clear" w:color="auto" w:fill="auto"/>
          </w:tcPr>
          <w:p w14:paraId="759492F8" w14:textId="5E8A69A5"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DE1A5C">
              <w:rPr>
                <w:rFonts w:ascii="Arial" w:hAnsi="Arial" w:cs="Arial"/>
                <w:color w:val="000000"/>
                <w:sz w:val="22"/>
                <w:szCs w:val="22"/>
              </w:rPr>
              <w:t>Y</w:t>
            </w:r>
          </w:p>
        </w:tc>
        <w:tc>
          <w:tcPr>
            <w:tcW w:w="298" w:type="dxa"/>
            <w:shd w:val="clear" w:color="auto" w:fill="auto"/>
          </w:tcPr>
          <w:p w14:paraId="5FD72529"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5BB9737B"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Space is needed to move, stretch and fidget. </w:t>
            </w:r>
            <w:r w:rsidRPr="008F1DB3">
              <w:rPr>
                <w:rFonts w:ascii="Arial" w:hAnsi="Arial" w:cs="Arial"/>
                <w:color w:val="000000"/>
                <w:sz w:val="22"/>
                <w:szCs w:val="22"/>
              </w:rPr>
              <w:br/>
            </w:r>
            <w:r w:rsidRPr="008F1DB3">
              <w:rPr>
                <w:rFonts w:ascii="Arial" w:hAnsi="Arial" w:cs="Arial"/>
                <w:color w:val="000000"/>
                <w:sz w:val="22"/>
                <w:szCs w:val="22"/>
              </w:rPr>
              <w:br/>
              <w:t xml:space="preserve">Consider reorganising the office layout and check for obstructions. </w:t>
            </w:r>
            <w:r w:rsidRPr="008F1DB3">
              <w:rPr>
                <w:rFonts w:ascii="Arial" w:hAnsi="Arial" w:cs="Arial"/>
                <w:color w:val="000000"/>
                <w:sz w:val="22"/>
                <w:szCs w:val="22"/>
              </w:rPr>
              <w:br/>
            </w:r>
            <w:r w:rsidRPr="008F1DB3">
              <w:rPr>
                <w:rFonts w:ascii="Arial" w:hAnsi="Arial" w:cs="Arial"/>
                <w:color w:val="000000"/>
                <w:sz w:val="22"/>
                <w:szCs w:val="22"/>
              </w:rPr>
              <w:br/>
              <w:t>Cables should be tidy and not a trip or snag hazard.</w:t>
            </w:r>
          </w:p>
        </w:tc>
        <w:tc>
          <w:tcPr>
            <w:tcW w:w="2207" w:type="dxa"/>
            <w:shd w:val="clear" w:color="auto" w:fill="auto"/>
          </w:tcPr>
          <w:p w14:paraId="74900A80"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3AD7CE75" w14:textId="77777777" w:rsidTr="008F1DB3">
        <w:tc>
          <w:tcPr>
            <w:tcW w:w="1656" w:type="dxa"/>
            <w:shd w:val="clear" w:color="auto" w:fill="auto"/>
          </w:tcPr>
          <w:p w14:paraId="0CF2F47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Is the lighting suitable, e.g. not too bright or too dim to work comfortably?</w:t>
            </w:r>
          </w:p>
        </w:tc>
        <w:tc>
          <w:tcPr>
            <w:tcW w:w="298" w:type="dxa"/>
            <w:shd w:val="clear" w:color="auto" w:fill="auto"/>
          </w:tcPr>
          <w:p w14:paraId="5F9A1B80" w14:textId="7F03D866" w:rsidR="00D33CA5" w:rsidRPr="008F1DB3" w:rsidRDefault="00DE1A5C">
            <w:pPr>
              <w:rPr>
                <w:rFonts w:ascii="Arial" w:hAnsi="Arial" w:cs="Arial"/>
                <w:color w:val="000000"/>
                <w:sz w:val="22"/>
                <w:szCs w:val="22"/>
              </w:rPr>
            </w:pPr>
            <w:r>
              <w:rPr>
                <w:rFonts w:ascii="Arial" w:hAnsi="Arial" w:cs="Arial"/>
                <w:color w:val="000000"/>
                <w:sz w:val="22"/>
                <w:szCs w:val="22"/>
              </w:rPr>
              <w:t>Y</w:t>
            </w:r>
            <w:r w:rsidR="00D33CA5" w:rsidRPr="008F1DB3">
              <w:rPr>
                <w:rFonts w:ascii="Arial" w:hAnsi="Arial" w:cs="Arial"/>
                <w:color w:val="000000"/>
                <w:sz w:val="22"/>
                <w:szCs w:val="22"/>
              </w:rPr>
              <w:t> </w:t>
            </w:r>
          </w:p>
        </w:tc>
        <w:tc>
          <w:tcPr>
            <w:tcW w:w="298" w:type="dxa"/>
            <w:shd w:val="clear" w:color="auto" w:fill="auto"/>
          </w:tcPr>
          <w:p w14:paraId="361DF14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35BD8988"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Users should be able to control light levels, e.g. by adjusting window blinds or light switches. </w:t>
            </w:r>
            <w:r w:rsidRPr="008F1DB3">
              <w:rPr>
                <w:rFonts w:ascii="Arial" w:hAnsi="Arial" w:cs="Arial"/>
                <w:color w:val="000000"/>
                <w:sz w:val="22"/>
                <w:szCs w:val="22"/>
              </w:rPr>
              <w:br/>
            </w:r>
            <w:r w:rsidRPr="008F1DB3">
              <w:rPr>
                <w:rFonts w:ascii="Arial" w:hAnsi="Arial" w:cs="Arial"/>
                <w:color w:val="000000"/>
                <w:sz w:val="22"/>
                <w:szCs w:val="22"/>
              </w:rPr>
              <w:br/>
              <w:t>Consider shading or repositioning light sources or providing local lighting, e.g. desk lamps ( but make sure lights don't cause glare by reflecting off walls or other surfaces).</w:t>
            </w:r>
          </w:p>
        </w:tc>
        <w:tc>
          <w:tcPr>
            <w:tcW w:w="2207" w:type="dxa"/>
            <w:shd w:val="clear" w:color="auto" w:fill="auto"/>
          </w:tcPr>
          <w:p w14:paraId="4351F95A"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6A9B7EA5" w14:textId="77777777" w:rsidTr="008F1DB3">
        <w:tc>
          <w:tcPr>
            <w:tcW w:w="1656" w:type="dxa"/>
            <w:shd w:val="clear" w:color="auto" w:fill="auto"/>
          </w:tcPr>
          <w:p w14:paraId="04183367"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Does the air feel comfortable?</w:t>
            </w:r>
          </w:p>
        </w:tc>
        <w:tc>
          <w:tcPr>
            <w:tcW w:w="298" w:type="dxa"/>
            <w:shd w:val="clear" w:color="auto" w:fill="auto"/>
          </w:tcPr>
          <w:p w14:paraId="2F78A22D" w14:textId="5C76D7C3" w:rsidR="00D33CA5" w:rsidRPr="008F1DB3" w:rsidRDefault="00DE1A5C">
            <w:pPr>
              <w:rPr>
                <w:rFonts w:ascii="Arial" w:hAnsi="Arial" w:cs="Arial"/>
                <w:color w:val="000000"/>
                <w:sz w:val="22"/>
                <w:szCs w:val="22"/>
              </w:rPr>
            </w:pPr>
            <w:r>
              <w:rPr>
                <w:rFonts w:ascii="Arial" w:hAnsi="Arial" w:cs="Arial"/>
                <w:color w:val="000000"/>
                <w:sz w:val="22"/>
                <w:szCs w:val="22"/>
              </w:rPr>
              <w:t>Y</w:t>
            </w:r>
          </w:p>
        </w:tc>
        <w:tc>
          <w:tcPr>
            <w:tcW w:w="298" w:type="dxa"/>
            <w:shd w:val="clear" w:color="auto" w:fill="auto"/>
          </w:tcPr>
          <w:p w14:paraId="41F2752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0D8667F1"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VDUs and other equipment may dry the air. Green plants may help to increase moisture levels in the air. </w:t>
            </w:r>
            <w:r w:rsidRPr="008F1DB3">
              <w:rPr>
                <w:rFonts w:ascii="Arial" w:hAnsi="Arial" w:cs="Arial"/>
                <w:color w:val="000000"/>
                <w:sz w:val="22"/>
                <w:szCs w:val="22"/>
              </w:rPr>
              <w:br/>
            </w:r>
            <w:r w:rsidRPr="008F1DB3">
              <w:rPr>
                <w:rFonts w:ascii="Arial" w:hAnsi="Arial" w:cs="Arial"/>
                <w:color w:val="000000"/>
                <w:sz w:val="22"/>
                <w:szCs w:val="22"/>
              </w:rPr>
              <w:br/>
              <w:t xml:space="preserve">Circulate fresh air if possible. </w:t>
            </w:r>
            <w:r w:rsidRPr="008F1DB3">
              <w:rPr>
                <w:rFonts w:ascii="Arial" w:hAnsi="Arial" w:cs="Arial"/>
                <w:color w:val="000000"/>
                <w:sz w:val="22"/>
                <w:szCs w:val="22"/>
              </w:rPr>
              <w:br/>
              <w:t>As a last resort, if discomfort is severe, consider a humidifier.</w:t>
            </w:r>
          </w:p>
        </w:tc>
        <w:tc>
          <w:tcPr>
            <w:tcW w:w="2207" w:type="dxa"/>
            <w:shd w:val="clear" w:color="auto" w:fill="auto"/>
          </w:tcPr>
          <w:p w14:paraId="784E302F"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2BB48922" w14:textId="77777777" w:rsidTr="008F1DB3">
        <w:tc>
          <w:tcPr>
            <w:tcW w:w="1656" w:type="dxa"/>
            <w:shd w:val="clear" w:color="auto" w:fill="auto"/>
          </w:tcPr>
          <w:p w14:paraId="6A567EA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Are levels of heat comfortable?</w:t>
            </w:r>
          </w:p>
        </w:tc>
        <w:tc>
          <w:tcPr>
            <w:tcW w:w="298" w:type="dxa"/>
            <w:shd w:val="clear" w:color="auto" w:fill="auto"/>
          </w:tcPr>
          <w:p w14:paraId="13455FB4" w14:textId="56404D13" w:rsidR="00D33CA5" w:rsidRPr="008F1DB3" w:rsidRDefault="00DE1A5C">
            <w:pPr>
              <w:rPr>
                <w:rFonts w:ascii="Arial" w:hAnsi="Arial" w:cs="Arial"/>
                <w:color w:val="000000"/>
                <w:sz w:val="22"/>
                <w:szCs w:val="22"/>
              </w:rPr>
            </w:pPr>
            <w:r>
              <w:rPr>
                <w:rFonts w:ascii="Arial" w:hAnsi="Arial" w:cs="Arial"/>
                <w:color w:val="000000"/>
                <w:sz w:val="22"/>
                <w:szCs w:val="22"/>
              </w:rPr>
              <w:t>Y</w:t>
            </w:r>
            <w:r w:rsidR="00D33CA5" w:rsidRPr="008F1DB3">
              <w:rPr>
                <w:rFonts w:ascii="Arial" w:hAnsi="Arial" w:cs="Arial"/>
                <w:color w:val="000000"/>
                <w:sz w:val="22"/>
                <w:szCs w:val="22"/>
              </w:rPr>
              <w:t> </w:t>
            </w:r>
          </w:p>
        </w:tc>
        <w:tc>
          <w:tcPr>
            <w:tcW w:w="298" w:type="dxa"/>
            <w:shd w:val="clear" w:color="auto" w:fill="auto"/>
          </w:tcPr>
          <w:p w14:paraId="6775351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1683604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xml:space="preserve">Can heating be better controlled? More ventilation or air-conditioning may be required if there is a lot of electronic equipment in the room. Or, can users be moved away from the </w:t>
            </w:r>
            <w:r w:rsidRPr="008F1DB3">
              <w:rPr>
                <w:rFonts w:ascii="Arial" w:hAnsi="Arial" w:cs="Arial"/>
                <w:color w:val="000000"/>
                <w:sz w:val="22"/>
                <w:szCs w:val="22"/>
              </w:rPr>
              <w:lastRenderedPageBreak/>
              <w:t>heat source?</w:t>
            </w:r>
          </w:p>
        </w:tc>
        <w:tc>
          <w:tcPr>
            <w:tcW w:w="2207" w:type="dxa"/>
            <w:shd w:val="clear" w:color="auto" w:fill="auto"/>
          </w:tcPr>
          <w:p w14:paraId="4910FC86"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lastRenderedPageBreak/>
              <w:t> </w:t>
            </w:r>
          </w:p>
        </w:tc>
      </w:tr>
      <w:tr w:rsidR="00D33CA5" w:rsidRPr="008F1DB3" w14:paraId="77EC2D17" w14:textId="77777777" w:rsidTr="008F1DB3">
        <w:tc>
          <w:tcPr>
            <w:tcW w:w="1656" w:type="dxa"/>
            <w:shd w:val="clear" w:color="auto" w:fill="auto"/>
          </w:tcPr>
          <w:p w14:paraId="47FD98C5"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Are levels of noise comfortable?</w:t>
            </w:r>
          </w:p>
        </w:tc>
        <w:tc>
          <w:tcPr>
            <w:tcW w:w="298" w:type="dxa"/>
            <w:shd w:val="clear" w:color="auto" w:fill="auto"/>
          </w:tcPr>
          <w:p w14:paraId="66DA98FA" w14:textId="7BD9A7B1"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DE1A5C">
              <w:rPr>
                <w:rFonts w:ascii="Arial" w:hAnsi="Arial" w:cs="Arial"/>
                <w:color w:val="000000"/>
                <w:sz w:val="22"/>
                <w:szCs w:val="22"/>
              </w:rPr>
              <w:t>Y</w:t>
            </w:r>
          </w:p>
        </w:tc>
        <w:tc>
          <w:tcPr>
            <w:tcW w:w="298" w:type="dxa"/>
            <w:shd w:val="clear" w:color="auto" w:fill="auto"/>
          </w:tcPr>
          <w:p w14:paraId="6B2B9FB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039BE53D"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Consider moving sources of noise, e.g. printers, away from the user. If not, consider soundproofing.</w:t>
            </w:r>
          </w:p>
        </w:tc>
        <w:tc>
          <w:tcPr>
            <w:tcW w:w="2207" w:type="dxa"/>
            <w:shd w:val="clear" w:color="auto" w:fill="auto"/>
          </w:tcPr>
          <w:p w14:paraId="0EB6050B"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r w:rsidR="00D33CA5" w:rsidRPr="008F1DB3" w14:paraId="7A84B51F" w14:textId="77777777" w:rsidTr="008F1DB3">
        <w:tc>
          <w:tcPr>
            <w:tcW w:w="8435" w:type="dxa"/>
            <w:gridSpan w:val="5"/>
            <w:shd w:val="clear" w:color="auto" w:fill="auto"/>
          </w:tcPr>
          <w:p w14:paraId="3A8AD11A" w14:textId="77777777" w:rsidR="00A56A14" w:rsidRPr="008F1DB3" w:rsidRDefault="00D33CA5" w:rsidP="00D33CA5">
            <w:pPr>
              <w:pStyle w:val="Heading3"/>
              <w:rPr>
                <w:szCs w:val="20"/>
              </w:rPr>
            </w:pPr>
            <w:r w:rsidRPr="00D33CA5">
              <w:t>7. ELECTRICAL</w:t>
            </w:r>
          </w:p>
        </w:tc>
      </w:tr>
      <w:tr w:rsidR="00D33CA5" w:rsidRPr="008F1DB3" w14:paraId="5840BD99" w14:textId="77777777" w:rsidTr="008F1DB3">
        <w:tc>
          <w:tcPr>
            <w:tcW w:w="1656" w:type="dxa"/>
            <w:shd w:val="clear" w:color="auto" w:fill="auto"/>
          </w:tcPr>
          <w:p w14:paraId="50256EEE"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Have you carried out a user check (visual inspection) of the visually accessible parts of the equipment and it's cable, plug and extension cable.</w:t>
            </w:r>
          </w:p>
        </w:tc>
        <w:tc>
          <w:tcPr>
            <w:tcW w:w="298" w:type="dxa"/>
            <w:shd w:val="clear" w:color="auto" w:fill="auto"/>
          </w:tcPr>
          <w:p w14:paraId="471D864A" w14:textId="13915EF5"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r w:rsidR="00DE1A5C">
              <w:rPr>
                <w:rFonts w:ascii="Arial" w:hAnsi="Arial" w:cs="Arial"/>
                <w:color w:val="000000"/>
                <w:sz w:val="22"/>
                <w:szCs w:val="22"/>
              </w:rPr>
              <w:t>Y</w:t>
            </w:r>
          </w:p>
        </w:tc>
        <w:tc>
          <w:tcPr>
            <w:tcW w:w="298" w:type="dxa"/>
            <w:shd w:val="clear" w:color="auto" w:fill="auto"/>
          </w:tcPr>
          <w:p w14:paraId="52B598F4"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c>
          <w:tcPr>
            <w:tcW w:w="3976" w:type="dxa"/>
            <w:shd w:val="clear" w:color="auto" w:fill="auto"/>
          </w:tcPr>
          <w:p w14:paraId="1BB99AD7" w14:textId="77777777" w:rsidR="00D33CA5" w:rsidRPr="008F1DB3" w:rsidRDefault="00BC4030">
            <w:pPr>
              <w:rPr>
                <w:rFonts w:ascii="Arial" w:hAnsi="Arial" w:cs="Arial"/>
                <w:color w:val="000000"/>
                <w:sz w:val="22"/>
                <w:szCs w:val="22"/>
              </w:rPr>
            </w:pPr>
            <w:r w:rsidRPr="008F1DB3">
              <w:rPr>
                <w:rFonts w:ascii="Arial" w:hAnsi="Arial" w:cs="Arial"/>
                <w:color w:val="000000"/>
                <w:sz w:val="22"/>
                <w:szCs w:val="22"/>
              </w:rPr>
              <w:t>S</w:t>
            </w:r>
            <w:r w:rsidR="00D33CA5" w:rsidRPr="008F1DB3">
              <w:rPr>
                <w:rFonts w:ascii="Arial" w:hAnsi="Arial" w:cs="Arial"/>
                <w:color w:val="000000"/>
                <w:sz w:val="22"/>
                <w:szCs w:val="22"/>
              </w:rPr>
              <w:t>ee</w:t>
            </w:r>
            <w:r w:rsidRPr="008F1DB3">
              <w:rPr>
                <w:rFonts w:ascii="Arial" w:hAnsi="Arial" w:cs="Arial"/>
                <w:color w:val="000000"/>
                <w:sz w:val="22"/>
                <w:szCs w:val="22"/>
              </w:rPr>
              <w:t xml:space="preserve"> </w:t>
            </w:r>
            <w:hyperlink r:id="rId22" w:history="1">
              <w:r w:rsidRPr="008F1DB3">
                <w:rPr>
                  <w:rStyle w:val="Hyperlink"/>
                  <w:sz w:val="22"/>
                  <w:szCs w:val="22"/>
                </w:rPr>
                <w:t>http://www.docs.csg.ed.ac.uk/Safety/Policy/Part3.pdf</w:t>
              </w:r>
            </w:hyperlink>
            <w:r w:rsidR="00D33CA5" w:rsidRPr="008F1DB3">
              <w:rPr>
                <w:rFonts w:ascii="Arial" w:hAnsi="Arial" w:cs="Arial"/>
                <w:color w:val="000000"/>
                <w:sz w:val="22"/>
                <w:szCs w:val="22"/>
              </w:rPr>
              <w:t xml:space="preserve"> for more</w:t>
            </w:r>
            <w:r w:rsidRPr="008F1DB3">
              <w:rPr>
                <w:rFonts w:ascii="Arial" w:hAnsi="Arial" w:cs="Arial"/>
                <w:color w:val="000000"/>
                <w:sz w:val="22"/>
                <w:szCs w:val="22"/>
              </w:rPr>
              <w:t xml:space="preserve"> information on user checks. </w:t>
            </w:r>
            <w:r w:rsidRPr="008F1DB3">
              <w:rPr>
                <w:rFonts w:ascii="Arial" w:hAnsi="Arial" w:cs="Arial"/>
                <w:color w:val="000000"/>
                <w:sz w:val="22"/>
                <w:szCs w:val="22"/>
              </w:rPr>
              <w:br/>
            </w:r>
            <w:r w:rsidRPr="008F1DB3">
              <w:rPr>
                <w:rFonts w:ascii="Arial" w:hAnsi="Arial" w:cs="Arial"/>
                <w:color w:val="000000"/>
                <w:sz w:val="22"/>
                <w:szCs w:val="22"/>
              </w:rPr>
              <w:br/>
              <w:t>C</w:t>
            </w:r>
            <w:r w:rsidR="00D33CA5" w:rsidRPr="008F1DB3">
              <w:rPr>
                <w:rFonts w:ascii="Arial" w:hAnsi="Arial" w:cs="Arial"/>
                <w:color w:val="000000"/>
                <w:sz w:val="22"/>
                <w:szCs w:val="22"/>
              </w:rPr>
              <w:t>arry out a user check when the equipment has been relocated.</w:t>
            </w:r>
            <w:r w:rsidR="00D33CA5" w:rsidRPr="008F1DB3">
              <w:rPr>
                <w:rFonts w:ascii="Arial" w:hAnsi="Arial" w:cs="Arial"/>
                <w:color w:val="000000"/>
                <w:sz w:val="22"/>
                <w:szCs w:val="22"/>
              </w:rPr>
              <w:br/>
            </w:r>
            <w:r w:rsidR="00D33CA5" w:rsidRPr="008F1DB3">
              <w:rPr>
                <w:rFonts w:ascii="Arial" w:hAnsi="Arial" w:cs="Arial"/>
                <w:color w:val="000000"/>
                <w:sz w:val="22"/>
                <w:szCs w:val="22"/>
              </w:rPr>
              <w:br/>
              <w:t xml:space="preserve">Any faults or significant wear and tear, must be reported and repaired as soon as possible (contact your local computing support) </w:t>
            </w:r>
            <w:r w:rsidR="00D33CA5" w:rsidRPr="008F1DB3">
              <w:rPr>
                <w:rFonts w:ascii="Arial" w:hAnsi="Arial" w:cs="Arial"/>
                <w:color w:val="000000"/>
                <w:sz w:val="22"/>
                <w:szCs w:val="22"/>
              </w:rPr>
              <w:br/>
            </w:r>
            <w:r w:rsidR="00D33CA5" w:rsidRPr="008F1DB3">
              <w:rPr>
                <w:rFonts w:ascii="Arial" w:hAnsi="Arial" w:cs="Arial"/>
                <w:color w:val="000000"/>
                <w:sz w:val="22"/>
                <w:szCs w:val="22"/>
              </w:rPr>
              <w:br/>
              <w:t xml:space="preserve">Do not use any equipment if defective. Remove from operation and label 'DO NOT USE - EQUIPMENT FAULTY'. </w:t>
            </w:r>
          </w:p>
        </w:tc>
        <w:tc>
          <w:tcPr>
            <w:tcW w:w="2207" w:type="dxa"/>
            <w:shd w:val="clear" w:color="auto" w:fill="auto"/>
          </w:tcPr>
          <w:p w14:paraId="3A75E78C" w14:textId="77777777" w:rsidR="00D33CA5" w:rsidRPr="008F1DB3" w:rsidRDefault="00D33CA5">
            <w:pPr>
              <w:rPr>
                <w:rFonts w:ascii="Arial" w:hAnsi="Arial" w:cs="Arial"/>
                <w:color w:val="000000"/>
                <w:sz w:val="22"/>
                <w:szCs w:val="22"/>
              </w:rPr>
            </w:pPr>
            <w:r w:rsidRPr="008F1DB3">
              <w:rPr>
                <w:rFonts w:ascii="Arial" w:hAnsi="Arial" w:cs="Arial"/>
                <w:color w:val="000000"/>
                <w:sz w:val="22"/>
                <w:szCs w:val="22"/>
              </w:rPr>
              <w:t> </w:t>
            </w:r>
          </w:p>
        </w:tc>
      </w:tr>
    </w:tbl>
    <w:p w14:paraId="46B68B52" w14:textId="77777777" w:rsidR="00D33CA5" w:rsidRDefault="00D33CA5" w:rsidP="00D33CA5">
      <w:pPr>
        <w:rPr>
          <w:rFonts w:ascii="Arial" w:hAnsi="Arial" w:cs="Arial"/>
        </w:rPr>
      </w:pPr>
    </w:p>
    <w:p w14:paraId="640BA27A" w14:textId="77777777" w:rsidR="00D33CA5" w:rsidRPr="00D33CA5" w:rsidRDefault="00D33CA5" w:rsidP="00D33CA5">
      <w:pPr>
        <w:pStyle w:val="Heading2"/>
      </w:pPr>
      <w:r w:rsidRPr="00D33CA5">
        <w:t>Final Questions to Users:</w:t>
      </w:r>
    </w:p>
    <w:p w14:paraId="2D650C6C" w14:textId="77777777" w:rsidR="00D33CA5" w:rsidRPr="00D33CA5" w:rsidRDefault="00D33CA5" w:rsidP="00D33CA5">
      <w:pPr>
        <w:numPr>
          <w:ilvl w:val="0"/>
          <w:numId w:val="16"/>
        </w:numPr>
        <w:rPr>
          <w:rFonts w:ascii="Arial" w:hAnsi="Arial" w:cs="Arial"/>
        </w:rPr>
      </w:pPr>
      <w:r w:rsidRPr="00D33CA5">
        <w:rPr>
          <w:rFonts w:ascii="Arial" w:hAnsi="Arial" w:cs="Arial"/>
        </w:rPr>
        <w:t>Is a portable computer being frequently used? If so, reduce its use to a minimum. Alternatively, have a docking station (separate keyboard, separate screen or screen elevated, separate mouse or tracking device).</w:t>
      </w:r>
      <w:r>
        <w:rPr>
          <w:rFonts w:ascii="Arial" w:hAnsi="Arial" w:cs="Arial"/>
        </w:rPr>
        <w:t xml:space="preserve"> </w:t>
      </w:r>
      <w:r w:rsidRPr="00D33CA5">
        <w:rPr>
          <w:rFonts w:ascii="Arial" w:hAnsi="Arial" w:cs="Arial"/>
        </w:rPr>
        <w:t xml:space="preserve">More detailed guidance on working with laptop computers </w:t>
      </w:r>
      <w:r>
        <w:rPr>
          <w:rFonts w:ascii="Arial" w:hAnsi="Arial" w:cs="Arial"/>
        </w:rPr>
        <w:t>is available at</w:t>
      </w:r>
      <w:r w:rsidRPr="00284372">
        <w:rPr>
          <w:rFonts w:ascii="Arial" w:hAnsi="Arial" w:cs="Arial"/>
        </w:rPr>
        <w:t xml:space="preserve"> </w:t>
      </w:r>
      <w:hyperlink r:id="rId23" w:history="1">
        <w:r w:rsidR="00284372" w:rsidRPr="00BC4030">
          <w:rPr>
            <w:rStyle w:val="Hyperlink"/>
            <w:rFonts w:ascii="Arial" w:hAnsi="Arial" w:cs="Arial"/>
            <w:sz w:val="22"/>
            <w:szCs w:val="22"/>
          </w:rPr>
          <w:t>http://www.docs.csg.ed.ac.uk/Safety/health/DSE.pdf.</w:t>
        </w:r>
      </w:hyperlink>
    </w:p>
    <w:p w14:paraId="189A4681" w14:textId="77777777" w:rsidR="00D33CA5" w:rsidRPr="00D33CA5" w:rsidRDefault="00D33CA5" w:rsidP="00D33CA5">
      <w:pPr>
        <w:numPr>
          <w:ilvl w:val="0"/>
          <w:numId w:val="16"/>
        </w:numPr>
        <w:rPr>
          <w:rFonts w:ascii="Arial" w:hAnsi="Arial" w:cs="Arial"/>
        </w:rPr>
      </w:pPr>
      <w:r w:rsidRPr="00D33CA5">
        <w:rPr>
          <w:rFonts w:ascii="Arial" w:hAnsi="Arial" w:cs="Arial"/>
        </w:rPr>
        <w:t xml:space="preserve">Has the checklist covered all the problems the user may have working with the DSE? </w:t>
      </w:r>
    </w:p>
    <w:p w14:paraId="718F9056" w14:textId="77777777" w:rsidR="00D33CA5" w:rsidRPr="00D33CA5" w:rsidRDefault="00D33CA5" w:rsidP="00D33CA5">
      <w:pPr>
        <w:numPr>
          <w:ilvl w:val="0"/>
          <w:numId w:val="16"/>
        </w:numPr>
        <w:rPr>
          <w:rFonts w:ascii="Arial" w:hAnsi="Arial" w:cs="Arial"/>
        </w:rPr>
      </w:pPr>
      <w:r w:rsidRPr="00D33CA5">
        <w:rPr>
          <w:rFonts w:ascii="Arial" w:hAnsi="Arial" w:cs="Arial"/>
        </w:rPr>
        <w:t>Has the user been advised of their entitlement to eye and eyesight testing, and advised to contact the Occupational Health Unit or the Health and Safety Office to arrange appropriate</w:t>
      </w:r>
      <w:r w:rsidR="002B5BD4">
        <w:rPr>
          <w:rFonts w:ascii="Arial" w:hAnsi="Arial" w:cs="Arial"/>
        </w:rPr>
        <w:t xml:space="preserve"> eye sight</w:t>
      </w:r>
      <w:r w:rsidRPr="00D33CA5">
        <w:rPr>
          <w:rFonts w:ascii="Arial" w:hAnsi="Arial" w:cs="Arial"/>
        </w:rPr>
        <w:t xml:space="preserve"> testing? </w:t>
      </w:r>
    </w:p>
    <w:p w14:paraId="2BA12C67" w14:textId="77777777" w:rsidR="00D33CA5" w:rsidRPr="00D33CA5" w:rsidRDefault="00D33CA5" w:rsidP="00D33CA5">
      <w:pPr>
        <w:numPr>
          <w:ilvl w:val="0"/>
          <w:numId w:val="16"/>
        </w:numPr>
        <w:rPr>
          <w:rFonts w:ascii="Arial" w:hAnsi="Arial" w:cs="Arial"/>
        </w:rPr>
      </w:pPr>
      <w:r w:rsidRPr="00D33CA5">
        <w:rPr>
          <w:rFonts w:ascii="Arial" w:hAnsi="Arial" w:cs="Arial"/>
        </w:rPr>
        <w:t xml:space="preserve">Does the user take regular breaks working away from the DSE? </w:t>
      </w:r>
    </w:p>
    <w:p w14:paraId="61313A51" w14:textId="77777777" w:rsidR="00D33CA5" w:rsidRPr="00D33CA5" w:rsidRDefault="00D33CA5" w:rsidP="00D33CA5">
      <w:pPr>
        <w:numPr>
          <w:ilvl w:val="0"/>
          <w:numId w:val="16"/>
        </w:numPr>
        <w:rPr>
          <w:rFonts w:ascii="Arial" w:hAnsi="Arial" w:cs="Arial"/>
        </w:rPr>
      </w:pPr>
      <w:r w:rsidRPr="00D33CA5">
        <w:rPr>
          <w:rFonts w:ascii="Arial" w:hAnsi="Arial" w:cs="Arial"/>
        </w:rPr>
        <w:t xml:space="preserve">Has the user read the leaflet "Are you keying comfortably"? </w:t>
      </w:r>
    </w:p>
    <w:p w14:paraId="38971988" w14:textId="77777777" w:rsidR="00D33CA5" w:rsidRPr="00D33CA5" w:rsidRDefault="00D33CA5" w:rsidP="00D33CA5">
      <w:pPr>
        <w:pStyle w:val="Heading2"/>
      </w:pPr>
      <w:r w:rsidRPr="00D33CA5">
        <w:t>Who to Contact:</w:t>
      </w:r>
    </w:p>
    <w:p w14:paraId="17BB43A9" w14:textId="77777777" w:rsidR="00D33CA5" w:rsidRPr="00D33CA5" w:rsidRDefault="00D33CA5" w:rsidP="00D33CA5">
      <w:pPr>
        <w:numPr>
          <w:ilvl w:val="0"/>
          <w:numId w:val="17"/>
        </w:numPr>
        <w:rPr>
          <w:rFonts w:ascii="Arial" w:hAnsi="Arial" w:cs="Arial"/>
        </w:rPr>
      </w:pPr>
      <w:r w:rsidRPr="00D33CA5">
        <w:rPr>
          <w:rFonts w:ascii="Arial" w:hAnsi="Arial" w:cs="Arial"/>
        </w:rPr>
        <w:t xml:space="preserve">For furniture replacement or repair, contact Furniture Office, Estates and Buildings 50 2077  </w:t>
      </w:r>
    </w:p>
    <w:p w14:paraId="061F684A" w14:textId="77777777" w:rsidR="00D33CA5" w:rsidRPr="00D33CA5" w:rsidRDefault="00D33CA5" w:rsidP="00D33CA5">
      <w:pPr>
        <w:numPr>
          <w:ilvl w:val="0"/>
          <w:numId w:val="17"/>
        </w:numPr>
        <w:rPr>
          <w:rFonts w:ascii="Arial" w:hAnsi="Arial" w:cs="Arial"/>
        </w:rPr>
      </w:pPr>
      <w:r w:rsidRPr="00D33CA5">
        <w:rPr>
          <w:rFonts w:ascii="Arial" w:hAnsi="Arial" w:cs="Arial"/>
        </w:rPr>
        <w:t xml:space="preserve">For Blinds, curtains, etc EBIS Repair, Works Division  </w:t>
      </w:r>
    </w:p>
    <w:p w14:paraId="7DF093B4" w14:textId="77777777" w:rsidR="00D33CA5" w:rsidRPr="00D33CA5" w:rsidRDefault="00D33CA5" w:rsidP="00D33CA5">
      <w:pPr>
        <w:numPr>
          <w:ilvl w:val="0"/>
          <w:numId w:val="17"/>
        </w:numPr>
        <w:rPr>
          <w:rFonts w:ascii="Arial" w:hAnsi="Arial" w:cs="Arial"/>
        </w:rPr>
      </w:pPr>
      <w:r w:rsidRPr="00D33CA5">
        <w:rPr>
          <w:rFonts w:ascii="Arial" w:hAnsi="Arial" w:cs="Arial"/>
        </w:rPr>
        <w:lastRenderedPageBreak/>
        <w:t xml:space="preserve">For Computing equipment / software contact </w:t>
      </w:r>
      <w:r>
        <w:rPr>
          <w:rFonts w:ascii="Arial" w:hAnsi="Arial" w:cs="Arial"/>
        </w:rPr>
        <w:t>Information Services</w:t>
      </w:r>
      <w:r w:rsidRPr="00D33CA5">
        <w:rPr>
          <w:rFonts w:ascii="Arial" w:hAnsi="Arial" w:cs="Arial"/>
        </w:rPr>
        <w:t xml:space="preserve"> (i.e. normal contact)  </w:t>
      </w:r>
    </w:p>
    <w:p w14:paraId="115F62C5" w14:textId="77777777" w:rsidR="00D33CA5" w:rsidRPr="00D33CA5" w:rsidRDefault="00D33CA5" w:rsidP="00D33CA5">
      <w:pPr>
        <w:numPr>
          <w:ilvl w:val="0"/>
          <w:numId w:val="17"/>
        </w:numPr>
        <w:rPr>
          <w:rFonts w:ascii="Arial" w:hAnsi="Arial" w:cs="Arial"/>
        </w:rPr>
      </w:pPr>
      <w:r w:rsidRPr="00D33CA5">
        <w:rPr>
          <w:rFonts w:ascii="Arial" w:hAnsi="Arial" w:cs="Arial"/>
        </w:rPr>
        <w:t xml:space="preserve">For Electrical defects contact Works Division 50 2485  </w:t>
      </w:r>
    </w:p>
    <w:p w14:paraId="135CD525" w14:textId="77777777" w:rsidR="00D33CA5" w:rsidRPr="00D33CA5" w:rsidRDefault="00D33CA5" w:rsidP="00D33CA5">
      <w:pPr>
        <w:numPr>
          <w:ilvl w:val="0"/>
          <w:numId w:val="17"/>
        </w:numPr>
        <w:rPr>
          <w:rFonts w:ascii="Arial" w:hAnsi="Arial" w:cs="Arial"/>
        </w:rPr>
      </w:pPr>
      <w:r w:rsidRPr="00D33CA5">
        <w:rPr>
          <w:rFonts w:ascii="Arial" w:hAnsi="Arial" w:cs="Arial"/>
        </w:rPr>
        <w:t>For Work environment factors (ventilation, noise, etc) contact Occupational Hygiene Unit</w:t>
      </w:r>
      <w:r>
        <w:rPr>
          <w:rFonts w:ascii="Arial" w:hAnsi="Arial" w:cs="Arial"/>
        </w:rPr>
        <w:t xml:space="preserve">  </w:t>
      </w:r>
      <w:hyperlink r:id="rId24" w:history="1">
        <w:r w:rsidRPr="00D33CA5">
          <w:rPr>
            <w:rStyle w:val="Hyperlink"/>
            <w:rFonts w:ascii="Arial" w:hAnsi="Arial" w:cs="Arial"/>
          </w:rPr>
          <w:t>Occupational.Hygiene@ed.ac.uk</w:t>
        </w:r>
      </w:hyperlink>
      <w:r w:rsidRPr="00D33CA5">
        <w:rPr>
          <w:rFonts w:ascii="Arial" w:hAnsi="Arial" w:cs="Arial"/>
        </w:rPr>
        <w:t xml:space="preserve"> </w:t>
      </w:r>
    </w:p>
    <w:p w14:paraId="6B699B0B" w14:textId="77777777" w:rsidR="00D33CA5" w:rsidRPr="00D33CA5" w:rsidRDefault="00D33CA5" w:rsidP="00D33CA5">
      <w:pPr>
        <w:numPr>
          <w:ilvl w:val="0"/>
          <w:numId w:val="17"/>
        </w:numPr>
        <w:rPr>
          <w:rFonts w:ascii="Arial" w:hAnsi="Arial" w:cs="Arial"/>
        </w:rPr>
      </w:pPr>
      <w:r w:rsidRPr="00D33CA5">
        <w:rPr>
          <w:rFonts w:ascii="Arial" w:hAnsi="Arial" w:cs="Arial"/>
        </w:rPr>
        <w:t>F</w:t>
      </w:r>
      <w:r w:rsidR="002B5BD4">
        <w:rPr>
          <w:rFonts w:ascii="Arial" w:hAnsi="Arial" w:cs="Arial"/>
        </w:rPr>
        <w:t>ollowing implementation and trial of any changes - F</w:t>
      </w:r>
      <w:r w:rsidRPr="00D33CA5">
        <w:rPr>
          <w:rFonts w:ascii="Arial" w:hAnsi="Arial" w:cs="Arial"/>
        </w:rPr>
        <w:t xml:space="preserve">or </w:t>
      </w:r>
      <w:r w:rsidR="002B5BD4">
        <w:rPr>
          <w:rFonts w:ascii="Arial" w:hAnsi="Arial" w:cs="Arial"/>
        </w:rPr>
        <w:t xml:space="preserve">on-going </w:t>
      </w:r>
      <w:r w:rsidRPr="00D33CA5">
        <w:rPr>
          <w:rFonts w:ascii="Arial" w:hAnsi="Arial" w:cs="Arial"/>
        </w:rPr>
        <w:t xml:space="preserve">Health issues related to DSE use contact the Occupational Health Unit 50 8190 / </w:t>
      </w:r>
      <w:hyperlink r:id="rId25" w:history="1">
        <w:r w:rsidRPr="00D33CA5">
          <w:rPr>
            <w:rStyle w:val="Hyperlink"/>
            <w:rFonts w:ascii="Arial" w:hAnsi="Arial" w:cs="Arial"/>
          </w:rPr>
          <w:t>Occupational.Health@ed.ac.uk</w:t>
        </w:r>
      </w:hyperlink>
    </w:p>
    <w:sectPr w:rsidR="00D33CA5" w:rsidRPr="00D33CA5" w:rsidSect="00FD29F2">
      <w:headerReference w:type="default" r:id="rId26"/>
      <w:footerReference w:type="default" r:id="rId27"/>
      <w:pgSz w:w="11906" w:h="16838"/>
      <w:pgMar w:top="1258" w:right="1800" w:bottom="1440" w:left="1800" w:header="708" w:footer="0"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DD46" w14:textId="77777777" w:rsidR="00D5366B" w:rsidRDefault="00D5366B">
      <w:r>
        <w:separator/>
      </w:r>
    </w:p>
  </w:endnote>
  <w:endnote w:type="continuationSeparator" w:id="0">
    <w:p w14:paraId="179B2582" w14:textId="77777777" w:rsidR="00D5366B" w:rsidRDefault="00D5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610A" w14:textId="77777777" w:rsidR="00F13B19" w:rsidRPr="001545A2" w:rsidRDefault="00613D5B" w:rsidP="00F13B19">
    <w:pPr>
      <w:pStyle w:val="Footer"/>
      <w:rPr>
        <w:rFonts w:ascii="Arial" w:hAnsi="Arial" w:cs="Arial"/>
        <w:color w:val="000080"/>
        <w:sz w:val="16"/>
        <w:szCs w:val="16"/>
      </w:rPr>
    </w:pPr>
    <w:r w:rsidRPr="001545A2">
      <w:rPr>
        <w:rFonts w:ascii="Arial" w:hAnsi="Arial" w:cs="Arial"/>
        <w:color w:val="000080"/>
        <w:sz w:val="16"/>
        <w:szCs w:val="16"/>
      </w:rPr>
      <w:t xml:space="preserve">Created on </w:t>
    </w:r>
    <w:r w:rsidRPr="001545A2">
      <w:rPr>
        <w:rFonts w:ascii="Arial" w:hAnsi="Arial" w:cs="Arial"/>
        <w:color w:val="000080"/>
        <w:sz w:val="16"/>
        <w:szCs w:val="16"/>
      </w:rPr>
      <w:fldChar w:fldCharType="begin"/>
    </w:r>
    <w:r w:rsidRPr="001545A2">
      <w:rPr>
        <w:rFonts w:ascii="Arial" w:hAnsi="Arial" w:cs="Arial"/>
        <w:color w:val="000080"/>
        <w:sz w:val="16"/>
        <w:szCs w:val="16"/>
      </w:rPr>
      <w:instrText xml:space="preserve"> CREATEDATE  \@ "dd/MM/yyyy" </w:instrText>
    </w:r>
    <w:r w:rsidRPr="001545A2">
      <w:rPr>
        <w:rFonts w:ascii="Arial" w:hAnsi="Arial" w:cs="Arial"/>
        <w:color w:val="000080"/>
        <w:sz w:val="16"/>
        <w:szCs w:val="16"/>
      </w:rPr>
      <w:fldChar w:fldCharType="separate"/>
    </w:r>
    <w:r w:rsidR="00442ED3">
      <w:rPr>
        <w:rFonts w:ascii="Arial" w:hAnsi="Arial" w:cs="Arial"/>
        <w:noProof/>
        <w:color w:val="000080"/>
        <w:sz w:val="16"/>
        <w:szCs w:val="16"/>
      </w:rPr>
      <w:t>04/07/2012</w:t>
    </w:r>
    <w:r w:rsidRPr="001545A2">
      <w:rPr>
        <w:rFonts w:ascii="Arial" w:hAnsi="Arial" w:cs="Arial"/>
        <w:color w:val="000080"/>
        <w:sz w:val="16"/>
        <w:szCs w:val="16"/>
      </w:rPr>
      <w:fldChar w:fldCharType="end"/>
    </w:r>
    <w:r w:rsidR="00F13B19" w:rsidRPr="001545A2">
      <w:rPr>
        <w:rFonts w:ascii="Arial" w:hAnsi="Arial" w:cs="Arial"/>
        <w:color w:val="000080"/>
        <w:sz w:val="16"/>
        <w:szCs w:val="16"/>
      </w:rPr>
      <w:tab/>
    </w:r>
    <w:r w:rsidR="00F13B19" w:rsidRPr="001545A2">
      <w:rPr>
        <w:rFonts w:ascii="Arial" w:hAnsi="Arial" w:cs="Arial"/>
        <w:color w:val="000080"/>
        <w:sz w:val="16"/>
        <w:szCs w:val="16"/>
      </w:rPr>
      <w:tab/>
      <w:t xml:space="preserve">Page </w:t>
    </w:r>
    <w:r w:rsidR="00F13B19" w:rsidRPr="001545A2">
      <w:rPr>
        <w:rFonts w:ascii="Arial" w:hAnsi="Arial" w:cs="Arial"/>
        <w:color w:val="000080"/>
        <w:sz w:val="16"/>
        <w:szCs w:val="16"/>
      </w:rPr>
      <w:fldChar w:fldCharType="begin"/>
    </w:r>
    <w:r w:rsidR="00F13B19" w:rsidRPr="001545A2">
      <w:rPr>
        <w:rFonts w:ascii="Arial" w:hAnsi="Arial" w:cs="Arial"/>
        <w:color w:val="000080"/>
        <w:sz w:val="16"/>
        <w:szCs w:val="16"/>
      </w:rPr>
      <w:instrText xml:space="preserve"> PAGE </w:instrText>
    </w:r>
    <w:r w:rsidR="00F13B19" w:rsidRPr="001545A2">
      <w:rPr>
        <w:rFonts w:ascii="Arial" w:hAnsi="Arial" w:cs="Arial"/>
        <w:color w:val="000080"/>
        <w:sz w:val="16"/>
        <w:szCs w:val="16"/>
      </w:rPr>
      <w:fldChar w:fldCharType="separate"/>
    </w:r>
    <w:r w:rsidR="00BE0E74">
      <w:rPr>
        <w:rFonts w:ascii="Arial" w:hAnsi="Arial" w:cs="Arial"/>
        <w:noProof/>
        <w:color w:val="000080"/>
        <w:sz w:val="16"/>
        <w:szCs w:val="16"/>
      </w:rPr>
      <w:t>1</w:t>
    </w:r>
    <w:r w:rsidR="00F13B19" w:rsidRPr="001545A2">
      <w:rPr>
        <w:rFonts w:ascii="Arial" w:hAnsi="Arial" w:cs="Arial"/>
        <w:color w:val="000080"/>
        <w:sz w:val="16"/>
        <w:szCs w:val="16"/>
      </w:rPr>
      <w:fldChar w:fldCharType="end"/>
    </w:r>
    <w:r w:rsidR="00F13B19" w:rsidRPr="001545A2">
      <w:rPr>
        <w:rFonts w:ascii="Arial" w:hAnsi="Arial" w:cs="Arial"/>
        <w:color w:val="000080"/>
        <w:sz w:val="16"/>
        <w:szCs w:val="16"/>
      </w:rPr>
      <w:t xml:space="preserve"> of </w:t>
    </w:r>
    <w:r w:rsidR="00F13B19" w:rsidRPr="001545A2">
      <w:rPr>
        <w:rFonts w:ascii="Arial" w:hAnsi="Arial" w:cs="Arial"/>
        <w:color w:val="000080"/>
        <w:sz w:val="16"/>
        <w:szCs w:val="16"/>
      </w:rPr>
      <w:fldChar w:fldCharType="begin"/>
    </w:r>
    <w:r w:rsidR="00F13B19" w:rsidRPr="001545A2">
      <w:rPr>
        <w:rFonts w:ascii="Arial" w:hAnsi="Arial" w:cs="Arial"/>
        <w:color w:val="000080"/>
        <w:sz w:val="16"/>
        <w:szCs w:val="16"/>
      </w:rPr>
      <w:instrText xml:space="preserve"> NUMPAGES </w:instrText>
    </w:r>
    <w:r w:rsidR="00F13B19" w:rsidRPr="001545A2">
      <w:rPr>
        <w:rFonts w:ascii="Arial" w:hAnsi="Arial" w:cs="Arial"/>
        <w:color w:val="000080"/>
        <w:sz w:val="16"/>
        <w:szCs w:val="16"/>
      </w:rPr>
      <w:fldChar w:fldCharType="separate"/>
    </w:r>
    <w:r w:rsidR="00BE0E74">
      <w:rPr>
        <w:rFonts w:ascii="Arial" w:hAnsi="Arial" w:cs="Arial"/>
        <w:noProof/>
        <w:color w:val="000080"/>
        <w:sz w:val="16"/>
        <w:szCs w:val="16"/>
      </w:rPr>
      <w:t>9</w:t>
    </w:r>
    <w:r w:rsidR="00F13B19" w:rsidRPr="001545A2">
      <w:rPr>
        <w:rFonts w:ascii="Arial" w:hAnsi="Arial" w:cs="Arial"/>
        <w:color w:val="000080"/>
        <w:sz w:val="16"/>
        <w:szCs w:val="16"/>
      </w:rPr>
      <w:fldChar w:fldCharType="end"/>
    </w:r>
  </w:p>
  <w:p w14:paraId="247A69D1" w14:textId="77777777" w:rsidR="00860B38" w:rsidRPr="001545A2" w:rsidRDefault="00F13B19" w:rsidP="00FD29F2">
    <w:pPr>
      <w:pStyle w:val="Footer"/>
      <w:spacing w:after="0"/>
      <w:jc w:val="center"/>
      <w:rPr>
        <w:rFonts w:ascii="Arial" w:hAnsi="Arial" w:cs="Arial"/>
        <w:color w:val="000080"/>
        <w:sz w:val="16"/>
        <w:szCs w:val="16"/>
      </w:rPr>
    </w:pPr>
    <w:r w:rsidRPr="001545A2">
      <w:rPr>
        <w:rFonts w:ascii="Arial" w:hAnsi="Arial" w:cs="Arial"/>
        <w:color w:val="000080"/>
        <w:sz w:val="16"/>
        <w:szCs w:val="16"/>
      </w:rPr>
      <w:t xml:space="preserve">This document is intended for use by the </w:t>
    </w:r>
    <w:smartTag w:uri="urn:schemas-microsoft-com:office:smarttags" w:element="place">
      <w:smartTag w:uri="urn:schemas-microsoft-com:office:smarttags" w:element="PlaceType">
        <w:r w:rsidRPr="001545A2">
          <w:rPr>
            <w:rFonts w:ascii="Arial" w:hAnsi="Arial" w:cs="Arial"/>
            <w:color w:val="000080"/>
            <w:sz w:val="16"/>
            <w:szCs w:val="16"/>
          </w:rPr>
          <w:t>University</w:t>
        </w:r>
      </w:smartTag>
      <w:r w:rsidRPr="001545A2">
        <w:rPr>
          <w:rFonts w:ascii="Arial" w:hAnsi="Arial" w:cs="Arial"/>
          <w:color w:val="000080"/>
          <w:sz w:val="16"/>
          <w:szCs w:val="16"/>
        </w:rPr>
        <w:t xml:space="preserve"> </w:t>
      </w:r>
      <w:r w:rsidRPr="001545A2">
        <w:rPr>
          <w:rFonts w:ascii="Arial" w:hAnsi="Arial" w:cs="Arial"/>
          <w:i/>
          <w:color w:val="000080"/>
          <w:sz w:val="16"/>
          <w:szCs w:val="16"/>
        </w:rPr>
        <w:t>of</w:t>
      </w:r>
      <w:r w:rsidRPr="001545A2">
        <w:rPr>
          <w:rFonts w:ascii="Arial" w:hAnsi="Arial" w:cs="Arial"/>
          <w:color w:val="000080"/>
          <w:sz w:val="16"/>
          <w:szCs w:val="16"/>
        </w:rPr>
        <w:t xml:space="preserve"> </w:t>
      </w:r>
      <w:smartTag w:uri="urn:schemas-microsoft-com:office:smarttags" w:element="PlaceName">
        <w:r w:rsidRPr="001545A2">
          <w:rPr>
            <w:rFonts w:ascii="Arial" w:hAnsi="Arial" w:cs="Arial"/>
            <w:color w:val="000080"/>
            <w:sz w:val="16"/>
            <w:szCs w:val="16"/>
          </w:rPr>
          <w:t>Edinburgh</w:t>
        </w:r>
      </w:smartTag>
    </w:smartTag>
    <w:r w:rsidRPr="001545A2">
      <w:rPr>
        <w:rFonts w:ascii="Arial" w:hAnsi="Arial" w:cs="Arial"/>
        <w:color w:val="000080"/>
        <w:sz w:val="16"/>
        <w:szCs w:val="16"/>
      </w:rPr>
      <w:t xml:space="preserve"> staff and</w:t>
    </w:r>
    <w:r w:rsidR="001545A2" w:rsidRPr="001545A2">
      <w:rPr>
        <w:rFonts w:ascii="Arial" w:hAnsi="Arial" w:cs="Arial"/>
        <w:color w:val="000080"/>
        <w:sz w:val="16"/>
        <w:szCs w:val="16"/>
      </w:rPr>
      <w:t xml:space="preserve"> students only</w:t>
    </w:r>
  </w:p>
  <w:p w14:paraId="073A3EB6" w14:textId="77777777" w:rsidR="00860B38" w:rsidRPr="001545A2" w:rsidRDefault="00860B38" w:rsidP="00FD29F2">
    <w:pPr>
      <w:pStyle w:val="Footer"/>
      <w:spacing w:after="0"/>
      <w:jc w:val="center"/>
      <w:rPr>
        <w:rFonts w:ascii="Arial" w:hAnsi="Arial" w:cs="Arial"/>
        <w:color w:val="000080"/>
        <w:sz w:val="18"/>
        <w:szCs w:val="18"/>
      </w:rPr>
    </w:pPr>
    <w:r w:rsidRPr="001545A2">
      <w:rPr>
        <w:rFonts w:ascii="Arial" w:hAnsi="Arial" w:cs="Arial"/>
        <w:color w:val="000080"/>
        <w:sz w:val="16"/>
        <w:szCs w:val="16"/>
      </w:rPr>
      <w:t xml:space="preserve">The </w:t>
    </w:r>
    <w:smartTag w:uri="urn:schemas-microsoft-com:office:smarttags" w:element="PlaceType">
      <w:r w:rsidRPr="001545A2">
        <w:rPr>
          <w:rFonts w:ascii="Arial" w:hAnsi="Arial" w:cs="Arial"/>
          <w:color w:val="000080"/>
          <w:sz w:val="16"/>
          <w:szCs w:val="16"/>
        </w:rPr>
        <w:t>University</w:t>
      </w:r>
    </w:smartTag>
    <w:r w:rsidRPr="001545A2">
      <w:rPr>
        <w:rFonts w:ascii="Arial" w:hAnsi="Arial" w:cs="Arial"/>
        <w:color w:val="000080"/>
        <w:sz w:val="16"/>
        <w:szCs w:val="16"/>
      </w:rPr>
      <w:t xml:space="preserve"> of </w:t>
    </w:r>
    <w:smartTag w:uri="urn:schemas-microsoft-com:office:smarttags" w:element="PlaceName">
      <w:r w:rsidRPr="001545A2">
        <w:rPr>
          <w:rFonts w:ascii="Arial" w:hAnsi="Arial" w:cs="Arial"/>
          <w:color w:val="000080"/>
          <w:sz w:val="16"/>
          <w:szCs w:val="16"/>
        </w:rPr>
        <w:t>Edinburgh</w:t>
      </w:r>
    </w:smartTag>
    <w:r w:rsidRPr="001545A2">
      <w:rPr>
        <w:rFonts w:ascii="Arial" w:hAnsi="Arial" w:cs="Arial"/>
        <w:color w:val="000080"/>
        <w:sz w:val="16"/>
        <w:szCs w:val="16"/>
      </w:rPr>
      <w:t xml:space="preserve"> is a charitable body, registered in </w:t>
    </w:r>
    <w:smartTag w:uri="urn:schemas-microsoft-com:office:smarttags" w:element="place">
      <w:smartTag w:uri="urn:schemas-microsoft-com:office:smarttags" w:element="country-region">
        <w:r w:rsidRPr="001545A2">
          <w:rPr>
            <w:rFonts w:ascii="Arial" w:hAnsi="Arial" w:cs="Arial"/>
            <w:color w:val="000080"/>
            <w:sz w:val="16"/>
            <w:szCs w:val="16"/>
          </w:rPr>
          <w:t>Scotland</w:t>
        </w:r>
      </w:smartTag>
    </w:smartTag>
    <w:r w:rsidRPr="001545A2">
      <w:rPr>
        <w:rFonts w:ascii="Arial" w:hAnsi="Arial" w:cs="Arial"/>
        <w:color w:val="000080"/>
        <w:sz w:val="16"/>
        <w:szCs w:val="16"/>
      </w:rPr>
      <w:t>, with registration number SC005336</w:t>
    </w:r>
  </w:p>
  <w:p w14:paraId="6084800A" w14:textId="77777777" w:rsidR="006F65DA" w:rsidRDefault="006F65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0296F" w14:textId="77777777" w:rsidR="00D5366B" w:rsidRDefault="00D5366B">
      <w:r>
        <w:separator/>
      </w:r>
    </w:p>
  </w:footnote>
  <w:footnote w:type="continuationSeparator" w:id="0">
    <w:p w14:paraId="2B9C7F59" w14:textId="77777777" w:rsidR="00D5366B" w:rsidRDefault="00D53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4F2C" w14:textId="77777777" w:rsidR="006F65DA" w:rsidRPr="001545A2" w:rsidRDefault="006F65DA" w:rsidP="006F65DA">
    <w:pPr>
      <w:pStyle w:val="Header"/>
      <w:jc w:val="center"/>
      <w:rPr>
        <w:rFonts w:ascii="Arial" w:hAnsi="Arial" w:cs="Arial"/>
        <w:color w:val="000080"/>
        <w:sz w:val="20"/>
        <w:szCs w:val="20"/>
      </w:rPr>
    </w:pPr>
    <w:r w:rsidRPr="001545A2">
      <w:rPr>
        <w:rFonts w:ascii="Arial" w:hAnsi="Arial" w:cs="Arial"/>
        <w:color w:val="000080"/>
        <w:sz w:val="20"/>
        <w:szCs w:val="20"/>
      </w:rPr>
      <w:t xml:space="preserve">Produced by the Health and Safety Department, the </w:t>
    </w:r>
    <w:smartTag w:uri="urn:schemas-microsoft-com:office:smarttags" w:element="place">
      <w:smartTag w:uri="urn:schemas-microsoft-com:office:smarttags" w:element="PlaceType">
        <w:r w:rsidRPr="001545A2">
          <w:rPr>
            <w:rFonts w:ascii="Arial" w:hAnsi="Arial" w:cs="Arial"/>
            <w:color w:val="000080"/>
            <w:sz w:val="20"/>
            <w:szCs w:val="20"/>
          </w:rPr>
          <w:t>University</w:t>
        </w:r>
      </w:smartTag>
      <w:r w:rsidRPr="001545A2">
        <w:rPr>
          <w:rFonts w:ascii="Arial" w:hAnsi="Arial" w:cs="Arial"/>
          <w:color w:val="000080"/>
          <w:sz w:val="20"/>
          <w:szCs w:val="20"/>
        </w:rPr>
        <w:t xml:space="preserve"> </w:t>
      </w:r>
      <w:r w:rsidRPr="001545A2">
        <w:rPr>
          <w:rFonts w:ascii="Arial" w:hAnsi="Arial" w:cs="Arial"/>
          <w:i/>
          <w:color w:val="000080"/>
          <w:sz w:val="20"/>
          <w:szCs w:val="20"/>
        </w:rPr>
        <w:t>of</w:t>
      </w:r>
      <w:r w:rsidRPr="001545A2">
        <w:rPr>
          <w:rFonts w:ascii="Arial" w:hAnsi="Arial" w:cs="Arial"/>
          <w:color w:val="000080"/>
          <w:sz w:val="20"/>
          <w:szCs w:val="20"/>
        </w:rPr>
        <w:t xml:space="preserve"> </w:t>
      </w:r>
      <w:smartTag w:uri="urn:schemas-microsoft-com:office:smarttags" w:element="PlaceName">
        <w:r w:rsidRPr="001545A2">
          <w:rPr>
            <w:rFonts w:ascii="Arial" w:hAnsi="Arial" w:cs="Arial"/>
            <w:color w:val="000080"/>
            <w:sz w:val="20"/>
            <w:szCs w:val="20"/>
          </w:rPr>
          <w:t>Edinburgh</w:t>
        </w:r>
      </w:smartTag>
    </w:smartTag>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275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FD43E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97236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2486B3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1D6A47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00D92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4A8F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B0F2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6A20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7A89E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C11AA9"/>
    <w:multiLevelType w:val="hybridMultilevel"/>
    <w:tmpl w:val="144E46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21800"/>
    <w:multiLevelType w:val="hybridMultilevel"/>
    <w:tmpl w:val="E9E22FB4"/>
    <w:lvl w:ilvl="0" w:tplc="08090001">
      <w:start w:val="1"/>
      <w:numFmt w:val="bullet"/>
      <w:lvlText w:val=""/>
      <w:lvlJc w:val="left"/>
      <w:pPr>
        <w:tabs>
          <w:tab w:val="num" w:pos="840"/>
        </w:tabs>
        <w:ind w:left="840" w:hanging="360"/>
      </w:pPr>
      <w:rPr>
        <w:rFonts w:ascii="Symbol" w:hAnsi="Symbol"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12" w15:restartNumberingAfterBreak="0">
    <w:nsid w:val="23401805"/>
    <w:multiLevelType w:val="hybridMultilevel"/>
    <w:tmpl w:val="51046B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E5010"/>
    <w:multiLevelType w:val="hybridMultilevel"/>
    <w:tmpl w:val="96CCB6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5768DD"/>
    <w:multiLevelType w:val="hybridMultilevel"/>
    <w:tmpl w:val="68089BD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53290F23"/>
    <w:multiLevelType w:val="hybridMultilevel"/>
    <w:tmpl w:val="EB4E92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156385"/>
    <w:multiLevelType w:val="hybridMultilevel"/>
    <w:tmpl w:val="490CAF9A"/>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num w:numId="1" w16cid:durableId="726533157">
    <w:abstractNumId w:val="16"/>
  </w:num>
  <w:num w:numId="2" w16cid:durableId="734930716">
    <w:abstractNumId w:val="11"/>
  </w:num>
  <w:num w:numId="3" w16cid:durableId="343629984">
    <w:abstractNumId w:val="14"/>
  </w:num>
  <w:num w:numId="4" w16cid:durableId="486215853">
    <w:abstractNumId w:val="10"/>
  </w:num>
  <w:num w:numId="5" w16cid:durableId="1858301381">
    <w:abstractNumId w:val="9"/>
  </w:num>
  <w:num w:numId="6" w16cid:durableId="1850177300">
    <w:abstractNumId w:val="7"/>
  </w:num>
  <w:num w:numId="7" w16cid:durableId="403838026">
    <w:abstractNumId w:val="6"/>
  </w:num>
  <w:num w:numId="8" w16cid:durableId="260913764">
    <w:abstractNumId w:val="5"/>
  </w:num>
  <w:num w:numId="9" w16cid:durableId="1601796455">
    <w:abstractNumId w:val="4"/>
  </w:num>
  <w:num w:numId="10" w16cid:durableId="1002974439">
    <w:abstractNumId w:val="8"/>
  </w:num>
  <w:num w:numId="11" w16cid:durableId="1674840333">
    <w:abstractNumId w:val="3"/>
  </w:num>
  <w:num w:numId="12" w16cid:durableId="1999461594">
    <w:abstractNumId w:val="2"/>
  </w:num>
  <w:num w:numId="13" w16cid:durableId="1600870794">
    <w:abstractNumId w:val="1"/>
  </w:num>
  <w:num w:numId="14" w16cid:durableId="1102071233">
    <w:abstractNumId w:val="0"/>
  </w:num>
  <w:num w:numId="15" w16cid:durableId="876700057">
    <w:abstractNumId w:val="15"/>
  </w:num>
  <w:num w:numId="16" w16cid:durableId="1695183754">
    <w:abstractNumId w:val="12"/>
  </w:num>
  <w:num w:numId="17" w16cid:durableId="958343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7988"/>
    <w:rsid w:val="00042598"/>
    <w:rsid w:val="000A3A13"/>
    <w:rsid w:val="001115D9"/>
    <w:rsid w:val="00145583"/>
    <w:rsid w:val="001545A2"/>
    <w:rsid w:val="001C222E"/>
    <w:rsid w:val="001D60E9"/>
    <w:rsid w:val="002458FB"/>
    <w:rsid w:val="00284372"/>
    <w:rsid w:val="002B5BD4"/>
    <w:rsid w:val="002E65A2"/>
    <w:rsid w:val="003A35B5"/>
    <w:rsid w:val="0044276F"/>
    <w:rsid w:val="00442ED3"/>
    <w:rsid w:val="00482C79"/>
    <w:rsid w:val="004A59AB"/>
    <w:rsid w:val="004B3BAB"/>
    <w:rsid w:val="00613D5B"/>
    <w:rsid w:val="00644A73"/>
    <w:rsid w:val="006A213D"/>
    <w:rsid w:val="006C5B61"/>
    <w:rsid w:val="006E3BEF"/>
    <w:rsid w:val="006F65DA"/>
    <w:rsid w:val="00761BFD"/>
    <w:rsid w:val="00772EB9"/>
    <w:rsid w:val="007C6846"/>
    <w:rsid w:val="007F4550"/>
    <w:rsid w:val="00860B38"/>
    <w:rsid w:val="0089067A"/>
    <w:rsid w:val="008B69D7"/>
    <w:rsid w:val="008F1DB3"/>
    <w:rsid w:val="008F7555"/>
    <w:rsid w:val="00900EAF"/>
    <w:rsid w:val="00963DEC"/>
    <w:rsid w:val="00970678"/>
    <w:rsid w:val="009714AA"/>
    <w:rsid w:val="009A1EBD"/>
    <w:rsid w:val="009A4988"/>
    <w:rsid w:val="009C6130"/>
    <w:rsid w:val="009C644E"/>
    <w:rsid w:val="00A56A14"/>
    <w:rsid w:val="00A61E48"/>
    <w:rsid w:val="00A70A41"/>
    <w:rsid w:val="00AB3018"/>
    <w:rsid w:val="00AB38A0"/>
    <w:rsid w:val="00B625F7"/>
    <w:rsid w:val="00B80F55"/>
    <w:rsid w:val="00BB2A46"/>
    <w:rsid w:val="00BC4030"/>
    <w:rsid w:val="00BE0E74"/>
    <w:rsid w:val="00C21544"/>
    <w:rsid w:val="00CB370E"/>
    <w:rsid w:val="00D00824"/>
    <w:rsid w:val="00D01199"/>
    <w:rsid w:val="00D075E3"/>
    <w:rsid w:val="00D33CA5"/>
    <w:rsid w:val="00D47988"/>
    <w:rsid w:val="00D5366B"/>
    <w:rsid w:val="00DE1A5C"/>
    <w:rsid w:val="00E27CE2"/>
    <w:rsid w:val="00E46CAF"/>
    <w:rsid w:val="00E5186A"/>
    <w:rsid w:val="00EB3903"/>
    <w:rsid w:val="00EE424D"/>
    <w:rsid w:val="00EF2B96"/>
    <w:rsid w:val="00F13B19"/>
    <w:rsid w:val="00FD29F2"/>
    <w:rsid w:val="00FE2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30"/>
    <o:shapelayout v:ext="edit">
      <o:idmap v:ext="edit" data="1"/>
    </o:shapelayout>
  </w:shapeDefaults>
  <w:decimalSymbol w:val="."/>
  <w:listSeparator w:val=","/>
  <w14:docId w14:val="75017438"/>
  <w15:chartTrackingRefBased/>
  <w15:docId w15:val="{54D3B698-DC46-4E55-88D4-45A3B9EB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29F2"/>
    <w:pPr>
      <w:spacing w:after="240"/>
    </w:pPr>
    <w:rPr>
      <w:sz w:val="24"/>
      <w:szCs w:val="24"/>
    </w:rPr>
  </w:style>
  <w:style w:type="paragraph" w:styleId="Heading1">
    <w:name w:val="heading 1"/>
    <w:basedOn w:val="Normal"/>
    <w:next w:val="Normal"/>
    <w:qFormat/>
    <w:rsid w:val="00FD29F2"/>
    <w:pPr>
      <w:keepNext/>
      <w:spacing w:before="120"/>
      <w:outlineLvl w:val="0"/>
    </w:pPr>
    <w:rPr>
      <w:rFonts w:ascii="Arial" w:hAnsi="Arial" w:cs="Arial"/>
      <w:b/>
      <w:bCs/>
      <w:kern w:val="32"/>
      <w:sz w:val="32"/>
      <w:szCs w:val="32"/>
    </w:rPr>
  </w:style>
  <w:style w:type="paragraph" w:styleId="Heading2">
    <w:name w:val="heading 2"/>
    <w:basedOn w:val="Normal"/>
    <w:next w:val="Normal"/>
    <w:link w:val="Heading2Char"/>
    <w:qFormat/>
    <w:rsid w:val="00FD29F2"/>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FD29F2"/>
    <w:pPr>
      <w:keepNext/>
      <w:spacing w:before="240" w:after="60"/>
      <w:outlineLvl w:val="2"/>
    </w:pPr>
    <w:rPr>
      <w:rFonts w:ascii="Arial" w:hAnsi="Arial" w:cs="Arial"/>
      <w:b/>
      <w:bCs/>
      <w:sz w:val="26"/>
      <w:szCs w:val="26"/>
    </w:rPr>
  </w:style>
  <w:style w:type="paragraph" w:styleId="Heading4">
    <w:name w:val="heading 4"/>
    <w:basedOn w:val="Normal"/>
    <w:next w:val="Normal"/>
    <w:qFormat/>
    <w:rsid w:val="00FD29F2"/>
    <w:pPr>
      <w:keepNext/>
      <w:spacing w:before="240" w:after="60"/>
      <w:outlineLvl w:val="3"/>
    </w:pPr>
    <w:rPr>
      <w:rFonts w:ascii="Arial" w:hAnsi="Arial"/>
      <w:b/>
      <w:bCs/>
      <w:szCs w:val="28"/>
    </w:rPr>
  </w:style>
  <w:style w:type="paragraph" w:styleId="Heading5">
    <w:name w:val="heading 5"/>
    <w:basedOn w:val="Normal"/>
    <w:next w:val="Normal"/>
    <w:qFormat/>
    <w:rsid w:val="00644A73"/>
    <w:pPr>
      <w:spacing w:before="240" w:after="60"/>
      <w:outlineLvl w:val="4"/>
    </w:pPr>
    <w:rPr>
      <w:b/>
      <w:bCs/>
      <w:iCs/>
      <w:sz w:val="26"/>
      <w:szCs w:val="26"/>
    </w:rPr>
  </w:style>
  <w:style w:type="paragraph" w:styleId="Heading6">
    <w:name w:val="heading 6"/>
    <w:basedOn w:val="Normal"/>
    <w:next w:val="Normal"/>
    <w:qFormat/>
    <w:rsid w:val="006A213D"/>
    <w:pPr>
      <w:spacing w:before="240" w:after="60"/>
      <w:outlineLvl w:val="5"/>
    </w:pPr>
    <w:rPr>
      <w:b/>
      <w:bCs/>
      <w:sz w:val="22"/>
      <w:szCs w:val="22"/>
    </w:rPr>
  </w:style>
  <w:style w:type="paragraph" w:styleId="Heading7">
    <w:name w:val="heading 7"/>
    <w:basedOn w:val="Normal"/>
    <w:next w:val="Normal"/>
    <w:qFormat/>
    <w:rsid w:val="006A213D"/>
    <w:pPr>
      <w:spacing w:before="240" w:after="60"/>
      <w:outlineLvl w:val="6"/>
    </w:pPr>
  </w:style>
  <w:style w:type="paragraph" w:styleId="Heading8">
    <w:name w:val="heading 8"/>
    <w:basedOn w:val="Normal"/>
    <w:next w:val="Normal"/>
    <w:qFormat/>
    <w:rsid w:val="006A213D"/>
    <w:pPr>
      <w:spacing w:before="240" w:after="60"/>
      <w:outlineLvl w:val="7"/>
    </w:pPr>
    <w:rPr>
      <w:i/>
      <w:iCs/>
    </w:rPr>
  </w:style>
  <w:style w:type="paragraph" w:styleId="Heading9">
    <w:name w:val="heading 9"/>
    <w:basedOn w:val="Normal"/>
    <w:next w:val="Normal"/>
    <w:qFormat/>
    <w:rsid w:val="006A213D"/>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rsid w:val="00FD29F2"/>
    <w:rPr>
      <w:rFonts w:ascii="Arial" w:hAnsi="Arial" w:cs="Arial"/>
      <w:b/>
      <w:bCs/>
      <w:iCs/>
      <w:sz w:val="28"/>
      <w:szCs w:val="28"/>
      <w:lang w:val="en-GB" w:eastAsia="en-GB" w:bidi="ar-SA"/>
    </w:rPr>
  </w:style>
  <w:style w:type="character" w:styleId="FollowedHyperlink">
    <w:name w:val="FollowedHyperlink"/>
    <w:rsid w:val="0044276F"/>
    <w:rPr>
      <w:color w:val="800080"/>
      <w:u w:val="single"/>
    </w:rPr>
  </w:style>
  <w:style w:type="paragraph" w:styleId="Header">
    <w:name w:val="header"/>
    <w:basedOn w:val="Normal"/>
    <w:rsid w:val="0044276F"/>
    <w:pPr>
      <w:tabs>
        <w:tab w:val="center" w:pos="4153"/>
        <w:tab w:val="right" w:pos="8306"/>
      </w:tabs>
    </w:pPr>
  </w:style>
  <w:style w:type="paragraph" w:styleId="Footer">
    <w:name w:val="footer"/>
    <w:basedOn w:val="Normal"/>
    <w:rsid w:val="0044276F"/>
    <w:pPr>
      <w:tabs>
        <w:tab w:val="center" w:pos="4153"/>
        <w:tab w:val="right" w:pos="8306"/>
      </w:tabs>
    </w:pPr>
  </w:style>
  <w:style w:type="character" w:styleId="PageNumber">
    <w:name w:val="page number"/>
    <w:basedOn w:val="DefaultParagraphFont"/>
    <w:rsid w:val="0044276F"/>
  </w:style>
  <w:style w:type="character" w:customStyle="1" w:styleId="smallertext">
    <w:name w:val="smallertext"/>
    <w:basedOn w:val="DefaultParagraphFont"/>
    <w:rsid w:val="006F65DA"/>
  </w:style>
  <w:style w:type="paragraph" w:styleId="BalloonText">
    <w:name w:val="Balloon Text"/>
    <w:basedOn w:val="Normal"/>
    <w:semiHidden/>
    <w:rsid w:val="006A213D"/>
    <w:rPr>
      <w:rFonts w:ascii="Tahoma" w:hAnsi="Tahoma" w:cs="Tahoma"/>
      <w:sz w:val="16"/>
      <w:szCs w:val="16"/>
    </w:rPr>
  </w:style>
  <w:style w:type="paragraph" w:styleId="BlockText">
    <w:name w:val="Block Text"/>
    <w:basedOn w:val="Normal"/>
    <w:rsid w:val="006A213D"/>
    <w:pPr>
      <w:spacing w:after="120"/>
      <w:ind w:left="1440" w:right="1440"/>
    </w:pPr>
  </w:style>
  <w:style w:type="paragraph" w:styleId="BodyText">
    <w:name w:val="Body Text"/>
    <w:basedOn w:val="Normal"/>
    <w:rsid w:val="006A213D"/>
    <w:pPr>
      <w:spacing w:after="120"/>
    </w:pPr>
  </w:style>
  <w:style w:type="paragraph" w:styleId="BodyText2">
    <w:name w:val="Body Text 2"/>
    <w:basedOn w:val="Normal"/>
    <w:rsid w:val="006A213D"/>
    <w:pPr>
      <w:spacing w:after="120" w:line="480" w:lineRule="auto"/>
    </w:pPr>
  </w:style>
  <w:style w:type="paragraph" w:styleId="BodyText3">
    <w:name w:val="Body Text 3"/>
    <w:basedOn w:val="Normal"/>
    <w:rsid w:val="006A213D"/>
    <w:pPr>
      <w:spacing w:after="120"/>
    </w:pPr>
    <w:rPr>
      <w:sz w:val="16"/>
      <w:szCs w:val="16"/>
    </w:rPr>
  </w:style>
  <w:style w:type="paragraph" w:styleId="BodyTextFirstIndent">
    <w:name w:val="Body Text First Indent"/>
    <w:basedOn w:val="BodyText"/>
    <w:rsid w:val="006A213D"/>
    <w:pPr>
      <w:ind w:firstLine="210"/>
    </w:pPr>
  </w:style>
  <w:style w:type="paragraph" w:styleId="BodyTextIndent">
    <w:name w:val="Body Text Indent"/>
    <w:basedOn w:val="Normal"/>
    <w:rsid w:val="006A213D"/>
    <w:pPr>
      <w:spacing w:after="120"/>
      <w:ind w:left="283"/>
    </w:pPr>
  </w:style>
  <w:style w:type="paragraph" w:styleId="BodyTextFirstIndent2">
    <w:name w:val="Body Text First Indent 2"/>
    <w:basedOn w:val="BodyTextIndent"/>
    <w:rsid w:val="006A213D"/>
    <w:pPr>
      <w:ind w:firstLine="210"/>
    </w:pPr>
  </w:style>
  <w:style w:type="paragraph" w:styleId="BodyTextIndent2">
    <w:name w:val="Body Text Indent 2"/>
    <w:basedOn w:val="Normal"/>
    <w:rsid w:val="006A213D"/>
    <w:pPr>
      <w:spacing w:after="120" w:line="480" w:lineRule="auto"/>
      <w:ind w:left="283"/>
    </w:pPr>
  </w:style>
  <w:style w:type="paragraph" w:styleId="BodyTextIndent3">
    <w:name w:val="Body Text Indent 3"/>
    <w:basedOn w:val="Normal"/>
    <w:rsid w:val="006A213D"/>
    <w:pPr>
      <w:spacing w:after="120"/>
      <w:ind w:left="283"/>
    </w:pPr>
    <w:rPr>
      <w:sz w:val="16"/>
      <w:szCs w:val="16"/>
    </w:rPr>
  </w:style>
  <w:style w:type="paragraph" w:styleId="Caption">
    <w:name w:val="caption"/>
    <w:basedOn w:val="Normal"/>
    <w:next w:val="Normal"/>
    <w:qFormat/>
    <w:rsid w:val="006A213D"/>
    <w:rPr>
      <w:b/>
      <w:bCs/>
      <w:sz w:val="20"/>
      <w:szCs w:val="20"/>
    </w:rPr>
  </w:style>
  <w:style w:type="paragraph" w:styleId="Closing">
    <w:name w:val="Closing"/>
    <w:basedOn w:val="Normal"/>
    <w:rsid w:val="006A213D"/>
    <w:pPr>
      <w:ind w:left="4252"/>
    </w:pPr>
  </w:style>
  <w:style w:type="paragraph" w:styleId="CommentText">
    <w:name w:val="annotation text"/>
    <w:basedOn w:val="Normal"/>
    <w:semiHidden/>
    <w:rsid w:val="006A213D"/>
    <w:rPr>
      <w:sz w:val="20"/>
      <w:szCs w:val="20"/>
    </w:rPr>
  </w:style>
  <w:style w:type="paragraph" w:styleId="CommentSubject">
    <w:name w:val="annotation subject"/>
    <w:basedOn w:val="CommentText"/>
    <w:next w:val="CommentText"/>
    <w:semiHidden/>
    <w:rsid w:val="006A213D"/>
    <w:rPr>
      <w:b/>
      <w:bCs/>
    </w:rPr>
  </w:style>
  <w:style w:type="paragraph" w:styleId="Date">
    <w:name w:val="Date"/>
    <w:basedOn w:val="Normal"/>
    <w:next w:val="Normal"/>
    <w:rsid w:val="006A213D"/>
  </w:style>
  <w:style w:type="paragraph" w:styleId="DocumentMap">
    <w:name w:val="Document Map"/>
    <w:basedOn w:val="Normal"/>
    <w:semiHidden/>
    <w:rsid w:val="006A213D"/>
    <w:pPr>
      <w:shd w:val="clear" w:color="auto" w:fill="000080"/>
    </w:pPr>
    <w:rPr>
      <w:rFonts w:ascii="Tahoma" w:hAnsi="Tahoma" w:cs="Tahoma"/>
      <w:sz w:val="20"/>
      <w:szCs w:val="20"/>
    </w:rPr>
  </w:style>
  <w:style w:type="paragraph" w:styleId="E-mailSignature">
    <w:name w:val="E-mail Signature"/>
    <w:basedOn w:val="Normal"/>
    <w:rsid w:val="006A213D"/>
  </w:style>
  <w:style w:type="paragraph" w:styleId="EndnoteText">
    <w:name w:val="endnote text"/>
    <w:basedOn w:val="Normal"/>
    <w:semiHidden/>
    <w:rsid w:val="006A213D"/>
    <w:rPr>
      <w:sz w:val="20"/>
      <w:szCs w:val="20"/>
    </w:rPr>
  </w:style>
  <w:style w:type="paragraph" w:styleId="EnvelopeAddress">
    <w:name w:val="envelope address"/>
    <w:basedOn w:val="Normal"/>
    <w:rsid w:val="006A213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A213D"/>
    <w:rPr>
      <w:rFonts w:ascii="Arial" w:hAnsi="Arial" w:cs="Arial"/>
      <w:sz w:val="20"/>
      <w:szCs w:val="20"/>
    </w:rPr>
  </w:style>
  <w:style w:type="paragraph" w:styleId="FootnoteText">
    <w:name w:val="footnote text"/>
    <w:basedOn w:val="Normal"/>
    <w:semiHidden/>
    <w:rsid w:val="006A213D"/>
    <w:rPr>
      <w:sz w:val="20"/>
      <w:szCs w:val="20"/>
    </w:rPr>
  </w:style>
  <w:style w:type="paragraph" w:styleId="HTMLAddress">
    <w:name w:val="HTML Address"/>
    <w:basedOn w:val="Normal"/>
    <w:rsid w:val="006A213D"/>
    <w:rPr>
      <w:i/>
      <w:iCs/>
    </w:rPr>
  </w:style>
  <w:style w:type="paragraph" w:styleId="HTMLPreformatted">
    <w:name w:val="HTML Preformatted"/>
    <w:basedOn w:val="Normal"/>
    <w:rsid w:val="006A213D"/>
    <w:rPr>
      <w:rFonts w:ascii="Courier New" w:hAnsi="Courier New" w:cs="Courier New"/>
      <w:sz w:val="20"/>
      <w:szCs w:val="20"/>
    </w:rPr>
  </w:style>
  <w:style w:type="paragraph" w:styleId="Index1">
    <w:name w:val="index 1"/>
    <w:basedOn w:val="Normal"/>
    <w:next w:val="Normal"/>
    <w:autoRedefine/>
    <w:semiHidden/>
    <w:rsid w:val="006A213D"/>
    <w:pPr>
      <w:ind w:left="240" w:hanging="240"/>
    </w:pPr>
  </w:style>
  <w:style w:type="paragraph" w:styleId="Index2">
    <w:name w:val="index 2"/>
    <w:basedOn w:val="Normal"/>
    <w:next w:val="Normal"/>
    <w:autoRedefine/>
    <w:semiHidden/>
    <w:rsid w:val="006A213D"/>
    <w:pPr>
      <w:ind w:left="480" w:hanging="240"/>
    </w:pPr>
  </w:style>
  <w:style w:type="paragraph" w:styleId="Index3">
    <w:name w:val="index 3"/>
    <w:basedOn w:val="Normal"/>
    <w:next w:val="Normal"/>
    <w:autoRedefine/>
    <w:semiHidden/>
    <w:rsid w:val="006A213D"/>
    <w:pPr>
      <w:ind w:left="720" w:hanging="240"/>
    </w:pPr>
  </w:style>
  <w:style w:type="paragraph" w:styleId="Index4">
    <w:name w:val="index 4"/>
    <w:basedOn w:val="Normal"/>
    <w:next w:val="Normal"/>
    <w:autoRedefine/>
    <w:semiHidden/>
    <w:rsid w:val="006A213D"/>
    <w:pPr>
      <w:ind w:left="960" w:hanging="240"/>
    </w:pPr>
  </w:style>
  <w:style w:type="paragraph" w:styleId="Index5">
    <w:name w:val="index 5"/>
    <w:basedOn w:val="Normal"/>
    <w:next w:val="Normal"/>
    <w:autoRedefine/>
    <w:semiHidden/>
    <w:rsid w:val="006A213D"/>
    <w:pPr>
      <w:ind w:left="1200" w:hanging="240"/>
    </w:pPr>
  </w:style>
  <w:style w:type="paragraph" w:styleId="Index6">
    <w:name w:val="index 6"/>
    <w:basedOn w:val="Normal"/>
    <w:next w:val="Normal"/>
    <w:autoRedefine/>
    <w:semiHidden/>
    <w:rsid w:val="006A213D"/>
    <w:pPr>
      <w:ind w:left="1440" w:hanging="240"/>
    </w:pPr>
  </w:style>
  <w:style w:type="paragraph" w:styleId="Index7">
    <w:name w:val="index 7"/>
    <w:basedOn w:val="Normal"/>
    <w:next w:val="Normal"/>
    <w:autoRedefine/>
    <w:semiHidden/>
    <w:rsid w:val="006A213D"/>
    <w:pPr>
      <w:ind w:left="1680" w:hanging="240"/>
    </w:pPr>
  </w:style>
  <w:style w:type="paragraph" w:styleId="Index8">
    <w:name w:val="index 8"/>
    <w:basedOn w:val="Normal"/>
    <w:next w:val="Normal"/>
    <w:autoRedefine/>
    <w:semiHidden/>
    <w:rsid w:val="006A213D"/>
    <w:pPr>
      <w:ind w:left="1920" w:hanging="240"/>
    </w:pPr>
  </w:style>
  <w:style w:type="paragraph" w:styleId="Index9">
    <w:name w:val="index 9"/>
    <w:basedOn w:val="Normal"/>
    <w:next w:val="Normal"/>
    <w:autoRedefine/>
    <w:semiHidden/>
    <w:rsid w:val="006A213D"/>
    <w:pPr>
      <w:ind w:left="2160" w:hanging="240"/>
    </w:pPr>
  </w:style>
  <w:style w:type="paragraph" w:styleId="IndexHeading">
    <w:name w:val="index heading"/>
    <w:basedOn w:val="Normal"/>
    <w:next w:val="Index1"/>
    <w:semiHidden/>
    <w:rsid w:val="006A213D"/>
    <w:rPr>
      <w:rFonts w:ascii="Arial" w:hAnsi="Arial" w:cs="Arial"/>
      <w:b/>
      <w:bCs/>
    </w:rPr>
  </w:style>
  <w:style w:type="paragraph" w:styleId="List">
    <w:name w:val="List"/>
    <w:basedOn w:val="Normal"/>
    <w:rsid w:val="006A213D"/>
    <w:pPr>
      <w:ind w:left="283" w:hanging="283"/>
    </w:pPr>
  </w:style>
  <w:style w:type="paragraph" w:styleId="List2">
    <w:name w:val="List 2"/>
    <w:basedOn w:val="Normal"/>
    <w:rsid w:val="006A213D"/>
    <w:pPr>
      <w:ind w:left="566" w:hanging="283"/>
    </w:pPr>
  </w:style>
  <w:style w:type="paragraph" w:styleId="List3">
    <w:name w:val="List 3"/>
    <w:basedOn w:val="Normal"/>
    <w:rsid w:val="006A213D"/>
    <w:pPr>
      <w:ind w:left="849" w:hanging="283"/>
    </w:pPr>
  </w:style>
  <w:style w:type="paragraph" w:styleId="List4">
    <w:name w:val="List 4"/>
    <w:basedOn w:val="Normal"/>
    <w:rsid w:val="006A213D"/>
    <w:pPr>
      <w:ind w:left="1132" w:hanging="283"/>
    </w:pPr>
  </w:style>
  <w:style w:type="paragraph" w:styleId="List5">
    <w:name w:val="List 5"/>
    <w:basedOn w:val="Normal"/>
    <w:rsid w:val="006A213D"/>
    <w:pPr>
      <w:ind w:left="1415" w:hanging="283"/>
    </w:pPr>
  </w:style>
  <w:style w:type="paragraph" w:styleId="ListBullet">
    <w:name w:val="List Bullet"/>
    <w:basedOn w:val="Normal"/>
    <w:rsid w:val="006A213D"/>
    <w:pPr>
      <w:numPr>
        <w:numId w:val="5"/>
      </w:numPr>
    </w:pPr>
  </w:style>
  <w:style w:type="paragraph" w:styleId="ListBullet2">
    <w:name w:val="List Bullet 2"/>
    <w:basedOn w:val="Normal"/>
    <w:rsid w:val="006A213D"/>
    <w:pPr>
      <w:numPr>
        <w:numId w:val="6"/>
      </w:numPr>
    </w:pPr>
  </w:style>
  <w:style w:type="paragraph" w:styleId="ListBullet3">
    <w:name w:val="List Bullet 3"/>
    <w:basedOn w:val="Normal"/>
    <w:rsid w:val="006A213D"/>
    <w:pPr>
      <w:numPr>
        <w:numId w:val="7"/>
      </w:numPr>
    </w:pPr>
  </w:style>
  <w:style w:type="paragraph" w:styleId="ListBullet4">
    <w:name w:val="List Bullet 4"/>
    <w:basedOn w:val="Normal"/>
    <w:rsid w:val="006A213D"/>
    <w:pPr>
      <w:numPr>
        <w:numId w:val="8"/>
      </w:numPr>
    </w:pPr>
  </w:style>
  <w:style w:type="paragraph" w:styleId="ListBullet5">
    <w:name w:val="List Bullet 5"/>
    <w:basedOn w:val="Normal"/>
    <w:rsid w:val="006A213D"/>
    <w:pPr>
      <w:numPr>
        <w:numId w:val="9"/>
      </w:numPr>
    </w:pPr>
  </w:style>
  <w:style w:type="paragraph" w:styleId="ListContinue">
    <w:name w:val="List Continue"/>
    <w:basedOn w:val="Normal"/>
    <w:rsid w:val="006A213D"/>
    <w:pPr>
      <w:spacing w:after="120"/>
      <w:ind w:left="283"/>
    </w:pPr>
  </w:style>
  <w:style w:type="paragraph" w:styleId="ListContinue2">
    <w:name w:val="List Continue 2"/>
    <w:basedOn w:val="Normal"/>
    <w:rsid w:val="006A213D"/>
    <w:pPr>
      <w:spacing w:after="120"/>
      <w:ind w:left="566"/>
    </w:pPr>
  </w:style>
  <w:style w:type="paragraph" w:styleId="ListContinue3">
    <w:name w:val="List Continue 3"/>
    <w:basedOn w:val="Normal"/>
    <w:rsid w:val="006A213D"/>
    <w:pPr>
      <w:spacing w:after="120"/>
      <w:ind w:left="849"/>
    </w:pPr>
  </w:style>
  <w:style w:type="paragraph" w:styleId="ListContinue4">
    <w:name w:val="List Continue 4"/>
    <w:basedOn w:val="Normal"/>
    <w:rsid w:val="006A213D"/>
    <w:pPr>
      <w:spacing w:after="120"/>
      <w:ind w:left="1132"/>
    </w:pPr>
  </w:style>
  <w:style w:type="paragraph" w:styleId="ListContinue5">
    <w:name w:val="List Continue 5"/>
    <w:basedOn w:val="Normal"/>
    <w:rsid w:val="006A213D"/>
    <w:pPr>
      <w:spacing w:after="120"/>
      <w:ind w:left="1415"/>
    </w:pPr>
  </w:style>
  <w:style w:type="paragraph" w:styleId="ListNumber">
    <w:name w:val="List Number"/>
    <w:basedOn w:val="Normal"/>
    <w:rsid w:val="006A213D"/>
    <w:pPr>
      <w:numPr>
        <w:numId w:val="10"/>
      </w:numPr>
    </w:pPr>
  </w:style>
  <w:style w:type="paragraph" w:styleId="ListNumber2">
    <w:name w:val="List Number 2"/>
    <w:basedOn w:val="Normal"/>
    <w:rsid w:val="006A213D"/>
    <w:pPr>
      <w:numPr>
        <w:numId w:val="11"/>
      </w:numPr>
    </w:pPr>
  </w:style>
  <w:style w:type="paragraph" w:styleId="ListNumber3">
    <w:name w:val="List Number 3"/>
    <w:basedOn w:val="Normal"/>
    <w:rsid w:val="006A213D"/>
    <w:pPr>
      <w:numPr>
        <w:numId w:val="12"/>
      </w:numPr>
    </w:pPr>
  </w:style>
  <w:style w:type="paragraph" w:styleId="ListNumber4">
    <w:name w:val="List Number 4"/>
    <w:basedOn w:val="Normal"/>
    <w:rsid w:val="006A213D"/>
    <w:pPr>
      <w:numPr>
        <w:numId w:val="13"/>
      </w:numPr>
    </w:pPr>
  </w:style>
  <w:style w:type="paragraph" w:styleId="ListNumber5">
    <w:name w:val="List Number 5"/>
    <w:basedOn w:val="Normal"/>
    <w:rsid w:val="006A213D"/>
    <w:pPr>
      <w:numPr>
        <w:numId w:val="14"/>
      </w:numPr>
    </w:pPr>
  </w:style>
  <w:style w:type="paragraph" w:styleId="MacroText">
    <w:name w:val="macro"/>
    <w:semiHidden/>
    <w:rsid w:val="006A21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A213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6A213D"/>
  </w:style>
  <w:style w:type="paragraph" w:styleId="NormalIndent">
    <w:name w:val="Normal Indent"/>
    <w:basedOn w:val="Normal"/>
    <w:rsid w:val="006A213D"/>
    <w:pPr>
      <w:ind w:left="720"/>
    </w:pPr>
  </w:style>
  <w:style w:type="paragraph" w:styleId="NoteHeading">
    <w:name w:val="Note Heading"/>
    <w:basedOn w:val="Normal"/>
    <w:next w:val="Normal"/>
    <w:rsid w:val="006A213D"/>
  </w:style>
  <w:style w:type="paragraph" w:styleId="PlainText">
    <w:name w:val="Plain Text"/>
    <w:basedOn w:val="Normal"/>
    <w:rsid w:val="006A213D"/>
    <w:rPr>
      <w:rFonts w:ascii="Courier New" w:hAnsi="Courier New" w:cs="Courier New"/>
      <w:sz w:val="20"/>
      <w:szCs w:val="20"/>
    </w:rPr>
  </w:style>
  <w:style w:type="paragraph" w:styleId="Salutation">
    <w:name w:val="Salutation"/>
    <w:basedOn w:val="Normal"/>
    <w:next w:val="Normal"/>
    <w:rsid w:val="006A213D"/>
  </w:style>
  <w:style w:type="paragraph" w:styleId="Signature">
    <w:name w:val="Signature"/>
    <w:basedOn w:val="Normal"/>
    <w:rsid w:val="006A213D"/>
    <w:pPr>
      <w:ind w:left="4252"/>
    </w:pPr>
  </w:style>
  <w:style w:type="paragraph" w:styleId="Subtitle">
    <w:name w:val="Subtitle"/>
    <w:basedOn w:val="Normal"/>
    <w:qFormat/>
    <w:rsid w:val="006A213D"/>
    <w:pPr>
      <w:spacing w:after="60"/>
      <w:jc w:val="center"/>
      <w:outlineLvl w:val="1"/>
    </w:pPr>
    <w:rPr>
      <w:rFonts w:ascii="Arial" w:hAnsi="Arial" w:cs="Arial"/>
    </w:rPr>
  </w:style>
  <w:style w:type="paragraph" w:styleId="TableofAuthorities">
    <w:name w:val="table of authorities"/>
    <w:basedOn w:val="Normal"/>
    <w:next w:val="Normal"/>
    <w:semiHidden/>
    <w:rsid w:val="006A213D"/>
    <w:pPr>
      <w:ind w:left="240" w:hanging="240"/>
    </w:pPr>
  </w:style>
  <w:style w:type="paragraph" w:styleId="TableofFigures">
    <w:name w:val="table of figures"/>
    <w:basedOn w:val="Normal"/>
    <w:next w:val="Normal"/>
    <w:semiHidden/>
    <w:rsid w:val="006A213D"/>
  </w:style>
  <w:style w:type="paragraph" w:styleId="Title">
    <w:name w:val="Title"/>
    <w:basedOn w:val="Normal"/>
    <w:qFormat/>
    <w:rsid w:val="006A213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A213D"/>
    <w:pPr>
      <w:spacing w:before="120"/>
    </w:pPr>
    <w:rPr>
      <w:rFonts w:ascii="Arial" w:hAnsi="Arial" w:cs="Arial"/>
      <w:b/>
      <w:bCs/>
    </w:rPr>
  </w:style>
  <w:style w:type="paragraph" w:styleId="TOC1">
    <w:name w:val="toc 1"/>
    <w:basedOn w:val="Normal"/>
    <w:next w:val="Normal"/>
    <w:autoRedefine/>
    <w:semiHidden/>
    <w:rsid w:val="006A213D"/>
  </w:style>
  <w:style w:type="paragraph" w:styleId="TOC2">
    <w:name w:val="toc 2"/>
    <w:basedOn w:val="Normal"/>
    <w:next w:val="Normal"/>
    <w:autoRedefine/>
    <w:semiHidden/>
    <w:rsid w:val="006A213D"/>
    <w:pPr>
      <w:ind w:left="240"/>
    </w:pPr>
  </w:style>
  <w:style w:type="paragraph" w:styleId="TOC3">
    <w:name w:val="toc 3"/>
    <w:basedOn w:val="Normal"/>
    <w:next w:val="Normal"/>
    <w:autoRedefine/>
    <w:semiHidden/>
    <w:rsid w:val="006A213D"/>
    <w:pPr>
      <w:ind w:left="480"/>
    </w:pPr>
  </w:style>
  <w:style w:type="paragraph" w:styleId="TOC4">
    <w:name w:val="toc 4"/>
    <w:basedOn w:val="Normal"/>
    <w:next w:val="Normal"/>
    <w:autoRedefine/>
    <w:semiHidden/>
    <w:rsid w:val="006A213D"/>
    <w:pPr>
      <w:ind w:left="720"/>
    </w:pPr>
  </w:style>
  <w:style w:type="paragraph" w:styleId="TOC5">
    <w:name w:val="toc 5"/>
    <w:basedOn w:val="Normal"/>
    <w:next w:val="Normal"/>
    <w:autoRedefine/>
    <w:semiHidden/>
    <w:rsid w:val="006A213D"/>
    <w:pPr>
      <w:ind w:left="960"/>
    </w:pPr>
  </w:style>
  <w:style w:type="paragraph" w:styleId="TOC6">
    <w:name w:val="toc 6"/>
    <w:basedOn w:val="Normal"/>
    <w:next w:val="Normal"/>
    <w:autoRedefine/>
    <w:semiHidden/>
    <w:rsid w:val="006A213D"/>
    <w:pPr>
      <w:ind w:left="1200"/>
    </w:pPr>
  </w:style>
  <w:style w:type="paragraph" w:styleId="TOC7">
    <w:name w:val="toc 7"/>
    <w:basedOn w:val="Normal"/>
    <w:next w:val="Normal"/>
    <w:autoRedefine/>
    <w:semiHidden/>
    <w:rsid w:val="006A213D"/>
    <w:pPr>
      <w:ind w:left="1440"/>
    </w:pPr>
  </w:style>
  <w:style w:type="paragraph" w:styleId="TOC8">
    <w:name w:val="toc 8"/>
    <w:basedOn w:val="Normal"/>
    <w:next w:val="Normal"/>
    <w:autoRedefine/>
    <w:semiHidden/>
    <w:rsid w:val="006A213D"/>
    <w:pPr>
      <w:ind w:left="1680"/>
    </w:pPr>
  </w:style>
  <w:style w:type="paragraph" w:styleId="TOC9">
    <w:name w:val="toc 9"/>
    <w:basedOn w:val="Normal"/>
    <w:next w:val="Normal"/>
    <w:autoRedefine/>
    <w:semiHidden/>
    <w:rsid w:val="006A213D"/>
    <w:pPr>
      <w:ind w:left="1920"/>
    </w:pPr>
  </w:style>
  <w:style w:type="table" w:styleId="TableGrid1">
    <w:name w:val="Table Grid 1"/>
    <w:basedOn w:val="TableNormal"/>
    <w:rsid w:val="00D33CA5"/>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yperlink">
    <w:name w:val="Hyperlink"/>
    <w:rsid w:val="00D33CA5"/>
    <w:rPr>
      <w:color w:val="000066"/>
      <w:u w:val="single"/>
    </w:rPr>
  </w:style>
  <w:style w:type="paragraph" w:customStyle="1" w:styleId="Default">
    <w:name w:val="Default"/>
    <w:rsid w:val="007F455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4846">
      <w:bodyDiv w:val="1"/>
      <w:marLeft w:val="0"/>
      <w:marRight w:val="0"/>
      <w:marTop w:val="0"/>
      <w:marBottom w:val="0"/>
      <w:divBdr>
        <w:top w:val="none" w:sz="0" w:space="0" w:color="auto"/>
        <w:left w:val="none" w:sz="0" w:space="0" w:color="auto"/>
        <w:bottom w:val="none" w:sz="0" w:space="0" w:color="auto"/>
        <w:right w:val="none" w:sz="0" w:space="0" w:color="auto"/>
      </w:divBdr>
      <w:divsChild>
        <w:div w:id="1151289241">
          <w:marLeft w:val="0"/>
          <w:marRight w:val="0"/>
          <w:marTop w:val="0"/>
          <w:marBottom w:val="0"/>
          <w:divBdr>
            <w:top w:val="none" w:sz="0" w:space="0" w:color="auto"/>
            <w:left w:val="none" w:sz="0" w:space="0" w:color="auto"/>
            <w:bottom w:val="none" w:sz="0" w:space="0" w:color="auto"/>
            <w:right w:val="none" w:sz="0" w:space="0" w:color="auto"/>
          </w:divBdr>
          <w:divsChild>
            <w:div w:id="1123235178">
              <w:marLeft w:val="2256"/>
              <w:marRight w:val="2280"/>
              <w:marTop w:val="60"/>
              <w:marBottom w:val="0"/>
              <w:divBdr>
                <w:top w:val="single" w:sz="12" w:space="0" w:color="E7E7E7"/>
                <w:left w:val="single" w:sz="12" w:space="0" w:color="E7E7E7"/>
                <w:bottom w:val="single" w:sz="12" w:space="0" w:color="E7E7E7"/>
                <w:right w:val="single" w:sz="12" w:space="0" w:color="E7E7E7"/>
              </w:divBdr>
              <w:divsChild>
                <w:div w:id="13479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ww.safety.ed.ac.uk/safenet/risk_assess/DSE.ht2.jpg" TargetMode="External"/><Relationship Id="rId18" Type="http://schemas.openxmlformats.org/officeDocument/2006/relationships/image" Target="media/image7.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http://www.safety.ed.ac.uk/safenet/risk_assess/DSE.ht6.jpg"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http://www.safety.ed.ac.uk/safenet/risk_assess/DSE.ht4.jpg" TargetMode="External"/><Relationship Id="rId25" Type="http://schemas.openxmlformats.org/officeDocument/2006/relationships/hyperlink" Target="mailto:Occupational.Health@ed.ac.uk"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safety.ed.ac.uk/safenet/risk_assess/DSE.ht1.jpg" TargetMode="External"/><Relationship Id="rId24" Type="http://schemas.openxmlformats.org/officeDocument/2006/relationships/hyperlink" Target="mailto:Occupational.Hygiene@ed.ac.uk" TargetMode="External"/><Relationship Id="rId5" Type="http://schemas.openxmlformats.org/officeDocument/2006/relationships/footnotes" Target="footnotes.xml"/><Relationship Id="rId15" Type="http://schemas.openxmlformats.org/officeDocument/2006/relationships/image" Target="http://www.safety.ed.ac.uk/safenet/risk_assess/DSE.ht3.jpg" TargetMode="External"/><Relationship Id="rId23" Type="http://schemas.openxmlformats.org/officeDocument/2006/relationships/hyperlink" Target="http://www.docs.csg.ed.ac.uk/Safety/health/DSE.pdf"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http://www.safety.ed.ac.uk/safenet/risk_assess/DSE.ht5.jpg"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hyperlink" Target="http://www.docs.csg.ed.ac.uk/Safety/Policy/Part3.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1916</Words>
  <Characters>10923</Characters>
  <Application>Microsoft Office Word</Application>
  <DocSecurity>2</DocSecurity>
  <Lines>91</Lines>
  <Paragraphs>25</Paragraphs>
  <ScaleCrop>false</ScaleCrop>
  <HeadingPairs>
    <vt:vector size="2" baseType="variant">
      <vt:variant>
        <vt:lpstr>Title</vt:lpstr>
      </vt:variant>
      <vt:variant>
        <vt:i4>1</vt:i4>
      </vt:variant>
    </vt:vector>
  </HeadingPairs>
  <TitlesOfParts>
    <vt:vector size="1" baseType="lpstr">
      <vt:lpstr>Web pdf template</vt:lpstr>
    </vt:vector>
  </TitlesOfParts>
  <Company>Health and Safety Department</Company>
  <LinksUpToDate>false</LinksUpToDate>
  <CharactersWithSpaces>12814</CharactersWithSpaces>
  <SharedDoc>false</SharedDoc>
  <HLinks>
    <vt:vector size="24" baseType="variant">
      <vt:variant>
        <vt:i4>7733312</vt:i4>
      </vt:variant>
      <vt:variant>
        <vt:i4>27</vt:i4>
      </vt:variant>
      <vt:variant>
        <vt:i4>0</vt:i4>
      </vt:variant>
      <vt:variant>
        <vt:i4>5</vt:i4>
      </vt:variant>
      <vt:variant>
        <vt:lpwstr>mailto:Occupational.Health@ed.ac.uk</vt:lpwstr>
      </vt:variant>
      <vt:variant>
        <vt:lpwstr/>
      </vt:variant>
      <vt:variant>
        <vt:i4>3407876</vt:i4>
      </vt:variant>
      <vt:variant>
        <vt:i4>24</vt:i4>
      </vt:variant>
      <vt:variant>
        <vt:i4>0</vt:i4>
      </vt:variant>
      <vt:variant>
        <vt:i4>5</vt:i4>
      </vt:variant>
      <vt:variant>
        <vt:lpwstr>mailto:Occupational.Hygiene@ed.ac.uk</vt:lpwstr>
      </vt:variant>
      <vt:variant>
        <vt:lpwstr/>
      </vt:variant>
      <vt:variant>
        <vt:i4>2555948</vt:i4>
      </vt:variant>
      <vt:variant>
        <vt:i4>21</vt:i4>
      </vt:variant>
      <vt:variant>
        <vt:i4>0</vt:i4>
      </vt:variant>
      <vt:variant>
        <vt:i4>5</vt:i4>
      </vt:variant>
      <vt:variant>
        <vt:lpwstr>http://www.docs.csg.ed.ac.uk/Safety/health/DSE.pdf</vt:lpwstr>
      </vt:variant>
      <vt:variant>
        <vt:lpwstr/>
      </vt:variant>
      <vt:variant>
        <vt:i4>589896</vt:i4>
      </vt:variant>
      <vt:variant>
        <vt:i4>18</vt:i4>
      </vt:variant>
      <vt:variant>
        <vt:i4>0</vt:i4>
      </vt:variant>
      <vt:variant>
        <vt:i4>5</vt:i4>
      </vt:variant>
      <vt:variant>
        <vt:lpwstr>http://www.docs.csg.ed.ac.uk/Safety/Policy/Part3.pdf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pdf template</dc:title>
  <dc:subject/>
  <dc:creator>health1</dc:creator>
  <cp:keywords/>
  <cp:lastModifiedBy>Xandru Cassar</cp:lastModifiedBy>
  <cp:revision>11</cp:revision>
  <cp:lastPrinted>2012-07-04T10:53:00Z</cp:lastPrinted>
  <dcterms:created xsi:type="dcterms:W3CDTF">2023-01-05T07:46:00Z</dcterms:created>
  <dcterms:modified xsi:type="dcterms:W3CDTF">2023-01-05T07:51:00Z</dcterms:modified>
</cp:coreProperties>
</file>