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79F" w:rsidRPr="00500963" w:rsidRDefault="00E439E4" w:rsidP="00450E60">
      <w:pPr>
        <w:pStyle w:val="1"/>
      </w:pPr>
      <w:r w:rsidRPr="00E439E4">
        <w:t xml:space="preserve">Глава 7. Разработка </w:t>
      </w:r>
      <w:r>
        <w:rPr>
          <w:lang w:val="en-US"/>
        </w:rPr>
        <w:t>f</w:t>
      </w:r>
      <w:proofErr w:type="spellStart"/>
      <w:r w:rsidRPr="00E439E4">
        <w:t>reestyle</w:t>
      </w:r>
      <w:proofErr w:type="spellEnd"/>
      <w:r w:rsidRPr="00E439E4">
        <w:t xml:space="preserve"> приложения </w:t>
      </w:r>
    </w:p>
    <w:p w:rsidR="00500963" w:rsidRPr="00A21E6F" w:rsidRDefault="00500963" w:rsidP="00450E60">
      <w:pPr>
        <w:pStyle w:val="a8"/>
        <w:rPr>
          <w:i/>
        </w:rPr>
      </w:pPr>
      <w:r w:rsidRPr="00450E60">
        <w:rPr>
          <w:i/>
        </w:rPr>
        <w:t xml:space="preserve">В этой главе вы узнаете, как разработать приложение </w:t>
      </w:r>
      <w:r w:rsidRPr="00450E60">
        <w:rPr>
          <w:i/>
          <w:lang w:val="en-US"/>
        </w:rPr>
        <w:t>SAPUI</w:t>
      </w:r>
      <w:r w:rsidRPr="00450E60">
        <w:rPr>
          <w:i/>
        </w:rPr>
        <w:t xml:space="preserve">5 в свободном стиле с использованием интеллектуальных элементов управления и полного стека </w:t>
      </w:r>
      <w:r w:rsidRPr="00450E60">
        <w:rPr>
          <w:i/>
          <w:lang w:val="en-US"/>
        </w:rPr>
        <w:t>SAP</w:t>
      </w:r>
      <w:r w:rsidRPr="00450E60">
        <w:rPr>
          <w:i/>
        </w:rPr>
        <w:t xml:space="preserve"> </w:t>
      </w:r>
      <w:r w:rsidRPr="00450E60">
        <w:rPr>
          <w:i/>
          <w:lang w:val="en-US"/>
        </w:rPr>
        <w:t>Web</w:t>
      </w:r>
      <w:r w:rsidRPr="00450E60">
        <w:rPr>
          <w:i/>
        </w:rPr>
        <w:t xml:space="preserve"> </w:t>
      </w:r>
      <w:r w:rsidRPr="00450E60">
        <w:rPr>
          <w:i/>
          <w:lang w:val="en-US"/>
        </w:rPr>
        <w:t>IDE</w:t>
      </w:r>
      <w:r w:rsidRPr="00450E60">
        <w:rPr>
          <w:i/>
        </w:rPr>
        <w:t xml:space="preserve">. Разработка приложения свободного стиля может потребоваться, если тип приложения элементов </w:t>
      </w:r>
      <w:r w:rsidRPr="00450E60">
        <w:rPr>
          <w:i/>
          <w:lang w:val="en-US"/>
        </w:rPr>
        <w:t>SAP</w:t>
      </w:r>
      <w:r w:rsidRPr="00450E60">
        <w:rPr>
          <w:i/>
        </w:rPr>
        <w:t xml:space="preserve"> </w:t>
      </w:r>
      <w:r w:rsidRPr="00450E60">
        <w:rPr>
          <w:i/>
          <w:lang w:val="en-US"/>
        </w:rPr>
        <w:t>Fiori</w:t>
      </w:r>
      <w:r w:rsidRPr="00450E60">
        <w:rPr>
          <w:i/>
        </w:rPr>
        <w:t xml:space="preserve"> не подходит для вашего конкретного варианта использования и дизайна пользовательского интерфейса.</w:t>
      </w:r>
    </w:p>
    <w:p w:rsidR="00500963" w:rsidRPr="00A21E6F" w:rsidRDefault="00500963" w:rsidP="00FF0097"/>
    <w:p w:rsidR="00500963" w:rsidRPr="00356B4B" w:rsidRDefault="00500963" w:rsidP="00FF0097">
      <w:r w:rsidRPr="00500963">
        <w:t xml:space="preserve">В предыдущих главах вы узнали, как реализовать несколько различных приложений-шаблонов элементов </w:t>
      </w:r>
      <w:r w:rsidRPr="00500963">
        <w:rPr>
          <w:lang w:val="en-US"/>
        </w:rPr>
        <w:t>SAP</w:t>
      </w:r>
      <w:r w:rsidRPr="00500963">
        <w:t xml:space="preserve"> </w:t>
      </w:r>
      <w:r w:rsidRPr="00500963">
        <w:rPr>
          <w:lang w:val="en-US"/>
        </w:rPr>
        <w:t>Fiori</w:t>
      </w:r>
      <w:r w:rsidRPr="00500963">
        <w:t xml:space="preserve">. Эти приложения на основе шаблонов значительно сокращают объем необходимого внешнего кода </w:t>
      </w:r>
      <w:r w:rsidRPr="00500963">
        <w:rPr>
          <w:lang w:val="en-US"/>
        </w:rPr>
        <w:t>JavaScript</w:t>
      </w:r>
      <w:r w:rsidRPr="00500963">
        <w:t xml:space="preserve"> и </w:t>
      </w:r>
      <w:r w:rsidRPr="00500963">
        <w:rPr>
          <w:lang w:val="en-US"/>
        </w:rPr>
        <w:t>SAPUI</w:t>
      </w:r>
      <w:r w:rsidRPr="00500963">
        <w:t>5 и предоставляют несколько универсальных настраиваемых и расширяемых шаблонов для различных сценариев приложений. Однако в некоторых сценариях шаблоны могут не соответствовать дизайну пользовательского интерфейса и макетам, которые вы разработали на этапе проектирования. В этом случае вы должны разработать приложение</w:t>
      </w:r>
      <w:r w:rsidR="00F86A31" w:rsidRPr="00356B4B">
        <w:t xml:space="preserve"> </w:t>
      </w:r>
      <w:r w:rsidR="00F86A31" w:rsidRPr="00500963">
        <w:rPr>
          <w:lang w:val="en-US"/>
        </w:rPr>
        <w:t>SAPUI</w:t>
      </w:r>
      <w:r w:rsidR="00F86A31" w:rsidRPr="00500963">
        <w:t>5</w:t>
      </w:r>
      <w:r w:rsidR="00450E60" w:rsidRPr="00450E60">
        <w:t xml:space="preserve"> </w:t>
      </w:r>
      <w:r w:rsidR="00450E60" w:rsidRPr="00500963">
        <w:t>свободного стиля</w:t>
      </w:r>
      <w:r w:rsidRPr="00500963">
        <w:t xml:space="preserve">. К счастью, с введением шаблонов приложений элементов </w:t>
      </w:r>
      <w:r w:rsidRPr="00500963">
        <w:rPr>
          <w:lang w:val="en-US"/>
        </w:rPr>
        <w:t>SAP</w:t>
      </w:r>
      <w:r w:rsidRPr="00500963">
        <w:t xml:space="preserve"> </w:t>
      </w:r>
      <w:r w:rsidRPr="00500963">
        <w:rPr>
          <w:lang w:val="en-US"/>
        </w:rPr>
        <w:t>Fiori</w:t>
      </w:r>
      <w:r w:rsidRPr="00500963">
        <w:t xml:space="preserve"> было введено несколько интеллектуальных элементов управления для реализации концепции элементов </w:t>
      </w:r>
      <w:r w:rsidRPr="00500963">
        <w:rPr>
          <w:lang w:val="en-US"/>
        </w:rPr>
        <w:t>SAP</w:t>
      </w:r>
      <w:r w:rsidRPr="00500963">
        <w:t xml:space="preserve"> </w:t>
      </w:r>
      <w:r w:rsidRPr="00500963">
        <w:rPr>
          <w:lang w:val="en-US"/>
        </w:rPr>
        <w:t>Fiori</w:t>
      </w:r>
      <w:r w:rsidRPr="00500963">
        <w:t xml:space="preserve"> на более низком уровне, которые также используются внутри шаблонов элементов </w:t>
      </w:r>
      <w:r w:rsidRPr="00500963">
        <w:rPr>
          <w:lang w:val="en-US"/>
        </w:rPr>
        <w:t>SAP</w:t>
      </w:r>
      <w:r w:rsidRPr="00500963">
        <w:t xml:space="preserve"> </w:t>
      </w:r>
      <w:r w:rsidRPr="00500963">
        <w:rPr>
          <w:lang w:val="en-US"/>
        </w:rPr>
        <w:t>Fiori</w:t>
      </w:r>
      <w:r w:rsidRPr="00500963">
        <w:t xml:space="preserve">. Интеллектуальные элементы управления используют аннотации </w:t>
      </w:r>
      <w:r w:rsidRPr="00500963">
        <w:rPr>
          <w:lang w:val="en-US"/>
        </w:rPr>
        <w:t>OData</w:t>
      </w:r>
      <w:r w:rsidRPr="00500963">
        <w:t xml:space="preserve">, чтобы сократить требуемый интерфейсный код </w:t>
      </w:r>
      <w:r w:rsidRPr="00500963">
        <w:rPr>
          <w:lang w:val="en-US"/>
        </w:rPr>
        <w:t>JavaScript</w:t>
      </w:r>
      <w:r w:rsidRPr="00500963">
        <w:t xml:space="preserve">, но при этом обеспечить гибкость использования произвольного макета приложения. В этой главе вы познакомитесь с наиболее распространенными интеллектуальными элементами управления. После знакомства с каждым элементом управления мы продемонстрируем их использование, разработав простое произвольное приложение для создания и отображения документов о покупке. Кроме того, вы узнаете, как настроить проект приложения свободного стиля </w:t>
      </w:r>
      <w:r w:rsidRPr="00500963">
        <w:rPr>
          <w:lang w:val="en-US"/>
        </w:rPr>
        <w:t>SAPUI</w:t>
      </w:r>
      <w:r w:rsidRPr="00500963">
        <w:t xml:space="preserve">5 в полном стеке </w:t>
      </w:r>
      <w:r w:rsidRPr="00500963">
        <w:rPr>
          <w:lang w:val="en-US"/>
        </w:rPr>
        <w:t>SAP</w:t>
      </w:r>
      <w:r w:rsidRPr="00500963">
        <w:t xml:space="preserve"> </w:t>
      </w:r>
      <w:r w:rsidRPr="00500963">
        <w:rPr>
          <w:lang w:val="en-US"/>
        </w:rPr>
        <w:t>Web</w:t>
      </w:r>
      <w:r w:rsidRPr="00500963">
        <w:t xml:space="preserve"> </w:t>
      </w:r>
      <w:r w:rsidRPr="00500963">
        <w:rPr>
          <w:lang w:val="en-US"/>
        </w:rPr>
        <w:t>IDE</w:t>
      </w:r>
      <w:r w:rsidRPr="00500963">
        <w:t xml:space="preserve">, как установить соединение с серверной службой </w:t>
      </w:r>
      <w:r w:rsidRPr="00500963">
        <w:rPr>
          <w:lang w:val="en-US"/>
        </w:rPr>
        <w:t>OData</w:t>
      </w:r>
      <w:r w:rsidRPr="00500963">
        <w:t>, как настроить навигацию между различными представлениями и как н</w:t>
      </w:r>
      <w:r w:rsidR="006F1206">
        <w:t>аписать одностраничный</w:t>
      </w:r>
      <w:r w:rsidR="00356B4B">
        <w:t xml:space="preserve"> </w:t>
      </w:r>
      <w:r w:rsidRPr="00500963">
        <w:t>(</w:t>
      </w:r>
      <w:r w:rsidRPr="00500963">
        <w:rPr>
          <w:lang w:val="en-US"/>
        </w:rPr>
        <w:t>OPA</w:t>
      </w:r>
      <w:r w:rsidRPr="00500963">
        <w:t>5) интеграционный тест пользовательского интерфейса (</w:t>
      </w:r>
      <w:r w:rsidRPr="00500963">
        <w:rPr>
          <w:lang w:val="en-US"/>
        </w:rPr>
        <w:t>UI</w:t>
      </w:r>
      <w:r w:rsidRPr="00500963">
        <w:t>) для проверки всего сценария приложения.</w:t>
      </w:r>
    </w:p>
    <w:p w:rsidR="00500963" w:rsidRPr="00A21E6F" w:rsidRDefault="00500963" w:rsidP="007D157E">
      <w:pPr>
        <w:pStyle w:val="2"/>
      </w:pPr>
      <w:r w:rsidRPr="00A21E6F">
        <w:t xml:space="preserve">7.1 </w:t>
      </w:r>
      <w:r w:rsidRPr="00500963">
        <w:rPr>
          <w:lang w:val="en-US"/>
        </w:rPr>
        <w:t>Smart</w:t>
      </w:r>
      <w:r w:rsidRPr="00A21E6F">
        <w:t xml:space="preserve"> </w:t>
      </w:r>
      <w:r w:rsidRPr="00500963">
        <w:rPr>
          <w:lang w:val="en-US"/>
        </w:rPr>
        <w:t>Controls</w:t>
      </w:r>
    </w:p>
    <w:p w:rsidR="00500963" w:rsidRPr="00500963" w:rsidRDefault="00500963" w:rsidP="00500963">
      <w:r w:rsidRPr="00500963">
        <w:t xml:space="preserve">Интеллектуальные элементы управления являются частью библиотеки </w:t>
      </w:r>
      <w:r w:rsidRPr="00A85E13">
        <w:rPr>
          <w:i/>
          <w:lang w:val="en-US"/>
        </w:rPr>
        <w:t>sap</w:t>
      </w:r>
      <w:r w:rsidRPr="00A85E13">
        <w:rPr>
          <w:i/>
        </w:rPr>
        <w:t>.</w:t>
      </w:r>
      <w:proofErr w:type="spellStart"/>
      <w:r w:rsidRPr="00A85E13">
        <w:rPr>
          <w:i/>
          <w:lang w:val="en-US"/>
        </w:rPr>
        <w:t>ui</w:t>
      </w:r>
      <w:proofErr w:type="spellEnd"/>
      <w:r w:rsidRPr="00A85E13">
        <w:rPr>
          <w:i/>
        </w:rPr>
        <w:t>.</w:t>
      </w:r>
      <w:r w:rsidRPr="00A85E13">
        <w:rPr>
          <w:i/>
          <w:lang w:val="en-US"/>
        </w:rPr>
        <w:t>comp</w:t>
      </w:r>
      <w:r w:rsidRPr="00500963">
        <w:t xml:space="preserve"> </w:t>
      </w:r>
      <w:r w:rsidRPr="00500963">
        <w:rPr>
          <w:lang w:val="en-US"/>
        </w:rPr>
        <w:t>SAPUI</w:t>
      </w:r>
      <w:r w:rsidRPr="00500963">
        <w:t xml:space="preserve">5, которая содержит составные элементы управления </w:t>
      </w:r>
      <w:r w:rsidRPr="00500963">
        <w:rPr>
          <w:lang w:val="en-US"/>
        </w:rPr>
        <w:t>SAPUI</w:t>
      </w:r>
      <w:r w:rsidRPr="00500963">
        <w:t xml:space="preserve">5. Как следует из названия, элементы управления в этой библиотеке представляют собой комбинацию нескольких базовых элементов управления </w:t>
      </w:r>
      <w:r w:rsidRPr="00500963">
        <w:rPr>
          <w:lang w:val="en-US"/>
        </w:rPr>
        <w:t>SAPUI</w:t>
      </w:r>
      <w:r w:rsidRPr="00500963">
        <w:t xml:space="preserve">5, например, из библиотеки </w:t>
      </w:r>
      <w:r w:rsidRPr="00A85E13">
        <w:rPr>
          <w:i/>
          <w:lang w:val="en-US"/>
        </w:rPr>
        <w:t>sap</w:t>
      </w:r>
      <w:r w:rsidRPr="00A85E13">
        <w:rPr>
          <w:i/>
        </w:rPr>
        <w:t>.</w:t>
      </w:r>
      <w:r w:rsidRPr="00A85E13">
        <w:rPr>
          <w:i/>
          <w:lang w:val="en-US"/>
        </w:rPr>
        <w:t>m</w:t>
      </w:r>
      <w:r w:rsidRPr="00500963">
        <w:t xml:space="preserve">, и объединены в новый повторно используемый элемент управления. Более того, помимо объединения нескольких элементов управления, элементы управления, начинающиеся с префикса </w:t>
      </w:r>
      <w:r w:rsidRPr="00A85E13">
        <w:rPr>
          <w:i/>
          <w:lang w:val="en-US"/>
        </w:rPr>
        <w:t>smart</w:t>
      </w:r>
      <w:r w:rsidRPr="00500963">
        <w:t xml:space="preserve">, анализируют метаданные </w:t>
      </w:r>
      <w:r w:rsidRPr="00500963">
        <w:rPr>
          <w:lang w:val="en-US"/>
        </w:rPr>
        <w:t>OData</w:t>
      </w:r>
      <w:r w:rsidRPr="00500963">
        <w:t xml:space="preserve"> или аннотации пользовательского интерфейса, чтобы сократить необходимый внешний код </w:t>
      </w:r>
      <w:r w:rsidRPr="00500963">
        <w:rPr>
          <w:lang w:val="en-US"/>
        </w:rPr>
        <w:t>XML</w:t>
      </w:r>
      <w:r w:rsidRPr="00500963">
        <w:t xml:space="preserve"> и </w:t>
      </w:r>
      <w:r w:rsidRPr="00500963">
        <w:rPr>
          <w:lang w:val="en-US"/>
        </w:rPr>
        <w:t>JavaScript</w:t>
      </w:r>
      <w:r w:rsidRPr="00500963">
        <w:t xml:space="preserve"> </w:t>
      </w:r>
      <w:r w:rsidRPr="00500963">
        <w:rPr>
          <w:lang w:val="en-US"/>
        </w:rPr>
        <w:t>SAPUI</w:t>
      </w:r>
      <w:r w:rsidRPr="00500963">
        <w:t xml:space="preserve">5. Например, если </w:t>
      </w:r>
      <w:proofErr w:type="spellStart"/>
      <w:r w:rsidRPr="00A85E13">
        <w:rPr>
          <w:i/>
          <w:lang w:val="en-US"/>
        </w:rPr>
        <w:t>SmartField</w:t>
      </w:r>
      <w:proofErr w:type="spellEnd"/>
      <w:r w:rsidRPr="00500963">
        <w:t xml:space="preserve"> обнаруживает аннотацию </w:t>
      </w:r>
      <w:r w:rsidRPr="00500963">
        <w:rPr>
          <w:lang w:val="en-US"/>
        </w:rPr>
        <w:t>OData</w:t>
      </w:r>
      <w:r w:rsidRPr="00500963">
        <w:t xml:space="preserve"> справки по значению в документе метаданных службы для свойства, к которому оно привязано, </w:t>
      </w:r>
      <w:proofErr w:type="spellStart"/>
      <w:r w:rsidRPr="00A85E13">
        <w:rPr>
          <w:i/>
          <w:lang w:val="en-US"/>
        </w:rPr>
        <w:t>SmartField</w:t>
      </w:r>
      <w:proofErr w:type="spellEnd"/>
      <w:r w:rsidRPr="00500963">
        <w:t xml:space="preserve"> автоматически отображает справку по значению. В следующих разделах мы представим наиболее распространенные интеллектуальные элементы управления и их основные аннотации.</w:t>
      </w:r>
    </w:p>
    <w:p w:rsidR="00A85E13" w:rsidRDefault="00A85E13" w:rsidP="00A85E13">
      <w:pPr>
        <w:pStyle w:val="3"/>
      </w:pPr>
      <w:r>
        <w:lastRenderedPageBreak/>
        <w:t xml:space="preserve">7.1.1 </w:t>
      </w:r>
      <w:r w:rsidR="00E17D79">
        <w:t>Смарт-</w:t>
      </w:r>
      <w:r>
        <w:t>поле (</w:t>
      </w:r>
      <w:proofErr w:type="spellStart"/>
      <w:r>
        <w:t>SmartField</w:t>
      </w:r>
      <w:proofErr w:type="spellEnd"/>
      <w:r>
        <w:t>)</w:t>
      </w:r>
    </w:p>
    <w:p w:rsidR="00E439E4" w:rsidRDefault="00A85E13" w:rsidP="00A85E13">
      <w:r>
        <w:t xml:space="preserve">Элемент управления </w:t>
      </w:r>
      <w:proofErr w:type="spellStart"/>
      <w:r w:rsidRPr="00D22121">
        <w:rPr>
          <w:i/>
        </w:rPr>
        <w:t>sap.ui.comp.smartfield.SmartField</w:t>
      </w:r>
      <w:proofErr w:type="spellEnd"/>
      <w:r>
        <w:t xml:space="preserve"> SAPUI5 является оболочкой для нескольких других элементов управления, которые отображаются на основе предоставленных аннотаций </w:t>
      </w:r>
      <w:proofErr w:type="spellStart"/>
      <w:r>
        <w:t>OData</w:t>
      </w:r>
      <w:proofErr w:type="spellEnd"/>
      <w:r>
        <w:t xml:space="preserve"> соответствующего связанного свойства типа сущности </w:t>
      </w:r>
      <w:proofErr w:type="spellStart"/>
      <w:r>
        <w:t>OData</w:t>
      </w:r>
      <w:proofErr w:type="spellEnd"/>
      <w:r>
        <w:t xml:space="preserve">. Целью </w:t>
      </w:r>
      <w:proofErr w:type="spellStart"/>
      <w:r w:rsidRPr="00D22121">
        <w:rPr>
          <w:i/>
        </w:rPr>
        <w:t>SmartField</w:t>
      </w:r>
      <w:proofErr w:type="spellEnd"/>
      <w:r>
        <w:t xml:space="preserve"> является отображение или изменение значений поля базовой сущности </w:t>
      </w:r>
      <w:proofErr w:type="spellStart"/>
      <w:r>
        <w:t>OData</w:t>
      </w:r>
      <w:proofErr w:type="spellEnd"/>
      <w:r>
        <w:t xml:space="preserve">. В листинге 7.1 показан пример того, как можно использовать </w:t>
      </w:r>
      <w:proofErr w:type="spellStart"/>
      <w:r w:rsidRPr="00D22121">
        <w:rPr>
          <w:i/>
        </w:rPr>
        <w:t>SmartField</w:t>
      </w:r>
      <w:proofErr w:type="spellEnd"/>
      <w:r>
        <w:t xml:space="preserve"> внутри определения XML-представления SAPUI5. В этом примере </w:t>
      </w:r>
      <w:proofErr w:type="spellStart"/>
      <w:r w:rsidRPr="00D22121">
        <w:rPr>
          <w:i/>
        </w:rPr>
        <w:t>SmartField</w:t>
      </w:r>
      <w:proofErr w:type="spellEnd"/>
      <w:r>
        <w:t xml:space="preserve"> </w:t>
      </w:r>
      <w:proofErr w:type="gramStart"/>
      <w:r>
        <w:t>привязан</w:t>
      </w:r>
      <w:proofErr w:type="gramEnd"/>
      <w:r>
        <w:t xml:space="preserve"> к свойству </w:t>
      </w:r>
      <w:proofErr w:type="spellStart"/>
      <w:r w:rsidRPr="00D22121">
        <w:rPr>
          <w:i/>
        </w:rPr>
        <w:t>PurchasingOrganization</w:t>
      </w:r>
      <w:proofErr w:type="spellEnd"/>
      <w:r>
        <w:t xml:space="preserve"> через свойство </w:t>
      </w:r>
      <w:proofErr w:type="spellStart"/>
      <w:r w:rsidRPr="00D22121">
        <w:rPr>
          <w:i/>
        </w:rPr>
        <w:t>value</w:t>
      </w:r>
      <w:proofErr w:type="spellEnd"/>
      <w:r>
        <w:t xml:space="preserve">. Префикс </w:t>
      </w:r>
      <w:proofErr w:type="spellStart"/>
      <w:r w:rsidRPr="00D22121">
        <w:rPr>
          <w:i/>
        </w:rPr>
        <w:t>smartField</w:t>
      </w:r>
      <w:proofErr w:type="spellEnd"/>
      <w:r>
        <w:t xml:space="preserve"> определен для пространства имен XML </w:t>
      </w:r>
      <w:r w:rsidRPr="00D22121">
        <w:rPr>
          <w:i/>
        </w:rPr>
        <w:t>«</w:t>
      </w:r>
      <w:proofErr w:type="spellStart"/>
      <w:r w:rsidRPr="00D22121">
        <w:rPr>
          <w:i/>
        </w:rPr>
        <w:t>sap.ui.comp.smartfield</w:t>
      </w:r>
      <w:proofErr w:type="spellEnd"/>
      <w:r w:rsidRPr="00D22121">
        <w:rPr>
          <w:i/>
        </w:rPr>
        <w:t>»</w:t>
      </w:r>
      <w:r>
        <w:t xml:space="preserve"> </w:t>
      </w:r>
      <w:r w:rsidRPr="00D22121">
        <w:rPr>
          <w:rFonts w:ascii="Consolas" w:hAnsi="Consolas"/>
          <w:i/>
          <w:sz w:val="22"/>
        </w:rPr>
        <w:t>(</w:t>
      </w:r>
      <w:proofErr w:type="spellStart"/>
      <w:r w:rsidRPr="00D22121">
        <w:rPr>
          <w:rFonts w:ascii="Consolas" w:hAnsi="Consolas"/>
          <w:i/>
          <w:sz w:val="22"/>
        </w:rPr>
        <w:t>xmlns:smartField</w:t>
      </w:r>
      <w:proofErr w:type="spellEnd"/>
      <w:r w:rsidRPr="00D22121">
        <w:rPr>
          <w:rFonts w:ascii="Consolas" w:hAnsi="Consolas"/>
          <w:i/>
          <w:sz w:val="22"/>
        </w:rPr>
        <w:t>="</w:t>
      </w:r>
      <w:proofErr w:type="spellStart"/>
      <w:r w:rsidRPr="00D22121">
        <w:rPr>
          <w:rFonts w:ascii="Consolas" w:hAnsi="Consolas"/>
          <w:i/>
          <w:sz w:val="22"/>
        </w:rPr>
        <w:t>sap.ui.comp.smartfield</w:t>
      </w:r>
      <w:proofErr w:type="spellEnd"/>
      <w:r w:rsidRPr="00D22121">
        <w:rPr>
          <w:rFonts w:ascii="Consolas" w:hAnsi="Consolas"/>
          <w:i/>
          <w:sz w:val="22"/>
        </w:rPr>
        <w:t>")</w:t>
      </w:r>
      <w:r>
        <w:t>.</w:t>
      </w:r>
    </w:p>
    <w:p w:rsidR="00786348" w:rsidRDefault="00786348" w:rsidP="00A85E13"/>
    <w:p w:rsidR="00786348" w:rsidRDefault="00786348" w:rsidP="00786348">
      <w:pPr>
        <w:pStyle w:val="a8"/>
      </w:pPr>
      <w:r w:rsidRPr="00786348">
        <w:t>&lt;</w:t>
      </w:r>
      <w:proofErr w:type="spellStart"/>
      <w:r w:rsidRPr="00786348">
        <w:t>smartField:SmartFieldvalue</w:t>
      </w:r>
      <w:proofErr w:type="spellEnd"/>
      <w:r w:rsidRPr="00786348">
        <w:t>="{</w:t>
      </w:r>
      <w:proofErr w:type="spellStart"/>
      <w:r w:rsidRPr="00786348">
        <w:t>PurchasingOrganization</w:t>
      </w:r>
      <w:proofErr w:type="spellEnd"/>
      <w:r w:rsidRPr="00786348">
        <w:t>}"/&gt;</w:t>
      </w:r>
    </w:p>
    <w:p w:rsidR="00786348" w:rsidRDefault="00786348" w:rsidP="00A85E13"/>
    <w:p w:rsidR="00786348" w:rsidRDefault="00786348" w:rsidP="00786348">
      <w:pPr>
        <w:jc w:val="center"/>
      </w:pPr>
      <w:r w:rsidRPr="00786348">
        <w:t xml:space="preserve">Листинг 7.1. </w:t>
      </w:r>
      <w:proofErr w:type="spellStart"/>
      <w:r w:rsidRPr="00786348">
        <w:t>SmartField</w:t>
      </w:r>
      <w:proofErr w:type="spellEnd"/>
      <w:r w:rsidRPr="00786348">
        <w:t xml:space="preserve">, </w:t>
      </w:r>
      <w:proofErr w:type="gramStart"/>
      <w:r w:rsidRPr="00786348">
        <w:t>привязанный</w:t>
      </w:r>
      <w:proofErr w:type="gramEnd"/>
      <w:r w:rsidRPr="00786348">
        <w:t xml:space="preserve"> к свойству </w:t>
      </w:r>
      <w:proofErr w:type="spellStart"/>
      <w:r w:rsidRPr="00786348">
        <w:t>PurchasingOrganization</w:t>
      </w:r>
      <w:proofErr w:type="spellEnd"/>
      <w:r w:rsidRPr="00786348">
        <w:t xml:space="preserve"> объекта </w:t>
      </w:r>
      <w:proofErr w:type="spellStart"/>
      <w:r w:rsidRPr="00786348">
        <w:t>Z_C_PurchaseDocumentLrp</w:t>
      </w:r>
      <w:proofErr w:type="spellEnd"/>
    </w:p>
    <w:p w:rsidR="00661A76" w:rsidRDefault="00661A76" w:rsidP="00661A76">
      <w:r>
        <w:t xml:space="preserve">Во время выполнения </w:t>
      </w:r>
      <w:proofErr w:type="spellStart"/>
      <w:r w:rsidRPr="00661A76">
        <w:rPr>
          <w:i/>
        </w:rPr>
        <w:t>SmartField</w:t>
      </w:r>
      <w:proofErr w:type="spellEnd"/>
      <w:r>
        <w:t xml:space="preserve"> отображается как поле ввода с соответствующей меткой и справкой по значению. Какие именно элементы управления отображаются, зависит от атрибутов свойства связанного типа сущности аннотаций в документе метаданных службы </w:t>
      </w:r>
      <w:proofErr w:type="spellStart"/>
      <w:r>
        <w:t>OData</w:t>
      </w:r>
      <w:proofErr w:type="spellEnd"/>
      <w:r>
        <w:t>.</w:t>
      </w:r>
    </w:p>
    <w:p w:rsidR="00786348" w:rsidRDefault="00661A76" w:rsidP="00661A76">
      <w:r>
        <w:t xml:space="preserve">В нашем примере поле отображается как редактируемое поле ввода, поскольку его элемент свойства не содержит XML-атрибутов </w:t>
      </w:r>
      <w:proofErr w:type="spellStart"/>
      <w:r w:rsidRPr="00661A76">
        <w:rPr>
          <w:i/>
        </w:rPr>
        <w:t>sap:creable</w:t>
      </w:r>
      <w:proofErr w:type="spellEnd"/>
      <w:r w:rsidRPr="00661A76">
        <w:rPr>
          <w:i/>
        </w:rPr>
        <w:t>="</w:t>
      </w:r>
      <w:proofErr w:type="spellStart"/>
      <w:r w:rsidRPr="00661A76">
        <w:rPr>
          <w:i/>
        </w:rPr>
        <w:t>false</w:t>
      </w:r>
      <w:proofErr w:type="spellEnd"/>
      <w:r w:rsidRPr="00661A76">
        <w:rPr>
          <w:i/>
        </w:rPr>
        <w:t>"</w:t>
      </w:r>
      <w:r>
        <w:t xml:space="preserve"> и </w:t>
      </w:r>
      <w:proofErr w:type="spellStart"/>
      <w:r w:rsidRPr="00661A76">
        <w:rPr>
          <w:i/>
        </w:rPr>
        <w:t>sap:updatable</w:t>
      </w:r>
      <w:proofErr w:type="spellEnd"/>
      <w:r w:rsidRPr="00661A76">
        <w:rPr>
          <w:i/>
        </w:rPr>
        <w:t>="</w:t>
      </w:r>
      <w:proofErr w:type="spellStart"/>
      <w:r w:rsidRPr="00661A76">
        <w:rPr>
          <w:i/>
        </w:rPr>
        <w:t>false</w:t>
      </w:r>
      <w:proofErr w:type="spellEnd"/>
      <w:r w:rsidRPr="00661A76">
        <w:rPr>
          <w:i/>
        </w:rPr>
        <w:t>"</w:t>
      </w:r>
      <w:r>
        <w:t xml:space="preserve"> и имеет модель данных объекта (EDM) </w:t>
      </w:r>
      <w:proofErr w:type="spellStart"/>
      <w:r w:rsidRPr="00661A76">
        <w:rPr>
          <w:i/>
        </w:rPr>
        <w:t>Edm.String</w:t>
      </w:r>
      <w:proofErr w:type="spellEnd"/>
      <w:r>
        <w:t xml:space="preserve">, как показано на рис. 7.1. Кроме того, метка поля автоматически отображается без необходимости явного определения элемента управления меткой и берется из атрибута </w:t>
      </w:r>
      <w:proofErr w:type="spellStart"/>
      <w:r w:rsidRPr="00661A76">
        <w:rPr>
          <w:i/>
        </w:rPr>
        <w:t>sap:label</w:t>
      </w:r>
      <w:proofErr w:type="spellEnd"/>
      <w:r>
        <w:t xml:space="preserve"> соответствующего элемента свойства. Источником значения атрибута </w:t>
      </w:r>
      <w:proofErr w:type="spellStart"/>
      <w:r w:rsidRPr="00661A76">
        <w:rPr>
          <w:i/>
        </w:rPr>
        <w:t>sap:label</w:t>
      </w:r>
      <w:proofErr w:type="spellEnd"/>
      <w:r>
        <w:t xml:space="preserve"> обычно является метка поля его элемента данных или аннотация </w:t>
      </w:r>
      <w:r w:rsidRPr="00661A76">
        <w:rPr>
          <w:i/>
        </w:rPr>
        <w:t>@</w:t>
      </w:r>
      <w:proofErr w:type="spellStart"/>
      <w:r w:rsidRPr="00661A76">
        <w:rPr>
          <w:i/>
        </w:rPr>
        <w:t>EndUser.textLabel</w:t>
      </w:r>
      <w:proofErr w:type="spellEnd"/>
      <w:r>
        <w:t xml:space="preserve"> на уровне основных служб данных (CDS). Кроме того, также можно перезаписать метки полей в проекте построителя сервисов SAP </w:t>
      </w:r>
      <w:proofErr w:type="spellStart"/>
      <w:r>
        <w:t>Gateway</w:t>
      </w:r>
      <w:proofErr w:type="spellEnd"/>
      <w:r>
        <w:t xml:space="preserve"> (транзакция SEGW). Атрибут </w:t>
      </w:r>
      <w:proofErr w:type="spellStart"/>
      <w:r w:rsidRPr="00661A76">
        <w:rPr>
          <w:i/>
        </w:rPr>
        <w:t>sap:value-list</w:t>
      </w:r>
      <w:proofErr w:type="spellEnd"/>
      <w:r>
        <w:t xml:space="preserve"> указывает, что стандартная справка по значениям доступна и будет отображаться.</w:t>
      </w:r>
    </w:p>
    <w:p w:rsidR="00661A76" w:rsidRDefault="00851A63" w:rsidP="00851A63">
      <w:pPr>
        <w:ind w:firstLine="0"/>
      </w:pPr>
      <w:r w:rsidRPr="00851A63">
        <w:rPr>
          <w:noProof/>
          <w:lang w:eastAsia="ru-RU"/>
        </w:rPr>
        <w:drawing>
          <wp:inline distT="0" distB="0" distL="0" distR="0" wp14:anchorId="6D997F9D" wp14:editId="0921F37A">
            <wp:extent cx="5940425" cy="759644"/>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759644"/>
                    </a:xfrm>
                    <a:prstGeom prst="rect">
                      <a:avLst/>
                    </a:prstGeom>
                  </pic:spPr>
                </pic:pic>
              </a:graphicData>
            </a:graphic>
          </wp:inline>
        </w:drawing>
      </w:r>
    </w:p>
    <w:p w:rsidR="00851A63" w:rsidRDefault="00851A63" w:rsidP="00851A63">
      <w:pPr>
        <w:jc w:val="center"/>
      </w:pPr>
      <w:r w:rsidRPr="00851A63">
        <w:t xml:space="preserve">Рис. 7.1 Аннотации документа метаданных службы </w:t>
      </w:r>
      <w:proofErr w:type="spellStart"/>
      <w:r w:rsidRPr="00851A63">
        <w:t>OData</w:t>
      </w:r>
      <w:proofErr w:type="spellEnd"/>
      <w:r w:rsidRPr="00851A63">
        <w:t xml:space="preserve">, интерпретируемые элементом управления </w:t>
      </w:r>
      <w:proofErr w:type="spellStart"/>
      <w:r w:rsidRPr="00851A63">
        <w:t>SmartField</w:t>
      </w:r>
      <w:proofErr w:type="spellEnd"/>
    </w:p>
    <w:p w:rsidR="00E21989" w:rsidRPr="00E21989" w:rsidRDefault="00E21989" w:rsidP="00E21989">
      <w:r w:rsidRPr="00E21989">
        <w:t xml:space="preserve">На рис. 7.2 показаны необходимые аннотации </w:t>
      </w:r>
      <w:r w:rsidRPr="00E21989">
        <w:rPr>
          <w:lang w:val="en-US"/>
        </w:rPr>
        <w:t>OData</w:t>
      </w:r>
      <w:r w:rsidRPr="00E21989">
        <w:t xml:space="preserve"> для отображения справки по стандартным значениям. Справка по значениям основана на определении справки по значениям для представления </w:t>
      </w:r>
      <w:r w:rsidRPr="00E21989">
        <w:rPr>
          <w:i/>
          <w:lang w:val="en-US"/>
        </w:rPr>
        <w:t>Z</w:t>
      </w:r>
      <w:r w:rsidRPr="00E21989">
        <w:rPr>
          <w:i/>
        </w:rPr>
        <w:t>_</w:t>
      </w:r>
      <w:r w:rsidRPr="00E21989">
        <w:rPr>
          <w:i/>
          <w:lang w:val="en-US"/>
        </w:rPr>
        <w:t>I</w:t>
      </w:r>
      <w:r w:rsidRPr="00E21989">
        <w:rPr>
          <w:i/>
        </w:rPr>
        <w:t>_</w:t>
      </w:r>
      <w:proofErr w:type="spellStart"/>
      <w:r w:rsidRPr="00E21989">
        <w:rPr>
          <w:i/>
          <w:lang w:val="en-US"/>
        </w:rPr>
        <w:t>PurchasingOrganization</w:t>
      </w:r>
      <w:proofErr w:type="spellEnd"/>
      <w:r w:rsidRPr="00E21989">
        <w:t xml:space="preserve"> </w:t>
      </w:r>
      <w:r w:rsidRPr="00E21989">
        <w:rPr>
          <w:lang w:val="en-US"/>
        </w:rPr>
        <w:t>CDS</w:t>
      </w:r>
      <w:r w:rsidRPr="00E21989">
        <w:t xml:space="preserve">; он принимает поле </w:t>
      </w:r>
      <w:proofErr w:type="spellStart"/>
      <w:r w:rsidRPr="00E21989">
        <w:rPr>
          <w:i/>
          <w:lang w:val="en-US"/>
        </w:rPr>
        <w:t>PurchasingOrganization</w:t>
      </w:r>
      <w:proofErr w:type="spellEnd"/>
      <w:r w:rsidRPr="00E21989">
        <w:t xml:space="preserve"> в качестве входного и исходящего аргумента и дополнительно отображает описание закупочной организации.</w:t>
      </w:r>
    </w:p>
    <w:p w:rsidR="00851A63" w:rsidRPr="00A21E6F" w:rsidRDefault="00E21989" w:rsidP="00E21989">
      <w:r w:rsidRPr="00E21989">
        <w:t xml:space="preserve">Входящий и исходящий аргумент — это когда поле </w:t>
      </w:r>
      <w:proofErr w:type="spellStart"/>
      <w:r w:rsidRPr="00E21989">
        <w:rPr>
          <w:i/>
          <w:lang w:val="en-US"/>
        </w:rPr>
        <w:t>PurchasingOrganization</w:t>
      </w:r>
      <w:proofErr w:type="spellEnd"/>
      <w:r w:rsidRPr="00E21989">
        <w:t xml:space="preserve"> берется в качестве входных данных для фильтрации данных справки по значениям по </w:t>
      </w:r>
      <w:proofErr w:type="spellStart"/>
      <w:r w:rsidRPr="00E21989">
        <w:rPr>
          <w:i/>
          <w:lang w:val="en-US"/>
        </w:rPr>
        <w:lastRenderedPageBreak/>
        <w:t>PurchasingOrganizations</w:t>
      </w:r>
      <w:proofErr w:type="spellEnd"/>
      <w:r w:rsidRPr="00E21989">
        <w:t xml:space="preserve"> и дополнительно также отображается в выходной таблице справки по значениям.</w:t>
      </w:r>
    </w:p>
    <w:p w:rsidR="00E21989" w:rsidRDefault="00E21989" w:rsidP="00E21989">
      <w:pPr>
        <w:ind w:firstLine="0"/>
        <w:rPr>
          <w:lang w:val="en-US"/>
        </w:rPr>
      </w:pPr>
      <w:r w:rsidRPr="00E21989">
        <w:rPr>
          <w:noProof/>
          <w:lang w:eastAsia="ru-RU"/>
        </w:rPr>
        <w:drawing>
          <wp:inline distT="0" distB="0" distL="0" distR="0" wp14:anchorId="3116EEA4" wp14:editId="177A3F05">
            <wp:extent cx="5940425" cy="2148338"/>
            <wp:effectExtent l="0" t="0" r="3175"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2148338"/>
                    </a:xfrm>
                    <a:prstGeom prst="rect">
                      <a:avLst/>
                    </a:prstGeom>
                  </pic:spPr>
                </pic:pic>
              </a:graphicData>
            </a:graphic>
          </wp:inline>
        </w:drawing>
      </w:r>
    </w:p>
    <w:p w:rsidR="00E21989" w:rsidRPr="00A21E6F" w:rsidRDefault="00E17D79" w:rsidP="00E17D79">
      <w:pPr>
        <w:jc w:val="center"/>
      </w:pPr>
      <w:r w:rsidRPr="00E17D79">
        <w:t xml:space="preserve">Рис. 7.2 Аннотации справки по значению для поля </w:t>
      </w:r>
      <w:proofErr w:type="spellStart"/>
      <w:r w:rsidRPr="00E17D79">
        <w:rPr>
          <w:lang w:val="en-US"/>
        </w:rPr>
        <w:t>PurchasingOrganization</w:t>
      </w:r>
      <w:proofErr w:type="spellEnd"/>
    </w:p>
    <w:p w:rsidR="00E17D79" w:rsidRPr="00E17D79" w:rsidRDefault="00E17D79" w:rsidP="00F71231">
      <w:pPr>
        <w:pStyle w:val="3"/>
        <w:rPr>
          <w:lang w:val="en-US"/>
        </w:rPr>
      </w:pPr>
      <w:r>
        <w:t>7.1.2 Смарт-ссылка</w:t>
      </w:r>
      <w:r>
        <w:rPr>
          <w:lang w:val="en-US"/>
        </w:rPr>
        <w:t xml:space="preserve"> (</w:t>
      </w:r>
      <w:r w:rsidRPr="00E17D79">
        <w:rPr>
          <w:lang w:val="en-US"/>
        </w:rPr>
        <w:t>Smart Link</w:t>
      </w:r>
      <w:r>
        <w:rPr>
          <w:lang w:val="en-US"/>
        </w:rPr>
        <w:t>)</w:t>
      </w:r>
    </w:p>
    <w:p w:rsidR="00E17D79" w:rsidRPr="00A21E6F" w:rsidRDefault="00E17D79" w:rsidP="00E17D79">
      <w:r>
        <w:t xml:space="preserve">Элемент управления </w:t>
      </w:r>
      <w:proofErr w:type="spellStart"/>
      <w:r w:rsidRPr="00F71231">
        <w:rPr>
          <w:i/>
        </w:rPr>
        <w:t>sap.ui.comp.navpopover.SmartLink</w:t>
      </w:r>
      <w:proofErr w:type="spellEnd"/>
      <w:r>
        <w:t xml:space="preserve"> отображает ссылку для поля и предоставляет всплывающее окно, содержащее навигационные ссылки на другие связанные приложения, как показано на рис. 7.3. Для создания </w:t>
      </w:r>
      <w:r w:rsidR="00F71231">
        <w:t>таких</w:t>
      </w:r>
      <w:r>
        <w:t xml:space="preserve"> ссылок этот элемент управления анализирует аннотацию </w:t>
      </w:r>
      <w:proofErr w:type="spellStart"/>
      <w:r>
        <w:t>OData</w:t>
      </w:r>
      <w:proofErr w:type="spellEnd"/>
      <w:r>
        <w:t xml:space="preserve"> </w:t>
      </w:r>
      <w:proofErr w:type="spellStart"/>
      <w:r w:rsidRPr="00F71231">
        <w:rPr>
          <w:i/>
        </w:rPr>
        <w:t>SemanticObject</w:t>
      </w:r>
      <w:proofErr w:type="spellEnd"/>
      <w:r>
        <w:t xml:space="preserve"> связанного свойства типа сущности </w:t>
      </w:r>
      <w:proofErr w:type="spellStart"/>
      <w:r>
        <w:t>OData</w:t>
      </w:r>
      <w:proofErr w:type="spellEnd"/>
      <w:r>
        <w:t xml:space="preserve"> и собирает все цели навигации пользователя, содержащие соответствующий семантический объект — в данном случае </w:t>
      </w:r>
      <w:proofErr w:type="spellStart"/>
      <w:r w:rsidRPr="00F71231">
        <w:rPr>
          <w:i/>
        </w:rPr>
        <w:t>PurchasingDocument</w:t>
      </w:r>
      <w:proofErr w:type="spellEnd"/>
      <w:r>
        <w:t xml:space="preserve">. В нашем примере у пользователя есть доступ к </w:t>
      </w:r>
      <w:proofErr w:type="spellStart"/>
      <w:r w:rsidRPr="00F71231">
        <w:rPr>
          <w:i/>
        </w:rPr>
        <w:t>PurchasingDocument</w:t>
      </w:r>
      <w:proofErr w:type="spellEnd"/>
      <w:r>
        <w:t xml:space="preserve"> — создание (создание документа покупки), мониторинг (страница обзора документов покупки) и анализ приложений </w:t>
      </w:r>
      <w:proofErr w:type="spellStart"/>
      <w:r>
        <w:t>KPIDetails</w:t>
      </w:r>
      <w:proofErr w:type="spellEnd"/>
      <w:r>
        <w:t xml:space="preserve"> (документы покупки). Возможные цели навигации ограничены целями, содержащимися в </w:t>
      </w:r>
      <w:proofErr w:type="gramStart"/>
      <w:r>
        <w:t>назначенных</w:t>
      </w:r>
      <w:proofErr w:type="gramEnd"/>
      <w:r>
        <w:t xml:space="preserve"> пользователю бизнес-ролях интерфейса </w:t>
      </w:r>
      <w:r w:rsidR="00F71231">
        <w:t>транзакции</w:t>
      </w:r>
      <w:r>
        <w:t xml:space="preserve"> PFCG. В сценарии концентратора SAP </w:t>
      </w:r>
      <w:proofErr w:type="spellStart"/>
      <w:r>
        <w:t>Gateway</w:t>
      </w:r>
      <w:proofErr w:type="spellEnd"/>
      <w:r>
        <w:t xml:space="preserve"> роли транзакций внешнего интерфейса PFCG, содержащие соответствующие </w:t>
      </w:r>
      <w:proofErr w:type="gramStart"/>
      <w:r>
        <w:t>бизнес-каталоги</w:t>
      </w:r>
      <w:proofErr w:type="gramEnd"/>
      <w:r>
        <w:t xml:space="preserve">, целевые сопоставления и группы, назначаются пользователю во внешнем интерфейсе или в системе-концентраторе. Чтобы сгенерировать аннотацию </w:t>
      </w:r>
      <w:proofErr w:type="spellStart"/>
      <w:r w:rsidRPr="00F71231">
        <w:rPr>
          <w:i/>
        </w:rPr>
        <w:t>SemanticObject</w:t>
      </w:r>
      <w:proofErr w:type="spellEnd"/>
      <w:r>
        <w:t xml:space="preserve"> </w:t>
      </w:r>
      <w:proofErr w:type="spellStart"/>
      <w:r>
        <w:t>OData</w:t>
      </w:r>
      <w:proofErr w:type="spellEnd"/>
      <w:r>
        <w:t xml:space="preserve">, поле должно быть аннотировано </w:t>
      </w:r>
      <w:r w:rsidRPr="00F71231">
        <w:rPr>
          <w:b/>
          <w:i/>
        </w:rPr>
        <w:t>@</w:t>
      </w:r>
      <w:proofErr w:type="spellStart"/>
      <w:r w:rsidRPr="00F71231">
        <w:rPr>
          <w:b/>
          <w:i/>
        </w:rPr>
        <w:t>Consumption.semanticObject</w:t>
      </w:r>
      <w:proofErr w:type="spellEnd"/>
      <w:r w:rsidRPr="00F71231">
        <w:rPr>
          <w:b/>
          <w:i/>
        </w:rPr>
        <w:t>:&lt;SEMANTIC_OBJECT&gt;</w:t>
      </w:r>
      <w:r>
        <w:t xml:space="preserve"> на уровне языка определения данных CDS (DDL). Как и аннотации пользовательского интерфейса, аннотации являются частью отдельной модели аннотаций, предоставляемой службой каталогов SAP </w:t>
      </w:r>
      <w:proofErr w:type="spellStart"/>
      <w:r>
        <w:t>Gateway</w:t>
      </w:r>
      <w:proofErr w:type="spellEnd"/>
      <w:r>
        <w:t xml:space="preserve"> при создании службы </w:t>
      </w:r>
      <w:proofErr w:type="spellStart"/>
      <w:r>
        <w:t>OData</w:t>
      </w:r>
      <w:proofErr w:type="spellEnd"/>
      <w:r>
        <w:t xml:space="preserve"> с использованием сценария </w:t>
      </w:r>
      <w:proofErr w:type="spellStart"/>
      <w:r>
        <w:t>Auto-Exposure</w:t>
      </w:r>
      <w:proofErr w:type="spellEnd"/>
      <w:r>
        <w:t xml:space="preserve"> или </w:t>
      </w:r>
      <w:proofErr w:type="spellStart"/>
      <w:r>
        <w:t>Reference</w:t>
      </w:r>
      <w:proofErr w:type="spellEnd"/>
      <w:r>
        <w:t xml:space="preserve"> </w:t>
      </w:r>
      <w:proofErr w:type="spellStart"/>
      <w:r>
        <w:t>Data</w:t>
      </w:r>
      <w:proofErr w:type="spellEnd"/>
      <w:r>
        <w:t xml:space="preserve"> </w:t>
      </w:r>
      <w:proofErr w:type="spellStart"/>
      <w:r>
        <w:t>Source</w:t>
      </w:r>
      <w:proofErr w:type="spellEnd"/>
      <w:r>
        <w:t xml:space="preserve"> (RDS).</w:t>
      </w:r>
    </w:p>
    <w:p w:rsidR="00F71231" w:rsidRDefault="00F71231" w:rsidP="00F71231">
      <w:pPr>
        <w:ind w:firstLine="0"/>
        <w:rPr>
          <w:lang w:val="en-US"/>
        </w:rPr>
      </w:pPr>
      <w:r w:rsidRPr="00F71231">
        <w:rPr>
          <w:noProof/>
          <w:lang w:eastAsia="ru-RU"/>
        </w:rPr>
        <w:lastRenderedPageBreak/>
        <w:drawing>
          <wp:inline distT="0" distB="0" distL="0" distR="0" wp14:anchorId="7761ECFC" wp14:editId="20A7DA8E">
            <wp:extent cx="5934903" cy="3191320"/>
            <wp:effectExtent l="0" t="0" r="889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4903" cy="3191320"/>
                    </a:xfrm>
                    <a:prstGeom prst="rect">
                      <a:avLst/>
                    </a:prstGeom>
                  </pic:spPr>
                </pic:pic>
              </a:graphicData>
            </a:graphic>
          </wp:inline>
        </w:drawing>
      </w:r>
    </w:p>
    <w:p w:rsidR="00F71231" w:rsidRPr="00A21E6F" w:rsidRDefault="00097916" w:rsidP="00097916">
      <w:pPr>
        <w:jc w:val="center"/>
      </w:pPr>
      <w:r w:rsidRPr="00097916">
        <w:t>Рис. 7.3 Смарт-ссылка и ее всплывающее окно навигации, содержащее ссылки на связанные приложения с аннотированным семантическим объектом</w:t>
      </w:r>
    </w:p>
    <w:p w:rsidR="00097916" w:rsidRPr="00097916" w:rsidRDefault="00097916" w:rsidP="00097916">
      <w:pPr>
        <w:pStyle w:val="a8"/>
        <w:rPr>
          <w:i/>
          <w:lang w:val="en-US"/>
        </w:rPr>
      </w:pPr>
      <w:proofErr w:type="spellStart"/>
      <w:r w:rsidRPr="00097916">
        <w:rPr>
          <w:i/>
          <w:lang w:val="en-US"/>
        </w:rPr>
        <w:t>Примечание</w:t>
      </w:r>
      <w:proofErr w:type="spellEnd"/>
    </w:p>
    <w:p w:rsidR="00097916" w:rsidRPr="00A21E6F" w:rsidRDefault="00097916" w:rsidP="00097916">
      <w:pPr>
        <w:pStyle w:val="a8"/>
        <w:rPr>
          <w:i/>
        </w:rPr>
      </w:pPr>
      <w:r w:rsidRPr="00097916">
        <w:rPr>
          <w:i/>
        </w:rPr>
        <w:t xml:space="preserve">Элемент управления </w:t>
      </w:r>
      <w:r w:rsidRPr="00097916">
        <w:rPr>
          <w:i/>
          <w:lang w:val="en-US"/>
        </w:rPr>
        <w:t>sap</w:t>
      </w:r>
      <w:r w:rsidRPr="00097916">
        <w:rPr>
          <w:i/>
        </w:rPr>
        <w:t>.</w:t>
      </w:r>
      <w:proofErr w:type="spellStart"/>
      <w:r w:rsidRPr="00097916">
        <w:rPr>
          <w:i/>
          <w:lang w:val="en-US"/>
        </w:rPr>
        <w:t>ui</w:t>
      </w:r>
      <w:proofErr w:type="spellEnd"/>
      <w:r w:rsidRPr="00097916">
        <w:rPr>
          <w:i/>
        </w:rPr>
        <w:t>.</w:t>
      </w:r>
      <w:r w:rsidRPr="00097916">
        <w:rPr>
          <w:i/>
          <w:lang w:val="en-US"/>
        </w:rPr>
        <w:t>comp</w:t>
      </w:r>
      <w:r w:rsidRPr="00097916">
        <w:rPr>
          <w:i/>
        </w:rPr>
        <w:t>.</w:t>
      </w:r>
      <w:proofErr w:type="spellStart"/>
      <w:r w:rsidRPr="00097916">
        <w:rPr>
          <w:i/>
          <w:lang w:val="en-US"/>
        </w:rPr>
        <w:t>navpopover</w:t>
      </w:r>
      <w:proofErr w:type="spellEnd"/>
      <w:r w:rsidRPr="00097916">
        <w:rPr>
          <w:i/>
        </w:rPr>
        <w:t>.</w:t>
      </w:r>
      <w:proofErr w:type="spellStart"/>
      <w:r w:rsidRPr="00097916">
        <w:rPr>
          <w:i/>
          <w:lang w:val="en-US"/>
        </w:rPr>
        <w:t>SmartLink</w:t>
      </w:r>
      <w:proofErr w:type="spellEnd"/>
      <w:r w:rsidRPr="00097916">
        <w:rPr>
          <w:i/>
        </w:rPr>
        <w:t xml:space="preserve"> будет работать только на панели запуска </w:t>
      </w:r>
      <w:r w:rsidRPr="00097916">
        <w:rPr>
          <w:i/>
          <w:lang w:val="en-US"/>
        </w:rPr>
        <w:t>SAP</w:t>
      </w:r>
      <w:r w:rsidRPr="00097916">
        <w:rPr>
          <w:i/>
        </w:rPr>
        <w:t xml:space="preserve"> </w:t>
      </w:r>
      <w:r w:rsidRPr="00097916">
        <w:rPr>
          <w:i/>
          <w:lang w:val="en-US"/>
        </w:rPr>
        <w:t>Fiori</w:t>
      </w:r>
      <w:r w:rsidRPr="00097916">
        <w:rPr>
          <w:i/>
        </w:rPr>
        <w:t xml:space="preserve">, но не при локальном тестировании приложения в </w:t>
      </w:r>
      <w:r w:rsidRPr="00097916">
        <w:rPr>
          <w:i/>
          <w:lang w:val="en-US"/>
        </w:rPr>
        <w:t>SAP</w:t>
      </w:r>
      <w:r w:rsidRPr="00097916">
        <w:rPr>
          <w:i/>
        </w:rPr>
        <w:t xml:space="preserve"> </w:t>
      </w:r>
      <w:r w:rsidRPr="00097916">
        <w:rPr>
          <w:i/>
          <w:lang w:val="en-US"/>
        </w:rPr>
        <w:t>Web</w:t>
      </w:r>
      <w:r w:rsidRPr="00097916">
        <w:rPr>
          <w:i/>
        </w:rPr>
        <w:t xml:space="preserve"> </w:t>
      </w:r>
      <w:r w:rsidRPr="00097916">
        <w:rPr>
          <w:i/>
          <w:lang w:val="en-US"/>
        </w:rPr>
        <w:t>IDE</w:t>
      </w:r>
      <w:r w:rsidRPr="00097916">
        <w:rPr>
          <w:i/>
        </w:rPr>
        <w:t xml:space="preserve">. </w:t>
      </w:r>
      <w:proofErr w:type="gramStart"/>
      <w:r w:rsidRPr="00097916">
        <w:rPr>
          <w:i/>
        </w:rPr>
        <w:t xml:space="preserve">Пользователь увидит только навигационные ссылки и получит доступ к приложениям, которые являются частью назначенных ему бизнес-ролей </w:t>
      </w:r>
      <w:r w:rsidRPr="00097916">
        <w:rPr>
          <w:i/>
          <w:lang w:val="en-US"/>
        </w:rPr>
        <w:t>PFCG</w:t>
      </w:r>
      <w:r w:rsidRPr="00097916">
        <w:rPr>
          <w:i/>
        </w:rPr>
        <w:t xml:space="preserve"> внешней транзакции и чей семантический объект, определенный в их целевых сопоставлениях, соответствует семантическому объекту, определенному для поля.</w:t>
      </w:r>
      <w:proofErr w:type="gramEnd"/>
      <w:r w:rsidRPr="00097916">
        <w:rPr>
          <w:i/>
        </w:rPr>
        <w:t xml:space="preserve"> Доступные целевые сопоставления для пользователя, содержащие семантические объекты и действия, для которых у пользователя есть авторизация, извлекаются при запуске панели запуска </w:t>
      </w:r>
      <w:r w:rsidRPr="00097916">
        <w:rPr>
          <w:i/>
          <w:lang w:val="en-US"/>
        </w:rPr>
        <w:t>SAP</w:t>
      </w:r>
      <w:r w:rsidRPr="00097916">
        <w:rPr>
          <w:i/>
        </w:rPr>
        <w:t xml:space="preserve"> </w:t>
      </w:r>
      <w:r w:rsidRPr="00097916">
        <w:rPr>
          <w:i/>
          <w:lang w:val="en-US"/>
        </w:rPr>
        <w:t>Fiori</w:t>
      </w:r>
      <w:r w:rsidRPr="00097916">
        <w:rPr>
          <w:i/>
        </w:rPr>
        <w:t>.</w:t>
      </w:r>
    </w:p>
    <w:p w:rsidR="00097916" w:rsidRPr="00097916" w:rsidRDefault="00097916" w:rsidP="00097916">
      <w:pPr>
        <w:pStyle w:val="3"/>
        <w:rPr>
          <w:lang w:val="en-US"/>
        </w:rPr>
      </w:pPr>
      <w:r w:rsidRPr="00097916">
        <w:rPr>
          <w:lang w:val="en-US"/>
        </w:rPr>
        <w:t xml:space="preserve">7.1.3 </w:t>
      </w:r>
      <w:proofErr w:type="spellStart"/>
      <w:r w:rsidRPr="00097916">
        <w:rPr>
          <w:lang w:val="en-US"/>
        </w:rPr>
        <w:t>Смарт-форма</w:t>
      </w:r>
      <w:proofErr w:type="spellEnd"/>
      <w:r>
        <w:rPr>
          <w:lang w:val="en-US"/>
        </w:rPr>
        <w:t xml:space="preserve"> (</w:t>
      </w:r>
      <w:proofErr w:type="spellStart"/>
      <w:r w:rsidRPr="00097916">
        <w:rPr>
          <w:lang w:val="en-US"/>
        </w:rPr>
        <w:t>SmartForm</w:t>
      </w:r>
      <w:proofErr w:type="spellEnd"/>
      <w:r>
        <w:rPr>
          <w:lang w:val="en-US"/>
        </w:rPr>
        <w:t>)</w:t>
      </w:r>
    </w:p>
    <w:p w:rsidR="00097916" w:rsidRPr="00A21E6F" w:rsidRDefault="00097916" w:rsidP="00097916">
      <w:r w:rsidRPr="00097916">
        <w:t xml:space="preserve">Элемент управления </w:t>
      </w:r>
      <w:r w:rsidRPr="00431F7F">
        <w:rPr>
          <w:i/>
          <w:lang w:val="en-US"/>
        </w:rPr>
        <w:t>sap</w:t>
      </w:r>
      <w:r w:rsidRPr="00431F7F">
        <w:rPr>
          <w:i/>
        </w:rPr>
        <w:t>.</w:t>
      </w:r>
      <w:proofErr w:type="spellStart"/>
      <w:r w:rsidRPr="00431F7F">
        <w:rPr>
          <w:i/>
          <w:lang w:val="en-US"/>
        </w:rPr>
        <w:t>ui</w:t>
      </w:r>
      <w:proofErr w:type="spellEnd"/>
      <w:r w:rsidRPr="00431F7F">
        <w:rPr>
          <w:i/>
        </w:rPr>
        <w:t>.</w:t>
      </w:r>
      <w:r w:rsidRPr="00431F7F">
        <w:rPr>
          <w:i/>
          <w:lang w:val="en-US"/>
        </w:rPr>
        <w:t>comp</w:t>
      </w:r>
      <w:r w:rsidRPr="00431F7F">
        <w:rPr>
          <w:i/>
        </w:rPr>
        <w:t>.</w:t>
      </w:r>
      <w:proofErr w:type="spellStart"/>
      <w:r w:rsidRPr="00431F7F">
        <w:rPr>
          <w:i/>
          <w:lang w:val="en-US"/>
        </w:rPr>
        <w:t>smartform</w:t>
      </w:r>
      <w:proofErr w:type="spellEnd"/>
      <w:r w:rsidRPr="00431F7F">
        <w:rPr>
          <w:i/>
        </w:rPr>
        <w:t>.</w:t>
      </w:r>
      <w:proofErr w:type="spellStart"/>
      <w:r w:rsidRPr="00431F7F">
        <w:rPr>
          <w:i/>
          <w:lang w:val="en-US"/>
        </w:rPr>
        <w:t>SmartForm</w:t>
      </w:r>
      <w:proofErr w:type="spellEnd"/>
      <w:r w:rsidRPr="00097916">
        <w:t xml:space="preserve"> в сочетании с элементами управления </w:t>
      </w:r>
      <w:proofErr w:type="spellStart"/>
      <w:r w:rsidRPr="00431F7F">
        <w:rPr>
          <w:i/>
          <w:lang w:val="en-US"/>
        </w:rPr>
        <w:t>SmartField</w:t>
      </w:r>
      <w:proofErr w:type="spellEnd"/>
      <w:r w:rsidRPr="00097916">
        <w:t xml:space="preserve"> позволяет создавать формы с минимальными усилиями. Этот элемент управления содержит агрегацию группы (</w:t>
      </w:r>
      <w:r w:rsidRPr="00431F7F">
        <w:rPr>
          <w:i/>
          <w:lang w:val="en-US"/>
        </w:rPr>
        <w:t>sap</w:t>
      </w:r>
      <w:r w:rsidRPr="00431F7F">
        <w:rPr>
          <w:i/>
        </w:rPr>
        <w:t>.</w:t>
      </w:r>
      <w:proofErr w:type="spellStart"/>
      <w:r w:rsidRPr="00431F7F">
        <w:rPr>
          <w:i/>
          <w:lang w:val="en-US"/>
        </w:rPr>
        <w:t>ui</w:t>
      </w:r>
      <w:proofErr w:type="spellEnd"/>
      <w:r w:rsidRPr="00431F7F">
        <w:rPr>
          <w:i/>
        </w:rPr>
        <w:t>.</w:t>
      </w:r>
      <w:r w:rsidRPr="00431F7F">
        <w:rPr>
          <w:i/>
          <w:lang w:val="en-US"/>
        </w:rPr>
        <w:t>comp</w:t>
      </w:r>
      <w:r w:rsidRPr="00431F7F">
        <w:rPr>
          <w:i/>
        </w:rPr>
        <w:t>.</w:t>
      </w:r>
      <w:proofErr w:type="spellStart"/>
      <w:r w:rsidRPr="00431F7F">
        <w:rPr>
          <w:i/>
          <w:lang w:val="en-US"/>
        </w:rPr>
        <w:t>smartform</w:t>
      </w:r>
      <w:proofErr w:type="spellEnd"/>
      <w:r w:rsidRPr="00431F7F">
        <w:rPr>
          <w:i/>
        </w:rPr>
        <w:t>.</w:t>
      </w:r>
      <w:r w:rsidRPr="00431F7F">
        <w:rPr>
          <w:i/>
          <w:lang w:val="en-US"/>
        </w:rPr>
        <w:t>Group</w:t>
      </w:r>
      <w:r w:rsidRPr="00097916">
        <w:t xml:space="preserve">), которая содержит агрегацию </w:t>
      </w:r>
      <w:proofErr w:type="spellStart"/>
      <w:r w:rsidRPr="00431F7F">
        <w:rPr>
          <w:i/>
          <w:lang w:val="en-US"/>
        </w:rPr>
        <w:t>GroupElements</w:t>
      </w:r>
      <w:proofErr w:type="spellEnd"/>
      <w:r w:rsidRPr="00431F7F">
        <w:rPr>
          <w:i/>
        </w:rPr>
        <w:t xml:space="preserve"> (</w:t>
      </w:r>
      <w:r w:rsidRPr="00431F7F">
        <w:rPr>
          <w:i/>
          <w:lang w:val="en-US"/>
        </w:rPr>
        <w:t>sap</w:t>
      </w:r>
      <w:r w:rsidRPr="00431F7F">
        <w:rPr>
          <w:i/>
        </w:rPr>
        <w:t>.</w:t>
      </w:r>
      <w:proofErr w:type="spellStart"/>
      <w:r w:rsidRPr="00431F7F">
        <w:rPr>
          <w:i/>
          <w:lang w:val="en-US"/>
        </w:rPr>
        <w:t>ui</w:t>
      </w:r>
      <w:proofErr w:type="spellEnd"/>
      <w:r w:rsidRPr="00431F7F">
        <w:rPr>
          <w:i/>
        </w:rPr>
        <w:t>.</w:t>
      </w:r>
      <w:r w:rsidRPr="00431F7F">
        <w:rPr>
          <w:i/>
          <w:lang w:val="en-US"/>
        </w:rPr>
        <w:t>comp</w:t>
      </w:r>
      <w:r w:rsidRPr="00431F7F">
        <w:rPr>
          <w:i/>
        </w:rPr>
        <w:t>.</w:t>
      </w:r>
      <w:proofErr w:type="spellStart"/>
      <w:r w:rsidRPr="00431F7F">
        <w:rPr>
          <w:i/>
          <w:lang w:val="en-US"/>
        </w:rPr>
        <w:t>smartform</w:t>
      </w:r>
      <w:proofErr w:type="spellEnd"/>
      <w:r w:rsidRPr="00431F7F">
        <w:rPr>
          <w:i/>
        </w:rPr>
        <w:t>.</w:t>
      </w:r>
      <w:proofErr w:type="spellStart"/>
      <w:r w:rsidRPr="00431F7F">
        <w:rPr>
          <w:i/>
          <w:lang w:val="en-US"/>
        </w:rPr>
        <w:t>GroupElement</w:t>
      </w:r>
      <w:proofErr w:type="spellEnd"/>
      <w:r w:rsidRPr="00431F7F">
        <w:rPr>
          <w:i/>
        </w:rPr>
        <w:t>)</w:t>
      </w:r>
      <w:r w:rsidRPr="00097916">
        <w:t xml:space="preserve">. </w:t>
      </w:r>
      <w:proofErr w:type="spellStart"/>
      <w:proofErr w:type="gramStart"/>
      <w:r w:rsidRPr="00431F7F">
        <w:rPr>
          <w:i/>
          <w:lang w:val="en-US"/>
        </w:rPr>
        <w:t>GroupElement</w:t>
      </w:r>
      <w:proofErr w:type="spellEnd"/>
      <w:r w:rsidRPr="00097916">
        <w:t xml:space="preserve"> представляет собой комбинацию метки и различных элементов управления, связанных с этой меткой, обычно </w:t>
      </w:r>
      <w:proofErr w:type="spellStart"/>
      <w:r w:rsidRPr="00431F7F">
        <w:rPr>
          <w:i/>
          <w:lang w:val="en-US"/>
        </w:rPr>
        <w:t>SmartField</w:t>
      </w:r>
      <w:proofErr w:type="spellEnd"/>
      <w:r w:rsidRPr="00097916">
        <w:t>.</w:t>
      </w:r>
      <w:proofErr w:type="gramEnd"/>
      <w:r w:rsidRPr="00097916">
        <w:t xml:space="preserve"> В листинге 7.2 показана общая структура определения </w:t>
      </w:r>
      <w:proofErr w:type="spellStart"/>
      <w:r w:rsidRPr="00431F7F">
        <w:rPr>
          <w:i/>
          <w:lang w:val="en-US"/>
        </w:rPr>
        <w:t>SmartForm</w:t>
      </w:r>
      <w:proofErr w:type="spellEnd"/>
      <w:r w:rsidRPr="00097916">
        <w:t xml:space="preserve">, включая элементы управления </w:t>
      </w:r>
      <w:r w:rsidRPr="00431F7F">
        <w:rPr>
          <w:i/>
          <w:lang w:val="en-US"/>
        </w:rPr>
        <w:t>Group</w:t>
      </w:r>
      <w:r w:rsidRPr="00431F7F">
        <w:rPr>
          <w:i/>
        </w:rPr>
        <w:t xml:space="preserve">, </w:t>
      </w:r>
      <w:proofErr w:type="spellStart"/>
      <w:r w:rsidRPr="00431F7F">
        <w:rPr>
          <w:i/>
          <w:lang w:val="en-US"/>
        </w:rPr>
        <w:t>GroupElement</w:t>
      </w:r>
      <w:proofErr w:type="spellEnd"/>
      <w:r w:rsidRPr="00097916">
        <w:t xml:space="preserve"> и </w:t>
      </w:r>
      <w:proofErr w:type="spellStart"/>
      <w:r w:rsidRPr="00431F7F">
        <w:rPr>
          <w:i/>
          <w:lang w:val="en-US"/>
        </w:rPr>
        <w:t>SmartField</w:t>
      </w:r>
      <w:proofErr w:type="spellEnd"/>
      <w:r w:rsidRPr="00097916">
        <w:t>.</w:t>
      </w:r>
    </w:p>
    <w:p w:rsidR="00431F7F" w:rsidRPr="00A21E6F" w:rsidRDefault="00431F7F" w:rsidP="00097916"/>
    <w:p w:rsidR="00431F7F" w:rsidRPr="00431F7F" w:rsidRDefault="00431F7F" w:rsidP="00431F7F">
      <w:pPr>
        <w:pStyle w:val="a8"/>
        <w:rPr>
          <w:lang w:val="en-US"/>
        </w:rPr>
      </w:pPr>
      <w:r w:rsidRPr="00431F7F">
        <w:rPr>
          <w:lang w:val="en-US"/>
        </w:rPr>
        <w:t>&lt;</w:t>
      </w:r>
      <w:proofErr w:type="spellStart"/>
      <w:r w:rsidRPr="00431F7F">
        <w:rPr>
          <w:lang w:val="en-US"/>
        </w:rPr>
        <w:t>SmartFormtitle</w:t>
      </w:r>
      <w:proofErr w:type="spellEnd"/>
      <w:r w:rsidRPr="00431F7F">
        <w:rPr>
          <w:lang w:val="en-US"/>
        </w:rPr>
        <w:t>=”</w:t>
      </w:r>
      <w:proofErr w:type="spellStart"/>
      <w:r w:rsidRPr="00431F7F">
        <w:rPr>
          <w:lang w:val="en-US"/>
        </w:rPr>
        <w:t>SmartFormTitle</w:t>
      </w:r>
      <w:proofErr w:type="spellEnd"/>
      <w:r w:rsidRPr="00431F7F">
        <w:rPr>
          <w:lang w:val="en-US"/>
        </w:rPr>
        <w:t>”&gt;</w:t>
      </w:r>
    </w:p>
    <w:p w:rsidR="00431F7F" w:rsidRPr="00431F7F" w:rsidRDefault="00431F7F" w:rsidP="00431F7F">
      <w:pPr>
        <w:pStyle w:val="a8"/>
        <w:rPr>
          <w:lang w:val="en-US"/>
        </w:rPr>
      </w:pPr>
      <w:r>
        <w:rPr>
          <w:lang w:val="en-US"/>
        </w:rPr>
        <w:t xml:space="preserve">  </w:t>
      </w:r>
      <w:r w:rsidRPr="00431F7F">
        <w:rPr>
          <w:lang w:val="en-US"/>
        </w:rPr>
        <w:t>&lt;</w:t>
      </w:r>
      <w:proofErr w:type="spellStart"/>
      <w:r w:rsidRPr="00431F7F">
        <w:rPr>
          <w:lang w:val="en-US"/>
        </w:rPr>
        <w:t>Grouplabel</w:t>
      </w:r>
      <w:proofErr w:type="spellEnd"/>
      <w:r w:rsidRPr="00431F7F">
        <w:rPr>
          <w:lang w:val="en-US"/>
        </w:rPr>
        <w:t>=”</w:t>
      </w:r>
      <w:proofErr w:type="spellStart"/>
      <w:r w:rsidRPr="00431F7F">
        <w:rPr>
          <w:lang w:val="en-US"/>
        </w:rPr>
        <w:t>GroupLabel</w:t>
      </w:r>
      <w:proofErr w:type="spellEnd"/>
      <w:r w:rsidRPr="00431F7F">
        <w:rPr>
          <w:lang w:val="en-US"/>
        </w:rPr>
        <w:t>”&gt;</w:t>
      </w:r>
    </w:p>
    <w:p w:rsidR="00431F7F" w:rsidRPr="00431F7F" w:rsidRDefault="00431F7F" w:rsidP="00431F7F">
      <w:pPr>
        <w:pStyle w:val="a8"/>
        <w:rPr>
          <w:lang w:val="en-US"/>
        </w:rPr>
      </w:pPr>
      <w:r>
        <w:rPr>
          <w:lang w:val="en-US"/>
        </w:rPr>
        <w:t xml:space="preserve">    </w:t>
      </w:r>
      <w:r w:rsidRPr="00431F7F">
        <w:rPr>
          <w:lang w:val="en-US"/>
        </w:rPr>
        <w:t>&lt;</w:t>
      </w:r>
      <w:proofErr w:type="spellStart"/>
      <w:r w:rsidRPr="00431F7F">
        <w:rPr>
          <w:lang w:val="en-US"/>
        </w:rPr>
        <w:t>GroupElement</w:t>
      </w:r>
      <w:proofErr w:type="spellEnd"/>
      <w:r w:rsidRPr="00431F7F">
        <w:rPr>
          <w:lang w:val="en-US"/>
        </w:rPr>
        <w:t>&gt;</w:t>
      </w:r>
    </w:p>
    <w:p w:rsidR="00431F7F" w:rsidRPr="00431F7F" w:rsidRDefault="00431F7F" w:rsidP="00431F7F">
      <w:pPr>
        <w:pStyle w:val="a8"/>
        <w:rPr>
          <w:lang w:val="en-US"/>
        </w:rPr>
      </w:pPr>
      <w:r>
        <w:rPr>
          <w:lang w:val="en-US"/>
        </w:rPr>
        <w:t xml:space="preserve">      </w:t>
      </w:r>
      <w:r w:rsidRPr="00431F7F">
        <w:rPr>
          <w:lang w:val="en-US"/>
        </w:rPr>
        <w:t>&lt;</w:t>
      </w:r>
      <w:proofErr w:type="spellStart"/>
      <w:r w:rsidRPr="00431F7F">
        <w:rPr>
          <w:lang w:val="en-US"/>
        </w:rPr>
        <w:t>SmartFieldvalue</w:t>
      </w:r>
      <w:proofErr w:type="spellEnd"/>
      <w:r w:rsidRPr="00431F7F">
        <w:rPr>
          <w:lang w:val="en-US"/>
        </w:rPr>
        <w:t>=</w:t>
      </w:r>
      <w:proofErr w:type="gramStart"/>
      <w:r w:rsidRPr="00431F7F">
        <w:rPr>
          <w:lang w:val="en-US"/>
        </w:rPr>
        <w:t>”{</w:t>
      </w:r>
      <w:proofErr w:type="gramEnd"/>
      <w:r w:rsidRPr="00431F7F">
        <w:rPr>
          <w:lang w:val="en-US"/>
        </w:rPr>
        <w:t>ODATA_ENTITY_TYPE_PROPERTY}”/&gt;</w:t>
      </w:r>
    </w:p>
    <w:p w:rsidR="00431F7F" w:rsidRPr="00431F7F" w:rsidRDefault="00431F7F" w:rsidP="00431F7F">
      <w:pPr>
        <w:pStyle w:val="a8"/>
        <w:rPr>
          <w:lang w:val="en-US"/>
        </w:rPr>
      </w:pPr>
      <w:r>
        <w:rPr>
          <w:lang w:val="en-US"/>
        </w:rPr>
        <w:t xml:space="preserve">    </w:t>
      </w:r>
      <w:r w:rsidRPr="00431F7F">
        <w:rPr>
          <w:lang w:val="en-US"/>
        </w:rPr>
        <w:t>&lt;/</w:t>
      </w:r>
      <w:proofErr w:type="spellStart"/>
      <w:r w:rsidRPr="00431F7F">
        <w:rPr>
          <w:lang w:val="en-US"/>
        </w:rPr>
        <w:t>GroupElement</w:t>
      </w:r>
      <w:proofErr w:type="spellEnd"/>
      <w:r w:rsidRPr="00431F7F">
        <w:rPr>
          <w:lang w:val="en-US"/>
        </w:rPr>
        <w:t>&gt;</w:t>
      </w:r>
    </w:p>
    <w:p w:rsidR="00431F7F" w:rsidRPr="00431F7F" w:rsidRDefault="00431F7F" w:rsidP="00431F7F">
      <w:pPr>
        <w:pStyle w:val="a8"/>
        <w:rPr>
          <w:lang w:val="en-US"/>
        </w:rPr>
      </w:pPr>
      <w:r>
        <w:rPr>
          <w:lang w:val="en-US"/>
        </w:rPr>
        <w:t xml:space="preserve">  </w:t>
      </w:r>
      <w:r w:rsidRPr="00431F7F">
        <w:rPr>
          <w:lang w:val="en-US"/>
        </w:rPr>
        <w:t>&lt;/Group&gt;</w:t>
      </w:r>
    </w:p>
    <w:p w:rsidR="00431F7F" w:rsidRPr="00431F7F" w:rsidRDefault="00431F7F" w:rsidP="00431F7F">
      <w:pPr>
        <w:pStyle w:val="a8"/>
        <w:rPr>
          <w:lang w:val="en-US"/>
        </w:rPr>
      </w:pPr>
      <w:r>
        <w:rPr>
          <w:lang w:val="en-US"/>
        </w:rPr>
        <w:t xml:space="preserve">  </w:t>
      </w:r>
      <w:r w:rsidRPr="00431F7F">
        <w:rPr>
          <w:lang w:val="en-US"/>
        </w:rPr>
        <w:t>&lt;Group&gt;</w:t>
      </w:r>
    </w:p>
    <w:p w:rsidR="00431F7F" w:rsidRPr="00431F7F" w:rsidRDefault="00431F7F" w:rsidP="00431F7F">
      <w:pPr>
        <w:pStyle w:val="a8"/>
        <w:rPr>
          <w:lang w:val="en-US"/>
        </w:rPr>
      </w:pPr>
      <w:r>
        <w:rPr>
          <w:lang w:val="en-US"/>
        </w:rPr>
        <w:t xml:space="preserve">  </w:t>
      </w:r>
      <w:r w:rsidRPr="00431F7F">
        <w:rPr>
          <w:lang w:val="en-US"/>
        </w:rPr>
        <w:t>…</w:t>
      </w:r>
    </w:p>
    <w:p w:rsidR="00431F7F" w:rsidRPr="00431F7F" w:rsidRDefault="00431F7F" w:rsidP="00431F7F">
      <w:pPr>
        <w:pStyle w:val="a8"/>
        <w:rPr>
          <w:lang w:val="en-US"/>
        </w:rPr>
      </w:pPr>
      <w:r>
        <w:rPr>
          <w:lang w:val="en-US"/>
        </w:rPr>
        <w:t xml:space="preserve">  </w:t>
      </w:r>
      <w:r w:rsidRPr="00431F7F">
        <w:rPr>
          <w:lang w:val="en-US"/>
        </w:rPr>
        <w:t>&lt;/Group&gt;</w:t>
      </w:r>
    </w:p>
    <w:p w:rsidR="00431F7F" w:rsidRDefault="00431F7F" w:rsidP="00431F7F">
      <w:pPr>
        <w:pStyle w:val="a8"/>
        <w:rPr>
          <w:lang w:val="en-US"/>
        </w:rPr>
      </w:pPr>
      <w:r w:rsidRPr="00431F7F">
        <w:rPr>
          <w:lang w:val="en-US"/>
        </w:rPr>
        <w:t>&lt;/</w:t>
      </w:r>
      <w:proofErr w:type="spellStart"/>
      <w:r w:rsidRPr="00431F7F">
        <w:rPr>
          <w:lang w:val="en-US"/>
        </w:rPr>
        <w:t>SmartForm</w:t>
      </w:r>
      <w:proofErr w:type="spellEnd"/>
      <w:r w:rsidRPr="00431F7F">
        <w:rPr>
          <w:lang w:val="en-US"/>
        </w:rPr>
        <w:t>&gt;</w:t>
      </w:r>
    </w:p>
    <w:p w:rsidR="00431F7F" w:rsidRPr="00A21E6F" w:rsidRDefault="00431F7F" w:rsidP="00431F7F">
      <w:pPr>
        <w:jc w:val="center"/>
      </w:pPr>
      <w:r w:rsidRPr="00431F7F">
        <w:lastRenderedPageBreak/>
        <w:t xml:space="preserve">Листинг 7.2. Структура элементов </w:t>
      </w:r>
      <w:proofErr w:type="spellStart"/>
      <w:r w:rsidRPr="00431F7F">
        <w:rPr>
          <w:lang w:val="en-US"/>
        </w:rPr>
        <w:t>SmartForm</w:t>
      </w:r>
      <w:proofErr w:type="spellEnd"/>
      <w:r w:rsidRPr="00431F7F">
        <w:t xml:space="preserve">, состоящая из элементов управления </w:t>
      </w:r>
      <w:r w:rsidRPr="00431F7F">
        <w:rPr>
          <w:lang w:val="en-US"/>
        </w:rPr>
        <w:t>Group</w:t>
      </w:r>
      <w:r w:rsidRPr="00431F7F">
        <w:t xml:space="preserve">, </w:t>
      </w:r>
      <w:proofErr w:type="spellStart"/>
      <w:r w:rsidRPr="00431F7F">
        <w:rPr>
          <w:lang w:val="en-US"/>
        </w:rPr>
        <w:t>GroupElement</w:t>
      </w:r>
      <w:proofErr w:type="spellEnd"/>
      <w:r w:rsidRPr="00431F7F">
        <w:t xml:space="preserve"> и </w:t>
      </w:r>
      <w:proofErr w:type="spellStart"/>
      <w:r w:rsidRPr="00431F7F">
        <w:rPr>
          <w:lang w:val="en-US"/>
        </w:rPr>
        <w:t>SmartField</w:t>
      </w:r>
      <w:proofErr w:type="spellEnd"/>
    </w:p>
    <w:p w:rsidR="009F29D3" w:rsidRDefault="009F29D3" w:rsidP="009F29D3">
      <w:r>
        <w:t xml:space="preserve">Кроме того, </w:t>
      </w:r>
      <w:proofErr w:type="spellStart"/>
      <w:r w:rsidRPr="009F29D3">
        <w:rPr>
          <w:i/>
        </w:rPr>
        <w:t>SmartForm</w:t>
      </w:r>
      <w:proofErr w:type="spellEnd"/>
      <w:r>
        <w:t xml:space="preserve"> содержит агрегацию макета, которую можно использовать для настройки </w:t>
      </w:r>
      <w:proofErr w:type="spellStart"/>
      <w:r w:rsidRPr="009F29D3">
        <w:rPr>
          <w:i/>
        </w:rPr>
        <w:t>ResponsiveGridLayout</w:t>
      </w:r>
      <w:proofErr w:type="spellEnd"/>
      <w:r>
        <w:t xml:space="preserve">, которая используется внутри </w:t>
      </w:r>
      <w:proofErr w:type="spellStart"/>
      <w:r w:rsidRPr="009F29D3">
        <w:rPr>
          <w:i/>
        </w:rPr>
        <w:t>SmartForm</w:t>
      </w:r>
      <w:proofErr w:type="spellEnd"/>
      <w:r>
        <w:t xml:space="preserve"> для выравнивания элементов управления в зависимости от доступного пространства. Макет организует свои дочерние элементы управления в ряд из 12 столбцов. Используя свойства элемента управления, вы можете указать, сколько столбцов должны занимать элементы управления в зависимости от доступного размера экрана.</w:t>
      </w:r>
    </w:p>
    <w:p w:rsidR="00431F7F" w:rsidRPr="00A21E6F" w:rsidRDefault="009F29D3" w:rsidP="009F29D3">
      <w:r>
        <w:t xml:space="preserve">В листинге 7.3 показан пример использования элемента управления </w:t>
      </w:r>
      <w:proofErr w:type="spellStart"/>
      <w:r w:rsidRPr="009F29D3">
        <w:rPr>
          <w:i/>
        </w:rPr>
        <w:t>sap.ui.comp.smartform.Layout</w:t>
      </w:r>
      <w:proofErr w:type="spellEnd"/>
      <w:r>
        <w:t xml:space="preserve"> с агрегацией макета для настройки макета </w:t>
      </w:r>
      <w:proofErr w:type="spellStart"/>
      <w:r w:rsidRPr="009F29D3">
        <w:rPr>
          <w:i/>
        </w:rPr>
        <w:t>SmartForm</w:t>
      </w:r>
      <w:proofErr w:type="spellEnd"/>
      <w:r>
        <w:t>.</w:t>
      </w:r>
    </w:p>
    <w:p w:rsidR="000D3488" w:rsidRPr="00A21E6F" w:rsidRDefault="000D3488" w:rsidP="009F29D3"/>
    <w:p w:rsidR="009F29D3" w:rsidRPr="009F29D3" w:rsidRDefault="009F29D3" w:rsidP="009F29D3">
      <w:pPr>
        <w:pStyle w:val="a8"/>
        <w:rPr>
          <w:lang w:val="en-US"/>
        </w:rPr>
      </w:pPr>
      <w:r w:rsidRPr="009F29D3">
        <w:rPr>
          <w:lang w:val="en-US"/>
        </w:rPr>
        <w:t>&lt;</w:t>
      </w:r>
      <w:proofErr w:type="spellStart"/>
      <w:r w:rsidRPr="009F29D3">
        <w:rPr>
          <w:lang w:val="en-US"/>
        </w:rPr>
        <w:t>SmartForm</w:t>
      </w:r>
      <w:proofErr w:type="spellEnd"/>
      <w:r w:rsidRPr="009F29D3">
        <w:rPr>
          <w:lang w:val="en-US"/>
        </w:rPr>
        <w:t>&gt;</w:t>
      </w:r>
    </w:p>
    <w:p w:rsidR="009F29D3" w:rsidRPr="009F29D3" w:rsidRDefault="009F29D3" w:rsidP="009F29D3">
      <w:pPr>
        <w:pStyle w:val="a8"/>
        <w:rPr>
          <w:lang w:val="en-US"/>
        </w:rPr>
      </w:pPr>
      <w:r>
        <w:rPr>
          <w:lang w:val="en-US"/>
        </w:rPr>
        <w:t xml:space="preserve">  </w:t>
      </w:r>
      <w:r w:rsidRPr="009F29D3">
        <w:rPr>
          <w:lang w:val="en-US"/>
        </w:rPr>
        <w:t>&lt;</w:t>
      </w:r>
      <w:proofErr w:type="gramStart"/>
      <w:r w:rsidRPr="009F29D3">
        <w:rPr>
          <w:lang w:val="en-US"/>
        </w:rPr>
        <w:t>layout</w:t>
      </w:r>
      <w:proofErr w:type="gramEnd"/>
      <w:r w:rsidRPr="009F29D3">
        <w:rPr>
          <w:lang w:val="en-US"/>
        </w:rPr>
        <w:t>&gt;</w:t>
      </w:r>
    </w:p>
    <w:p w:rsidR="009F29D3" w:rsidRPr="009F29D3" w:rsidRDefault="009F29D3" w:rsidP="009F29D3">
      <w:pPr>
        <w:pStyle w:val="a8"/>
        <w:rPr>
          <w:lang w:val="en-US"/>
        </w:rPr>
      </w:pPr>
      <w:r>
        <w:rPr>
          <w:lang w:val="en-US"/>
        </w:rPr>
        <w:t xml:space="preserve">    </w:t>
      </w:r>
      <w:r w:rsidRPr="009F29D3">
        <w:rPr>
          <w:lang w:val="en-US"/>
        </w:rPr>
        <w:t>&lt;LayoutemptySpanL="1"emptySpanM="0"labelSpanL="3"labelSpanM="3"/&gt;</w:t>
      </w:r>
    </w:p>
    <w:p w:rsidR="009F29D3" w:rsidRPr="009F29D3" w:rsidRDefault="009F29D3" w:rsidP="009F29D3">
      <w:pPr>
        <w:pStyle w:val="a8"/>
        <w:rPr>
          <w:lang w:val="en-US"/>
        </w:rPr>
      </w:pPr>
      <w:r>
        <w:rPr>
          <w:lang w:val="en-US"/>
        </w:rPr>
        <w:t xml:space="preserve">  </w:t>
      </w:r>
      <w:r w:rsidRPr="009F29D3">
        <w:rPr>
          <w:lang w:val="en-US"/>
        </w:rPr>
        <w:t xml:space="preserve">&lt;/ </w:t>
      </w:r>
      <w:proofErr w:type="gramStart"/>
      <w:r w:rsidRPr="009F29D3">
        <w:rPr>
          <w:lang w:val="en-US"/>
        </w:rPr>
        <w:t>layout</w:t>
      </w:r>
      <w:proofErr w:type="gramEnd"/>
      <w:r w:rsidRPr="009F29D3">
        <w:rPr>
          <w:lang w:val="en-US"/>
        </w:rPr>
        <w:t>&gt;</w:t>
      </w:r>
    </w:p>
    <w:p w:rsidR="009F29D3" w:rsidRDefault="009F29D3" w:rsidP="009F29D3">
      <w:pPr>
        <w:pStyle w:val="a8"/>
        <w:rPr>
          <w:lang w:val="en-US"/>
        </w:rPr>
      </w:pPr>
      <w:r w:rsidRPr="009F29D3">
        <w:rPr>
          <w:lang w:val="en-US"/>
        </w:rPr>
        <w:t>&lt;/</w:t>
      </w:r>
      <w:proofErr w:type="spellStart"/>
      <w:r w:rsidRPr="009F29D3">
        <w:rPr>
          <w:lang w:val="en-US"/>
        </w:rPr>
        <w:t>SmartForm</w:t>
      </w:r>
      <w:proofErr w:type="spellEnd"/>
      <w:r w:rsidRPr="009F29D3">
        <w:rPr>
          <w:lang w:val="en-US"/>
        </w:rPr>
        <w:t>&gt;</w:t>
      </w:r>
    </w:p>
    <w:p w:rsidR="009F29D3" w:rsidRDefault="009F29D3" w:rsidP="009F29D3">
      <w:pPr>
        <w:jc w:val="center"/>
        <w:rPr>
          <w:lang w:val="en-US"/>
        </w:rPr>
      </w:pPr>
      <w:proofErr w:type="spellStart"/>
      <w:proofErr w:type="gramStart"/>
      <w:r w:rsidRPr="009F29D3">
        <w:rPr>
          <w:lang w:val="en-US"/>
        </w:rPr>
        <w:t>Листинг</w:t>
      </w:r>
      <w:proofErr w:type="spellEnd"/>
      <w:r w:rsidRPr="009F29D3">
        <w:rPr>
          <w:lang w:val="en-US"/>
        </w:rPr>
        <w:t xml:space="preserve"> 7.3.</w:t>
      </w:r>
      <w:proofErr w:type="gramEnd"/>
      <w:r w:rsidRPr="009F29D3">
        <w:rPr>
          <w:lang w:val="en-US"/>
        </w:rPr>
        <w:t xml:space="preserve"> </w:t>
      </w:r>
      <w:proofErr w:type="spellStart"/>
      <w:r w:rsidRPr="009F29D3">
        <w:rPr>
          <w:lang w:val="en-US"/>
        </w:rPr>
        <w:t>Пример</w:t>
      </w:r>
      <w:proofErr w:type="spellEnd"/>
      <w:r w:rsidRPr="009F29D3">
        <w:rPr>
          <w:lang w:val="en-US"/>
        </w:rPr>
        <w:t xml:space="preserve"> </w:t>
      </w:r>
      <w:proofErr w:type="spellStart"/>
      <w:r w:rsidRPr="009F29D3">
        <w:rPr>
          <w:lang w:val="en-US"/>
        </w:rPr>
        <w:t>макета</w:t>
      </w:r>
      <w:proofErr w:type="spellEnd"/>
      <w:r w:rsidRPr="009F29D3">
        <w:rPr>
          <w:lang w:val="en-US"/>
        </w:rPr>
        <w:t xml:space="preserve"> </w:t>
      </w:r>
      <w:proofErr w:type="spellStart"/>
      <w:r w:rsidRPr="009F29D3">
        <w:rPr>
          <w:lang w:val="en-US"/>
        </w:rPr>
        <w:t>для</w:t>
      </w:r>
      <w:proofErr w:type="spellEnd"/>
      <w:r w:rsidRPr="009F29D3">
        <w:rPr>
          <w:lang w:val="en-US"/>
        </w:rPr>
        <w:t xml:space="preserve"> </w:t>
      </w:r>
      <w:proofErr w:type="spellStart"/>
      <w:r w:rsidRPr="009F29D3">
        <w:rPr>
          <w:lang w:val="en-US"/>
        </w:rPr>
        <w:t>SmartForm</w:t>
      </w:r>
      <w:proofErr w:type="spellEnd"/>
    </w:p>
    <w:p w:rsidR="009F29D3" w:rsidRPr="00A21E6F" w:rsidRDefault="000D3488" w:rsidP="009F29D3">
      <w:r w:rsidRPr="000D3488">
        <w:t xml:space="preserve">Атрибут </w:t>
      </w:r>
      <w:proofErr w:type="spellStart"/>
      <w:r w:rsidRPr="00D3137D">
        <w:rPr>
          <w:b/>
          <w:i/>
          <w:lang w:val="en-US"/>
        </w:rPr>
        <w:t>emptySpanL</w:t>
      </w:r>
      <w:proofErr w:type="spellEnd"/>
      <w:r w:rsidRPr="00D3137D">
        <w:rPr>
          <w:b/>
          <w:i/>
        </w:rPr>
        <w:t>="1"</w:t>
      </w:r>
      <w:r w:rsidRPr="000D3488">
        <w:t xml:space="preserve"> указывает, что на большом экране одна ячейка сетки в конце каждой строки будет пустой. На экране среднего размера вам понадобится все пространство, поэтому установите для него значение </w:t>
      </w:r>
      <w:proofErr w:type="spellStart"/>
      <w:r w:rsidRPr="00D3137D">
        <w:rPr>
          <w:b/>
          <w:i/>
          <w:lang w:val="en-US"/>
        </w:rPr>
        <w:t>emptySpanM</w:t>
      </w:r>
      <w:proofErr w:type="spellEnd"/>
      <w:r w:rsidRPr="00D3137D">
        <w:rPr>
          <w:b/>
          <w:i/>
        </w:rPr>
        <w:t>="0"</w:t>
      </w:r>
      <w:r w:rsidRPr="000D3488">
        <w:t xml:space="preserve">. На экранах большого и среднего размера элемент управления </w:t>
      </w:r>
      <w:r w:rsidRPr="000D3488">
        <w:rPr>
          <w:lang w:val="en-US"/>
        </w:rPr>
        <w:t>label</w:t>
      </w:r>
      <w:r w:rsidRPr="000D3488">
        <w:t xml:space="preserve"> не должен занимать более 3 столбцов из 12-столбцового пространства сетки (</w:t>
      </w:r>
      <w:proofErr w:type="spellStart"/>
      <w:r w:rsidRPr="00D3137D">
        <w:rPr>
          <w:b/>
          <w:i/>
          <w:lang w:val="en-US"/>
        </w:rPr>
        <w:t>labelSpanL</w:t>
      </w:r>
      <w:proofErr w:type="spellEnd"/>
      <w:r w:rsidRPr="00D3137D">
        <w:rPr>
          <w:b/>
          <w:i/>
        </w:rPr>
        <w:t>="3"</w:t>
      </w:r>
      <w:r w:rsidRPr="000D3488">
        <w:rPr>
          <w:i/>
        </w:rPr>
        <w:t xml:space="preserve"> и </w:t>
      </w:r>
      <w:proofErr w:type="spellStart"/>
      <w:r w:rsidRPr="00D3137D">
        <w:rPr>
          <w:b/>
          <w:i/>
          <w:lang w:val="en-US"/>
        </w:rPr>
        <w:t>labelSpanM</w:t>
      </w:r>
      <w:proofErr w:type="spellEnd"/>
      <w:r w:rsidRPr="00D3137D">
        <w:rPr>
          <w:b/>
          <w:i/>
        </w:rPr>
        <w:t>="3"</w:t>
      </w:r>
      <w:r w:rsidRPr="000D3488">
        <w:t>).</w:t>
      </w:r>
    </w:p>
    <w:p w:rsidR="00D3137D" w:rsidRPr="00A21E6F" w:rsidRDefault="00D3137D" w:rsidP="00D3137D">
      <w:r w:rsidRPr="00D3137D">
        <w:t xml:space="preserve">Еще одной особенностью элемента управления </w:t>
      </w:r>
      <w:proofErr w:type="spellStart"/>
      <w:r w:rsidRPr="00D3137D">
        <w:rPr>
          <w:i/>
          <w:lang w:val="en-US"/>
        </w:rPr>
        <w:t>SmartForm</w:t>
      </w:r>
      <w:proofErr w:type="spellEnd"/>
      <w:r w:rsidRPr="00D3137D">
        <w:t xml:space="preserve"> является возможность включить кнопку проверки формы, установив </w:t>
      </w:r>
      <w:proofErr w:type="spellStart"/>
      <w:r w:rsidRPr="00D3137D">
        <w:rPr>
          <w:b/>
          <w:i/>
          <w:lang w:val="en-US"/>
        </w:rPr>
        <w:t>checkButton</w:t>
      </w:r>
      <w:proofErr w:type="spellEnd"/>
      <w:r w:rsidRPr="00D3137D">
        <w:rPr>
          <w:b/>
          <w:i/>
        </w:rPr>
        <w:t>="</w:t>
      </w:r>
      <w:r w:rsidRPr="00D3137D">
        <w:rPr>
          <w:b/>
          <w:i/>
          <w:lang w:val="en-US"/>
        </w:rPr>
        <w:t>true</w:t>
      </w:r>
      <w:r w:rsidRPr="00D3137D">
        <w:rPr>
          <w:b/>
          <w:i/>
        </w:rPr>
        <w:t>"</w:t>
      </w:r>
      <w:r w:rsidRPr="00D3137D">
        <w:t xml:space="preserve">. Если вы нажмете эту кнопку, значения </w:t>
      </w:r>
      <w:proofErr w:type="spellStart"/>
      <w:r w:rsidRPr="00D3137D">
        <w:rPr>
          <w:i/>
          <w:lang w:val="en-US"/>
        </w:rPr>
        <w:t>SmartField</w:t>
      </w:r>
      <w:proofErr w:type="spellEnd"/>
      <w:r w:rsidRPr="00D3137D">
        <w:t xml:space="preserve">, содержащиеся в форме, будут проверены на соответствие их аннотациям метаданных </w:t>
      </w:r>
      <w:r w:rsidRPr="00D3137D">
        <w:rPr>
          <w:lang w:val="en-US"/>
        </w:rPr>
        <w:t>OData</w:t>
      </w:r>
      <w:r w:rsidRPr="00D3137D">
        <w:t xml:space="preserve">. </w:t>
      </w:r>
      <w:r w:rsidRPr="00A21E6F">
        <w:t>На рис. 7.4 показан пример проверки, запускаемой кнопкой «Проверить».</w:t>
      </w:r>
    </w:p>
    <w:p w:rsidR="00D3137D" w:rsidRPr="00A21E6F" w:rsidRDefault="00D3137D" w:rsidP="00D3137D">
      <w:r w:rsidRPr="00D3137D">
        <w:t xml:space="preserve">Свойство </w:t>
      </w:r>
      <w:proofErr w:type="spellStart"/>
      <w:r w:rsidRPr="00D3137D">
        <w:rPr>
          <w:i/>
          <w:lang w:val="en-US"/>
        </w:rPr>
        <w:t>PurchaseDocument</w:t>
      </w:r>
      <w:proofErr w:type="spellEnd"/>
      <w:r w:rsidRPr="00D3137D">
        <w:t xml:space="preserve"> помечено как обязательное с помощью атрибута </w:t>
      </w:r>
      <w:proofErr w:type="spellStart"/>
      <w:r w:rsidRPr="00D3137D">
        <w:rPr>
          <w:b/>
          <w:i/>
          <w:lang w:val="en-US"/>
        </w:rPr>
        <w:t>Nullable</w:t>
      </w:r>
      <w:proofErr w:type="spellEnd"/>
      <w:r w:rsidRPr="00D3137D">
        <w:rPr>
          <w:b/>
          <w:i/>
        </w:rPr>
        <w:t>="</w:t>
      </w:r>
      <w:r w:rsidRPr="00D3137D">
        <w:rPr>
          <w:b/>
          <w:i/>
          <w:lang w:val="en-US"/>
        </w:rPr>
        <w:t>false</w:t>
      </w:r>
      <w:r w:rsidRPr="00D3137D">
        <w:rPr>
          <w:b/>
          <w:i/>
        </w:rPr>
        <w:t>"</w:t>
      </w:r>
      <w:r w:rsidRPr="00D3137D">
        <w:t xml:space="preserve"> в аннотациях метаданных </w:t>
      </w:r>
      <w:r w:rsidRPr="00D3137D">
        <w:rPr>
          <w:lang w:val="en-US"/>
        </w:rPr>
        <w:t>OData</w:t>
      </w:r>
      <w:r w:rsidRPr="00D3137D">
        <w:t xml:space="preserve">. Поэтому, если проверка определяет, что </w:t>
      </w:r>
      <w:proofErr w:type="spellStart"/>
      <w:r w:rsidRPr="00D3137D">
        <w:rPr>
          <w:i/>
          <w:lang w:val="en-US"/>
        </w:rPr>
        <w:t>SmartField</w:t>
      </w:r>
      <w:proofErr w:type="spellEnd"/>
      <w:r w:rsidRPr="00D3137D">
        <w:t xml:space="preserve"> пуст, это поле будет отмечено красным. Когда пользователь щелкает поле, отображается соответствующее сообщение об ошибке. Но поскольку мы уже сделали поле </w:t>
      </w:r>
      <w:proofErr w:type="spellStart"/>
      <w:r w:rsidRPr="00D3137D">
        <w:rPr>
          <w:i/>
          <w:lang w:val="en-US"/>
        </w:rPr>
        <w:t>PurchaseDocument</w:t>
      </w:r>
      <w:proofErr w:type="spellEnd"/>
      <w:r w:rsidRPr="00D3137D">
        <w:t xml:space="preserve"> доступным только для чтения (поскольку мы генерируем его значение в </w:t>
      </w:r>
      <w:proofErr w:type="spellStart"/>
      <w:r w:rsidRPr="00D3137D">
        <w:t>бэкэнде</w:t>
      </w:r>
      <w:proofErr w:type="spellEnd"/>
      <w:r w:rsidRPr="00D3137D">
        <w:t>), мы сделаем это поле скрытым.</w:t>
      </w:r>
    </w:p>
    <w:p w:rsidR="00D3137D" w:rsidRDefault="00464B25" w:rsidP="00464B25">
      <w:pPr>
        <w:ind w:firstLine="0"/>
        <w:rPr>
          <w:lang w:val="en-US"/>
        </w:rPr>
      </w:pPr>
      <w:r w:rsidRPr="00464B25">
        <w:rPr>
          <w:noProof/>
          <w:lang w:eastAsia="ru-RU"/>
        </w:rPr>
        <w:drawing>
          <wp:inline distT="0" distB="0" distL="0" distR="0" wp14:anchorId="519AEE10" wp14:editId="4FDA1AEE">
            <wp:extent cx="5940425" cy="497846"/>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97846"/>
                    </a:xfrm>
                    <a:prstGeom prst="rect">
                      <a:avLst/>
                    </a:prstGeom>
                  </pic:spPr>
                </pic:pic>
              </a:graphicData>
            </a:graphic>
          </wp:inline>
        </w:drawing>
      </w:r>
    </w:p>
    <w:p w:rsidR="00464B25" w:rsidRPr="00A21E6F" w:rsidRDefault="00464B25" w:rsidP="00464B25">
      <w:pPr>
        <w:jc w:val="center"/>
      </w:pPr>
      <w:r w:rsidRPr="00464B25">
        <w:t>Рис. 7.4 Пример проверки обязательного поля, запускаемой нажатием кнопки «Проверить»</w:t>
      </w:r>
    </w:p>
    <w:p w:rsidR="00464B25" w:rsidRPr="00A21E6F" w:rsidRDefault="00464B25" w:rsidP="00464B25">
      <w:pPr>
        <w:pStyle w:val="3"/>
      </w:pPr>
      <w:r w:rsidRPr="00464B25">
        <w:t xml:space="preserve">7.1.4 </w:t>
      </w:r>
      <w:r>
        <w:t>Смарт-</w:t>
      </w:r>
      <w:r w:rsidRPr="00464B25">
        <w:t>таблица</w:t>
      </w:r>
      <w:r w:rsidRPr="00A21E6F">
        <w:t xml:space="preserve"> (</w:t>
      </w:r>
      <w:r w:rsidRPr="00464B25">
        <w:rPr>
          <w:lang w:val="en-US"/>
        </w:rPr>
        <w:t>Smart</w:t>
      </w:r>
      <w:r w:rsidRPr="00A21E6F">
        <w:t xml:space="preserve"> </w:t>
      </w:r>
      <w:r w:rsidRPr="00464B25">
        <w:rPr>
          <w:lang w:val="en-US"/>
        </w:rPr>
        <w:t>Table</w:t>
      </w:r>
      <w:r w:rsidRPr="00A21E6F">
        <w:t>)</w:t>
      </w:r>
    </w:p>
    <w:p w:rsidR="00464B25" w:rsidRDefault="00464B25" w:rsidP="00464B25">
      <w:r w:rsidRPr="00464B25">
        <w:t xml:space="preserve">Элемент управления </w:t>
      </w:r>
      <w:r w:rsidRPr="00464B25">
        <w:rPr>
          <w:i/>
          <w:lang w:val="en-US"/>
        </w:rPr>
        <w:t>sap</w:t>
      </w:r>
      <w:r w:rsidRPr="00464B25">
        <w:rPr>
          <w:i/>
        </w:rPr>
        <w:t>.</w:t>
      </w:r>
      <w:proofErr w:type="spellStart"/>
      <w:r w:rsidRPr="00464B25">
        <w:rPr>
          <w:i/>
          <w:lang w:val="en-US"/>
        </w:rPr>
        <w:t>ui</w:t>
      </w:r>
      <w:proofErr w:type="spellEnd"/>
      <w:r w:rsidRPr="00464B25">
        <w:rPr>
          <w:i/>
        </w:rPr>
        <w:t>.</w:t>
      </w:r>
      <w:r w:rsidRPr="00464B25">
        <w:rPr>
          <w:i/>
          <w:lang w:val="en-US"/>
        </w:rPr>
        <w:t>comp</w:t>
      </w:r>
      <w:r w:rsidRPr="00464B25">
        <w:rPr>
          <w:i/>
        </w:rPr>
        <w:t>.</w:t>
      </w:r>
      <w:proofErr w:type="spellStart"/>
      <w:r w:rsidRPr="00464B25">
        <w:rPr>
          <w:i/>
          <w:lang w:val="en-US"/>
        </w:rPr>
        <w:t>smarttable</w:t>
      </w:r>
      <w:proofErr w:type="spellEnd"/>
      <w:r w:rsidRPr="00464B25">
        <w:rPr>
          <w:i/>
        </w:rPr>
        <w:t>.</w:t>
      </w:r>
      <w:proofErr w:type="spellStart"/>
      <w:r w:rsidRPr="00464B25">
        <w:rPr>
          <w:i/>
          <w:lang w:val="en-US"/>
        </w:rPr>
        <w:t>SmartTable</w:t>
      </w:r>
      <w:proofErr w:type="spellEnd"/>
      <w:r w:rsidRPr="00464B25">
        <w:t xml:space="preserve"> представляет собой оболочку, содержащую таблицы </w:t>
      </w:r>
      <w:r w:rsidRPr="00464B25">
        <w:rPr>
          <w:lang w:val="en-US"/>
        </w:rPr>
        <w:t>SAPUI</w:t>
      </w:r>
      <w:r w:rsidRPr="00464B25">
        <w:t xml:space="preserve">5. Как и другие интеллектуальные элементы управления, он анализирует аннотации метаданных службы </w:t>
      </w:r>
      <w:r w:rsidRPr="00464B25">
        <w:rPr>
          <w:lang w:val="en-US"/>
        </w:rPr>
        <w:t>OData</w:t>
      </w:r>
      <w:r w:rsidRPr="00464B25">
        <w:t xml:space="preserve"> (</w:t>
      </w:r>
      <w:r w:rsidRPr="00464B25">
        <w:rPr>
          <w:i/>
        </w:rPr>
        <w:t>$</w:t>
      </w:r>
      <w:r w:rsidRPr="00464B25">
        <w:rPr>
          <w:i/>
          <w:lang w:val="en-US"/>
        </w:rPr>
        <w:t>metadata</w:t>
      </w:r>
      <w:r w:rsidRPr="00464B25">
        <w:t xml:space="preserve">) и аннотации пользовательского интерфейса, предоставляемые отдельной моделью аннотаций и службой каталогов концентратора </w:t>
      </w:r>
      <w:r w:rsidRPr="00464B25">
        <w:rPr>
          <w:lang w:val="en-US"/>
        </w:rPr>
        <w:t>SAP</w:t>
      </w:r>
      <w:r w:rsidRPr="00464B25">
        <w:t xml:space="preserve"> </w:t>
      </w:r>
      <w:r w:rsidRPr="00464B25">
        <w:rPr>
          <w:lang w:val="en-US"/>
        </w:rPr>
        <w:t>Gateway</w:t>
      </w:r>
      <w:r w:rsidRPr="00464B25">
        <w:t>.</w:t>
      </w:r>
    </w:p>
    <w:p w:rsidR="00464B25" w:rsidRPr="00464B25" w:rsidRDefault="00464B25" w:rsidP="00464B25">
      <w:pPr>
        <w:rPr>
          <w:rFonts w:ascii="Consolas" w:hAnsi="Consolas"/>
          <w:sz w:val="22"/>
          <w:lang w:val="en-US"/>
        </w:rPr>
      </w:pPr>
      <w:r w:rsidRPr="00464B25">
        <w:rPr>
          <w:rFonts w:ascii="Consolas" w:hAnsi="Consolas"/>
          <w:sz w:val="22"/>
          <w:lang w:val="en-US"/>
        </w:rPr>
        <w:lastRenderedPageBreak/>
        <w:t>/sap/opu/odata/IWFND/CATALOGSERVICE</w:t>
      </w:r>
      <w:proofErr w:type="gramStart"/>
      <w:r w:rsidRPr="00464B25">
        <w:rPr>
          <w:rFonts w:ascii="Consolas" w:hAnsi="Consolas"/>
          <w:sz w:val="22"/>
          <w:lang w:val="en-US"/>
        </w:rPr>
        <w:t>;v</w:t>
      </w:r>
      <w:proofErr w:type="gramEnd"/>
      <w:r w:rsidRPr="00464B25">
        <w:rPr>
          <w:rFonts w:ascii="Consolas" w:hAnsi="Consolas"/>
          <w:sz w:val="22"/>
          <w:lang w:val="en-US"/>
        </w:rPr>
        <w:t>=2/Annotations(TechnicalName=’&lt;ANNOTATION_MODEL&gt;’,Version='0001')/$value/</w:t>
      </w:r>
    </w:p>
    <w:p w:rsidR="00464B25" w:rsidRPr="00A21E6F" w:rsidRDefault="00464B25" w:rsidP="00464B25">
      <w:r w:rsidRPr="00464B25">
        <w:t xml:space="preserve">Аннотации пользовательского интерфейса для приложений </w:t>
      </w:r>
      <w:r w:rsidRPr="00464B25">
        <w:rPr>
          <w:lang w:val="en-US"/>
        </w:rPr>
        <w:t>Smart</w:t>
      </w:r>
      <w:r w:rsidRPr="00464B25">
        <w:t xml:space="preserve"> </w:t>
      </w:r>
      <w:r w:rsidRPr="00464B25">
        <w:rPr>
          <w:lang w:val="en-US"/>
        </w:rPr>
        <w:t>Controls</w:t>
      </w:r>
      <w:r w:rsidRPr="00464B25">
        <w:t xml:space="preserve"> и элементов </w:t>
      </w:r>
      <w:r w:rsidRPr="00464B25">
        <w:rPr>
          <w:lang w:val="en-US"/>
        </w:rPr>
        <w:t>SAP</w:t>
      </w:r>
      <w:r w:rsidRPr="00464B25">
        <w:t xml:space="preserve"> </w:t>
      </w:r>
      <w:r w:rsidRPr="00464B25">
        <w:rPr>
          <w:lang w:val="en-US"/>
        </w:rPr>
        <w:t>Fiori</w:t>
      </w:r>
      <w:r w:rsidRPr="00464B25">
        <w:t xml:space="preserve"> предоставляются не через стандартную службу </w:t>
      </w:r>
      <w:r w:rsidRPr="00464B25">
        <w:rPr>
          <w:lang w:val="en-US"/>
        </w:rPr>
        <w:t>OData</w:t>
      </w:r>
      <w:r w:rsidRPr="00464B25">
        <w:t xml:space="preserve"> приложения, а через отдельную модель аннотаций, которая предоставляется через отдельную службу </w:t>
      </w:r>
      <w:r w:rsidRPr="00464B25">
        <w:rPr>
          <w:lang w:val="en-US"/>
        </w:rPr>
        <w:t>OData</w:t>
      </w:r>
      <w:r w:rsidRPr="00464B25">
        <w:t xml:space="preserve"> под названием </w:t>
      </w:r>
      <w:r w:rsidRPr="00BF1680">
        <w:rPr>
          <w:i/>
          <w:lang w:val="en-US"/>
        </w:rPr>
        <w:t>CATALOGSERVICE</w:t>
      </w:r>
      <w:r w:rsidRPr="00BF1680">
        <w:rPr>
          <w:i/>
        </w:rPr>
        <w:t xml:space="preserve">; </w:t>
      </w:r>
      <w:r w:rsidRPr="00BF1680">
        <w:rPr>
          <w:i/>
          <w:lang w:val="en-US"/>
        </w:rPr>
        <w:t>v</w:t>
      </w:r>
      <w:r w:rsidRPr="00BF1680">
        <w:rPr>
          <w:i/>
        </w:rPr>
        <w:t>=2</w:t>
      </w:r>
      <w:r w:rsidRPr="00464B25">
        <w:t xml:space="preserve">. Вы найдете эту услугу в наборе доступных услуг в системе </w:t>
      </w:r>
      <w:r w:rsidRPr="00464B25">
        <w:rPr>
          <w:lang w:val="en-US"/>
        </w:rPr>
        <w:t>SAP</w:t>
      </w:r>
      <w:r w:rsidRPr="00464B25">
        <w:t xml:space="preserve"> </w:t>
      </w:r>
      <w:r w:rsidRPr="00464B25">
        <w:rPr>
          <w:lang w:val="en-US"/>
        </w:rPr>
        <w:t>Gateway</w:t>
      </w:r>
      <w:r w:rsidRPr="00464B25">
        <w:t xml:space="preserve">. Элемент управления </w:t>
      </w:r>
      <w:proofErr w:type="spellStart"/>
      <w:r w:rsidRPr="00BF1680">
        <w:rPr>
          <w:i/>
          <w:lang w:val="en-US"/>
        </w:rPr>
        <w:t>SmartTable</w:t>
      </w:r>
      <w:proofErr w:type="spellEnd"/>
      <w:r w:rsidRPr="00464B25">
        <w:t xml:space="preserve"> отображает таблицу для определенного набора сущностей </w:t>
      </w:r>
      <w:r w:rsidRPr="00464B25">
        <w:rPr>
          <w:lang w:val="en-US"/>
        </w:rPr>
        <w:t>OData</w:t>
      </w:r>
      <w:r w:rsidRPr="00464B25">
        <w:t xml:space="preserve"> и может создавать таблицы только с</w:t>
      </w:r>
      <w:r w:rsidR="00BF1680">
        <w:t>о</w:t>
      </w:r>
      <w:r w:rsidRPr="00464B25">
        <w:t xml:space="preserve"> строками представления </w:t>
      </w:r>
      <w:r w:rsidRPr="00464B25">
        <w:rPr>
          <w:lang w:val="en-US"/>
        </w:rPr>
        <w:t>XML</w:t>
      </w:r>
      <w:r w:rsidRPr="00464B25">
        <w:t xml:space="preserve">. Поскольку элемент управления </w:t>
      </w:r>
      <w:proofErr w:type="spellStart"/>
      <w:r w:rsidRPr="00BF1680">
        <w:rPr>
          <w:i/>
          <w:lang w:val="en-US"/>
        </w:rPr>
        <w:t>SmartTable</w:t>
      </w:r>
      <w:proofErr w:type="spellEnd"/>
      <w:r w:rsidRPr="00464B25">
        <w:t xml:space="preserve"> также используется в шаблоне отчета со списком элементов </w:t>
      </w:r>
      <w:r w:rsidRPr="00464B25">
        <w:rPr>
          <w:lang w:val="en-US"/>
        </w:rPr>
        <w:t>SAP</w:t>
      </w:r>
      <w:r w:rsidRPr="00464B25">
        <w:t xml:space="preserve"> </w:t>
      </w:r>
      <w:r w:rsidRPr="00464B25">
        <w:rPr>
          <w:lang w:val="en-US"/>
        </w:rPr>
        <w:t>Fiori</w:t>
      </w:r>
      <w:r w:rsidRPr="00464B25">
        <w:t>, одни и те же аннотации пользовательского интерфейса можно использовать для обоих случаев.</w:t>
      </w:r>
    </w:p>
    <w:p w:rsidR="00BF1680" w:rsidRPr="00AC422C" w:rsidRDefault="00BF1680" w:rsidP="00464B25">
      <w:r w:rsidRPr="00BF1680">
        <w:t xml:space="preserve">На рис. 7.5 показаны некоторые аннотации </w:t>
      </w:r>
      <w:r w:rsidRPr="00BF1680">
        <w:rPr>
          <w:i/>
          <w:lang w:val="en-US"/>
        </w:rPr>
        <w:t>UI</w:t>
      </w:r>
      <w:r w:rsidRPr="00BF1680">
        <w:rPr>
          <w:i/>
        </w:rPr>
        <w:t>.</w:t>
      </w:r>
      <w:proofErr w:type="spellStart"/>
      <w:r w:rsidRPr="00BF1680">
        <w:rPr>
          <w:i/>
          <w:lang w:val="en-US"/>
        </w:rPr>
        <w:t>LineItem</w:t>
      </w:r>
      <w:proofErr w:type="spellEnd"/>
      <w:r w:rsidRPr="00BF1680">
        <w:t xml:space="preserve"> и то, как они интерпретируются элементом управления </w:t>
      </w:r>
      <w:proofErr w:type="spellStart"/>
      <w:r w:rsidRPr="00BF1680">
        <w:rPr>
          <w:i/>
          <w:lang w:val="en-US"/>
        </w:rPr>
        <w:t>SmartTable</w:t>
      </w:r>
      <w:proofErr w:type="spellEnd"/>
      <w:r w:rsidRPr="00BF1680">
        <w:t xml:space="preserve">. Как и в приложении списка элементов </w:t>
      </w:r>
      <w:r w:rsidRPr="00BF1680">
        <w:rPr>
          <w:lang w:val="en-US"/>
        </w:rPr>
        <w:t>SAP</w:t>
      </w:r>
      <w:r w:rsidRPr="00BF1680">
        <w:t xml:space="preserve"> </w:t>
      </w:r>
      <w:r w:rsidRPr="00BF1680">
        <w:rPr>
          <w:lang w:val="en-US"/>
        </w:rPr>
        <w:t>Fiori</w:t>
      </w:r>
      <w:r w:rsidRPr="00BF1680">
        <w:t xml:space="preserve">, аннотацию </w:t>
      </w:r>
      <w:r w:rsidRPr="00BF1680">
        <w:rPr>
          <w:i/>
        </w:rPr>
        <w:t>@</w:t>
      </w:r>
      <w:r w:rsidRPr="00BF1680">
        <w:rPr>
          <w:i/>
          <w:lang w:val="en-US"/>
        </w:rPr>
        <w:t>UI</w:t>
      </w:r>
      <w:r w:rsidRPr="00BF1680">
        <w:rPr>
          <w:i/>
        </w:rPr>
        <w:t>.</w:t>
      </w:r>
      <w:proofErr w:type="spellStart"/>
      <w:r w:rsidRPr="00BF1680">
        <w:rPr>
          <w:i/>
          <w:lang w:val="en-US"/>
        </w:rPr>
        <w:t>lineItem</w:t>
      </w:r>
      <w:proofErr w:type="spellEnd"/>
      <w:r w:rsidRPr="00BF1680">
        <w:t xml:space="preserve"> необходимо использовать на уровне </w:t>
      </w:r>
      <w:r w:rsidRPr="00BF1680">
        <w:rPr>
          <w:lang w:val="en-US"/>
        </w:rPr>
        <w:t>CDS</w:t>
      </w:r>
      <w:r w:rsidRPr="00BF1680">
        <w:t xml:space="preserve"> </w:t>
      </w:r>
      <w:r w:rsidRPr="00BF1680">
        <w:rPr>
          <w:lang w:val="en-US"/>
        </w:rPr>
        <w:t>DDL</w:t>
      </w:r>
      <w:r w:rsidRPr="00BF1680">
        <w:t xml:space="preserve">, чтобы указать видимые столбцы таблицы по умолчанию и их последовательность. Критичность столбцов </w:t>
      </w:r>
      <w:proofErr w:type="spellStart"/>
      <w:r w:rsidRPr="00BF1680">
        <w:rPr>
          <w:i/>
          <w:lang w:val="en-US"/>
        </w:rPr>
        <w:t>OverallPrice</w:t>
      </w:r>
      <w:proofErr w:type="spellEnd"/>
      <w:r w:rsidRPr="00BF1680">
        <w:t xml:space="preserve"> и </w:t>
      </w:r>
      <w:proofErr w:type="spellStart"/>
      <w:r w:rsidRPr="00BF1680">
        <w:rPr>
          <w:i/>
          <w:lang w:val="en-US"/>
        </w:rPr>
        <w:t>ApprovalRequired</w:t>
      </w:r>
      <w:proofErr w:type="spellEnd"/>
      <w:r w:rsidRPr="00BF1680">
        <w:t xml:space="preserve"> указывается полем </w:t>
      </w:r>
      <w:proofErr w:type="spellStart"/>
      <w:r w:rsidRPr="00BF1680">
        <w:rPr>
          <w:i/>
          <w:lang w:val="en-US"/>
        </w:rPr>
        <w:t>OverallPriceCriticality</w:t>
      </w:r>
      <w:proofErr w:type="spellEnd"/>
      <w:r w:rsidRPr="00BF1680">
        <w:t xml:space="preserve">. Эта информация также предоставляется аннотацией </w:t>
      </w:r>
      <w:proofErr w:type="spellStart"/>
      <w:r w:rsidR="00AC422C" w:rsidRPr="00AC422C">
        <w:t>line</w:t>
      </w:r>
      <w:proofErr w:type="spellEnd"/>
      <w:r w:rsidR="00AC422C" w:rsidRPr="00AC422C">
        <w:t xml:space="preserve"> </w:t>
      </w:r>
      <w:proofErr w:type="spellStart"/>
      <w:r w:rsidR="00AC422C" w:rsidRPr="00AC422C">
        <w:t>item</w:t>
      </w:r>
      <w:proofErr w:type="spellEnd"/>
      <w:r w:rsidRPr="00BF1680">
        <w:t>.</w:t>
      </w:r>
    </w:p>
    <w:p w:rsidR="00AC422C" w:rsidRDefault="003447DA" w:rsidP="003447DA">
      <w:pPr>
        <w:ind w:firstLine="0"/>
        <w:rPr>
          <w:lang w:val="en-US"/>
        </w:rPr>
      </w:pPr>
      <w:r w:rsidRPr="003447DA">
        <w:rPr>
          <w:noProof/>
          <w:lang w:eastAsia="ru-RU"/>
        </w:rPr>
        <w:drawing>
          <wp:inline distT="0" distB="0" distL="0" distR="0" wp14:anchorId="4C0D6AD2" wp14:editId="39C7C9B7">
            <wp:extent cx="6403298" cy="408029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15115" cy="4087824"/>
                    </a:xfrm>
                    <a:prstGeom prst="rect">
                      <a:avLst/>
                    </a:prstGeom>
                  </pic:spPr>
                </pic:pic>
              </a:graphicData>
            </a:graphic>
          </wp:inline>
        </w:drawing>
      </w:r>
    </w:p>
    <w:p w:rsidR="003447DA" w:rsidRPr="003447DA" w:rsidRDefault="003447DA" w:rsidP="003447DA">
      <w:pPr>
        <w:jc w:val="center"/>
      </w:pPr>
      <w:r w:rsidRPr="003447DA">
        <w:t xml:space="preserve">Рис. 7.5 Пример интерпретации аннотаций </w:t>
      </w:r>
      <w:r w:rsidRPr="003447DA">
        <w:rPr>
          <w:lang w:val="en-US"/>
        </w:rPr>
        <w:t>UI</w:t>
      </w:r>
      <w:r w:rsidRPr="003447DA">
        <w:t>.</w:t>
      </w:r>
      <w:proofErr w:type="spellStart"/>
      <w:r w:rsidRPr="003447DA">
        <w:rPr>
          <w:lang w:val="en-US"/>
        </w:rPr>
        <w:t>LineItem</w:t>
      </w:r>
      <w:proofErr w:type="spellEnd"/>
      <w:r w:rsidRPr="003447DA">
        <w:t xml:space="preserve"> элементом управления </w:t>
      </w:r>
      <w:proofErr w:type="spellStart"/>
      <w:r w:rsidRPr="003447DA">
        <w:rPr>
          <w:lang w:val="en-US"/>
        </w:rPr>
        <w:t>SmartTable</w:t>
      </w:r>
      <w:proofErr w:type="spellEnd"/>
    </w:p>
    <w:p w:rsidR="003447DA" w:rsidRPr="00A21E6F" w:rsidRDefault="003447DA" w:rsidP="003447DA">
      <w:r w:rsidRPr="003447DA">
        <w:t xml:space="preserve">Вы можете скрыть определенные поля от пользовательского интерфейса, но не полностью от типа сущности. Таким образом, например, вы можете использовать эти поля в качестве индикатора критичности, вы должны аннотировать эти поля аннотацией </w:t>
      </w:r>
      <w:r w:rsidRPr="003447DA">
        <w:rPr>
          <w:i/>
        </w:rPr>
        <w:t>@</w:t>
      </w:r>
      <w:r w:rsidRPr="003447DA">
        <w:rPr>
          <w:i/>
          <w:lang w:val="en-US"/>
        </w:rPr>
        <w:t>UI</w:t>
      </w:r>
      <w:r w:rsidRPr="003447DA">
        <w:rPr>
          <w:i/>
        </w:rPr>
        <w:t>.</w:t>
      </w:r>
      <w:r w:rsidRPr="003447DA">
        <w:rPr>
          <w:i/>
          <w:lang w:val="en-US"/>
        </w:rPr>
        <w:t>hidden</w:t>
      </w:r>
      <w:r w:rsidRPr="003447DA">
        <w:t xml:space="preserve">. В листинге 7.4 показано, как добавить аннотацию к полю </w:t>
      </w:r>
      <w:proofErr w:type="spellStart"/>
      <w:r w:rsidRPr="003447DA">
        <w:rPr>
          <w:i/>
          <w:lang w:val="en-US"/>
        </w:rPr>
        <w:t>OverallPriceCriticality</w:t>
      </w:r>
      <w:proofErr w:type="spellEnd"/>
      <w:r w:rsidRPr="003447DA">
        <w:t xml:space="preserve">, </w:t>
      </w:r>
      <w:r w:rsidRPr="003447DA">
        <w:lastRenderedPageBreak/>
        <w:t>поскольку мы не хотим делать это поле доступным в каталоге полей таблицы, а вместо этого нуждаемся в нем как в техническом поле для указания критичности.</w:t>
      </w:r>
    </w:p>
    <w:p w:rsidR="00067421" w:rsidRPr="00A21E6F" w:rsidRDefault="00067421" w:rsidP="003447DA"/>
    <w:p w:rsidR="003C0EAA" w:rsidRPr="00A21E6F" w:rsidRDefault="003C0EAA" w:rsidP="003C0EAA">
      <w:pPr>
        <w:pStyle w:val="a8"/>
      </w:pPr>
      <w:r w:rsidRPr="00A21E6F">
        <w:t>@</w:t>
      </w:r>
      <w:r w:rsidRPr="003C0EAA">
        <w:rPr>
          <w:lang w:val="en-US"/>
        </w:rPr>
        <w:t>UI</w:t>
      </w:r>
      <w:r w:rsidRPr="00A21E6F">
        <w:t>.</w:t>
      </w:r>
      <w:r w:rsidRPr="003C0EAA">
        <w:rPr>
          <w:lang w:val="en-US"/>
        </w:rPr>
        <w:t>hidden</w:t>
      </w:r>
      <w:r w:rsidRPr="00A21E6F">
        <w:t>:</w:t>
      </w:r>
      <w:r w:rsidRPr="003C0EAA">
        <w:rPr>
          <w:lang w:val="en-US"/>
        </w:rPr>
        <w:t>true</w:t>
      </w:r>
    </w:p>
    <w:p w:rsidR="003447DA" w:rsidRPr="00A21E6F" w:rsidRDefault="003C0EAA" w:rsidP="003C0EAA">
      <w:pPr>
        <w:pStyle w:val="a8"/>
      </w:pPr>
      <w:proofErr w:type="spellStart"/>
      <w:r w:rsidRPr="003C0EAA">
        <w:rPr>
          <w:lang w:val="en-US"/>
        </w:rPr>
        <w:t>OverallPriceCriticality</w:t>
      </w:r>
      <w:proofErr w:type="spellEnd"/>
      <w:r w:rsidRPr="00A21E6F">
        <w:t>;</w:t>
      </w:r>
    </w:p>
    <w:p w:rsidR="003C0EAA" w:rsidRPr="003C0EAA" w:rsidRDefault="003C0EAA" w:rsidP="003C0EAA">
      <w:pPr>
        <w:jc w:val="center"/>
      </w:pPr>
      <w:r w:rsidRPr="003C0EAA">
        <w:t xml:space="preserve">Листинг 7.4. Скрытие поля из пользовательского интерфейса, но не из типа сущности </w:t>
      </w:r>
      <w:r w:rsidRPr="003C0EAA">
        <w:rPr>
          <w:lang w:val="en-US"/>
        </w:rPr>
        <w:t>OData</w:t>
      </w:r>
    </w:p>
    <w:p w:rsidR="003C0EAA" w:rsidRPr="00A21E6F" w:rsidRDefault="003C0EAA" w:rsidP="003C0EAA">
      <w:r w:rsidRPr="003C0EAA">
        <w:t xml:space="preserve">Определить смарт-таблицу в </w:t>
      </w:r>
      <w:r w:rsidRPr="003C0EAA">
        <w:rPr>
          <w:lang w:val="en-US"/>
        </w:rPr>
        <w:t>XML</w:t>
      </w:r>
      <w:r w:rsidRPr="003C0EAA">
        <w:t xml:space="preserve">-представлении </w:t>
      </w:r>
      <w:r w:rsidRPr="003C0EAA">
        <w:rPr>
          <w:lang w:val="en-US"/>
        </w:rPr>
        <w:t>SAPUI</w:t>
      </w:r>
      <w:r w:rsidRPr="003C0EAA">
        <w:t xml:space="preserve">5 довольно просто. В листинге 7.5 показаны минимальные значения свойств, необходимые для отображения таблицы. Префикс </w:t>
      </w:r>
      <w:proofErr w:type="spellStart"/>
      <w:r w:rsidRPr="00067421">
        <w:rPr>
          <w:i/>
          <w:lang w:val="en-US"/>
        </w:rPr>
        <w:t>smartTable</w:t>
      </w:r>
      <w:proofErr w:type="spellEnd"/>
      <w:r w:rsidRPr="003C0EAA">
        <w:t xml:space="preserve"> определяется для пространства имен </w:t>
      </w:r>
      <w:r w:rsidRPr="00067421">
        <w:rPr>
          <w:i/>
          <w:lang w:val="en-US"/>
        </w:rPr>
        <w:t>sap</w:t>
      </w:r>
      <w:r w:rsidRPr="00067421">
        <w:rPr>
          <w:i/>
        </w:rPr>
        <w:t>.</w:t>
      </w:r>
      <w:proofErr w:type="spellStart"/>
      <w:r w:rsidRPr="00067421">
        <w:rPr>
          <w:i/>
          <w:lang w:val="en-US"/>
        </w:rPr>
        <w:t>ui</w:t>
      </w:r>
      <w:proofErr w:type="spellEnd"/>
      <w:r w:rsidRPr="00067421">
        <w:rPr>
          <w:i/>
        </w:rPr>
        <w:t>.</w:t>
      </w:r>
      <w:r w:rsidRPr="00067421">
        <w:rPr>
          <w:i/>
          <w:lang w:val="en-US"/>
        </w:rPr>
        <w:t>comp</w:t>
      </w:r>
      <w:r w:rsidRPr="00067421">
        <w:rPr>
          <w:i/>
        </w:rPr>
        <w:t>.</w:t>
      </w:r>
      <w:proofErr w:type="spellStart"/>
      <w:r w:rsidRPr="00067421">
        <w:rPr>
          <w:i/>
          <w:lang w:val="en-US"/>
        </w:rPr>
        <w:t>smarttable</w:t>
      </w:r>
      <w:proofErr w:type="spellEnd"/>
      <w:r w:rsidRPr="00067421">
        <w:rPr>
          <w:i/>
        </w:rPr>
        <w:t xml:space="preserve"> (</w:t>
      </w:r>
      <w:proofErr w:type="spellStart"/>
      <w:r w:rsidRPr="00067421">
        <w:rPr>
          <w:i/>
          <w:lang w:val="en-US"/>
        </w:rPr>
        <w:t>xmlns</w:t>
      </w:r>
      <w:proofErr w:type="spellEnd"/>
      <w:r w:rsidRPr="00067421">
        <w:rPr>
          <w:i/>
        </w:rPr>
        <w:t>:</w:t>
      </w:r>
      <w:proofErr w:type="spellStart"/>
      <w:r w:rsidRPr="00067421">
        <w:rPr>
          <w:i/>
          <w:lang w:val="en-US"/>
        </w:rPr>
        <w:t>smartTable</w:t>
      </w:r>
      <w:proofErr w:type="spellEnd"/>
      <w:r w:rsidRPr="00067421">
        <w:rPr>
          <w:i/>
        </w:rPr>
        <w:t>="</w:t>
      </w:r>
      <w:r w:rsidRPr="00067421">
        <w:rPr>
          <w:i/>
          <w:lang w:val="en-US"/>
        </w:rPr>
        <w:t>sap</w:t>
      </w:r>
      <w:r w:rsidRPr="00067421">
        <w:rPr>
          <w:i/>
        </w:rPr>
        <w:t>.</w:t>
      </w:r>
      <w:proofErr w:type="spellStart"/>
      <w:r w:rsidRPr="00067421">
        <w:rPr>
          <w:i/>
          <w:lang w:val="en-US"/>
        </w:rPr>
        <w:t>ui</w:t>
      </w:r>
      <w:proofErr w:type="spellEnd"/>
      <w:r w:rsidRPr="00067421">
        <w:rPr>
          <w:i/>
        </w:rPr>
        <w:t>.</w:t>
      </w:r>
      <w:r w:rsidRPr="00067421">
        <w:rPr>
          <w:i/>
          <w:lang w:val="en-US"/>
        </w:rPr>
        <w:t>comp</w:t>
      </w:r>
      <w:r w:rsidRPr="00067421">
        <w:rPr>
          <w:i/>
        </w:rPr>
        <w:t>.</w:t>
      </w:r>
      <w:proofErr w:type="spellStart"/>
      <w:r w:rsidRPr="00067421">
        <w:rPr>
          <w:i/>
          <w:lang w:val="en-US"/>
        </w:rPr>
        <w:t>smarttable</w:t>
      </w:r>
      <w:proofErr w:type="spellEnd"/>
      <w:r w:rsidRPr="00067421">
        <w:rPr>
          <w:i/>
        </w:rPr>
        <w:t>")</w:t>
      </w:r>
      <w:r w:rsidRPr="003C0EAA">
        <w:t xml:space="preserve">. </w:t>
      </w:r>
      <w:proofErr w:type="spellStart"/>
      <w:r w:rsidRPr="00067421">
        <w:rPr>
          <w:i/>
          <w:lang w:val="en-US"/>
        </w:rPr>
        <w:t>entitySet</w:t>
      </w:r>
      <w:proofErr w:type="spellEnd"/>
      <w:r w:rsidRPr="003C0EAA">
        <w:t xml:space="preserve"> определяет набор сущностей </w:t>
      </w:r>
      <w:r w:rsidRPr="003C0EAA">
        <w:rPr>
          <w:lang w:val="en-US"/>
        </w:rPr>
        <w:t>OData</w:t>
      </w:r>
      <w:r w:rsidRPr="003C0EAA">
        <w:t xml:space="preserve">, к которому будет привязана таблица. Атрибут </w:t>
      </w:r>
      <w:r w:rsidRPr="00067421">
        <w:rPr>
          <w:i/>
          <w:lang w:val="en-US"/>
        </w:rPr>
        <w:t>header</w:t>
      </w:r>
      <w:r w:rsidRPr="003C0EAA">
        <w:t xml:space="preserve"> задает текст заголовка таблицы, а атрибут </w:t>
      </w:r>
      <w:proofErr w:type="spellStart"/>
      <w:r w:rsidRPr="00067421">
        <w:rPr>
          <w:i/>
          <w:lang w:val="en-US"/>
        </w:rPr>
        <w:t>tableType</w:t>
      </w:r>
      <w:proofErr w:type="spellEnd"/>
      <w:r w:rsidRPr="003C0EAA">
        <w:t xml:space="preserve"> указывает используемый тип таблицы — в нашем случае это </w:t>
      </w:r>
      <w:proofErr w:type="spellStart"/>
      <w:r w:rsidRPr="00067421">
        <w:rPr>
          <w:i/>
          <w:lang w:val="en-US"/>
        </w:rPr>
        <w:t>ResponsiveTable</w:t>
      </w:r>
      <w:proofErr w:type="spellEnd"/>
      <w:r w:rsidRPr="003C0EAA">
        <w:t xml:space="preserve">. Если для атрибута </w:t>
      </w:r>
      <w:proofErr w:type="spellStart"/>
      <w:r w:rsidRPr="00067421">
        <w:rPr>
          <w:i/>
          <w:lang w:val="en-US"/>
        </w:rPr>
        <w:t>enableAutoBinding</w:t>
      </w:r>
      <w:proofErr w:type="spellEnd"/>
      <w:r w:rsidRPr="003C0EAA">
        <w:t xml:space="preserve"> задано значение </w:t>
      </w:r>
      <w:r w:rsidRPr="00067421">
        <w:rPr>
          <w:i/>
          <w:lang w:val="en-US"/>
        </w:rPr>
        <w:t>true</w:t>
      </w:r>
      <w:r w:rsidRPr="003C0EAA">
        <w:t xml:space="preserve">, данные для указанного набора сущностей будут немедленно запрашиваться из службы </w:t>
      </w:r>
      <w:r w:rsidRPr="003C0EAA">
        <w:rPr>
          <w:lang w:val="en-US"/>
        </w:rPr>
        <w:t>OData</w:t>
      </w:r>
      <w:r w:rsidRPr="003C0EAA">
        <w:t xml:space="preserve">, развернутой в системе-концентраторе </w:t>
      </w:r>
      <w:r w:rsidRPr="003C0EAA">
        <w:rPr>
          <w:lang w:val="en-US"/>
        </w:rPr>
        <w:t>SAP</w:t>
      </w:r>
      <w:r w:rsidRPr="003C0EAA">
        <w:t xml:space="preserve"> </w:t>
      </w:r>
      <w:r w:rsidRPr="003C0EAA">
        <w:rPr>
          <w:lang w:val="en-US"/>
        </w:rPr>
        <w:t>Gateway</w:t>
      </w:r>
      <w:r w:rsidRPr="003C0EAA">
        <w:t>, при отображении таблицы.</w:t>
      </w:r>
    </w:p>
    <w:p w:rsidR="00441D68" w:rsidRPr="00A21E6F" w:rsidRDefault="00441D68" w:rsidP="003C0EAA"/>
    <w:p w:rsidR="00441D68" w:rsidRPr="00441D68" w:rsidRDefault="00441D68" w:rsidP="00441D68">
      <w:pPr>
        <w:pStyle w:val="a8"/>
        <w:rPr>
          <w:lang w:val="en-US"/>
        </w:rPr>
      </w:pPr>
      <w:r w:rsidRPr="00441D68">
        <w:rPr>
          <w:lang w:val="en-US"/>
        </w:rPr>
        <w:t>&lt;</w:t>
      </w:r>
      <w:proofErr w:type="spellStart"/>
      <w:r w:rsidRPr="00441D68">
        <w:rPr>
          <w:lang w:val="en-US"/>
        </w:rPr>
        <w:t>smartTable</w:t>
      </w:r>
      <w:proofErr w:type="gramStart"/>
      <w:r w:rsidRPr="00441D68">
        <w:rPr>
          <w:lang w:val="en-US"/>
        </w:rPr>
        <w:t>:SmartTableentitySet</w:t>
      </w:r>
      <w:proofErr w:type="spellEnd"/>
      <w:proofErr w:type="gramEnd"/>
      <w:r w:rsidRPr="00441D68">
        <w:rPr>
          <w:lang w:val="en-US"/>
        </w:rPr>
        <w:t>="</w:t>
      </w:r>
      <w:proofErr w:type="spellStart"/>
      <w:r w:rsidRPr="00441D68">
        <w:rPr>
          <w:lang w:val="en-US"/>
        </w:rPr>
        <w:t>Z_C_PurchaseDocumentLrp"header</w:t>
      </w:r>
      <w:proofErr w:type="spellEnd"/>
      <w:r w:rsidRPr="00441D68">
        <w:rPr>
          <w:lang w:val="en-US"/>
        </w:rPr>
        <w:t>=</w:t>
      </w:r>
    </w:p>
    <w:p w:rsidR="00067421" w:rsidRDefault="00441D68" w:rsidP="00441D68">
      <w:pPr>
        <w:pStyle w:val="a8"/>
        <w:rPr>
          <w:lang w:val="en-US"/>
        </w:rPr>
      </w:pPr>
      <w:r w:rsidRPr="00441D68">
        <w:rPr>
          <w:lang w:val="en-US"/>
        </w:rPr>
        <w:t>"PurchaseDocuments"enableAutoBinding="true"tableType="ResponsiveTable"/&gt;</w:t>
      </w:r>
    </w:p>
    <w:p w:rsidR="00441D68" w:rsidRPr="00441D68" w:rsidRDefault="00441D68" w:rsidP="00441D68">
      <w:pPr>
        <w:jc w:val="center"/>
      </w:pPr>
      <w:r w:rsidRPr="00441D68">
        <w:t xml:space="preserve">Листинг 7.5. Определение </w:t>
      </w:r>
      <w:proofErr w:type="spellStart"/>
      <w:r w:rsidRPr="00441D68">
        <w:rPr>
          <w:lang w:val="en-US"/>
        </w:rPr>
        <w:t>SmartTable</w:t>
      </w:r>
      <w:proofErr w:type="spellEnd"/>
      <w:r w:rsidRPr="00441D68">
        <w:t xml:space="preserve"> в </w:t>
      </w:r>
      <w:r w:rsidRPr="00441D68">
        <w:rPr>
          <w:lang w:val="en-US"/>
        </w:rPr>
        <w:t>XML</w:t>
      </w:r>
      <w:r w:rsidRPr="00441D68">
        <w:t xml:space="preserve">-представлении </w:t>
      </w:r>
      <w:r w:rsidRPr="00441D68">
        <w:rPr>
          <w:lang w:val="en-US"/>
        </w:rPr>
        <w:t>SAPUI</w:t>
      </w:r>
      <w:r w:rsidRPr="00441D68">
        <w:t>5</w:t>
      </w:r>
    </w:p>
    <w:p w:rsidR="00441D68" w:rsidRPr="00441D68" w:rsidRDefault="00441D68" w:rsidP="00441D68">
      <w:r w:rsidRPr="00441D68">
        <w:t xml:space="preserve">Обычно </w:t>
      </w:r>
      <w:proofErr w:type="spellStart"/>
      <w:r w:rsidRPr="00B34AAA">
        <w:rPr>
          <w:i/>
          <w:lang w:val="en-US"/>
        </w:rPr>
        <w:t>SmartTable</w:t>
      </w:r>
      <w:proofErr w:type="spellEnd"/>
      <w:r w:rsidRPr="00441D68">
        <w:t xml:space="preserve"> используется в сочетании с</w:t>
      </w:r>
      <w:r w:rsidR="00B34AAA">
        <w:t>о</w:t>
      </w:r>
      <w:r w:rsidRPr="00441D68">
        <w:t xml:space="preserve"> </w:t>
      </w:r>
      <w:proofErr w:type="spellStart"/>
      <w:r w:rsidRPr="00B34AAA">
        <w:rPr>
          <w:i/>
          <w:lang w:val="en-US"/>
        </w:rPr>
        <w:t>SmartFilterBar</w:t>
      </w:r>
      <w:proofErr w:type="spellEnd"/>
      <w:r w:rsidRPr="00441D68">
        <w:t xml:space="preserve">. Два элемента управления связаны с использованием идентификатора </w:t>
      </w:r>
      <w:proofErr w:type="spellStart"/>
      <w:r w:rsidRPr="00B34AAA">
        <w:rPr>
          <w:i/>
          <w:lang w:val="en-US"/>
        </w:rPr>
        <w:t>SmartFilterBar</w:t>
      </w:r>
      <w:proofErr w:type="spellEnd"/>
      <w:r w:rsidRPr="00441D68">
        <w:t xml:space="preserve">. Следовательно, </w:t>
      </w:r>
      <w:proofErr w:type="spellStart"/>
      <w:r w:rsidRPr="00B34AAA">
        <w:rPr>
          <w:i/>
          <w:lang w:val="en-US"/>
        </w:rPr>
        <w:t>SmartTable</w:t>
      </w:r>
      <w:proofErr w:type="spellEnd"/>
      <w:r w:rsidRPr="00441D68">
        <w:t xml:space="preserve"> должен определить идентификатор </w:t>
      </w:r>
      <w:proofErr w:type="spellStart"/>
      <w:r w:rsidRPr="00B34AAA">
        <w:rPr>
          <w:i/>
          <w:lang w:val="en-US"/>
        </w:rPr>
        <w:t>SmartFilterBar</w:t>
      </w:r>
      <w:proofErr w:type="spellEnd"/>
      <w:r w:rsidRPr="00441D68">
        <w:t xml:space="preserve">, используя его атрибут </w:t>
      </w:r>
      <w:proofErr w:type="spellStart"/>
      <w:r w:rsidRPr="00B34AAA">
        <w:rPr>
          <w:i/>
          <w:lang w:val="en-US"/>
        </w:rPr>
        <w:t>smartFilterId</w:t>
      </w:r>
      <w:proofErr w:type="spellEnd"/>
      <w:r w:rsidRPr="00441D68">
        <w:t>.</w:t>
      </w:r>
    </w:p>
    <w:p w:rsidR="00B01DBD" w:rsidRPr="00B01DBD" w:rsidRDefault="00B01DBD" w:rsidP="00B01DBD">
      <w:pPr>
        <w:pStyle w:val="3"/>
      </w:pPr>
      <w:r>
        <w:t>7.1.5</w:t>
      </w:r>
      <w:r w:rsidRPr="00B01DBD">
        <w:t xml:space="preserve"> </w:t>
      </w:r>
      <w:r w:rsidRPr="00B01DBD">
        <w:rPr>
          <w:lang w:val="en-US"/>
        </w:rPr>
        <w:t>Smart</w:t>
      </w:r>
      <w:r w:rsidRPr="00B01DBD">
        <w:t xml:space="preserve"> </w:t>
      </w:r>
      <w:r w:rsidRPr="00B01DBD">
        <w:rPr>
          <w:lang w:val="en-US"/>
        </w:rPr>
        <w:t>Filter</w:t>
      </w:r>
      <w:r w:rsidRPr="00B01DBD">
        <w:t xml:space="preserve"> </w:t>
      </w:r>
      <w:r w:rsidRPr="00B01DBD">
        <w:rPr>
          <w:lang w:val="en-US"/>
        </w:rPr>
        <w:t>Bar</w:t>
      </w:r>
      <w:r w:rsidRPr="00B01DBD">
        <w:t xml:space="preserve"> –</w:t>
      </w:r>
      <w:r>
        <w:t xml:space="preserve"> Панель интеллектуальных фильтров</w:t>
      </w:r>
    </w:p>
    <w:p w:rsidR="00BF1680" w:rsidRPr="00A21E6F" w:rsidRDefault="00B01DBD" w:rsidP="00B01DBD">
      <w:r>
        <w:t xml:space="preserve">Элемент управления </w:t>
      </w:r>
      <w:proofErr w:type="spellStart"/>
      <w:r w:rsidRPr="00CD6284">
        <w:rPr>
          <w:i/>
        </w:rPr>
        <w:t>sap.ui.comp.smartfilterbar.SmartFilterBar</w:t>
      </w:r>
      <w:proofErr w:type="spellEnd"/>
      <w:r>
        <w:t xml:space="preserve"> анализирует метаданные </w:t>
      </w:r>
      <w:proofErr w:type="spellStart"/>
      <w:r>
        <w:t>OData</w:t>
      </w:r>
      <w:proofErr w:type="spellEnd"/>
      <w:r>
        <w:t xml:space="preserve"> и аннотации пользовательского интерфейса и отображает элемент управления </w:t>
      </w:r>
      <w:proofErr w:type="spellStart"/>
      <w:r w:rsidRPr="00CD6284">
        <w:rPr>
          <w:i/>
        </w:rPr>
        <w:t>FilterBar</w:t>
      </w:r>
      <w:proofErr w:type="spellEnd"/>
      <w:r>
        <w:t xml:space="preserve">, который можно использовать для фильтрации </w:t>
      </w:r>
      <w:proofErr w:type="spellStart"/>
      <w:r w:rsidRPr="00CD6284">
        <w:rPr>
          <w:i/>
        </w:rPr>
        <w:t>SmartTable</w:t>
      </w:r>
      <w:proofErr w:type="spellEnd"/>
      <w:r>
        <w:t xml:space="preserve">. На рис. 7.6 показаны некоторые метаданные и аннотации пользовательского интерфейса, интерпретируемые элементом управления </w:t>
      </w:r>
      <w:proofErr w:type="spellStart"/>
      <w:r w:rsidRPr="00CD6284">
        <w:rPr>
          <w:i/>
        </w:rPr>
        <w:t>SmartFilterBar</w:t>
      </w:r>
      <w:proofErr w:type="spellEnd"/>
      <w:r>
        <w:t xml:space="preserve">. Начальные отображаемые поля в расширенной панели фильтров должны быть снабжены аннотацией </w:t>
      </w:r>
      <w:proofErr w:type="spellStart"/>
      <w:r>
        <w:t>OData</w:t>
      </w:r>
      <w:proofErr w:type="spellEnd"/>
      <w:r>
        <w:t xml:space="preserve"> </w:t>
      </w:r>
      <w:proofErr w:type="spellStart"/>
      <w:r w:rsidRPr="00CD6284">
        <w:rPr>
          <w:i/>
        </w:rPr>
        <w:t>UI.SelectionField</w:t>
      </w:r>
      <w:proofErr w:type="spellEnd"/>
      <w:r>
        <w:t xml:space="preserve"> </w:t>
      </w:r>
      <w:r w:rsidRPr="00CD6284">
        <w:rPr>
          <w:i/>
        </w:rPr>
        <w:t>(@</w:t>
      </w:r>
      <w:proofErr w:type="spellStart"/>
      <w:r w:rsidRPr="00CD6284">
        <w:rPr>
          <w:i/>
        </w:rPr>
        <w:t>UI.selectionField</w:t>
      </w:r>
      <w:proofErr w:type="spellEnd"/>
      <w:r>
        <w:t xml:space="preserve"> на уровне CDS DDL). В этом примере поля </w:t>
      </w:r>
      <w:proofErr w:type="spellStart"/>
      <w:r w:rsidRPr="00CD6284">
        <w:rPr>
          <w:i/>
        </w:rPr>
        <w:t>PurchaseDocument</w:t>
      </w:r>
      <w:proofErr w:type="spellEnd"/>
      <w:r w:rsidRPr="00CD6284">
        <w:rPr>
          <w:i/>
        </w:rPr>
        <w:t xml:space="preserve">, </w:t>
      </w:r>
      <w:proofErr w:type="spellStart"/>
      <w:r w:rsidRPr="00CD6284">
        <w:rPr>
          <w:i/>
        </w:rPr>
        <w:t>Priority</w:t>
      </w:r>
      <w:proofErr w:type="spellEnd"/>
      <w:r w:rsidRPr="00CD6284">
        <w:rPr>
          <w:i/>
        </w:rPr>
        <w:t xml:space="preserve">, </w:t>
      </w:r>
      <w:proofErr w:type="spellStart"/>
      <w:r w:rsidRPr="00CD6284">
        <w:rPr>
          <w:i/>
        </w:rPr>
        <w:t>Status</w:t>
      </w:r>
      <w:proofErr w:type="spellEnd"/>
      <w:r>
        <w:t xml:space="preserve"> и </w:t>
      </w:r>
      <w:proofErr w:type="spellStart"/>
      <w:r w:rsidRPr="00CD6284">
        <w:rPr>
          <w:i/>
        </w:rPr>
        <w:t>PurchasingOrganization</w:t>
      </w:r>
      <w:proofErr w:type="spellEnd"/>
      <w:r>
        <w:t xml:space="preserve"> были аннотированы как поля выбора. Какой тип справки по значениям отображается для поля выбора, зависит от атрибутов </w:t>
      </w:r>
      <w:proofErr w:type="spellStart"/>
      <w:r w:rsidRPr="00CD6284">
        <w:rPr>
          <w:b/>
          <w:i/>
        </w:rPr>
        <w:t>sap:value-list</w:t>
      </w:r>
      <w:proofErr w:type="spellEnd"/>
      <w:r>
        <w:t xml:space="preserve"> соответствующего свойства типа объекта; например, для поля «Приоритет» будет отображаться справка в виде раскрывающегося списка, поскольку его атрибут </w:t>
      </w:r>
      <w:proofErr w:type="spellStart"/>
      <w:r w:rsidRPr="00CD6284">
        <w:rPr>
          <w:i/>
        </w:rPr>
        <w:t>sap:value-list</w:t>
      </w:r>
      <w:proofErr w:type="spellEnd"/>
      <w:r>
        <w:t xml:space="preserve"> имеет фиксированное значение. Для атрибута </w:t>
      </w:r>
      <w:proofErr w:type="spellStart"/>
      <w:r w:rsidRPr="00CD6284">
        <w:rPr>
          <w:i/>
        </w:rPr>
        <w:t>sap:value-list</w:t>
      </w:r>
      <w:proofErr w:type="spellEnd"/>
      <w:r>
        <w:t xml:space="preserve"> свойства </w:t>
      </w:r>
      <w:proofErr w:type="spellStart"/>
      <w:r w:rsidRPr="00CD6284">
        <w:rPr>
          <w:i/>
        </w:rPr>
        <w:t>PurchasingOrganization</w:t>
      </w:r>
      <w:proofErr w:type="spellEnd"/>
      <w:r>
        <w:t xml:space="preserve"> задано значение </w:t>
      </w:r>
      <w:proofErr w:type="spellStart"/>
      <w:r w:rsidRPr="00CD6284">
        <w:rPr>
          <w:b/>
          <w:i/>
        </w:rPr>
        <w:t>standard</w:t>
      </w:r>
      <w:proofErr w:type="spellEnd"/>
      <w:r>
        <w:t>, поэтому будет отображаться справка по стандартному значению.</w:t>
      </w:r>
    </w:p>
    <w:p w:rsidR="00CD6284" w:rsidRDefault="00B53764" w:rsidP="00B53764">
      <w:pPr>
        <w:ind w:firstLine="0"/>
        <w:rPr>
          <w:lang w:val="en-US"/>
        </w:rPr>
      </w:pPr>
      <w:r w:rsidRPr="00B53764">
        <w:rPr>
          <w:noProof/>
          <w:lang w:eastAsia="ru-RU"/>
        </w:rPr>
        <w:lastRenderedPageBreak/>
        <w:drawing>
          <wp:inline distT="0" distB="0" distL="0" distR="0" wp14:anchorId="22624455" wp14:editId="5E5735C3">
            <wp:extent cx="6348912" cy="288122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45520" cy="2879684"/>
                    </a:xfrm>
                    <a:prstGeom prst="rect">
                      <a:avLst/>
                    </a:prstGeom>
                  </pic:spPr>
                </pic:pic>
              </a:graphicData>
            </a:graphic>
          </wp:inline>
        </w:drawing>
      </w:r>
    </w:p>
    <w:p w:rsidR="00B53764" w:rsidRPr="00A21E6F" w:rsidRDefault="00A76E09" w:rsidP="00A76E09">
      <w:pPr>
        <w:jc w:val="center"/>
      </w:pPr>
      <w:r w:rsidRPr="00A76E09">
        <w:t>Рис. 7.6. Некоторые метаданные и аннотации пользовательского интерфейса, проанализированные панелью смарт-фильтров</w:t>
      </w:r>
    </w:p>
    <w:p w:rsidR="00A76E09" w:rsidRPr="00A21E6F" w:rsidRDefault="00A76E09" w:rsidP="00B01DBD">
      <w:r w:rsidRPr="00A76E09">
        <w:t xml:space="preserve">В </w:t>
      </w:r>
      <w:r w:rsidRPr="00A76E09">
        <w:rPr>
          <w:lang w:val="en-US"/>
        </w:rPr>
        <w:t>XML</w:t>
      </w:r>
      <w:r w:rsidRPr="00A76E09">
        <w:t xml:space="preserve">-представлении </w:t>
      </w:r>
      <w:r w:rsidRPr="00A76E09">
        <w:rPr>
          <w:lang w:val="en-US"/>
        </w:rPr>
        <w:t>SAPUI</w:t>
      </w:r>
      <w:r w:rsidRPr="00A76E09">
        <w:t xml:space="preserve">5 элемент управления </w:t>
      </w:r>
      <w:proofErr w:type="spellStart"/>
      <w:r w:rsidRPr="00A76E09">
        <w:rPr>
          <w:i/>
          <w:lang w:val="en-US"/>
        </w:rPr>
        <w:t>SmartFilterBar</w:t>
      </w:r>
      <w:proofErr w:type="spellEnd"/>
      <w:r w:rsidRPr="00A76E09">
        <w:t xml:space="preserve"> может быть объявлен, как показано в листинге 7.6. Префикс </w:t>
      </w:r>
      <w:proofErr w:type="spellStart"/>
      <w:r w:rsidRPr="00A76E09">
        <w:rPr>
          <w:i/>
          <w:lang w:val="en-US"/>
        </w:rPr>
        <w:t>smartFilterBar</w:t>
      </w:r>
      <w:proofErr w:type="spellEnd"/>
      <w:r w:rsidRPr="00A76E09">
        <w:t xml:space="preserve"> определен для пространства имен </w:t>
      </w:r>
      <w:r w:rsidRPr="00A76E09">
        <w:rPr>
          <w:i/>
          <w:lang w:val="en-US"/>
        </w:rPr>
        <w:t>sap</w:t>
      </w:r>
      <w:r w:rsidRPr="00A76E09">
        <w:rPr>
          <w:i/>
        </w:rPr>
        <w:t>.</w:t>
      </w:r>
      <w:proofErr w:type="spellStart"/>
      <w:r w:rsidRPr="00A76E09">
        <w:rPr>
          <w:i/>
          <w:lang w:val="en-US"/>
        </w:rPr>
        <w:t>ui</w:t>
      </w:r>
      <w:proofErr w:type="spellEnd"/>
      <w:r w:rsidRPr="00A76E09">
        <w:rPr>
          <w:i/>
        </w:rPr>
        <w:t>.</w:t>
      </w:r>
      <w:r w:rsidRPr="00A76E09">
        <w:rPr>
          <w:i/>
          <w:lang w:val="en-US"/>
        </w:rPr>
        <w:t>comp</w:t>
      </w:r>
      <w:r w:rsidRPr="00A76E09">
        <w:rPr>
          <w:i/>
        </w:rPr>
        <w:t>.</w:t>
      </w:r>
      <w:proofErr w:type="spellStart"/>
      <w:r w:rsidRPr="00A76E09">
        <w:rPr>
          <w:i/>
          <w:lang w:val="en-US"/>
        </w:rPr>
        <w:t>smartfilterbar</w:t>
      </w:r>
      <w:proofErr w:type="spellEnd"/>
      <w:r w:rsidRPr="00A76E09">
        <w:t xml:space="preserve"> (</w:t>
      </w:r>
      <w:proofErr w:type="spellStart"/>
      <w:r w:rsidRPr="00A76E09">
        <w:rPr>
          <w:i/>
          <w:lang w:val="en-US"/>
        </w:rPr>
        <w:t>xmlns</w:t>
      </w:r>
      <w:proofErr w:type="spellEnd"/>
      <w:r w:rsidRPr="00A76E09">
        <w:rPr>
          <w:i/>
        </w:rPr>
        <w:t>:</w:t>
      </w:r>
      <w:proofErr w:type="spellStart"/>
      <w:r w:rsidRPr="00A76E09">
        <w:rPr>
          <w:i/>
          <w:lang w:val="en-US"/>
        </w:rPr>
        <w:t>smartFilterBar</w:t>
      </w:r>
      <w:proofErr w:type="spellEnd"/>
      <w:r w:rsidRPr="00A76E09">
        <w:rPr>
          <w:i/>
        </w:rPr>
        <w:t xml:space="preserve">=" </w:t>
      </w:r>
      <w:r w:rsidRPr="00A76E09">
        <w:rPr>
          <w:i/>
          <w:lang w:val="en-US"/>
        </w:rPr>
        <w:t>sap</w:t>
      </w:r>
      <w:r w:rsidRPr="00A76E09">
        <w:rPr>
          <w:i/>
        </w:rPr>
        <w:t>.</w:t>
      </w:r>
      <w:proofErr w:type="spellStart"/>
      <w:r w:rsidRPr="00A76E09">
        <w:rPr>
          <w:i/>
          <w:lang w:val="en-US"/>
        </w:rPr>
        <w:t>ui</w:t>
      </w:r>
      <w:proofErr w:type="spellEnd"/>
      <w:r w:rsidRPr="00A76E09">
        <w:rPr>
          <w:i/>
        </w:rPr>
        <w:t>.</w:t>
      </w:r>
      <w:r w:rsidRPr="00A76E09">
        <w:rPr>
          <w:i/>
          <w:lang w:val="en-US"/>
        </w:rPr>
        <w:t>comp</w:t>
      </w:r>
      <w:r w:rsidRPr="00A76E09">
        <w:rPr>
          <w:i/>
        </w:rPr>
        <w:t>.</w:t>
      </w:r>
      <w:proofErr w:type="spellStart"/>
      <w:r w:rsidRPr="00A76E09">
        <w:rPr>
          <w:i/>
          <w:lang w:val="en-US"/>
        </w:rPr>
        <w:t>smartfilterbar</w:t>
      </w:r>
      <w:proofErr w:type="spellEnd"/>
      <w:r w:rsidRPr="00A76E09">
        <w:rPr>
          <w:i/>
        </w:rPr>
        <w:t>"</w:t>
      </w:r>
      <w:r w:rsidRPr="00A76E09">
        <w:t xml:space="preserve">). Атрибут </w:t>
      </w:r>
      <w:proofErr w:type="spellStart"/>
      <w:r w:rsidRPr="00A76E09">
        <w:rPr>
          <w:b/>
          <w:i/>
          <w:lang w:val="en-US"/>
        </w:rPr>
        <w:t>entitySet</w:t>
      </w:r>
      <w:proofErr w:type="spellEnd"/>
      <w:r w:rsidRPr="00A76E09">
        <w:t xml:space="preserve"> определяет набор сущностей </w:t>
      </w:r>
      <w:r w:rsidRPr="00A76E09">
        <w:rPr>
          <w:lang w:val="en-US"/>
        </w:rPr>
        <w:t>OData</w:t>
      </w:r>
      <w:r w:rsidRPr="00A76E09">
        <w:t xml:space="preserve">, чьи метаданные используются для отображения панели смарт-фильтров. </w:t>
      </w:r>
      <w:r>
        <w:rPr>
          <w:rStyle w:val="jlqj4b"/>
        </w:rPr>
        <w:t>Ключ постоянства указывает, что ключ, который используется для хранения данных персонализации, например, вариант фильтра, который необходимо использовать периодически.</w:t>
      </w:r>
      <w:r w:rsidRPr="00A76E09">
        <w:rPr>
          <w:rStyle w:val="jlqj4b"/>
        </w:rPr>
        <w:t xml:space="preserve"> </w:t>
      </w:r>
      <w:r w:rsidRPr="00A76E09">
        <w:t>Хотя набор сущностей может поддерживать пои</w:t>
      </w:r>
      <w:proofErr w:type="gramStart"/>
      <w:r w:rsidRPr="00A76E09">
        <w:t>ск с пр</w:t>
      </w:r>
      <w:proofErr w:type="gramEnd"/>
      <w:r w:rsidRPr="00A76E09">
        <w:t xml:space="preserve">оизвольным текстом, на что указывает атрибут </w:t>
      </w:r>
      <w:r w:rsidRPr="00A76E09">
        <w:rPr>
          <w:b/>
          <w:i/>
          <w:lang w:val="en-US"/>
        </w:rPr>
        <w:t>sap</w:t>
      </w:r>
      <w:r w:rsidRPr="00A76E09">
        <w:rPr>
          <w:b/>
          <w:i/>
        </w:rPr>
        <w:t>:</w:t>
      </w:r>
      <w:r w:rsidRPr="00A76E09">
        <w:rPr>
          <w:b/>
          <w:i/>
          <w:lang w:val="en-US"/>
        </w:rPr>
        <w:t>searchable</w:t>
      </w:r>
      <w:r w:rsidRPr="00A76E09">
        <w:rPr>
          <w:b/>
          <w:i/>
        </w:rPr>
        <w:t>="</w:t>
      </w:r>
      <w:r w:rsidRPr="00A76E09">
        <w:rPr>
          <w:b/>
          <w:i/>
          <w:lang w:val="en-US"/>
        </w:rPr>
        <w:t>true</w:t>
      </w:r>
      <w:r w:rsidRPr="00A76E09">
        <w:rPr>
          <w:b/>
          <w:i/>
        </w:rPr>
        <w:t>"</w:t>
      </w:r>
      <w:r w:rsidRPr="00A76E09">
        <w:t xml:space="preserve">, поле поиска с произвольным текстом не отображается автоматически. Чтобы включить его на панели интеллектуального фильтра, атрибут </w:t>
      </w:r>
      <w:proofErr w:type="spellStart"/>
      <w:r w:rsidRPr="00A76E09">
        <w:rPr>
          <w:b/>
          <w:i/>
          <w:lang w:val="en-US"/>
        </w:rPr>
        <w:t>enableBasicSearch</w:t>
      </w:r>
      <w:proofErr w:type="spellEnd"/>
      <w:r w:rsidRPr="00A76E09">
        <w:t xml:space="preserve"> должен быть явно установлен в значение </w:t>
      </w:r>
      <w:r w:rsidRPr="00A76E09">
        <w:rPr>
          <w:b/>
          <w:i/>
          <w:lang w:val="en-US"/>
        </w:rPr>
        <w:t>true</w:t>
      </w:r>
      <w:r w:rsidRPr="00A76E09">
        <w:t>.</w:t>
      </w:r>
    </w:p>
    <w:p w:rsidR="003F4FF2" w:rsidRPr="00A21E6F" w:rsidRDefault="003F4FF2" w:rsidP="00B01DBD"/>
    <w:p w:rsidR="003F4FF2" w:rsidRPr="003F4FF2" w:rsidRDefault="003F4FF2" w:rsidP="003F4FF2">
      <w:pPr>
        <w:pStyle w:val="a8"/>
        <w:rPr>
          <w:lang w:val="en-US"/>
        </w:rPr>
      </w:pPr>
      <w:r w:rsidRPr="003F4FF2">
        <w:rPr>
          <w:lang w:val="en-US"/>
        </w:rPr>
        <w:t>&lt;smartFilterBar</w:t>
      </w:r>
      <w:proofErr w:type="gramStart"/>
      <w:r w:rsidRPr="003F4FF2">
        <w:rPr>
          <w:lang w:val="en-US"/>
        </w:rPr>
        <w:t>:SmartFilterBarid</w:t>
      </w:r>
      <w:proofErr w:type="gramEnd"/>
      <w:r w:rsidRPr="003F4FF2">
        <w:rPr>
          <w:lang w:val="en-US"/>
        </w:rPr>
        <w:t>="purchaseDocumentsSmartFilterBar"entitySet=</w:t>
      </w:r>
    </w:p>
    <w:p w:rsidR="003F4FF2" w:rsidRPr="003F4FF2" w:rsidRDefault="003F4FF2" w:rsidP="003F4FF2">
      <w:pPr>
        <w:pStyle w:val="a8"/>
        <w:rPr>
          <w:lang w:val="en-US"/>
        </w:rPr>
      </w:pPr>
      <w:r w:rsidRPr="003F4FF2">
        <w:rPr>
          <w:lang w:val="en-US"/>
        </w:rPr>
        <w:t>"</w:t>
      </w:r>
      <w:proofErr w:type="spellStart"/>
      <w:r w:rsidRPr="003F4FF2">
        <w:rPr>
          <w:lang w:val="en-US"/>
        </w:rPr>
        <w:t>PurchaseDocument"persistencyKey</w:t>
      </w:r>
      <w:proofErr w:type="spellEnd"/>
      <w:r w:rsidRPr="003F4FF2">
        <w:rPr>
          <w:lang w:val="en-US"/>
        </w:rPr>
        <w:t>=</w:t>
      </w:r>
    </w:p>
    <w:p w:rsidR="00A76E09" w:rsidRDefault="003F4FF2" w:rsidP="003F4FF2">
      <w:pPr>
        <w:pStyle w:val="a8"/>
        <w:rPr>
          <w:lang w:val="en-US"/>
        </w:rPr>
      </w:pPr>
      <w:r w:rsidRPr="003F4FF2">
        <w:rPr>
          <w:lang w:val="en-US"/>
        </w:rPr>
        <w:t>"</w:t>
      </w:r>
      <w:proofErr w:type="spellStart"/>
      <w:proofErr w:type="gramStart"/>
      <w:r w:rsidRPr="003F4FF2">
        <w:rPr>
          <w:lang w:val="en-US"/>
        </w:rPr>
        <w:t>purchaseDocumentsFilterBarKey"</w:t>
      </w:r>
      <w:proofErr w:type="gramEnd"/>
      <w:r w:rsidRPr="003F4FF2">
        <w:rPr>
          <w:lang w:val="en-US"/>
        </w:rPr>
        <w:t>enableBasicSearch</w:t>
      </w:r>
      <w:proofErr w:type="spellEnd"/>
      <w:r w:rsidRPr="003F4FF2">
        <w:rPr>
          <w:lang w:val="en-US"/>
        </w:rPr>
        <w:t>="true"/&gt;</w:t>
      </w:r>
    </w:p>
    <w:p w:rsidR="003F4FF2" w:rsidRPr="00A21E6F" w:rsidRDefault="003F4FF2" w:rsidP="003F4FF2">
      <w:pPr>
        <w:jc w:val="center"/>
        <w:rPr>
          <w:lang w:val="en-US"/>
        </w:rPr>
      </w:pPr>
      <w:r w:rsidRPr="003F4FF2">
        <w:t>Листинг</w:t>
      </w:r>
      <w:r w:rsidRPr="00A21E6F">
        <w:rPr>
          <w:lang w:val="en-US"/>
        </w:rPr>
        <w:t xml:space="preserve"> 7.6. </w:t>
      </w:r>
      <w:r w:rsidRPr="003F4FF2">
        <w:t>Определение</w:t>
      </w:r>
      <w:r w:rsidRPr="00A21E6F">
        <w:rPr>
          <w:lang w:val="en-US"/>
        </w:rPr>
        <w:t xml:space="preserve"> </w:t>
      </w:r>
      <w:proofErr w:type="spellStart"/>
      <w:r w:rsidRPr="003F4FF2">
        <w:rPr>
          <w:lang w:val="en-US"/>
        </w:rPr>
        <w:t>SmartFilterBar</w:t>
      </w:r>
      <w:proofErr w:type="spellEnd"/>
      <w:r w:rsidRPr="00A21E6F">
        <w:rPr>
          <w:lang w:val="en-US"/>
        </w:rPr>
        <w:t xml:space="preserve"> </w:t>
      </w:r>
      <w:r w:rsidRPr="003F4FF2">
        <w:t>в</w:t>
      </w:r>
      <w:r w:rsidRPr="00A21E6F">
        <w:rPr>
          <w:lang w:val="en-US"/>
        </w:rPr>
        <w:t xml:space="preserve"> </w:t>
      </w:r>
      <w:r w:rsidRPr="003F4FF2">
        <w:rPr>
          <w:lang w:val="en-US"/>
        </w:rPr>
        <w:t>XML</w:t>
      </w:r>
      <w:r w:rsidRPr="00A21E6F">
        <w:rPr>
          <w:lang w:val="en-US"/>
        </w:rPr>
        <w:t>-</w:t>
      </w:r>
      <w:r w:rsidRPr="003F4FF2">
        <w:t>представлении</w:t>
      </w:r>
      <w:r w:rsidRPr="00A21E6F">
        <w:rPr>
          <w:lang w:val="en-US"/>
        </w:rPr>
        <w:t xml:space="preserve"> </w:t>
      </w:r>
      <w:r w:rsidRPr="003F4FF2">
        <w:rPr>
          <w:lang w:val="en-US"/>
        </w:rPr>
        <w:t>SAPUI</w:t>
      </w:r>
      <w:r w:rsidRPr="00A21E6F">
        <w:rPr>
          <w:lang w:val="en-US"/>
        </w:rPr>
        <w:t>5</w:t>
      </w:r>
    </w:p>
    <w:p w:rsidR="003F4FF2" w:rsidRPr="00A21E6F" w:rsidRDefault="003F4FF2" w:rsidP="003F4FF2">
      <w:r w:rsidRPr="003F4FF2">
        <w:t xml:space="preserve">Чтобы полностью удалить поле из набора полей выбора панели интеллектуальных фильтров, вы аннотируете поле </w:t>
      </w:r>
      <w:r w:rsidRPr="003F4FF2">
        <w:rPr>
          <w:b/>
          <w:i/>
        </w:rPr>
        <w:t>@</w:t>
      </w:r>
      <w:proofErr w:type="spellStart"/>
      <w:r w:rsidRPr="003F4FF2">
        <w:rPr>
          <w:b/>
          <w:i/>
          <w:lang w:val="en-US"/>
        </w:rPr>
        <w:t>Consumment</w:t>
      </w:r>
      <w:proofErr w:type="spellEnd"/>
      <w:r w:rsidRPr="003F4FF2">
        <w:rPr>
          <w:b/>
          <w:i/>
        </w:rPr>
        <w:t>.</w:t>
      </w:r>
      <w:r w:rsidRPr="003F4FF2">
        <w:rPr>
          <w:b/>
          <w:i/>
          <w:lang w:val="en-US"/>
        </w:rPr>
        <w:t>filter</w:t>
      </w:r>
      <w:r w:rsidRPr="003F4FF2">
        <w:rPr>
          <w:b/>
          <w:i/>
        </w:rPr>
        <w:t>.</w:t>
      </w:r>
      <w:r w:rsidRPr="003F4FF2">
        <w:rPr>
          <w:b/>
          <w:i/>
          <w:lang w:val="en-US"/>
        </w:rPr>
        <w:t>hidden</w:t>
      </w:r>
      <w:r w:rsidRPr="003F4FF2">
        <w:rPr>
          <w:b/>
          <w:i/>
        </w:rPr>
        <w:t xml:space="preserve">: </w:t>
      </w:r>
      <w:r w:rsidRPr="003F4FF2">
        <w:rPr>
          <w:b/>
          <w:i/>
          <w:lang w:val="en-US"/>
        </w:rPr>
        <w:t>true</w:t>
      </w:r>
      <w:r w:rsidRPr="003F4FF2">
        <w:t xml:space="preserve"> на уровне </w:t>
      </w:r>
      <w:r w:rsidRPr="003F4FF2">
        <w:rPr>
          <w:lang w:val="en-US"/>
        </w:rPr>
        <w:t>CDS</w:t>
      </w:r>
      <w:r w:rsidRPr="003F4FF2">
        <w:t xml:space="preserve"> </w:t>
      </w:r>
      <w:r w:rsidRPr="003F4FF2">
        <w:rPr>
          <w:lang w:val="en-US"/>
        </w:rPr>
        <w:t>DDL</w:t>
      </w:r>
      <w:r w:rsidRPr="003F4FF2">
        <w:t xml:space="preserve">, как показано в листинге 7.7. На уровне службы </w:t>
      </w:r>
      <w:r w:rsidRPr="003F4FF2">
        <w:rPr>
          <w:lang w:val="en-US"/>
        </w:rPr>
        <w:t>OData</w:t>
      </w:r>
      <w:r w:rsidRPr="003F4FF2">
        <w:t xml:space="preserve"> эта конфигурация создаст аннотацию пользовательского интерфейса </w:t>
      </w:r>
      <w:r w:rsidRPr="003F4FF2">
        <w:rPr>
          <w:lang w:val="en-US"/>
        </w:rPr>
        <w:t>OData</w:t>
      </w:r>
      <w:r w:rsidRPr="003F4FF2">
        <w:t xml:space="preserve"> </w:t>
      </w:r>
      <w:r w:rsidRPr="003F4FF2">
        <w:rPr>
          <w:b/>
          <w:i/>
          <w:lang w:val="en-US"/>
        </w:rPr>
        <w:t>UI</w:t>
      </w:r>
      <w:r w:rsidRPr="003F4FF2">
        <w:rPr>
          <w:b/>
          <w:i/>
        </w:rPr>
        <w:t>.</w:t>
      </w:r>
      <w:proofErr w:type="spellStart"/>
      <w:r w:rsidRPr="003F4FF2">
        <w:rPr>
          <w:b/>
          <w:i/>
          <w:lang w:val="en-US"/>
        </w:rPr>
        <w:t>HiddenFilter</w:t>
      </w:r>
      <w:proofErr w:type="spellEnd"/>
      <w:r w:rsidRPr="003F4FF2">
        <w:t xml:space="preserve"> для соответствующего поля.</w:t>
      </w:r>
    </w:p>
    <w:p w:rsidR="003F4FF2" w:rsidRPr="00A21E6F" w:rsidRDefault="003F4FF2" w:rsidP="003F4FF2"/>
    <w:p w:rsidR="003F4FF2" w:rsidRPr="00A21E6F" w:rsidRDefault="003F4FF2" w:rsidP="003F4FF2">
      <w:pPr>
        <w:pStyle w:val="a8"/>
      </w:pPr>
      <w:r w:rsidRPr="00A21E6F">
        <w:t>@</w:t>
      </w:r>
      <w:r w:rsidRPr="003F4FF2">
        <w:rPr>
          <w:lang w:val="en-US"/>
        </w:rPr>
        <w:t>Consumption</w:t>
      </w:r>
      <w:r w:rsidRPr="00A21E6F">
        <w:t>.</w:t>
      </w:r>
      <w:r w:rsidRPr="003F4FF2">
        <w:rPr>
          <w:lang w:val="en-US"/>
        </w:rPr>
        <w:t>filter</w:t>
      </w:r>
      <w:r w:rsidRPr="00A21E6F">
        <w:t>.</w:t>
      </w:r>
      <w:r w:rsidRPr="003F4FF2">
        <w:rPr>
          <w:lang w:val="en-US"/>
        </w:rPr>
        <w:t>hidden</w:t>
      </w:r>
      <w:r w:rsidRPr="00A21E6F">
        <w:t>:</w:t>
      </w:r>
      <w:r w:rsidRPr="003F4FF2">
        <w:rPr>
          <w:lang w:val="en-US"/>
        </w:rPr>
        <w:t>true</w:t>
      </w:r>
    </w:p>
    <w:p w:rsidR="003F4FF2" w:rsidRPr="00A21E6F" w:rsidRDefault="003F4FF2" w:rsidP="003F4FF2">
      <w:pPr>
        <w:pStyle w:val="a8"/>
      </w:pPr>
      <w:proofErr w:type="spellStart"/>
      <w:r w:rsidRPr="003F4FF2">
        <w:rPr>
          <w:lang w:val="en-US"/>
        </w:rPr>
        <w:t>PurchaseDocumentImageURL</w:t>
      </w:r>
      <w:proofErr w:type="spellEnd"/>
    </w:p>
    <w:p w:rsidR="003F4FF2" w:rsidRPr="003F4FF2" w:rsidRDefault="003F4FF2" w:rsidP="003F4FF2">
      <w:pPr>
        <w:jc w:val="center"/>
      </w:pPr>
      <w:r w:rsidRPr="003F4FF2">
        <w:t>Листинг 7.7. Скрытие поля из набора доступных полей выбора на панели смарт-фильтров</w:t>
      </w:r>
    </w:p>
    <w:p w:rsidR="003F4FF2" w:rsidRPr="00A21E6F" w:rsidRDefault="003F4FF2" w:rsidP="003F4FF2">
      <w:pPr>
        <w:pStyle w:val="a8"/>
        <w:rPr>
          <w:i/>
        </w:rPr>
      </w:pPr>
      <w:r w:rsidRPr="00A21E6F">
        <w:rPr>
          <w:i/>
        </w:rPr>
        <w:t>Примечание</w:t>
      </w:r>
    </w:p>
    <w:p w:rsidR="003F4FF2" w:rsidRPr="003F4FF2" w:rsidRDefault="003F4FF2" w:rsidP="003F4FF2">
      <w:pPr>
        <w:pStyle w:val="a8"/>
        <w:rPr>
          <w:i/>
        </w:rPr>
      </w:pPr>
      <w:r w:rsidRPr="003F4FF2">
        <w:rPr>
          <w:i/>
        </w:rPr>
        <w:t xml:space="preserve">Смарт-таблица, а также панель смарт-фильтров поддерживают управление вариантами, как только вы предоставляете уникальный ключ через их свойство </w:t>
      </w:r>
      <w:proofErr w:type="spellStart"/>
      <w:r w:rsidRPr="004B7044">
        <w:rPr>
          <w:b/>
          <w:i/>
          <w:lang w:val="en-US"/>
        </w:rPr>
        <w:t>persistencyKey</w:t>
      </w:r>
      <w:proofErr w:type="spellEnd"/>
      <w:r w:rsidRPr="003F4FF2">
        <w:rPr>
          <w:i/>
        </w:rPr>
        <w:t xml:space="preserve">, в котором могут храниться настройки. Варианты будут храниться в многоуровневом </w:t>
      </w:r>
      <w:proofErr w:type="spellStart"/>
      <w:r w:rsidRPr="003F4FF2">
        <w:rPr>
          <w:i/>
        </w:rPr>
        <w:t>репозитории</w:t>
      </w:r>
      <w:proofErr w:type="spellEnd"/>
      <w:r w:rsidRPr="003F4FF2">
        <w:rPr>
          <w:i/>
        </w:rPr>
        <w:t xml:space="preserve"> </w:t>
      </w:r>
      <w:r w:rsidRPr="003F4FF2">
        <w:rPr>
          <w:i/>
        </w:rPr>
        <w:lastRenderedPageBreak/>
        <w:t xml:space="preserve">интерфейсной системы концентратора </w:t>
      </w:r>
      <w:r w:rsidRPr="003F4FF2">
        <w:rPr>
          <w:i/>
          <w:lang w:val="en-US"/>
        </w:rPr>
        <w:t>SAP</w:t>
      </w:r>
      <w:r w:rsidRPr="003F4FF2">
        <w:rPr>
          <w:i/>
        </w:rPr>
        <w:t xml:space="preserve"> </w:t>
      </w:r>
      <w:r w:rsidRPr="003F4FF2">
        <w:rPr>
          <w:i/>
          <w:lang w:val="en-US"/>
        </w:rPr>
        <w:t>Gateway</w:t>
      </w:r>
      <w:r w:rsidRPr="003F4FF2">
        <w:rPr>
          <w:i/>
        </w:rPr>
        <w:t xml:space="preserve">. Чтобы сохранить настройки смарт-таблицы и панели фильтров в одном варианте, вы можете использовать элемент управления смарт-вариантом, чтобы включить управление вариантами страницы. Дополнительную информацию можно найти в разделе </w:t>
      </w:r>
      <w:r w:rsidRPr="003F4FF2">
        <w:rPr>
          <w:i/>
          <w:lang w:val="en-US"/>
        </w:rPr>
        <w:t>Smart</w:t>
      </w:r>
      <w:r w:rsidRPr="003F4FF2">
        <w:rPr>
          <w:i/>
        </w:rPr>
        <w:t xml:space="preserve"> </w:t>
      </w:r>
      <w:r w:rsidRPr="003F4FF2">
        <w:rPr>
          <w:i/>
          <w:lang w:val="en-US"/>
        </w:rPr>
        <w:t>Variant</w:t>
      </w:r>
      <w:r w:rsidRPr="003F4FF2">
        <w:rPr>
          <w:i/>
        </w:rPr>
        <w:t xml:space="preserve"> </w:t>
      </w:r>
      <w:r w:rsidRPr="003F4FF2">
        <w:rPr>
          <w:i/>
          <w:lang w:val="en-US"/>
        </w:rPr>
        <w:t>Management</w:t>
      </w:r>
      <w:r w:rsidRPr="003F4FF2">
        <w:rPr>
          <w:i/>
        </w:rPr>
        <w:t xml:space="preserve"> в документации для </w:t>
      </w:r>
      <w:r w:rsidRPr="003F4FF2">
        <w:rPr>
          <w:i/>
          <w:lang w:val="en-US"/>
        </w:rPr>
        <w:t>SAPUI</w:t>
      </w:r>
      <w:r w:rsidRPr="003F4FF2">
        <w:rPr>
          <w:i/>
        </w:rPr>
        <w:t xml:space="preserve">5 </w:t>
      </w:r>
      <w:r w:rsidRPr="003F4FF2">
        <w:rPr>
          <w:i/>
          <w:lang w:val="en-US"/>
        </w:rPr>
        <w:t>Software</w:t>
      </w:r>
      <w:r w:rsidRPr="003F4FF2">
        <w:rPr>
          <w:i/>
        </w:rPr>
        <w:t xml:space="preserve"> </w:t>
      </w:r>
      <w:r w:rsidRPr="003F4FF2">
        <w:rPr>
          <w:i/>
          <w:lang w:val="en-US"/>
        </w:rPr>
        <w:t>Development</w:t>
      </w:r>
      <w:r w:rsidRPr="003F4FF2">
        <w:rPr>
          <w:i/>
        </w:rPr>
        <w:t xml:space="preserve"> </w:t>
      </w:r>
      <w:r w:rsidRPr="003F4FF2">
        <w:rPr>
          <w:i/>
          <w:lang w:val="en-US"/>
        </w:rPr>
        <w:t>Kit</w:t>
      </w:r>
      <w:r w:rsidRPr="003F4FF2">
        <w:rPr>
          <w:i/>
        </w:rPr>
        <w:t xml:space="preserve"> (</w:t>
      </w:r>
      <w:r w:rsidRPr="003F4FF2">
        <w:rPr>
          <w:i/>
          <w:lang w:val="en-US"/>
        </w:rPr>
        <w:t>SDK</w:t>
      </w:r>
      <w:r w:rsidRPr="003F4FF2">
        <w:rPr>
          <w:i/>
        </w:rPr>
        <w:t xml:space="preserve">) по адресу </w:t>
      </w:r>
      <w:hyperlink r:id="rId11" w:history="1">
        <w:r w:rsidRPr="003F4FF2">
          <w:rPr>
            <w:rStyle w:val="a5"/>
            <w:i/>
            <w:lang w:val="en-US"/>
          </w:rPr>
          <w:t>http</w:t>
        </w:r>
        <w:r w:rsidRPr="003F4FF2">
          <w:rPr>
            <w:rStyle w:val="a5"/>
            <w:i/>
          </w:rPr>
          <w:t>://</w:t>
        </w:r>
        <w:r w:rsidRPr="003F4FF2">
          <w:rPr>
            <w:rStyle w:val="a5"/>
            <w:i/>
            <w:lang w:val="en-US"/>
          </w:rPr>
          <w:t>s</w:t>
        </w:r>
        <w:r w:rsidRPr="003F4FF2">
          <w:rPr>
            <w:rStyle w:val="a5"/>
            <w:i/>
          </w:rPr>
          <w:t>-</w:t>
        </w:r>
        <w:proofErr w:type="spellStart"/>
        <w:r w:rsidRPr="003F4FF2">
          <w:rPr>
            <w:rStyle w:val="a5"/>
            <w:i/>
            <w:lang w:val="en-US"/>
          </w:rPr>
          <w:t>prs</w:t>
        </w:r>
        <w:proofErr w:type="spellEnd"/>
        <w:r w:rsidRPr="003F4FF2">
          <w:rPr>
            <w:rStyle w:val="a5"/>
            <w:i/>
          </w:rPr>
          <w:t>.</w:t>
        </w:r>
        <w:r w:rsidRPr="003F4FF2">
          <w:rPr>
            <w:rStyle w:val="a5"/>
            <w:i/>
            <w:lang w:val="en-US"/>
          </w:rPr>
          <w:t>co</w:t>
        </w:r>
        <w:r w:rsidRPr="003F4FF2">
          <w:rPr>
            <w:rStyle w:val="a5"/>
            <w:i/>
          </w:rPr>
          <w:t>/498820</w:t>
        </w:r>
      </w:hyperlink>
      <w:r w:rsidRPr="003F4FF2">
        <w:rPr>
          <w:i/>
        </w:rPr>
        <w:t>.</w:t>
      </w:r>
    </w:p>
    <w:p w:rsidR="004B7044" w:rsidRDefault="004B7044" w:rsidP="004B7044">
      <w:pPr>
        <w:pStyle w:val="2"/>
      </w:pPr>
      <w:r>
        <w:t xml:space="preserve">7.2 Разработка приложений с помощью SAP </w:t>
      </w:r>
      <w:proofErr w:type="spellStart"/>
      <w:r>
        <w:t>Web</w:t>
      </w:r>
      <w:proofErr w:type="spellEnd"/>
      <w:r>
        <w:t xml:space="preserve"> IDE </w:t>
      </w:r>
      <w:proofErr w:type="spellStart"/>
      <w:r>
        <w:t>Full-Stack</w:t>
      </w:r>
      <w:proofErr w:type="spellEnd"/>
    </w:p>
    <w:p w:rsidR="004B7044" w:rsidRDefault="004B7044" w:rsidP="004B7044">
      <w:r>
        <w:t xml:space="preserve">В этом разделе мы разработаем небольшое приложение SAPUI5, состоящее из </w:t>
      </w:r>
      <w:proofErr w:type="spellStart"/>
      <w:r w:rsidRPr="006F1206">
        <w:rPr>
          <w:i/>
        </w:rPr>
        <w:t>SmartForm</w:t>
      </w:r>
      <w:proofErr w:type="spellEnd"/>
      <w:r>
        <w:t xml:space="preserve"> для создания документов о покупке, а также интеллектуальной панели фильтров и таблицы для отображения документов о покупке. Мы разработаем интерфейсную часть приложения в полном стеке SAP </w:t>
      </w:r>
      <w:proofErr w:type="spellStart"/>
      <w:r>
        <w:t>Web</w:t>
      </w:r>
      <w:proofErr w:type="spellEnd"/>
      <w:r>
        <w:t xml:space="preserve"> IDE и повторно используем службу </w:t>
      </w:r>
      <w:proofErr w:type="spellStart"/>
      <w:r>
        <w:t>OData</w:t>
      </w:r>
      <w:proofErr w:type="spellEnd"/>
      <w:r>
        <w:t xml:space="preserve">, разработанную в главе 4, для отчета со списком элементов SAP </w:t>
      </w:r>
      <w:proofErr w:type="spellStart"/>
      <w:r>
        <w:t>Fiori</w:t>
      </w:r>
      <w:proofErr w:type="spellEnd"/>
      <w:r>
        <w:t xml:space="preserve"> и страницы объектов. Мы проведем вас через все необходимые шаги для разработки приложения, включая настройку подключения к службе </w:t>
      </w:r>
      <w:proofErr w:type="spellStart"/>
      <w:r>
        <w:t>OData</w:t>
      </w:r>
      <w:proofErr w:type="spellEnd"/>
      <w:r>
        <w:t xml:space="preserve"> и навигацию по дескриптору приложения (</w:t>
      </w:r>
      <w:proofErr w:type="spellStart"/>
      <w:r w:rsidRPr="006F1206">
        <w:rPr>
          <w:i/>
        </w:rPr>
        <w:t>manifest.json</w:t>
      </w:r>
      <w:proofErr w:type="spellEnd"/>
      <w:r>
        <w:t>), а также создание интеграционного теста OPA5, охватывающего весь сценарий создания и отображения.</w:t>
      </w:r>
    </w:p>
    <w:p w:rsidR="004B7044" w:rsidRDefault="004B7044" w:rsidP="00C37611">
      <w:pPr>
        <w:pStyle w:val="3"/>
      </w:pPr>
      <w:r>
        <w:t xml:space="preserve">7.2.1 Настройка службы </w:t>
      </w:r>
      <w:proofErr w:type="spellStart"/>
      <w:r>
        <w:t>OData</w:t>
      </w:r>
      <w:proofErr w:type="spellEnd"/>
    </w:p>
    <w:p w:rsidR="003F4FF2" w:rsidRDefault="004B7044" w:rsidP="004B7044">
      <w:pPr>
        <w:rPr>
          <w:lang w:val="en-US"/>
        </w:rPr>
      </w:pPr>
      <w:r>
        <w:t xml:space="preserve">Мы начнем разработку нашего приложения, сначала создав начальную структуру проекта и настроив подключение службы </w:t>
      </w:r>
      <w:proofErr w:type="spellStart"/>
      <w:r>
        <w:t>OData</w:t>
      </w:r>
      <w:proofErr w:type="spellEnd"/>
      <w:r>
        <w:t xml:space="preserve"> к серверной части. Чтобы создать новый проект SAPUI5 произвольного стиля в полном стеке SAP </w:t>
      </w:r>
      <w:proofErr w:type="spellStart"/>
      <w:r>
        <w:t>Web</w:t>
      </w:r>
      <w:proofErr w:type="spellEnd"/>
      <w:r>
        <w:t xml:space="preserve"> IDE, выберите </w:t>
      </w:r>
      <w:proofErr w:type="spellStart"/>
      <w:r w:rsidR="00C37611" w:rsidRPr="00C37611">
        <w:rPr>
          <w:b/>
        </w:rPr>
        <w:t>File</w:t>
      </w:r>
      <w:proofErr w:type="spellEnd"/>
      <w:r w:rsidR="00C37611" w:rsidRPr="00C37611">
        <w:rPr>
          <w:b/>
        </w:rPr>
        <w:t xml:space="preserve"> - </w:t>
      </w:r>
      <w:proofErr w:type="spellStart"/>
      <w:r w:rsidR="00C37611" w:rsidRPr="00C37611">
        <w:rPr>
          <w:b/>
        </w:rPr>
        <w:t>New</w:t>
      </w:r>
      <w:proofErr w:type="spellEnd"/>
      <w:r w:rsidR="00C37611" w:rsidRPr="00C37611">
        <w:rPr>
          <w:b/>
        </w:rPr>
        <w:t xml:space="preserve"> - </w:t>
      </w:r>
      <w:proofErr w:type="spellStart"/>
      <w:r w:rsidR="00C37611" w:rsidRPr="00C37611">
        <w:rPr>
          <w:b/>
        </w:rPr>
        <w:t>Project</w:t>
      </w:r>
      <w:proofErr w:type="spellEnd"/>
      <w:r w:rsidR="00C37611" w:rsidRPr="00C37611">
        <w:rPr>
          <w:b/>
        </w:rPr>
        <w:t xml:space="preserve"> </w:t>
      </w:r>
      <w:proofErr w:type="spellStart"/>
      <w:r w:rsidR="00C37611" w:rsidRPr="00C37611">
        <w:rPr>
          <w:b/>
        </w:rPr>
        <w:t>from</w:t>
      </w:r>
      <w:proofErr w:type="spellEnd"/>
      <w:r w:rsidR="00C37611" w:rsidRPr="00C37611">
        <w:rPr>
          <w:b/>
        </w:rPr>
        <w:t xml:space="preserve"> </w:t>
      </w:r>
      <w:proofErr w:type="spellStart"/>
      <w:r w:rsidR="00C37611" w:rsidRPr="00C37611">
        <w:rPr>
          <w:b/>
        </w:rPr>
        <w:t>Template</w:t>
      </w:r>
      <w:proofErr w:type="spellEnd"/>
      <w:r>
        <w:t xml:space="preserve"> в строке меню верхнего уровня. На начальном этапе выбора шаблона мастера создания проекта, показанного на рис. 7.7, выберите шаблон приложения SAPUI5, который содержится в категории приложений SAP </w:t>
      </w:r>
      <w:proofErr w:type="spellStart"/>
      <w:r>
        <w:t>Fiori</w:t>
      </w:r>
      <w:proofErr w:type="spellEnd"/>
      <w:r>
        <w:t>. Шаблон приложения SAPUI5 представляет собой пустой скелет проекта SAPUI5, который включает начальное представление и соответст</w:t>
      </w:r>
      <w:r w:rsidR="00472DF3">
        <w:t>вующий ему контроллер. Нажмите «</w:t>
      </w:r>
      <w:r>
        <w:t>Далее</w:t>
      </w:r>
      <w:r w:rsidR="00472DF3">
        <w:t>»</w:t>
      </w:r>
      <w:r>
        <w:t>.</w:t>
      </w:r>
    </w:p>
    <w:p w:rsidR="00DA4F2E" w:rsidRDefault="00DA4F2E" w:rsidP="00DA4F2E">
      <w:pPr>
        <w:ind w:firstLine="0"/>
        <w:rPr>
          <w:lang w:val="en-US"/>
        </w:rPr>
      </w:pPr>
      <w:r w:rsidRPr="00DA4F2E">
        <w:rPr>
          <w:noProof/>
          <w:lang w:eastAsia="ru-RU"/>
        </w:rPr>
        <w:drawing>
          <wp:inline distT="0" distB="0" distL="0" distR="0" wp14:anchorId="0429122A" wp14:editId="4B623DD2">
            <wp:extent cx="5940425" cy="3475109"/>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75109"/>
                    </a:xfrm>
                    <a:prstGeom prst="rect">
                      <a:avLst/>
                    </a:prstGeom>
                  </pic:spPr>
                </pic:pic>
              </a:graphicData>
            </a:graphic>
          </wp:inline>
        </w:drawing>
      </w:r>
    </w:p>
    <w:p w:rsidR="00DA4F2E" w:rsidRPr="00A21E6F" w:rsidRDefault="00DA4F2E" w:rsidP="00DA4F2E">
      <w:pPr>
        <w:jc w:val="center"/>
      </w:pPr>
      <w:r w:rsidRPr="00DA4F2E">
        <w:t xml:space="preserve">Рисунок 7.7 Создание нового приложения </w:t>
      </w:r>
      <w:r w:rsidRPr="00DA4F2E">
        <w:rPr>
          <w:lang w:val="en-US"/>
        </w:rPr>
        <w:t>SAPUI</w:t>
      </w:r>
      <w:r w:rsidRPr="00DA4F2E">
        <w:t xml:space="preserve">5 в </w:t>
      </w:r>
      <w:r w:rsidRPr="00DA4F2E">
        <w:rPr>
          <w:lang w:val="en-US"/>
        </w:rPr>
        <w:t>SAP</w:t>
      </w:r>
      <w:r w:rsidRPr="00DA4F2E">
        <w:t xml:space="preserve"> </w:t>
      </w:r>
      <w:r w:rsidRPr="00DA4F2E">
        <w:rPr>
          <w:lang w:val="en-US"/>
        </w:rPr>
        <w:t>Web</w:t>
      </w:r>
      <w:r w:rsidRPr="00DA4F2E">
        <w:t xml:space="preserve"> </w:t>
      </w:r>
      <w:r w:rsidRPr="00DA4F2E">
        <w:rPr>
          <w:lang w:val="en-US"/>
        </w:rPr>
        <w:t>IDE</w:t>
      </w:r>
      <w:r w:rsidRPr="00DA4F2E">
        <w:t xml:space="preserve"> </w:t>
      </w:r>
      <w:r w:rsidRPr="00DA4F2E">
        <w:rPr>
          <w:lang w:val="en-US"/>
        </w:rPr>
        <w:t>Full</w:t>
      </w:r>
      <w:r w:rsidRPr="00DA4F2E">
        <w:t>-</w:t>
      </w:r>
      <w:r w:rsidRPr="00DA4F2E">
        <w:rPr>
          <w:lang w:val="en-US"/>
        </w:rPr>
        <w:t>Stack</w:t>
      </w:r>
    </w:p>
    <w:p w:rsidR="00DA4F2E" w:rsidRDefault="00DA4F2E" w:rsidP="004B7044">
      <w:pPr>
        <w:rPr>
          <w:lang w:val="en-US"/>
        </w:rPr>
      </w:pPr>
      <w:r w:rsidRPr="00DA4F2E">
        <w:lastRenderedPageBreak/>
        <w:t>На следующем экране мастера создания проекта, показанного на рис. 7.8, укажите имя проекта и пространство имен, с помощью которых можно добавить префик</w:t>
      </w:r>
      <w:r>
        <w:t>с к артефактам SAPUI5. Нажмите «</w:t>
      </w:r>
      <w:r w:rsidRPr="00DA4F2E">
        <w:t>Далее</w:t>
      </w:r>
      <w:r>
        <w:t>»</w:t>
      </w:r>
      <w:r w:rsidRPr="00DA4F2E">
        <w:t>.</w:t>
      </w:r>
    </w:p>
    <w:p w:rsidR="00DA4F2E" w:rsidRDefault="00F25E21" w:rsidP="00F25E21">
      <w:pPr>
        <w:ind w:firstLine="0"/>
        <w:rPr>
          <w:lang w:val="en-US"/>
        </w:rPr>
      </w:pPr>
      <w:r w:rsidRPr="00F25E21">
        <w:rPr>
          <w:noProof/>
          <w:lang w:eastAsia="ru-RU"/>
        </w:rPr>
        <w:drawing>
          <wp:inline distT="0" distB="0" distL="0" distR="0" wp14:anchorId="793467C1" wp14:editId="6A7D3F56">
            <wp:extent cx="5715798" cy="3200847"/>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5798" cy="3200847"/>
                    </a:xfrm>
                    <a:prstGeom prst="rect">
                      <a:avLst/>
                    </a:prstGeom>
                  </pic:spPr>
                </pic:pic>
              </a:graphicData>
            </a:graphic>
          </wp:inline>
        </w:drawing>
      </w:r>
    </w:p>
    <w:p w:rsidR="00F25E21" w:rsidRPr="00A21E6F" w:rsidRDefault="00F25E21" w:rsidP="00F25E21">
      <w:pPr>
        <w:jc w:val="center"/>
      </w:pPr>
      <w:r w:rsidRPr="00F25E21">
        <w:t xml:space="preserve">Рисунок 7.8 Предоставление имени проекта и пространства имен для проекта </w:t>
      </w:r>
      <w:r w:rsidRPr="00F25E21">
        <w:rPr>
          <w:lang w:val="en-US"/>
        </w:rPr>
        <w:t>Freestyle</w:t>
      </w:r>
      <w:r w:rsidRPr="00F25E21">
        <w:t xml:space="preserve"> </w:t>
      </w:r>
      <w:r w:rsidRPr="00F25E21">
        <w:rPr>
          <w:lang w:val="en-US"/>
        </w:rPr>
        <w:t>SAPUI</w:t>
      </w:r>
      <w:r w:rsidRPr="00F25E21">
        <w:t>5</w:t>
      </w:r>
    </w:p>
    <w:p w:rsidR="00F25E21" w:rsidRDefault="00B778A2" w:rsidP="004B7044">
      <w:r w:rsidRPr="00B778A2">
        <w:t xml:space="preserve">На шаге настройки шаблона, показанном на рис. 7.9, укажите </w:t>
      </w:r>
      <w:proofErr w:type="spellStart"/>
      <w:r w:rsidR="002F4319" w:rsidRPr="002F4319">
        <w:t>View</w:t>
      </w:r>
      <w:proofErr w:type="spellEnd"/>
      <w:r w:rsidR="002F4319" w:rsidRPr="002F4319">
        <w:t xml:space="preserve"> </w:t>
      </w:r>
      <w:proofErr w:type="spellStart"/>
      <w:r w:rsidR="002F4319" w:rsidRPr="002F4319">
        <w:t>Type</w:t>
      </w:r>
      <w:proofErr w:type="spellEnd"/>
      <w:r w:rsidRPr="00B778A2">
        <w:t xml:space="preserve"> и </w:t>
      </w:r>
      <w:proofErr w:type="spellStart"/>
      <w:r w:rsidR="002F4319" w:rsidRPr="002F4319">
        <w:t>View</w:t>
      </w:r>
      <w:proofErr w:type="spellEnd"/>
      <w:r w:rsidR="002F4319" w:rsidRPr="002F4319">
        <w:t xml:space="preserve"> </w:t>
      </w:r>
      <w:proofErr w:type="spellStart"/>
      <w:r w:rsidR="002F4319" w:rsidRPr="002F4319">
        <w:t>Name</w:t>
      </w:r>
      <w:proofErr w:type="spellEnd"/>
      <w:r w:rsidRPr="00B778A2">
        <w:t xml:space="preserve"> для </w:t>
      </w:r>
      <w:r w:rsidR="00221C4C">
        <w:t>Вида</w:t>
      </w:r>
      <w:r w:rsidRPr="00B778A2">
        <w:t xml:space="preserve">. </w:t>
      </w:r>
      <w:proofErr w:type="spellStart"/>
      <w:r w:rsidR="00221C4C" w:rsidRPr="002F4319">
        <w:t>View</w:t>
      </w:r>
      <w:proofErr w:type="spellEnd"/>
      <w:r w:rsidR="00221C4C" w:rsidRPr="002F4319">
        <w:t xml:space="preserve"> </w:t>
      </w:r>
      <w:proofErr w:type="spellStart"/>
      <w:r w:rsidR="00221C4C" w:rsidRPr="002F4319">
        <w:t>Type</w:t>
      </w:r>
      <w:proofErr w:type="spellEnd"/>
      <w:r w:rsidR="00221C4C" w:rsidRPr="00221C4C">
        <w:rPr>
          <w:i/>
        </w:rPr>
        <w:t xml:space="preserve"> </w:t>
      </w:r>
      <w:r w:rsidRPr="00221C4C">
        <w:rPr>
          <w:i/>
          <w:lang w:val="en-US"/>
        </w:rPr>
        <w:t>XML</w:t>
      </w:r>
      <w:r w:rsidRPr="00B778A2">
        <w:t xml:space="preserve"> является рекомендуемым для определения </w:t>
      </w:r>
      <w:r w:rsidR="00221C4C">
        <w:t>вида в</w:t>
      </w:r>
      <w:r w:rsidRPr="00B778A2">
        <w:t xml:space="preserve"> </w:t>
      </w:r>
      <w:r w:rsidRPr="00B778A2">
        <w:rPr>
          <w:lang w:val="en-US"/>
        </w:rPr>
        <w:t>SAPUI</w:t>
      </w:r>
      <w:r w:rsidRPr="00B778A2">
        <w:t xml:space="preserve">5. В нашем примере давайте назовем </w:t>
      </w:r>
      <w:r w:rsidR="00221C4C">
        <w:t>Вид</w:t>
      </w:r>
      <w:r w:rsidRPr="00B778A2">
        <w:t xml:space="preserve"> «</w:t>
      </w:r>
      <w:proofErr w:type="spellStart"/>
      <w:r w:rsidRPr="00B778A2">
        <w:rPr>
          <w:lang w:val="en-US"/>
        </w:rPr>
        <w:t>CreatePurchaseDocument</w:t>
      </w:r>
      <w:proofErr w:type="spellEnd"/>
      <w:r w:rsidRPr="00B778A2">
        <w:t xml:space="preserve">». Нажмите </w:t>
      </w:r>
      <w:r w:rsidR="00CF62ED">
        <w:t>«</w:t>
      </w:r>
      <w:r w:rsidRPr="00B778A2">
        <w:t>Готово</w:t>
      </w:r>
      <w:r w:rsidR="00CF62ED">
        <w:t>»</w:t>
      </w:r>
      <w:r w:rsidRPr="00B778A2">
        <w:t>.</w:t>
      </w:r>
    </w:p>
    <w:p w:rsidR="00221C4C" w:rsidRDefault="00221C4C" w:rsidP="00221C4C">
      <w:pPr>
        <w:ind w:firstLine="0"/>
      </w:pPr>
      <w:r w:rsidRPr="00221C4C">
        <w:rPr>
          <w:noProof/>
          <w:lang w:eastAsia="ru-RU"/>
        </w:rPr>
        <w:drawing>
          <wp:inline distT="0" distB="0" distL="0" distR="0" wp14:anchorId="4BACD51F" wp14:editId="148B53D4">
            <wp:extent cx="5940425" cy="2475739"/>
            <wp:effectExtent l="0" t="0" r="3175"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475739"/>
                    </a:xfrm>
                    <a:prstGeom prst="rect">
                      <a:avLst/>
                    </a:prstGeom>
                  </pic:spPr>
                </pic:pic>
              </a:graphicData>
            </a:graphic>
          </wp:inline>
        </w:drawing>
      </w:r>
    </w:p>
    <w:p w:rsidR="00221C4C" w:rsidRPr="00221C4C" w:rsidRDefault="00E67280" w:rsidP="00E67280">
      <w:pPr>
        <w:jc w:val="center"/>
      </w:pPr>
      <w:r w:rsidRPr="00E67280">
        <w:t xml:space="preserve">Рис. 7.9 Выбор типа </w:t>
      </w:r>
      <w:r>
        <w:t>Вида</w:t>
      </w:r>
      <w:r w:rsidRPr="00E67280">
        <w:t xml:space="preserve"> и определение имени </w:t>
      </w:r>
      <w:r>
        <w:t>Вида</w:t>
      </w:r>
    </w:p>
    <w:p w:rsidR="00B778A2" w:rsidRDefault="002406E1" w:rsidP="004B7044">
      <w:r w:rsidRPr="002406E1">
        <w:t xml:space="preserve">Чтобы настроить подключение к серверной службе </w:t>
      </w:r>
      <w:proofErr w:type="spellStart"/>
      <w:r w:rsidRPr="002406E1">
        <w:t>OData</w:t>
      </w:r>
      <w:proofErr w:type="spellEnd"/>
      <w:r w:rsidRPr="002406E1">
        <w:t xml:space="preserve">, которую мы разработали в главе 4, откройте файл </w:t>
      </w:r>
      <w:proofErr w:type="spellStart"/>
      <w:r w:rsidRPr="002406E1">
        <w:rPr>
          <w:b/>
          <w:i/>
        </w:rPr>
        <w:t>manifest.json</w:t>
      </w:r>
      <w:proofErr w:type="spellEnd"/>
      <w:r w:rsidRPr="002406E1">
        <w:t xml:space="preserve"> дескриптора приложения. </w:t>
      </w:r>
      <w:r w:rsidRPr="00C36500">
        <w:rPr>
          <w:b/>
          <w:i/>
        </w:rPr>
        <w:t>Дескриптор приложения</w:t>
      </w:r>
      <w:r w:rsidRPr="002406E1">
        <w:t xml:space="preserve"> </w:t>
      </w:r>
      <w:r w:rsidRPr="00C36500">
        <w:rPr>
          <w:i/>
        </w:rPr>
        <w:t xml:space="preserve">— это центральный </w:t>
      </w:r>
      <w:proofErr w:type="spellStart"/>
      <w:r w:rsidRPr="00C36500">
        <w:rPr>
          <w:i/>
        </w:rPr>
        <w:t>репозиторий</w:t>
      </w:r>
      <w:proofErr w:type="spellEnd"/>
      <w:r w:rsidRPr="00C36500">
        <w:rPr>
          <w:i/>
        </w:rPr>
        <w:t>, содержащий все конфигурации, относящиеся к приложению, включая источники данных приложения, модели и параметры маршрутизации.</w:t>
      </w:r>
      <w:r w:rsidRPr="002406E1">
        <w:t xml:space="preserve"> Чтобы включить службу </w:t>
      </w:r>
      <w:proofErr w:type="spellStart"/>
      <w:r w:rsidRPr="002406E1">
        <w:t>OData</w:t>
      </w:r>
      <w:proofErr w:type="spellEnd"/>
      <w:r w:rsidRPr="002406E1">
        <w:t xml:space="preserve">, включая ее модель аннотаций пользовательского интерфейса, для использования в приложении, добавьте службу в источники данных приложения, как показано на рис. 7.10. Как правило, </w:t>
      </w:r>
      <w:r w:rsidRPr="002406E1">
        <w:lastRenderedPageBreak/>
        <w:t xml:space="preserve">дескриптор приложения можно редактировать двумя способами: с помощью редактора дескрипторов на основе форм или редактора кода на основе нотации объектов </w:t>
      </w:r>
      <w:proofErr w:type="spellStart"/>
      <w:r w:rsidRPr="002406E1">
        <w:t>JavaScript</w:t>
      </w:r>
      <w:proofErr w:type="spellEnd"/>
      <w:r w:rsidRPr="002406E1">
        <w:t xml:space="preserve"> (JSON). Используйте редактор дескрипторов и нажмите кнопку «Добавить» службы </w:t>
      </w:r>
      <w:proofErr w:type="spellStart"/>
      <w:r w:rsidRPr="002406E1">
        <w:t>OData</w:t>
      </w:r>
      <w:proofErr w:type="spellEnd"/>
      <w:r w:rsidRPr="002406E1">
        <w:t xml:space="preserve"> (+).</w:t>
      </w:r>
    </w:p>
    <w:p w:rsidR="00C36500" w:rsidRDefault="00C36500" w:rsidP="00C36500">
      <w:r>
        <w:t xml:space="preserve">Откроется диалоговое окно мастера, показанное на рис. 7.11, в котором вы настроите соединение данных. Сначала войдите в </w:t>
      </w:r>
      <w:proofErr w:type="spellStart"/>
      <w:r>
        <w:t>хаб</w:t>
      </w:r>
      <w:proofErr w:type="spellEnd"/>
      <w:r>
        <w:t xml:space="preserve">-систему SAP </w:t>
      </w:r>
      <w:proofErr w:type="spellStart"/>
      <w:r>
        <w:t>Gateway</w:t>
      </w:r>
      <w:proofErr w:type="spellEnd"/>
      <w:r>
        <w:t xml:space="preserve">, </w:t>
      </w:r>
      <w:proofErr w:type="gramStart"/>
      <w:r>
        <w:t>в</w:t>
      </w:r>
      <w:proofErr w:type="gramEnd"/>
      <w:r>
        <w:t xml:space="preserve"> которой была зарегистрирована служба. Затем выберите службу, выполнив поиск в поле поиска Службы. Когда вы нашли и выбрали службу, нажмите «Далее».</w:t>
      </w:r>
    </w:p>
    <w:p w:rsidR="00C36500" w:rsidRDefault="00C36500" w:rsidP="00C36500">
      <w:r>
        <w:t xml:space="preserve">На шаге выбора модели, показанном на рис. 7.12, укажите имя модели для ранее определенного подключения службы </w:t>
      </w:r>
      <w:proofErr w:type="spellStart"/>
      <w:r>
        <w:t>OData</w:t>
      </w:r>
      <w:proofErr w:type="spellEnd"/>
      <w:r>
        <w:t xml:space="preserve"> или установите его в качестве модели приложения по умолчанию. В нашем примере мы хотим установить подключение к данным в качестве модели по умолчанию, поскольку это основная служба </w:t>
      </w:r>
      <w:proofErr w:type="spellStart"/>
      <w:r>
        <w:t>OData</w:t>
      </w:r>
      <w:proofErr w:type="spellEnd"/>
      <w:r>
        <w:t xml:space="preserve"> приложения и, следовательно, его источник данных по умолчанию. Нажмите «Далее», а затем «Готово».</w:t>
      </w:r>
    </w:p>
    <w:p w:rsidR="000F6350" w:rsidRDefault="000F6350" w:rsidP="000F6350">
      <w:pPr>
        <w:ind w:firstLine="0"/>
      </w:pPr>
      <w:r w:rsidRPr="000F6350">
        <w:rPr>
          <w:noProof/>
          <w:lang w:eastAsia="ru-RU"/>
        </w:rPr>
        <w:drawing>
          <wp:inline distT="0" distB="0" distL="0" distR="0" wp14:anchorId="1EA634AF" wp14:editId="18E5A2B1">
            <wp:extent cx="5940425" cy="3846040"/>
            <wp:effectExtent l="0" t="0" r="3175"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846040"/>
                    </a:xfrm>
                    <a:prstGeom prst="rect">
                      <a:avLst/>
                    </a:prstGeom>
                  </pic:spPr>
                </pic:pic>
              </a:graphicData>
            </a:graphic>
          </wp:inline>
        </w:drawing>
      </w:r>
    </w:p>
    <w:p w:rsidR="000F6350" w:rsidRDefault="000F6350" w:rsidP="000F6350">
      <w:pPr>
        <w:jc w:val="center"/>
      </w:pPr>
      <w:r w:rsidRPr="000F6350">
        <w:t xml:space="preserve">Рисунок 7.10 Редактор дескрипторов для редактирования источников данных файла </w:t>
      </w:r>
      <w:proofErr w:type="spellStart"/>
      <w:r w:rsidRPr="000F6350">
        <w:t>manifest.json</w:t>
      </w:r>
      <w:proofErr w:type="spellEnd"/>
      <w:r w:rsidRPr="000F6350">
        <w:t xml:space="preserve"> дескриптора приложения</w:t>
      </w:r>
    </w:p>
    <w:p w:rsidR="000F6350" w:rsidRDefault="000F6350" w:rsidP="000F6350">
      <w:pPr>
        <w:ind w:firstLine="0"/>
      </w:pPr>
      <w:r w:rsidRPr="000F6350">
        <w:rPr>
          <w:noProof/>
          <w:lang w:eastAsia="ru-RU"/>
        </w:rPr>
        <w:lastRenderedPageBreak/>
        <w:drawing>
          <wp:inline distT="0" distB="0" distL="0" distR="0" wp14:anchorId="7858E6F6" wp14:editId="210AD9DA">
            <wp:extent cx="5940425" cy="3857690"/>
            <wp:effectExtent l="0" t="0" r="317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857690"/>
                    </a:xfrm>
                    <a:prstGeom prst="rect">
                      <a:avLst/>
                    </a:prstGeom>
                  </pic:spPr>
                </pic:pic>
              </a:graphicData>
            </a:graphic>
          </wp:inline>
        </w:drawing>
      </w:r>
    </w:p>
    <w:p w:rsidR="000F6350" w:rsidRDefault="00CC30DE" w:rsidP="00CC30DE">
      <w:pPr>
        <w:jc w:val="center"/>
      </w:pPr>
      <w:r w:rsidRPr="00CC30DE">
        <w:t xml:space="preserve">Рис. 7.11. Выбор службы </w:t>
      </w:r>
      <w:proofErr w:type="spellStart"/>
      <w:r w:rsidRPr="00CC30DE">
        <w:t>OData</w:t>
      </w:r>
      <w:proofErr w:type="spellEnd"/>
      <w:r w:rsidRPr="00CC30DE">
        <w:t xml:space="preserve"> для добавления в качестве источника данных в дескриптор приложения</w:t>
      </w:r>
    </w:p>
    <w:p w:rsidR="00CC30DE" w:rsidRDefault="00144CE1" w:rsidP="00C36500">
      <w:r w:rsidRPr="00144CE1">
        <w:rPr>
          <w:noProof/>
          <w:lang w:eastAsia="ru-RU"/>
        </w:rPr>
        <w:drawing>
          <wp:inline distT="0" distB="0" distL="0" distR="0" wp14:anchorId="59E2DEF7" wp14:editId="6F907CE6">
            <wp:extent cx="3631721" cy="2449479"/>
            <wp:effectExtent l="0" t="0" r="6985"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2444" cy="2449967"/>
                    </a:xfrm>
                    <a:prstGeom prst="rect">
                      <a:avLst/>
                    </a:prstGeom>
                  </pic:spPr>
                </pic:pic>
              </a:graphicData>
            </a:graphic>
          </wp:inline>
        </w:drawing>
      </w:r>
    </w:p>
    <w:p w:rsidR="00144CE1" w:rsidRDefault="00144CE1" w:rsidP="00144CE1">
      <w:pPr>
        <w:jc w:val="center"/>
      </w:pPr>
      <w:r>
        <w:t>Рис. 7.12 Установка ранее созданного подключения к данным в качестве модели приложения по умолчанию</w:t>
      </w:r>
    </w:p>
    <w:p w:rsidR="00144CE1" w:rsidRDefault="00144CE1" w:rsidP="00144CE1">
      <w:r>
        <w:t xml:space="preserve">Теперь, когда служба </w:t>
      </w:r>
      <w:proofErr w:type="spellStart"/>
      <w:r>
        <w:t>OData</w:t>
      </w:r>
      <w:proofErr w:type="spellEnd"/>
      <w:r>
        <w:t xml:space="preserve"> выбрана и назначена модели по умолчанию,  настройте источник аннотаций, чтобы разрешить использование интеллектуальных элементов управления, как показано на рис. 7.13.</w:t>
      </w:r>
    </w:p>
    <w:p w:rsidR="00144CE1" w:rsidRDefault="00E02ABC" w:rsidP="00E02ABC">
      <w:pPr>
        <w:ind w:firstLine="0"/>
      </w:pPr>
      <w:r w:rsidRPr="00E02ABC">
        <w:rPr>
          <w:noProof/>
          <w:lang w:eastAsia="ru-RU"/>
        </w:rPr>
        <w:lastRenderedPageBreak/>
        <w:drawing>
          <wp:inline distT="0" distB="0" distL="0" distR="0" wp14:anchorId="7B55B8E9" wp14:editId="4990823E">
            <wp:extent cx="5940425" cy="3939233"/>
            <wp:effectExtent l="0" t="0" r="3175"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939233"/>
                    </a:xfrm>
                    <a:prstGeom prst="rect">
                      <a:avLst/>
                    </a:prstGeom>
                  </pic:spPr>
                </pic:pic>
              </a:graphicData>
            </a:graphic>
          </wp:inline>
        </w:drawing>
      </w:r>
    </w:p>
    <w:p w:rsidR="00E02ABC" w:rsidRDefault="004246EC" w:rsidP="004246EC">
      <w:pPr>
        <w:jc w:val="center"/>
      </w:pPr>
      <w:r w:rsidRPr="004246EC">
        <w:t xml:space="preserve">Рис. 7.13 Добавленная служба </w:t>
      </w:r>
      <w:proofErr w:type="spellStart"/>
      <w:r w:rsidRPr="004246EC">
        <w:t>OData</w:t>
      </w:r>
      <w:proofErr w:type="spellEnd"/>
      <w:r w:rsidRPr="004246EC">
        <w:t xml:space="preserve"> и соответствующий файл аннотаций</w:t>
      </w:r>
    </w:p>
    <w:p w:rsidR="00804E91" w:rsidRDefault="007D65D0" w:rsidP="007D65D0">
      <w:r>
        <w:t xml:space="preserve">Нажмите кнопку </w:t>
      </w:r>
      <w:proofErr w:type="spellStart"/>
      <w:r w:rsidRPr="007D65D0">
        <w:t>Add</w:t>
      </w:r>
      <w:proofErr w:type="spellEnd"/>
      <w:r w:rsidRPr="007D65D0">
        <w:t xml:space="preserve"> </w:t>
      </w:r>
      <w:proofErr w:type="spellStart"/>
      <w:r w:rsidRPr="007D65D0">
        <w:t>New</w:t>
      </w:r>
      <w:proofErr w:type="spellEnd"/>
      <w:r w:rsidRPr="007D65D0">
        <w:t xml:space="preserve"> </w:t>
      </w:r>
      <w:proofErr w:type="spellStart"/>
      <w:r w:rsidRPr="007D65D0">
        <w:t>Annotation</w:t>
      </w:r>
      <w:proofErr w:type="spellEnd"/>
      <w:r w:rsidRPr="007D65D0">
        <w:t xml:space="preserve"> (+)</w:t>
      </w:r>
      <w:r>
        <w:t xml:space="preserve"> в разделе «</w:t>
      </w:r>
      <w:proofErr w:type="spellStart"/>
      <w:r w:rsidRPr="00D364B6">
        <w:rPr>
          <w:i/>
        </w:rPr>
        <w:t>Annotation</w:t>
      </w:r>
      <w:proofErr w:type="spellEnd"/>
      <w:r w:rsidRPr="00D364B6">
        <w:rPr>
          <w:i/>
          <w:lang w:val="en-US"/>
        </w:rPr>
        <w:t>s</w:t>
      </w:r>
      <w:r>
        <w:t>» экрана под разделом «</w:t>
      </w:r>
      <w:proofErr w:type="spellStart"/>
      <w:r w:rsidRPr="00D364B6">
        <w:rPr>
          <w:i/>
        </w:rPr>
        <w:t>OData</w:t>
      </w:r>
      <w:proofErr w:type="spellEnd"/>
      <w:r w:rsidRPr="00D364B6">
        <w:rPr>
          <w:i/>
        </w:rPr>
        <w:t xml:space="preserve"> </w:t>
      </w:r>
      <w:proofErr w:type="spellStart"/>
      <w:r w:rsidRPr="00D364B6">
        <w:rPr>
          <w:i/>
        </w:rPr>
        <w:t>Services</w:t>
      </w:r>
      <w:proofErr w:type="spellEnd"/>
      <w:r>
        <w:t>». Давайте назовем источник данных аннотаций «</w:t>
      </w:r>
      <w:r w:rsidRPr="00804E91">
        <w:rPr>
          <w:i/>
        </w:rPr>
        <w:t>Z_UI_PURCHASEDOCUMENT_V2_VAN</w:t>
      </w:r>
      <w:r>
        <w:t xml:space="preserve">», как фактическую модель аннотаций </w:t>
      </w:r>
      <w:proofErr w:type="spellStart"/>
      <w:r>
        <w:t>OData</w:t>
      </w:r>
      <w:proofErr w:type="spellEnd"/>
      <w:r>
        <w:t xml:space="preserve"> в </w:t>
      </w:r>
      <w:proofErr w:type="spellStart"/>
      <w:r>
        <w:t>бэкэнде</w:t>
      </w:r>
      <w:proofErr w:type="spellEnd"/>
      <w:r>
        <w:t xml:space="preserve">, и установим </w:t>
      </w:r>
      <w:proofErr w:type="gramStart"/>
      <w:r>
        <w:t>для</w:t>
      </w:r>
      <w:proofErr w:type="gramEnd"/>
      <w:r>
        <w:t xml:space="preserve"> </w:t>
      </w:r>
      <w:proofErr w:type="gramStart"/>
      <w:r>
        <w:t>его</w:t>
      </w:r>
      <w:proofErr w:type="gramEnd"/>
      <w:r>
        <w:t xml:space="preserve"> URI значение </w:t>
      </w:r>
    </w:p>
    <w:p w:rsidR="00804E91" w:rsidRPr="00804E91" w:rsidRDefault="00804E91" w:rsidP="007D65D0">
      <w:pPr>
        <w:rPr>
          <w:rFonts w:ascii="Consolas" w:hAnsi="Consolas"/>
          <w:i/>
          <w:sz w:val="22"/>
          <w:lang w:val="en-US"/>
        </w:rPr>
      </w:pPr>
      <w:r w:rsidRPr="00804E91">
        <w:rPr>
          <w:rFonts w:ascii="Consolas" w:hAnsi="Consolas"/>
          <w:i/>
          <w:sz w:val="22"/>
          <w:lang w:val="en-US"/>
        </w:rPr>
        <w:t>«/sap/opu/odata/IWFND/CATALOGSERVICE</w:t>
      </w:r>
      <w:proofErr w:type="gramStart"/>
      <w:r w:rsidRPr="00804E91">
        <w:rPr>
          <w:rFonts w:ascii="Consolas" w:hAnsi="Consolas"/>
          <w:i/>
          <w:sz w:val="22"/>
          <w:lang w:val="en-US"/>
        </w:rPr>
        <w:t>;v</w:t>
      </w:r>
      <w:proofErr w:type="gramEnd"/>
      <w:r w:rsidRPr="00804E91">
        <w:rPr>
          <w:rFonts w:ascii="Consolas" w:hAnsi="Consolas"/>
          <w:i/>
          <w:sz w:val="22"/>
          <w:lang w:val="en-US"/>
        </w:rPr>
        <w:t>=2/Annotations(TechnicalName='Z_UI_PURCHASEDOCUMENT_V2_VAN',Version='0001')/$value/</w:t>
      </w:r>
      <w:r w:rsidR="007D65D0" w:rsidRPr="00804E91">
        <w:rPr>
          <w:rFonts w:ascii="Consolas" w:hAnsi="Consolas"/>
          <w:i/>
          <w:sz w:val="22"/>
          <w:lang w:val="en-US"/>
        </w:rPr>
        <w:t xml:space="preserve">», </w:t>
      </w:r>
    </w:p>
    <w:p w:rsidR="007D65D0" w:rsidRDefault="007D65D0" w:rsidP="007D65D0">
      <w:r>
        <w:t>поскольку аннотации необходимо загружать через службу каталогов системы-</w:t>
      </w:r>
      <w:proofErr w:type="spellStart"/>
      <w:r>
        <w:t>хаба</w:t>
      </w:r>
      <w:proofErr w:type="spellEnd"/>
      <w:r>
        <w:t xml:space="preserve"> SAP </w:t>
      </w:r>
      <w:proofErr w:type="spellStart"/>
      <w:r>
        <w:t>Gateway</w:t>
      </w:r>
      <w:proofErr w:type="spellEnd"/>
      <w:r>
        <w:t>.</w:t>
      </w:r>
    </w:p>
    <w:p w:rsidR="004246EC" w:rsidRDefault="007D65D0" w:rsidP="007D65D0">
      <w:r>
        <w:t xml:space="preserve">Чтобы записать данные обратно в модель и службу </w:t>
      </w:r>
      <w:proofErr w:type="spellStart"/>
      <w:r>
        <w:t>OData</w:t>
      </w:r>
      <w:proofErr w:type="spellEnd"/>
      <w:r>
        <w:t xml:space="preserve">, вам необходимо установить режим привязки модели </w:t>
      </w:r>
      <w:proofErr w:type="gramStart"/>
      <w:r>
        <w:t>на</w:t>
      </w:r>
      <w:proofErr w:type="gramEnd"/>
      <w:r>
        <w:t xml:space="preserve"> двусторонний. Выберите вкладку </w:t>
      </w:r>
      <w:r w:rsidR="00D364B6">
        <w:t>«</w:t>
      </w:r>
      <w:proofErr w:type="spellStart"/>
      <w:r w:rsidRPr="00D364B6">
        <w:rPr>
          <w:i/>
        </w:rPr>
        <w:t>Models</w:t>
      </w:r>
      <w:proofErr w:type="spellEnd"/>
      <w:r w:rsidR="00D364B6">
        <w:rPr>
          <w:i/>
        </w:rPr>
        <w:t>»</w:t>
      </w:r>
      <w:r>
        <w:t xml:space="preserve"> в редакторе дескрипторов, а затем выберите </w:t>
      </w:r>
      <w:proofErr w:type="spellStart"/>
      <w:r w:rsidRPr="00D364B6">
        <w:rPr>
          <w:i/>
        </w:rPr>
        <w:t>TwoWay</w:t>
      </w:r>
      <w:proofErr w:type="spellEnd"/>
      <w:r>
        <w:t xml:space="preserve"> в раскрывающемся списке </w:t>
      </w:r>
      <w:proofErr w:type="spellStart"/>
      <w:r>
        <w:t>Default</w:t>
      </w:r>
      <w:proofErr w:type="spellEnd"/>
      <w:r>
        <w:t xml:space="preserve"> </w:t>
      </w:r>
      <w:proofErr w:type="spellStart"/>
      <w:r>
        <w:t>Binding</w:t>
      </w:r>
      <w:proofErr w:type="spellEnd"/>
      <w:r>
        <w:t xml:space="preserve"> </w:t>
      </w:r>
      <w:proofErr w:type="spellStart"/>
      <w:r>
        <w:t>Mode</w:t>
      </w:r>
      <w:proofErr w:type="spellEnd"/>
      <w:r>
        <w:t>, как показано на рис. 7.14.</w:t>
      </w:r>
    </w:p>
    <w:p w:rsidR="00D364B6" w:rsidRDefault="004155AE" w:rsidP="004155AE">
      <w:pPr>
        <w:ind w:firstLine="0"/>
      </w:pPr>
      <w:r w:rsidRPr="004155AE">
        <w:rPr>
          <w:noProof/>
          <w:lang w:eastAsia="ru-RU"/>
        </w:rPr>
        <w:lastRenderedPageBreak/>
        <w:drawing>
          <wp:inline distT="0" distB="0" distL="0" distR="0" wp14:anchorId="7FF893CE" wp14:editId="1D42DDBF">
            <wp:extent cx="5940425" cy="3752848"/>
            <wp:effectExtent l="0" t="0" r="3175"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752848"/>
                    </a:xfrm>
                    <a:prstGeom prst="rect">
                      <a:avLst/>
                    </a:prstGeom>
                  </pic:spPr>
                </pic:pic>
              </a:graphicData>
            </a:graphic>
          </wp:inline>
        </w:drawing>
      </w:r>
    </w:p>
    <w:p w:rsidR="00A2773F" w:rsidRDefault="00A2773F" w:rsidP="00A2773F">
      <w:pPr>
        <w:jc w:val="center"/>
      </w:pPr>
      <w:r>
        <w:t xml:space="preserve">Рисунок 7.14 Установка режима привязки модели по умолчанию на </w:t>
      </w:r>
      <w:proofErr w:type="spellStart"/>
      <w:r>
        <w:t>TwoWay</w:t>
      </w:r>
      <w:proofErr w:type="spellEnd"/>
    </w:p>
    <w:p w:rsidR="004155AE" w:rsidRDefault="00A2773F" w:rsidP="00A2773F">
      <w:r>
        <w:t xml:space="preserve">Рисунок 7.15 и Рисунок 7.16 обобщают сделанные до сих пор изменения. На рис. 7.15 показаны источники данных приложения в редакторе кода JSON файла дескриптора приложения </w:t>
      </w:r>
      <w:proofErr w:type="spellStart"/>
      <w:r w:rsidRPr="00A2773F">
        <w:rPr>
          <w:i/>
        </w:rPr>
        <w:t>manifest.json</w:t>
      </w:r>
      <w:proofErr w:type="spellEnd"/>
      <w:r>
        <w:t xml:space="preserve">. Мы добавили службы аннотаций Z_UI_PURCHASEDOCUMENT_V2 </w:t>
      </w:r>
      <w:proofErr w:type="spellStart"/>
      <w:r>
        <w:t>OData</w:t>
      </w:r>
      <w:proofErr w:type="spellEnd"/>
      <w:r>
        <w:t xml:space="preserve"> и Z_UI_PURCHASEDOCUMENT_V2_VAN в качестве источников данных в приложение. Служба </w:t>
      </w:r>
      <w:proofErr w:type="spellStart"/>
      <w:r>
        <w:t>OData</w:t>
      </w:r>
      <w:proofErr w:type="spellEnd"/>
      <w:r>
        <w:t xml:space="preserve"> ссылается на свои аннотации пользовательского интерфейса через свойство </w:t>
      </w:r>
      <w:proofErr w:type="spellStart"/>
      <w:r w:rsidRPr="00A2773F">
        <w:rPr>
          <w:i/>
        </w:rPr>
        <w:t>annotations</w:t>
      </w:r>
      <w:proofErr w:type="spellEnd"/>
      <w:r>
        <w:t>, указывающее на службу аннотаций.</w:t>
      </w:r>
    </w:p>
    <w:p w:rsidR="00A2773F" w:rsidRDefault="00DB5199" w:rsidP="00DB5199">
      <w:pPr>
        <w:ind w:firstLine="0"/>
      </w:pPr>
      <w:r w:rsidRPr="00DB5199">
        <w:rPr>
          <w:noProof/>
          <w:lang w:eastAsia="ru-RU"/>
        </w:rPr>
        <w:drawing>
          <wp:inline distT="0" distB="0" distL="0" distR="0" wp14:anchorId="4BD22760" wp14:editId="2751C1A2">
            <wp:extent cx="5940425" cy="2008549"/>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008549"/>
                    </a:xfrm>
                    <a:prstGeom prst="rect">
                      <a:avLst/>
                    </a:prstGeom>
                  </pic:spPr>
                </pic:pic>
              </a:graphicData>
            </a:graphic>
          </wp:inline>
        </w:drawing>
      </w:r>
    </w:p>
    <w:p w:rsidR="00DB5199" w:rsidRDefault="00DB5199" w:rsidP="00DB5199">
      <w:pPr>
        <w:jc w:val="center"/>
      </w:pPr>
      <w:r>
        <w:t xml:space="preserve">Рис. 7.15 Источники данных </w:t>
      </w:r>
      <w:proofErr w:type="spellStart"/>
      <w:r>
        <w:t>OData</w:t>
      </w:r>
      <w:proofErr w:type="spellEnd"/>
      <w:r>
        <w:t xml:space="preserve"> и </w:t>
      </w:r>
      <w:proofErr w:type="spellStart"/>
      <w:r>
        <w:t>OData</w:t>
      </w:r>
      <w:proofErr w:type="spellEnd"/>
      <w:r>
        <w:t xml:space="preserve"> </w:t>
      </w:r>
      <w:proofErr w:type="spellStart"/>
      <w:r>
        <w:t>Annotation</w:t>
      </w:r>
      <w:proofErr w:type="spellEnd"/>
      <w:r>
        <w:t xml:space="preserve"> для приложения в редакторе кода дескриптора приложения (</w:t>
      </w:r>
      <w:proofErr w:type="spellStart"/>
      <w:r>
        <w:t>manifest.json</w:t>
      </w:r>
      <w:proofErr w:type="spellEnd"/>
      <w:r>
        <w:t>)</w:t>
      </w:r>
    </w:p>
    <w:p w:rsidR="00DB5199" w:rsidRDefault="00DB5199" w:rsidP="00DB5199">
      <w:r>
        <w:t xml:space="preserve">На рис. 7.16 показаны модели приложений. Модель приложения по умолчанию ссылается на службу </w:t>
      </w:r>
      <w:proofErr w:type="spellStart"/>
      <w:r>
        <w:t>OData</w:t>
      </w:r>
      <w:proofErr w:type="spellEnd"/>
      <w:r>
        <w:t xml:space="preserve"> Z_UI_PURCHASEDOCUMENT_V2 и настраивает службу </w:t>
      </w:r>
      <w:proofErr w:type="spellStart"/>
      <w:r>
        <w:t>OData</w:t>
      </w:r>
      <w:proofErr w:type="spellEnd"/>
      <w:r>
        <w:t>, используя дополнительные свойства, например режим привязки и подсчета. Модель, которая будет создана файлом компонента пользовательского интерфейса (</w:t>
      </w:r>
      <w:r w:rsidRPr="00DA22F3">
        <w:rPr>
          <w:i/>
        </w:rPr>
        <w:t>Component.js</w:t>
      </w:r>
      <w:r>
        <w:t xml:space="preserve">) при запуске приложения, представляет собой модель </w:t>
      </w:r>
      <w:r w:rsidRPr="00DA22F3">
        <w:rPr>
          <w:i/>
        </w:rPr>
        <w:t>sap.ui.model.odata.v2.ODataModel</w:t>
      </w:r>
      <w:r>
        <w:t xml:space="preserve">. Модель </w:t>
      </w:r>
      <w:r w:rsidRPr="00DA22F3">
        <w:rPr>
          <w:i/>
        </w:rPr>
        <w:t>i18n</w:t>
      </w:r>
      <w:r>
        <w:t xml:space="preserve"> предоставляет тексты, зависящие от языка, которые хранятся локально в </w:t>
      </w:r>
      <w:r>
        <w:lastRenderedPageBreak/>
        <w:t xml:space="preserve">файлах </w:t>
      </w:r>
      <w:r w:rsidRPr="00DA22F3">
        <w:rPr>
          <w:i/>
        </w:rPr>
        <w:t>i18n-*.</w:t>
      </w:r>
      <w:proofErr w:type="spellStart"/>
      <w:r w:rsidRPr="00DA22F3">
        <w:rPr>
          <w:i/>
        </w:rPr>
        <w:t>properties</w:t>
      </w:r>
      <w:proofErr w:type="spellEnd"/>
      <w:r>
        <w:t xml:space="preserve">, например, </w:t>
      </w:r>
      <w:r w:rsidRPr="00DA22F3">
        <w:rPr>
          <w:i/>
        </w:rPr>
        <w:t>i18n-en.properties</w:t>
      </w:r>
      <w:r>
        <w:t xml:space="preserve"> для английского языка. Доступ к текстам, хранящимся как свойства в файлах </w:t>
      </w:r>
      <w:r w:rsidRPr="00DA22F3">
        <w:rPr>
          <w:i/>
        </w:rPr>
        <w:t>i18n-*.</w:t>
      </w:r>
      <w:proofErr w:type="spellStart"/>
      <w:r w:rsidRPr="00DA22F3">
        <w:rPr>
          <w:i/>
        </w:rPr>
        <w:t>properties</w:t>
      </w:r>
      <w:proofErr w:type="spellEnd"/>
      <w:r>
        <w:t xml:space="preserve">, можно получить в представлениях XML через модель </w:t>
      </w:r>
      <w:r w:rsidRPr="00DA22F3">
        <w:rPr>
          <w:i/>
        </w:rPr>
        <w:t>i18n</w:t>
      </w:r>
      <w:r>
        <w:t xml:space="preserve"> с использованием относительных привязок </w:t>
      </w:r>
      <w:r w:rsidRPr="00DA22F3">
        <w:rPr>
          <w:i/>
        </w:rPr>
        <w:t>({i18n&gt;PROPERTY})</w:t>
      </w:r>
      <w:r>
        <w:t xml:space="preserve">. Для простоты мы будем жестко кодировать тексты пользовательского интерфейса, а не извлекать их из зависимых от языка файлов </w:t>
      </w:r>
      <w:r w:rsidRPr="00DA22F3">
        <w:rPr>
          <w:i/>
        </w:rPr>
        <w:t>i18n-*.</w:t>
      </w:r>
      <w:proofErr w:type="spellStart"/>
      <w:r w:rsidRPr="00DA22F3">
        <w:rPr>
          <w:i/>
        </w:rPr>
        <w:t>properties</w:t>
      </w:r>
      <w:proofErr w:type="spellEnd"/>
      <w:r>
        <w:t>.</w:t>
      </w:r>
    </w:p>
    <w:p w:rsidR="00DA22F3" w:rsidRDefault="00DA22F3" w:rsidP="00DA22F3">
      <w:pPr>
        <w:ind w:firstLine="0"/>
      </w:pPr>
      <w:r w:rsidRPr="00DA22F3">
        <w:rPr>
          <w:noProof/>
          <w:lang w:eastAsia="ru-RU"/>
        </w:rPr>
        <w:drawing>
          <wp:inline distT="0" distB="0" distL="0" distR="0" wp14:anchorId="3E80E642" wp14:editId="7F0BAA50">
            <wp:extent cx="5940425" cy="2957644"/>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2957644"/>
                    </a:xfrm>
                    <a:prstGeom prst="rect">
                      <a:avLst/>
                    </a:prstGeom>
                  </pic:spPr>
                </pic:pic>
              </a:graphicData>
            </a:graphic>
          </wp:inline>
        </w:drawing>
      </w:r>
    </w:p>
    <w:p w:rsidR="00DA22F3" w:rsidRDefault="00A57ED0" w:rsidP="00A57ED0">
      <w:pPr>
        <w:jc w:val="center"/>
      </w:pPr>
      <w:r w:rsidRPr="00A57ED0">
        <w:t xml:space="preserve">Рис. 7.16. Модели </w:t>
      </w:r>
      <w:proofErr w:type="spellStart"/>
      <w:r w:rsidRPr="00A57ED0">
        <w:t>OData</w:t>
      </w:r>
      <w:proofErr w:type="spellEnd"/>
      <w:r w:rsidRPr="00A57ED0">
        <w:t xml:space="preserve"> и i18n приложения по умолчанию в редакторе кода дескриптора приложения (</w:t>
      </w:r>
      <w:proofErr w:type="spellStart"/>
      <w:r w:rsidRPr="00A57ED0">
        <w:t>manifest.json</w:t>
      </w:r>
      <w:proofErr w:type="spellEnd"/>
      <w:r w:rsidRPr="00A57ED0">
        <w:t>)</w:t>
      </w:r>
    </w:p>
    <w:p w:rsidR="00BE39AD" w:rsidRDefault="00BE39AD" w:rsidP="00BE39AD">
      <w:pPr>
        <w:pStyle w:val="3"/>
      </w:pPr>
      <w:r>
        <w:t>7.2.2 Страница создания объекта с использованием смарт-полей и форм</w:t>
      </w:r>
    </w:p>
    <w:p w:rsidR="00A57ED0" w:rsidRDefault="00BE39AD" w:rsidP="00BE39AD">
      <w:r>
        <w:t xml:space="preserve">Наше приложение теперь подключено к модели </w:t>
      </w:r>
      <w:proofErr w:type="spellStart"/>
      <w:r>
        <w:t>OData</w:t>
      </w:r>
      <w:proofErr w:type="spellEnd"/>
      <w:r>
        <w:t>, и вы можете начать собственно разработку приложения. Напомним, что когда мы создавали прое</w:t>
      </w:r>
      <w:proofErr w:type="gramStart"/>
      <w:r>
        <w:t>кт в пр</w:t>
      </w:r>
      <w:proofErr w:type="gramEnd"/>
      <w:r>
        <w:t xml:space="preserve">едыдущем разделе, SAP </w:t>
      </w:r>
      <w:proofErr w:type="spellStart"/>
      <w:r>
        <w:t>Web</w:t>
      </w:r>
      <w:proofErr w:type="spellEnd"/>
      <w:r>
        <w:t xml:space="preserve"> IDE уже создала для нас </w:t>
      </w:r>
      <w:r w:rsidR="003438A3">
        <w:t>Вид, который</w:t>
      </w:r>
      <w:r>
        <w:t xml:space="preserve"> мы назвали </w:t>
      </w:r>
      <w:r w:rsidRPr="003438A3">
        <w:rPr>
          <w:i/>
        </w:rPr>
        <w:t>CreatePurchaseDocument.view.xml</w:t>
      </w:r>
      <w:r>
        <w:t xml:space="preserve">. В качестве следующего шага нам нужно будет вставить </w:t>
      </w:r>
      <w:proofErr w:type="spellStart"/>
      <w:r w:rsidRPr="003438A3">
        <w:rPr>
          <w:i/>
        </w:rPr>
        <w:t>SmartForm</w:t>
      </w:r>
      <w:proofErr w:type="spellEnd"/>
      <w:r>
        <w:t xml:space="preserve"> для создания документов покупки в пустое в настоящее время определение представления, которое содержит несколько </w:t>
      </w:r>
      <w:proofErr w:type="spellStart"/>
      <w:r w:rsidRPr="003438A3">
        <w:rPr>
          <w:i/>
        </w:rPr>
        <w:t>SmartField</w:t>
      </w:r>
      <w:proofErr w:type="spellEnd"/>
      <w:r>
        <w:t xml:space="preserve"> для ввода исходных данных документа покупки. Кроме того, мы добавим кнопку сохранения в нижний колонтитул страницы, чтобы инициировать отправку документа о покупке в серверную службу </w:t>
      </w:r>
      <w:proofErr w:type="spellStart"/>
      <w:r>
        <w:t>OData</w:t>
      </w:r>
      <w:proofErr w:type="spellEnd"/>
      <w:r>
        <w:t xml:space="preserve">. Окончательное определение </w:t>
      </w:r>
      <w:proofErr w:type="spellStart"/>
      <w:r w:rsidRPr="00A67C01">
        <w:rPr>
          <w:i/>
        </w:rPr>
        <w:t>SmartForm</w:t>
      </w:r>
      <w:proofErr w:type="spellEnd"/>
      <w:r>
        <w:t xml:space="preserve"> показано на рис. 7.17. Вам потребуется установить для редактируемого атрибута </w:t>
      </w:r>
      <w:proofErr w:type="spellStart"/>
      <w:r w:rsidRPr="00A67C01">
        <w:rPr>
          <w:i/>
        </w:rPr>
        <w:t>SmartForm</w:t>
      </w:r>
      <w:proofErr w:type="spellEnd"/>
      <w:r>
        <w:t xml:space="preserve"> значение </w:t>
      </w:r>
      <w:proofErr w:type="spellStart"/>
      <w:r w:rsidRPr="00A67C01">
        <w:rPr>
          <w:i/>
        </w:rPr>
        <w:t>true</w:t>
      </w:r>
      <w:proofErr w:type="spellEnd"/>
      <w:r>
        <w:t xml:space="preserve">, чтобы отобразить поля </w:t>
      </w:r>
      <w:proofErr w:type="spellStart"/>
      <w:r w:rsidRPr="00A67C01">
        <w:rPr>
          <w:i/>
        </w:rPr>
        <w:t>sap.m.Input</w:t>
      </w:r>
      <w:proofErr w:type="spellEnd"/>
      <w:r>
        <w:t xml:space="preserve"> вместо полей </w:t>
      </w:r>
      <w:proofErr w:type="spellStart"/>
      <w:r w:rsidRPr="00A67C01">
        <w:rPr>
          <w:i/>
        </w:rPr>
        <w:t>sap.m.Text</w:t>
      </w:r>
      <w:proofErr w:type="spellEnd"/>
      <w:r>
        <w:t xml:space="preserve"> для различных полей </w:t>
      </w:r>
      <w:proofErr w:type="spellStart"/>
      <w:r w:rsidRPr="00A67C01">
        <w:rPr>
          <w:i/>
        </w:rPr>
        <w:t>SmartField</w:t>
      </w:r>
      <w:proofErr w:type="spellEnd"/>
      <w:r>
        <w:t xml:space="preserve">. Вы также установите для атрибута </w:t>
      </w:r>
      <w:proofErr w:type="spellStart"/>
      <w:r w:rsidRPr="00A67C01">
        <w:rPr>
          <w:i/>
        </w:rPr>
        <w:t>checkButton</w:t>
      </w:r>
      <w:proofErr w:type="spellEnd"/>
      <w:r>
        <w:t xml:space="preserve"> значение </w:t>
      </w:r>
      <w:proofErr w:type="spellStart"/>
      <w:r w:rsidRPr="00A67C01">
        <w:rPr>
          <w:i/>
        </w:rPr>
        <w:t>true</w:t>
      </w:r>
      <w:proofErr w:type="spellEnd"/>
      <w:r>
        <w:t xml:space="preserve">, чтобы включить оценку входных данных по сравнению с метаданными </w:t>
      </w:r>
      <w:proofErr w:type="spellStart"/>
      <w:r>
        <w:t>OData</w:t>
      </w:r>
      <w:proofErr w:type="spellEnd"/>
      <w:r>
        <w:t xml:space="preserve"> соответствующего связанного свойства типа сущности </w:t>
      </w:r>
      <w:proofErr w:type="spellStart"/>
      <w:r>
        <w:t>OData</w:t>
      </w:r>
      <w:proofErr w:type="spellEnd"/>
      <w:r>
        <w:t>.</w:t>
      </w:r>
    </w:p>
    <w:p w:rsidR="00A67C01" w:rsidRDefault="00A11C49" w:rsidP="00A11C49">
      <w:pPr>
        <w:ind w:firstLine="0"/>
      </w:pPr>
      <w:r w:rsidRPr="00A11C49">
        <w:rPr>
          <w:noProof/>
          <w:lang w:eastAsia="ru-RU"/>
        </w:rPr>
        <w:lastRenderedPageBreak/>
        <w:drawing>
          <wp:inline distT="0" distB="0" distL="0" distR="0" wp14:anchorId="0C6AC2F8" wp14:editId="22A2BB71">
            <wp:extent cx="5940425" cy="4045914"/>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045914"/>
                    </a:xfrm>
                    <a:prstGeom prst="rect">
                      <a:avLst/>
                    </a:prstGeom>
                  </pic:spPr>
                </pic:pic>
              </a:graphicData>
            </a:graphic>
          </wp:inline>
        </w:drawing>
      </w:r>
    </w:p>
    <w:p w:rsidR="00DF65BD" w:rsidRDefault="00DF65BD" w:rsidP="00DF65BD">
      <w:pPr>
        <w:jc w:val="center"/>
      </w:pPr>
      <w:r>
        <w:t>Рисунок 7.17 Определение смарт-формы для создания документа покупки</w:t>
      </w:r>
    </w:p>
    <w:p w:rsidR="003438A3" w:rsidRDefault="00DF65BD" w:rsidP="00DF65BD">
      <w:r>
        <w:t xml:space="preserve">Внутри </w:t>
      </w:r>
      <w:proofErr w:type="spellStart"/>
      <w:r w:rsidRPr="00DF65BD">
        <w:rPr>
          <w:i/>
        </w:rPr>
        <w:t>SmartForm</w:t>
      </w:r>
      <w:proofErr w:type="spellEnd"/>
      <w:r>
        <w:t xml:space="preserve"> вы можете определить только одну группу без метки, но вы можете добавить несколько элементов управления </w:t>
      </w:r>
      <w:proofErr w:type="spellStart"/>
      <w:r w:rsidRPr="00DF65BD">
        <w:rPr>
          <w:i/>
        </w:rPr>
        <w:t>GroupElement</w:t>
      </w:r>
      <w:proofErr w:type="spellEnd"/>
      <w:r>
        <w:t xml:space="preserve">, включая </w:t>
      </w:r>
      <w:proofErr w:type="spellStart"/>
      <w:r w:rsidRPr="00DF65BD">
        <w:rPr>
          <w:i/>
        </w:rPr>
        <w:t>SmartField</w:t>
      </w:r>
      <w:proofErr w:type="spellEnd"/>
      <w:r>
        <w:t xml:space="preserve">, в агрегацию </w:t>
      </w:r>
      <w:proofErr w:type="spellStart"/>
      <w:r w:rsidRPr="00DF65BD">
        <w:rPr>
          <w:i/>
        </w:rPr>
        <w:t>groupElements</w:t>
      </w:r>
      <w:proofErr w:type="spellEnd"/>
      <w:r>
        <w:t xml:space="preserve"> группы по умолчанию. В частности, вы добавите поля </w:t>
      </w:r>
      <w:proofErr w:type="spellStart"/>
      <w:r w:rsidRPr="00DF65BD">
        <w:rPr>
          <w:i/>
        </w:rPr>
        <w:t>SmartFields</w:t>
      </w:r>
      <w:proofErr w:type="spellEnd"/>
      <w:r>
        <w:t xml:space="preserve"> для свойств </w:t>
      </w:r>
      <w:proofErr w:type="spellStart"/>
      <w:r w:rsidRPr="00DF65BD">
        <w:rPr>
          <w:i/>
        </w:rPr>
        <w:t>PurchaseDocument</w:t>
      </w:r>
      <w:proofErr w:type="spellEnd"/>
      <w:r w:rsidRPr="00DF65BD">
        <w:rPr>
          <w:i/>
        </w:rPr>
        <w:t xml:space="preserve"> ID, </w:t>
      </w:r>
      <w:proofErr w:type="spellStart"/>
      <w:r w:rsidRPr="00DF65BD">
        <w:rPr>
          <w:i/>
        </w:rPr>
        <w:t>Description</w:t>
      </w:r>
      <w:proofErr w:type="spellEnd"/>
      <w:r w:rsidRPr="00DF65BD">
        <w:rPr>
          <w:i/>
        </w:rPr>
        <w:t xml:space="preserve">, </w:t>
      </w:r>
      <w:proofErr w:type="spellStart"/>
      <w:r w:rsidRPr="00DF65BD">
        <w:rPr>
          <w:i/>
        </w:rPr>
        <w:t>Priority</w:t>
      </w:r>
      <w:proofErr w:type="spellEnd"/>
      <w:r w:rsidRPr="00DF65BD">
        <w:rPr>
          <w:i/>
        </w:rPr>
        <w:t xml:space="preserve">, </w:t>
      </w:r>
      <w:proofErr w:type="spellStart"/>
      <w:r w:rsidRPr="00DF65BD">
        <w:rPr>
          <w:i/>
        </w:rPr>
        <w:t>PurchasingOrganization</w:t>
      </w:r>
      <w:proofErr w:type="spellEnd"/>
      <w:r>
        <w:t xml:space="preserve"> и </w:t>
      </w:r>
      <w:proofErr w:type="spellStart"/>
      <w:r w:rsidRPr="00DF65BD">
        <w:rPr>
          <w:i/>
        </w:rPr>
        <w:t>PurchaseDocumentImageURL</w:t>
      </w:r>
      <w:proofErr w:type="spellEnd"/>
      <w:r>
        <w:t xml:space="preserve"> объекта </w:t>
      </w:r>
      <w:proofErr w:type="spellStart"/>
      <w:r>
        <w:t>OData</w:t>
      </w:r>
      <w:proofErr w:type="spellEnd"/>
      <w:r>
        <w:t xml:space="preserve"> </w:t>
      </w:r>
      <w:proofErr w:type="spellStart"/>
      <w:r w:rsidRPr="00DF65BD">
        <w:rPr>
          <w:i/>
        </w:rPr>
        <w:t>Z_C_PurchaseDocumentLRP</w:t>
      </w:r>
      <w:proofErr w:type="spellEnd"/>
      <w:r>
        <w:t xml:space="preserve"> и привяжете их значения к соответствующему атрибуту </w:t>
      </w:r>
      <w:proofErr w:type="spellStart"/>
      <w:r w:rsidRPr="00DF65BD">
        <w:rPr>
          <w:i/>
        </w:rPr>
        <w:t>value</w:t>
      </w:r>
      <w:proofErr w:type="spellEnd"/>
      <w:r>
        <w:t xml:space="preserve"> элемента управления </w:t>
      </w:r>
      <w:proofErr w:type="spellStart"/>
      <w:r w:rsidRPr="00DF65BD">
        <w:rPr>
          <w:i/>
        </w:rPr>
        <w:t>SmartField</w:t>
      </w:r>
      <w:proofErr w:type="spellEnd"/>
      <w:r>
        <w:t>.</w:t>
      </w:r>
    </w:p>
    <w:p w:rsidR="00DF65BD" w:rsidRPr="00A21E6F" w:rsidRDefault="00DF3D2D" w:rsidP="00DF65BD">
      <w:r w:rsidRPr="00DF3D2D">
        <w:t xml:space="preserve">Однако для визуализации пользовательского интерфейса на основе метаданных </w:t>
      </w:r>
      <w:proofErr w:type="spellStart"/>
      <w:r w:rsidRPr="00DF3D2D">
        <w:t>OData</w:t>
      </w:r>
      <w:proofErr w:type="spellEnd"/>
      <w:r w:rsidRPr="00DF3D2D">
        <w:t xml:space="preserve"> и аннотаций пользовательского интерфейса </w:t>
      </w:r>
      <w:proofErr w:type="spellStart"/>
      <w:r w:rsidRPr="00DF3D2D">
        <w:rPr>
          <w:i/>
        </w:rPr>
        <w:t>SmartForm</w:t>
      </w:r>
      <w:proofErr w:type="spellEnd"/>
      <w:r w:rsidRPr="00DF3D2D">
        <w:t xml:space="preserve"> его дочерние элементы управления требуют привязок к свойствам объекта </w:t>
      </w:r>
      <w:proofErr w:type="spellStart"/>
      <w:r w:rsidRPr="00DF3D2D">
        <w:t>OData</w:t>
      </w:r>
      <w:proofErr w:type="spellEnd"/>
      <w:r w:rsidRPr="00DF3D2D">
        <w:t xml:space="preserve"> для получения информации о своих метаданных. Привязка к вновь созданному объекту документа покупки может быть устан</w:t>
      </w:r>
      <w:r>
        <w:t>овлена ​​через соответствующий Контроллер</w:t>
      </w:r>
      <w:r w:rsidRPr="00DF3D2D">
        <w:t xml:space="preserve">. Когда исходный файл </w:t>
      </w:r>
      <w:r w:rsidR="00F26204">
        <w:t xml:space="preserve">Вида </w:t>
      </w:r>
      <w:r w:rsidRPr="00F26204">
        <w:rPr>
          <w:i/>
        </w:rPr>
        <w:t>CreatePurchaseDocument.view.xml</w:t>
      </w:r>
      <w:r w:rsidRPr="00DF3D2D">
        <w:t xml:space="preserve"> был создан SAP </w:t>
      </w:r>
      <w:proofErr w:type="spellStart"/>
      <w:r w:rsidRPr="00DF3D2D">
        <w:t>Web</w:t>
      </w:r>
      <w:proofErr w:type="spellEnd"/>
      <w:r w:rsidRPr="00DF3D2D">
        <w:t xml:space="preserve"> IDE, также был создан соответствующий файл </w:t>
      </w:r>
      <w:r w:rsidRPr="00F26204">
        <w:rPr>
          <w:i/>
        </w:rPr>
        <w:t>CreatePurchaseDocument.controller.js</w:t>
      </w:r>
      <w:r w:rsidRPr="00DF3D2D">
        <w:t xml:space="preserve">, который служит контроллером. Поскольку мы добавили службу </w:t>
      </w:r>
      <w:proofErr w:type="spellStart"/>
      <w:r w:rsidRPr="00DF3D2D">
        <w:t>OData</w:t>
      </w:r>
      <w:proofErr w:type="spellEnd"/>
      <w:r w:rsidRPr="00DF3D2D">
        <w:t xml:space="preserve"> в качестве модели по умолчанию в дескриптор приложения, экземпляр </w:t>
      </w:r>
      <w:r w:rsidRPr="00C70C8C">
        <w:rPr>
          <w:i/>
        </w:rPr>
        <w:t>sap.ui.model.odata.v2.ODataModel</w:t>
      </w:r>
      <w:r w:rsidRPr="00DF3D2D">
        <w:t xml:space="preserve"> будет автоматически создан платформой S</w:t>
      </w:r>
      <w:r w:rsidR="00C70C8C">
        <w:t>APUI5. Автоматически созданные Модели можно получить в К</w:t>
      </w:r>
      <w:r w:rsidRPr="00DF3D2D">
        <w:t xml:space="preserve">онтроллерах, вызвав </w:t>
      </w:r>
      <w:proofErr w:type="spellStart"/>
      <w:r w:rsidRPr="00C70C8C">
        <w:rPr>
          <w:i/>
        </w:rPr>
        <w:t>this.getView</w:t>
      </w:r>
      <w:proofErr w:type="spellEnd"/>
      <w:r w:rsidRPr="00C70C8C">
        <w:rPr>
          <w:i/>
        </w:rPr>
        <w:t>().</w:t>
      </w:r>
      <w:proofErr w:type="spellStart"/>
      <w:r w:rsidRPr="00C70C8C">
        <w:rPr>
          <w:i/>
        </w:rPr>
        <w:t>getModel</w:t>
      </w:r>
      <w:proofErr w:type="spellEnd"/>
      <w:r w:rsidRPr="00C70C8C">
        <w:rPr>
          <w:i/>
        </w:rPr>
        <w:t>()</w:t>
      </w:r>
      <w:r w:rsidRPr="00DF3D2D">
        <w:t xml:space="preserve">. Извлечение модели из контроллера происходит довольно часто, поэтому имеет смысл перенести эту функциональность в модуль </w:t>
      </w:r>
      <w:r w:rsidRPr="00C70C8C">
        <w:rPr>
          <w:i/>
        </w:rPr>
        <w:t>BaseController.js</w:t>
      </w:r>
      <w:r w:rsidRPr="00DF3D2D">
        <w:t xml:space="preserve">, от которого наследуются другие контроллеры представлений, как показано в листинге 7.8. Затем вы можете получить модель </w:t>
      </w:r>
      <w:proofErr w:type="spellStart"/>
      <w:r w:rsidRPr="00DF3D2D">
        <w:t>OData</w:t>
      </w:r>
      <w:proofErr w:type="spellEnd"/>
      <w:r w:rsidRPr="00DF3D2D">
        <w:t xml:space="preserve"> внутри контроллеров представления, просто вызвав </w:t>
      </w:r>
      <w:proofErr w:type="spellStart"/>
      <w:r w:rsidRPr="00C70C8C">
        <w:rPr>
          <w:i/>
        </w:rPr>
        <w:t>this.getModel</w:t>
      </w:r>
      <w:proofErr w:type="spellEnd"/>
      <w:r w:rsidRPr="00C70C8C">
        <w:rPr>
          <w:i/>
        </w:rPr>
        <w:t>()</w:t>
      </w:r>
      <w:r w:rsidRPr="00DF3D2D">
        <w:t>.</w:t>
      </w:r>
    </w:p>
    <w:p w:rsidR="00B5036B" w:rsidRPr="00A21E6F" w:rsidRDefault="00B5036B" w:rsidP="00DF65BD"/>
    <w:p w:rsidR="00B41AE6" w:rsidRPr="00B41AE6" w:rsidRDefault="00B41AE6" w:rsidP="00C473DB">
      <w:pPr>
        <w:pStyle w:val="a8"/>
        <w:rPr>
          <w:lang w:val="en-US"/>
        </w:rPr>
      </w:pPr>
      <w:proofErr w:type="spellStart"/>
      <w:proofErr w:type="gramStart"/>
      <w:r w:rsidRPr="00B41AE6">
        <w:rPr>
          <w:lang w:val="en-US"/>
        </w:rPr>
        <w:t>sap.ui.define</w:t>
      </w:r>
      <w:proofErr w:type="spellEnd"/>
      <w:r w:rsidRPr="00B41AE6">
        <w:rPr>
          <w:lang w:val="en-US"/>
        </w:rPr>
        <w:t>([</w:t>
      </w:r>
      <w:proofErr w:type="gramEnd"/>
    </w:p>
    <w:p w:rsidR="00C473DB" w:rsidRPr="00C473DB" w:rsidRDefault="00C473DB" w:rsidP="00C473DB">
      <w:pPr>
        <w:pStyle w:val="a8"/>
        <w:rPr>
          <w:lang w:val="en-US"/>
        </w:rPr>
      </w:pPr>
      <w:r w:rsidRPr="00C473DB">
        <w:rPr>
          <w:lang w:val="en-US"/>
        </w:rPr>
        <w:lastRenderedPageBreak/>
        <w:t xml:space="preserve">    </w:t>
      </w:r>
      <w:r w:rsidR="00B41AE6" w:rsidRPr="00B41AE6">
        <w:rPr>
          <w:lang w:val="en-US"/>
        </w:rPr>
        <w:t>"</w:t>
      </w:r>
      <w:proofErr w:type="gramStart"/>
      <w:r w:rsidR="00B41AE6" w:rsidRPr="00B41AE6">
        <w:rPr>
          <w:lang w:val="en-US"/>
        </w:rPr>
        <w:t>sap/</w:t>
      </w:r>
      <w:proofErr w:type="spellStart"/>
      <w:r w:rsidR="00B41AE6" w:rsidRPr="00B41AE6">
        <w:rPr>
          <w:lang w:val="en-US"/>
        </w:rPr>
        <w:t>ui</w:t>
      </w:r>
      <w:proofErr w:type="spellEnd"/>
      <w:r w:rsidR="00B41AE6" w:rsidRPr="00B41AE6">
        <w:rPr>
          <w:lang w:val="en-US"/>
        </w:rPr>
        <w:t>/core/</w:t>
      </w:r>
      <w:proofErr w:type="spellStart"/>
      <w:r w:rsidR="00B41AE6" w:rsidRPr="00B41AE6">
        <w:rPr>
          <w:lang w:val="en-US"/>
        </w:rPr>
        <w:t>mvc</w:t>
      </w:r>
      <w:proofErr w:type="spellEnd"/>
      <w:r w:rsidR="00B41AE6" w:rsidRPr="00B41AE6">
        <w:rPr>
          <w:lang w:val="en-US"/>
        </w:rPr>
        <w:t>/Controller</w:t>
      </w:r>
      <w:proofErr w:type="gramEnd"/>
      <w:r w:rsidR="00B41AE6" w:rsidRPr="00B41AE6">
        <w:rPr>
          <w:lang w:val="en-US"/>
        </w:rPr>
        <w:t>"</w:t>
      </w:r>
      <w:r w:rsidRPr="00C473DB">
        <w:rPr>
          <w:lang w:val="en-US"/>
        </w:rPr>
        <w:t xml:space="preserve"> </w:t>
      </w:r>
      <w:r w:rsidR="00B41AE6" w:rsidRPr="00B41AE6">
        <w:rPr>
          <w:lang w:val="en-US"/>
        </w:rPr>
        <w:t xml:space="preserve">], </w:t>
      </w:r>
    </w:p>
    <w:p w:rsidR="00B41AE6" w:rsidRPr="00B41AE6" w:rsidRDefault="00B41AE6" w:rsidP="00C473DB">
      <w:pPr>
        <w:pStyle w:val="a8"/>
        <w:rPr>
          <w:lang w:val="en-US"/>
        </w:rPr>
      </w:pPr>
      <w:proofErr w:type="gramStart"/>
      <w:r w:rsidRPr="00B41AE6">
        <w:rPr>
          <w:lang w:val="en-US"/>
        </w:rPr>
        <w:t>function(</w:t>
      </w:r>
      <w:proofErr w:type="gramEnd"/>
      <w:r w:rsidRPr="00B41AE6">
        <w:rPr>
          <w:lang w:val="en-US"/>
        </w:rPr>
        <w:t>Controller){</w:t>
      </w:r>
    </w:p>
    <w:p w:rsidR="00B41AE6" w:rsidRPr="00B41AE6" w:rsidRDefault="007752CC" w:rsidP="00C473DB">
      <w:pPr>
        <w:pStyle w:val="a8"/>
        <w:rPr>
          <w:lang w:val="en-US"/>
        </w:rPr>
      </w:pPr>
      <w:r w:rsidRPr="007752CC">
        <w:rPr>
          <w:lang w:val="en-US"/>
        </w:rPr>
        <w:t xml:space="preserve">  </w:t>
      </w:r>
      <w:r w:rsidR="00B41AE6" w:rsidRPr="00B41AE6">
        <w:rPr>
          <w:lang w:val="en-US"/>
        </w:rPr>
        <w:t>"</w:t>
      </w:r>
      <w:proofErr w:type="spellStart"/>
      <w:proofErr w:type="gramStart"/>
      <w:r w:rsidR="00B41AE6" w:rsidRPr="00B41AE6">
        <w:rPr>
          <w:lang w:val="en-US"/>
        </w:rPr>
        <w:t>usestrict</w:t>
      </w:r>
      <w:proofErr w:type="spellEnd"/>
      <w:proofErr w:type="gramEnd"/>
      <w:r w:rsidR="00B41AE6" w:rsidRPr="00B41AE6">
        <w:rPr>
          <w:lang w:val="en-US"/>
        </w:rPr>
        <w:t>";</w:t>
      </w:r>
    </w:p>
    <w:p w:rsidR="00B41AE6" w:rsidRPr="00B41AE6" w:rsidRDefault="007752CC" w:rsidP="00C473DB">
      <w:pPr>
        <w:pStyle w:val="a8"/>
        <w:rPr>
          <w:lang w:val="en-US"/>
        </w:rPr>
      </w:pPr>
      <w:r w:rsidRPr="007752CC">
        <w:rPr>
          <w:lang w:val="en-US"/>
        </w:rPr>
        <w:t xml:space="preserve">  </w:t>
      </w:r>
      <w:proofErr w:type="spellStart"/>
      <w:proofErr w:type="gramStart"/>
      <w:r w:rsidR="00B41AE6" w:rsidRPr="00B41AE6">
        <w:rPr>
          <w:lang w:val="en-US"/>
        </w:rPr>
        <w:t>returnController.extend</w:t>
      </w:r>
      <w:proofErr w:type="spellEnd"/>
      <w:r w:rsidR="00B41AE6" w:rsidRPr="00B41AE6">
        <w:rPr>
          <w:lang w:val="en-US"/>
        </w:rPr>
        <w:t>(</w:t>
      </w:r>
      <w:proofErr w:type="gramEnd"/>
      <w:r w:rsidR="00B41AE6" w:rsidRPr="00B41AE6">
        <w:rPr>
          <w:lang w:val="en-US"/>
        </w:rPr>
        <w:t>"…/</w:t>
      </w:r>
      <w:proofErr w:type="spellStart"/>
      <w:r w:rsidR="00B41AE6" w:rsidRPr="00B41AE6">
        <w:rPr>
          <w:lang w:val="en-US"/>
        </w:rPr>
        <w:t>BaseController</w:t>
      </w:r>
      <w:proofErr w:type="spellEnd"/>
      <w:r w:rsidR="00B41AE6" w:rsidRPr="00B41AE6">
        <w:rPr>
          <w:lang w:val="en-US"/>
        </w:rPr>
        <w:t>",</w:t>
      </w:r>
      <w:r>
        <w:rPr>
          <w:lang w:val="en-US"/>
        </w:rPr>
        <w:t xml:space="preserve"> </w:t>
      </w:r>
      <w:r w:rsidR="00B41AE6" w:rsidRPr="00B41AE6">
        <w:rPr>
          <w:lang w:val="en-US"/>
        </w:rPr>
        <w:t>{</w:t>
      </w:r>
    </w:p>
    <w:p w:rsidR="00B41AE6" w:rsidRPr="00B41AE6" w:rsidRDefault="007752CC" w:rsidP="00C473DB">
      <w:pPr>
        <w:pStyle w:val="a8"/>
        <w:rPr>
          <w:lang w:val="en-US"/>
        </w:rPr>
      </w:pPr>
      <w:r w:rsidRPr="007752CC">
        <w:rPr>
          <w:lang w:val="en-US"/>
        </w:rPr>
        <w:t xml:space="preserve">  </w:t>
      </w:r>
      <w:r w:rsidR="00B41AE6" w:rsidRPr="00B41AE6">
        <w:rPr>
          <w:lang w:val="en-US"/>
        </w:rPr>
        <w:t>…</w:t>
      </w:r>
    </w:p>
    <w:p w:rsidR="00B41AE6" w:rsidRPr="00B41AE6" w:rsidRDefault="007752CC" w:rsidP="00C473DB">
      <w:pPr>
        <w:pStyle w:val="a8"/>
        <w:rPr>
          <w:lang w:val="en-US"/>
        </w:rPr>
      </w:pPr>
      <w:r w:rsidRPr="007752CC">
        <w:rPr>
          <w:lang w:val="en-US"/>
        </w:rPr>
        <w:t xml:space="preserve">  </w:t>
      </w:r>
      <w:proofErr w:type="spellStart"/>
      <w:proofErr w:type="gramStart"/>
      <w:r w:rsidR="00B41AE6" w:rsidRPr="00B41AE6">
        <w:rPr>
          <w:lang w:val="en-US"/>
        </w:rPr>
        <w:t>getModel:</w:t>
      </w:r>
      <w:proofErr w:type="gramEnd"/>
      <w:r w:rsidR="00B41AE6" w:rsidRPr="00B41AE6">
        <w:rPr>
          <w:lang w:val="en-US"/>
        </w:rPr>
        <w:t>function</w:t>
      </w:r>
      <w:proofErr w:type="spellEnd"/>
      <w:r w:rsidR="00B41AE6" w:rsidRPr="00B41AE6">
        <w:rPr>
          <w:lang w:val="en-US"/>
        </w:rPr>
        <w:t>(</w:t>
      </w:r>
      <w:proofErr w:type="spellStart"/>
      <w:r w:rsidR="00B41AE6" w:rsidRPr="00B41AE6">
        <w:rPr>
          <w:lang w:val="en-US"/>
        </w:rPr>
        <w:t>sName</w:t>
      </w:r>
      <w:proofErr w:type="spellEnd"/>
      <w:r w:rsidR="00B41AE6" w:rsidRPr="00B41AE6">
        <w:rPr>
          <w:lang w:val="en-US"/>
        </w:rPr>
        <w:t>){</w:t>
      </w:r>
    </w:p>
    <w:p w:rsidR="00B41AE6" w:rsidRPr="00B41AE6" w:rsidRDefault="007752CC" w:rsidP="00C473DB">
      <w:pPr>
        <w:pStyle w:val="a8"/>
        <w:rPr>
          <w:lang w:val="en-US"/>
        </w:rPr>
      </w:pPr>
      <w:r w:rsidRPr="007752CC">
        <w:rPr>
          <w:lang w:val="en-US"/>
        </w:rPr>
        <w:t xml:space="preserve">    </w:t>
      </w:r>
      <w:proofErr w:type="spellStart"/>
      <w:proofErr w:type="gramStart"/>
      <w:r w:rsidR="00B41AE6" w:rsidRPr="00B41AE6">
        <w:rPr>
          <w:lang w:val="en-US"/>
        </w:rPr>
        <w:t>var</w:t>
      </w:r>
      <w:proofErr w:type="spellEnd"/>
      <w:proofErr w:type="gramEnd"/>
      <w:r>
        <w:rPr>
          <w:lang w:val="en-US"/>
        </w:rPr>
        <w:t xml:space="preserve"> </w:t>
      </w:r>
      <w:proofErr w:type="spellStart"/>
      <w:r w:rsidR="00B41AE6" w:rsidRPr="00B41AE6">
        <w:rPr>
          <w:lang w:val="en-US"/>
        </w:rPr>
        <w:t>oModel</w:t>
      </w:r>
      <w:proofErr w:type="spellEnd"/>
      <w:r w:rsidR="00B41AE6" w:rsidRPr="00B41AE6">
        <w:rPr>
          <w:lang w:val="en-US"/>
        </w:rPr>
        <w:t>=</w:t>
      </w:r>
      <w:proofErr w:type="spellStart"/>
      <w:r w:rsidR="00B41AE6" w:rsidRPr="00B41AE6">
        <w:rPr>
          <w:lang w:val="en-US"/>
        </w:rPr>
        <w:t>this.getView</w:t>
      </w:r>
      <w:proofErr w:type="spellEnd"/>
      <w:r w:rsidR="00B41AE6" w:rsidRPr="00B41AE6">
        <w:rPr>
          <w:lang w:val="en-US"/>
        </w:rPr>
        <w:t>().</w:t>
      </w:r>
      <w:proofErr w:type="spellStart"/>
      <w:r w:rsidR="00B41AE6" w:rsidRPr="00B41AE6">
        <w:rPr>
          <w:lang w:val="en-US"/>
        </w:rPr>
        <w:t>getModel</w:t>
      </w:r>
      <w:proofErr w:type="spellEnd"/>
      <w:r w:rsidR="00B41AE6" w:rsidRPr="00B41AE6">
        <w:rPr>
          <w:lang w:val="en-US"/>
        </w:rPr>
        <w:t>(</w:t>
      </w:r>
      <w:proofErr w:type="spellStart"/>
      <w:r w:rsidR="00B41AE6" w:rsidRPr="00B41AE6">
        <w:rPr>
          <w:lang w:val="en-US"/>
        </w:rPr>
        <w:t>sName</w:t>
      </w:r>
      <w:proofErr w:type="spellEnd"/>
      <w:r w:rsidR="00B41AE6" w:rsidRPr="00B41AE6">
        <w:rPr>
          <w:lang w:val="en-US"/>
        </w:rPr>
        <w:t>);</w:t>
      </w:r>
    </w:p>
    <w:p w:rsidR="00B41AE6" w:rsidRPr="00B41AE6" w:rsidRDefault="007752CC" w:rsidP="00C473DB">
      <w:pPr>
        <w:pStyle w:val="a8"/>
        <w:rPr>
          <w:lang w:val="en-US"/>
        </w:rPr>
      </w:pPr>
      <w:r w:rsidRPr="007752CC">
        <w:rPr>
          <w:lang w:val="en-US"/>
        </w:rPr>
        <w:t xml:space="preserve">    </w:t>
      </w:r>
      <w:proofErr w:type="gramStart"/>
      <w:r w:rsidR="00B41AE6" w:rsidRPr="00B41AE6">
        <w:rPr>
          <w:lang w:val="en-US"/>
        </w:rPr>
        <w:t>if(</w:t>
      </w:r>
      <w:proofErr w:type="gramEnd"/>
      <w:r w:rsidR="00B41AE6" w:rsidRPr="00B41AE6">
        <w:rPr>
          <w:lang w:val="en-US"/>
        </w:rPr>
        <w:t>!</w:t>
      </w:r>
      <w:proofErr w:type="spellStart"/>
      <w:r w:rsidR="00B41AE6" w:rsidRPr="00B41AE6">
        <w:rPr>
          <w:lang w:val="en-US"/>
        </w:rPr>
        <w:t>oModel</w:t>
      </w:r>
      <w:proofErr w:type="spellEnd"/>
      <w:r w:rsidR="00B41AE6" w:rsidRPr="00B41AE6">
        <w:rPr>
          <w:lang w:val="en-US"/>
        </w:rPr>
        <w:t>){</w:t>
      </w:r>
    </w:p>
    <w:p w:rsidR="00B41AE6" w:rsidRPr="00B41AE6" w:rsidRDefault="007752CC" w:rsidP="00C473DB">
      <w:pPr>
        <w:pStyle w:val="a8"/>
        <w:rPr>
          <w:lang w:val="en-US"/>
        </w:rPr>
      </w:pPr>
      <w:r w:rsidRPr="007752CC">
        <w:rPr>
          <w:lang w:val="en-US"/>
        </w:rPr>
        <w:t xml:space="preserve">      </w:t>
      </w:r>
      <w:proofErr w:type="spellStart"/>
      <w:proofErr w:type="gramStart"/>
      <w:r w:rsidR="00B41AE6" w:rsidRPr="00B41AE6">
        <w:rPr>
          <w:lang w:val="en-US"/>
        </w:rPr>
        <w:t>oModel</w:t>
      </w:r>
      <w:proofErr w:type="spellEnd"/>
      <w:proofErr w:type="gramEnd"/>
      <w:r w:rsidR="00B41AE6" w:rsidRPr="00B41AE6">
        <w:rPr>
          <w:lang w:val="en-US"/>
        </w:rPr>
        <w:t xml:space="preserve"> =</w:t>
      </w:r>
      <w:r w:rsidRPr="007752CC">
        <w:rPr>
          <w:lang w:val="en-US"/>
        </w:rPr>
        <w:t xml:space="preserve"> </w:t>
      </w:r>
      <w:proofErr w:type="spellStart"/>
      <w:r w:rsidR="00B41AE6" w:rsidRPr="00B41AE6">
        <w:rPr>
          <w:lang w:val="en-US"/>
        </w:rPr>
        <w:t>this.getOwnerComponent</w:t>
      </w:r>
      <w:proofErr w:type="spellEnd"/>
      <w:r w:rsidR="00B41AE6" w:rsidRPr="00B41AE6">
        <w:rPr>
          <w:lang w:val="en-US"/>
        </w:rPr>
        <w:t>().</w:t>
      </w:r>
      <w:proofErr w:type="spellStart"/>
      <w:r w:rsidR="00B41AE6" w:rsidRPr="00B41AE6">
        <w:rPr>
          <w:lang w:val="en-US"/>
        </w:rPr>
        <w:t>getModel</w:t>
      </w:r>
      <w:proofErr w:type="spellEnd"/>
      <w:r w:rsidR="00B41AE6" w:rsidRPr="00B41AE6">
        <w:rPr>
          <w:lang w:val="en-US"/>
        </w:rPr>
        <w:t>(</w:t>
      </w:r>
      <w:proofErr w:type="spellStart"/>
      <w:r w:rsidR="00B41AE6" w:rsidRPr="00B41AE6">
        <w:rPr>
          <w:lang w:val="en-US"/>
        </w:rPr>
        <w:t>sName</w:t>
      </w:r>
      <w:proofErr w:type="spellEnd"/>
      <w:r w:rsidR="00B41AE6" w:rsidRPr="00B41AE6">
        <w:rPr>
          <w:lang w:val="en-US"/>
        </w:rPr>
        <w:t>);</w:t>
      </w:r>
    </w:p>
    <w:p w:rsidR="00B41AE6" w:rsidRPr="00A21E6F" w:rsidRDefault="007752CC" w:rsidP="00C473DB">
      <w:pPr>
        <w:pStyle w:val="a8"/>
        <w:rPr>
          <w:lang w:val="en-US"/>
        </w:rPr>
      </w:pPr>
      <w:r w:rsidRPr="00A21E6F">
        <w:rPr>
          <w:lang w:val="en-US"/>
        </w:rPr>
        <w:t xml:space="preserve">   </w:t>
      </w:r>
      <w:r>
        <w:rPr>
          <w:lang w:val="en-US"/>
        </w:rPr>
        <w:t xml:space="preserve"> </w:t>
      </w:r>
      <w:r w:rsidR="00B41AE6" w:rsidRPr="00A21E6F">
        <w:rPr>
          <w:lang w:val="en-US"/>
        </w:rPr>
        <w:t>}</w:t>
      </w:r>
    </w:p>
    <w:p w:rsidR="00B41AE6" w:rsidRPr="00A21E6F" w:rsidRDefault="007752CC" w:rsidP="00C473DB">
      <w:pPr>
        <w:pStyle w:val="a8"/>
        <w:rPr>
          <w:lang w:val="en-US"/>
        </w:rPr>
      </w:pPr>
      <w:r w:rsidRPr="00A21E6F">
        <w:rPr>
          <w:lang w:val="en-US"/>
        </w:rPr>
        <w:t xml:space="preserve">    </w:t>
      </w:r>
      <w:proofErr w:type="gramStart"/>
      <w:r>
        <w:rPr>
          <w:lang w:val="en-US"/>
        </w:rPr>
        <w:t>r</w:t>
      </w:r>
      <w:r w:rsidR="00B41AE6" w:rsidRPr="00A21E6F">
        <w:rPr>
          <w:lang w:val="en-US"/>
        </w:rPr>
        <w:t>eturn</w:t>
      </w:r>
      <w:proofErr w:type="gramEnd"/>
      <w:r w:rsidRPr="00A21E6F">
        <w:rPr>
          <w:lang w:val="en-US"/>
        </w:rPr>
        <w:t xml:space="preserve"> </w:t>
      </w:r>
      <w:proofErr w:type="spellStart"/>
      <w:r w:rsidR="00B41AE6" w:rsidRPr="00A21E6F">
        <w:rPr>
          <w:lang w:val="en-US"/>
        </w:rPr>
        <w:t>oModel</w:t>
      </w:r>
      <w:proofErr w:type="spellEnd"/>
      <w:r w:rsidR="00B41AE6" w:rsidRPr="00A21E6F">
        <w:rPr>
          <w:lang w:val="en-US"/>
        </w:rPr>
        <w:t>;</w:t>
      </w:r>
    </w:p>
    <w:p w:rsidR="00B41AE6" w:rsidRPr="00A21E6F" w:rsidRDefault="007752CC" w:rsidP="00C473DB">
      <w:pPr>
        <w:pStyle w:val="a8"/>
        <w:rPr>
          <w:lang w:val="en-US"/>
        </w:rPr>
      </w:pPr>
      <w:r>
        <w:rPr>
          <w:lang w:val="en-US"/>
        </w:rPr>
        <w:t xml:space="preserve">  </w:t>
      </w:r>
      <w:r w:rsidR="00B41AE6" w:rsidRPr="00A21E6F">
        <w:rPr>
          <w:lang w:val="en-US"/>
        </w:rPr>
        <w:t>}</w:t>
      </w:r>
    </w:p>
    <w:p w:rsidR="00B41AE6" w:rsidRPr="00A21E6F" w:rsidRDefault="007752CC" w:rsidP="00C473DB">
      <w:pPr>
        <w:pStyle w:val="a8"/>
        <w:rPr>
          <w:lang w:val="en-US"/>
        </w:rPr>
      </w:pPr>
      <w:r>
        <w:rPr>
          <w:lang w:val="en-US"/>
        </w:rPr>
        <w:t xml:space="preserve">  </w:t>
      </w:r>
      <w:r w:rsidR="00B41AE6" w:rsidRPr="00A21E6F">
        <w:rPr>
          <w:lang w:val="en-US"/>
        </w:rPr>
        <w:t>…</w:t>
      </w:r>
    </w:p>
    <w:p w:rsidR="00B41AE6" w:rsidRPr="00A21E6F" w:rsidRDefault="007752CC" w:rsidP="00C473DB">
      <w:pPr>
        <w:pStyle w:val="a8"/>
        <w:rPr>
          <w:lang w:val="en-US"/>
        </w:rPr>
      </w:pPr>
      <w:r>
        <w:rPr>
          <w:lang w:val="en-US"/>
        </w:rPr>
        <w:t xml:space="preserve">  </w:t>
      </w:r>
      <w:r w:rsidR="00B41AE6" w:rsidRPr="00A21E6F">
        <w:rPr>
          <w:lang w:val="en-US"/>
        </w:rPr>
        <w:t>)};</w:t>
      </w:r>
    </w:p>
    <w:p w:rsidR="00C70C8C" w:rsidRPr="00A21E6F" w:rsidRDefault="00B41AE6" w:rsidP="00C473DB">
      <w:pPr>
        <w:pStyle w:val="a8"/>
        <w:rPr>
          <w:lang w:val="en-US"/>
        </w:rPr>
      </w:pPr>
      <w:r w:rsidRPr="00A21E6F">
        <w:rPr>
          <w:lang w:val="en-US"/>
        </w:rPr>
        <w:t>)};</w:t>
      </w:r>
    </w:p>
    <w:p w:rsidR="00B41AE6" w:rsidRPr="00A21E6F" w:rsidRDefault="00B41AE6" w:rsidP="00B41AE6">
      <w:pPr>
        <w:jc w:val="center"/>
        <w:rPr>
          <w:lang w:val="en-US"/>
        </w:rPr>
      </w:pPr>
      <w:r w:rsidRPr="00B41AE6">
        <w:t>Листинг</w:t>
      </w:r>
      <w:r w:rsidRPr="00A21E6F">
        <w:rPr>
          <w:lang w:val="en-US"/>
        </w:rPr>
        <w:t xml:space="preserve"> 7.8. </w:t>
      </w:r>
      <w:r w:rsidRPr="00B41AE6">
        <w:t>Модуль</w:t>
      </w:r>
      <w:r w:rsidRPr="00A21E6F">
        <w:rPr>
          <w:lang w:val="en-US"/>
        </w:rPr>
        <w:t xml:space="preserve"> BaseController.js, </w:t>
      </w:r>
      <w:r w:rsidRPr="00B41AE6">
        <w:t>содержащий</w:t>
      </w:r>
      <w:r w:rsidRPr="00A21E6F">
        <w:rPr>
          <w:lang w:val="en-US"/>
        </w:rPr>
        <w:t xml:space="preserve"> </w:t>
      </w:r>
      <w:r w:rsidRPr="00B41AE6">
        <w:t>удобны</w:t>
      </w:r>
      <w:r>
        <w:t>й</w:t>
      </w:r>
      <w:r w:rsidRPr="00A21E6F">
        <w:rPr>
          <w:lang w:val="en-US"/>
        </w:rPr>
        <w:t xml:space="preserve"> </w:t>
      </w:r>
      <w:r>
        <w:t>метод</w:t>
      </w:r>
      <w:r w:rsidRPr="00A21E6F">
        <w:rPr>
          <w:lang w:val="en-US"/>
        </w:rPr>
        <w:t xml:space="preserve"> </w:t>
      </w:r>
      <w:proofErr w:type="spellStart"/>
      <w:r w:rsidRPr="00A21E6F">
        <w:rPr>
          <w:lang w:val="en-US"/>
        </w:rPr>
        <w:t>getModel</w:t>
      </w:r>
      <w:proofErr w:type="spellEnd"/>
      <w:r w:rsidRPr="00A21E6F">
        <w:rPr>
          <w:lang w:val="en-US"/>
        </w:rPr>
        <w:t xml:space="preserve"> </w:t>
      </w:r>
      <w:r>
        <w:t>для</w:t>
      </w:r>
      <w:r w:rsidRPr="00A21E6F">
        <w:rPr>
          <w:lang w:val="en-US"/>
        </w:rPr>
        <w:t xml:space="preserve"> </w:t>
      </w:r>
      <w:r>
        <w:t>получения</w:t>
      </w:r>
      <w:r w:rsidRPr="00A21E6F">
        <w:rPr>
          <w:lang w:val="en-US"/>
        </w:rPr>
        <w:t xml:space="preserve"> </w:t>
      </w:r>
      <w:r>
        <w:t>М</w:t>
      </w:r>
      <w:r w:rsidRPr="00B41AE6">
        <w:t>одели</w:t>
      </w:r>
      <w:r w:rsidRPr="00A21E6F">
        <w:rPr>
          <w:lang w:val="en-US"/>
        </w:rPr>
        <w:t xml:space="preserve"> </w:t>
      </w:r>
      <w:r w:rsidRPr="00B41AE6">
        <w:t>внутри</w:t>
      </w:r>
      <w:r w:rsidRPr="00A21E6F">
        <w:rPr>
          <w:lang w:val="en-US"/>
        </w:rPr>
        <w:t xml:space="preserve"> </w:t>
      </w:r>
      <w:r w:rsidRPr="00B41AE6">
        <w:t>контроллера</w:t>
      </w:r>
    </w:p>
    <w:p w:rsidR="00B41AE6" w:rsidRDefault="00B5036B" w:rsidP="00B41AE6">
      <w:r w:rsidRPr="00B5036B">
        <w:t>Создание ново</w:t>
      </w:r>
      <w:r>
        <w:t>го пустого документа покупки в К</w:t>
      </w:r>
      <w:r w:rsidRPr="00B5036B">
        <w:t xml:space="preserve">онтроллере и привязка его к </w:t>
      </w:r>
      <w:r>
        <w:t>Виду</w:t>
      </w:r>
      <w:r w:rsidRPr="00B5036B">
        <w:t xml:space="preserve"> показано в листинге 7.9. В методе </w:t>
      </w:r>
      <w:proofErr w:type="spellStart"/>
      <w:r w:rsidRPr="00A66897">
        <w:rPr>
          <w:i/>
        </w:rPr>
        <w:t>onInit</w:t>
      </w:r>
      <w:proofErr w:type="spellEnd"/>
      <w:r w:rsidR="00A66897">
        <w:t xml:space="preserve"> К</w:t>
      </w:r>
      <w:r w:rsidRPr="00B5036B">
        <w:t xml:space="preserve">онтроллера </w:t>
      </w:r>
      <w:proofErr w:type="spellStart"/>
      <w:r w:rsidRPr="00A66897">
        <w:rPr>
          <w:i/>
        </w:rPr>
        <w:t>CreatePurchaseDocument</w:t>
      </w:r>
      <w:proofErr w:type="spellEnd"/>
      <w:r w:rsidRPr="00B5036B">
        <w:t xml:space="preserve"> вы присоединяетесь к событию </w:t>
      </w:r>
      <w:proofErr w:type="spellStart"/>
      <w:r w:rsidRPr="00A66897">
        <w:rPr>
          <w:i/>
        </w:rPr>
        <w:t>route-matched</w:t>
      </w:r>
      <w:proofErr w:type="spellEnd"/>
      <w:r w:rsidRPr="00B5036B">
        <w:t xml:space="preserve">, которое запускается каждый раз, когда отображается маршрут </w:t>
      </w:r>
      <w:proofErr w:type="spellStart"/>
      <w:r w:rsidRPr="00A66897">
        <w:rPr>
          <w:i/>
        </w:rPr>
        <w:t>CreatePurchaseDocument</w:t>
      </w:r>
      <w:proofErr w:type="spellEnd"/>
      <w:r w:rsidRPr="00B5036B">
        <w:t xml:space="preserve"> (точнее, всякий раз, когда </w:t>
      </w:r>
      <w:proofErr w:type="spellStart"/>
      <w:r w:rsidRPr="00B5036B">
        <w:t>хэш</w:t>
      </w:r>
      <w:proofErr w:type="spellEnd"/>
      <w:r w:rsidRPr="00B5036B">
        <w:t xml:space="preserve"> URL-адреса соответствует шаблону, определенному для маршрута). Когда событие запускается, вызывается функция обратного вызова </w:t>
      </w:r>
      <w:r w:rsidRPr="00A66897">
        <w:rPr>
          <w:i/>
        </w:rPr>
        <w:t>_</w:t>
      </w:r>
      <w:proofErr w:type="spellStart"/>
      <w:r w:rsidRPr="00A66897">
        <w:rPr>
          <w:i/>
        </w:rPr>
        <w:t>createPurchaseDocument</w:t>
      </w:r>
      <w:proofErr w:type="spellEnd"/>
      <w:r w:rsidRPr="00B5036B">
        <w:t xml:space="preserve">. Внутри функции вы будете ждать, пока </w:t>
      </w:r>
      <w:r w:rsidR="00A66897">
        <w:rPr>
          <w:lang w:val="en-US"/>
        </w:rPr>
        <w:t>promise</w:t>
      </w:r>
      <w:r w:rsidRPr="00B5036B">
        <w:t xml:space="preserve"> </w:t>
      </w:r>
      <w:proofErr w:type="spellStart"/>
      <w:r w:rsidRPr="00A66897">
        <w:rPr>
          <w:i/>
        </w:rPr>
        <w:t>metdataLoaded</w:t>
      </w:r>
      <w:proofErr w:type="spellEnd"/>
      <w:r w:rsidR="00A66897">
        <w:t xml:space="preserve"> будет разрешен</w:t>
      </w:r>
      <w:r w:rsidRPr="00B5036B">
        <w:t xml:space="preserve">, и, если в модели нет ожидающих изменений, вы создадите новую сущность документа покупки, вызвав метод </w:t>
      </w:r>
      <w:proofErr w:type="spellStart"/>
      <w:r w:rsidRPr="00A66897">
        <w:rPr>
          <w:i/>
        </w:rPr>
        <w:t>createEntry</w:t>
      </w:r>
      <w:proofErr w:type="spellEnd"/>
      <w:r w:rsidR="00A66897">
        <w:t xml:space="preserve"> М</w:t>
      </w:r>
      <w:r w:rsidRPr="00B5036B">
        <w:t xml:space="preserve">одели </w:t>
      </w:r>
      <w:proofErr w:type="spellStart"/>
      <w:r w:rsidRPr="00B5036B">
        <w:t>OData</w:t>
      </w:r>
      <w:proofErr w:type="spellEnd"/>
      <w:r w:rsidRPr="00B5036B">
        <w:t xml:space="preserve"> с именем набора сущностей </w:t>
      </w:r>
      <w:proofErr w:type="spellStart"/>
      <w:r w:rsidRPr="00542F1B">
        <w:rPr>
          <w:i/>
        </w:rPr>
        <w:t>PurchaseDocument</w:t>
      </w:r>
      <w:proofErr w:type="spellEnd"/>
      <w:r w:rsidRPr="00B5036B">
        <w:t xml:space="preserve"> в качестве параметр</w:t>
      </w:r>
      <w:r w:rsidR="00542F1B">
        <w:t>а</w:t>
      </w:r>
      <w:r w:rsidRPr="00B5036B">
        <w:t>. Новый документ о покупке не сразу отправляется на серверную часть, а вместо этого запрос сохраняется в очереди запросов, чтобы мы могли позже вручную отправить его на серверную часть, когда закончим редактирование документа.</w:t>
      </w:r>
    </w:p>
    <w:p w:rsidR="00A32FA0" w:rsidRDefault="00A32FA0" w:rsidP="00B41AE6"/>
    <w:p w:rsidR="00542F1B" w:rsidRPr="00542F1B" w:rsidRDefault="00542F1B" w:rsidP="00A32FA0">
      <w:pPr>
        <w:pStyle w:val="a8"/>
        <w:rPr>
          <w:lang w:val="en-US"/>
        </w:rPr>
      </w:pPr>
      <w:proofErr w:type="spellStart"/>
      <w:proofErr w:type="gramStart"/>
      <w:r w:rsidRPr="00542F1B">
        <w:rPr>
          <w:lang w:val="en-US"/>
        </w:rPr>
        <w:t>sap.ui.define</w:t>
      </w:r>
      <w:proofErr w:type="spellEnd"/>
      <w:r w:rsidRPr="00542F1B">
        <w:rPr>
          <w:lang w:val="en-US"/>
        </w:rPr>
        <w:t>([</w:t>
      </w:r>
      <w:proofErr w:type="gramEnd"/>
    </w:p>
    <w:p w:rsidR="00A21E6F" w:rsidRPr="00A21E6F" w:rsidRDefault="00A21E6F" w:rsidP="00A32FA0">
      <w:pPr>
        <w:pStyle w:val="a8"/>
        <w:rPr>
          <w:lang w:val="en-US"/>
        </w:rPr>
      </w:pPr>
      <w:r w:rsidRPr="00A21E6F">
        <w:rPr>
          <w:lang w:val="en-US"/>
        </w:rPr>
        <w:t xml:space="preserve">  </w:t>
      </w:r>
      <w:r w:rsidR="00542F1B" w:rsidRPr="00542F1B">
        <w:rPr>
          <w:lang w:val="en-US"/>
        </w:rPr>
        <w:t>"…/</w:t>
      </w:r>
      <w:proofErr w:type="spellStart"/>
      <w:r w:rsidR="00542F1B" w:rsidRPr="00542F1B">
        <w:rPr>
          <w:lang w:val="en-US"/>
        </w:rPr>
        <w:t>BaseController</w:t>
      </w:r>
      <w:proofErr w:type="spellEnd"/>
      <w:proofErr w:type="gramStart"/>
      <w:r w:rsidR="00542F1B" w:rsidRPr="00542F1B">
        <w:rPr>
          <w:lang w:val="en-US"/>
        </w:rPr>
        <w:t>"</w:t>
      </w:r>
      <w:r w:rsidRPr="00A21E6F">
        <w:rPr>
          <w:lang w:val="en-US"/>
        </w:rPr>
        <w:t xml:space="preserve"> </w:t>
      </w:r>
      <w:r w:rsidR="00542F1B" w:rsidRPr="00542F1B">
        <w:rPr>
          <w:lang w:val="en-US"/>
        </w:rPr>
        <w:t>]</w:t>
      </w:r>
      <w:proofErr w:type="gramEnd"/>
      <w:r w:rsidR="00542F1B" w:rsidRPr="00542F1B">
        <w:rPr>
          <w:lang w:val="en-US"/>
        </w:rPr>
        <w:t xml:space="preserve">, </w:t>
      </w:r>
    </w:p>
    <w:p w:rsidR="00542F1B" w:rsidRPr="00542F1B" w:rsidRDefault="009F1049" w:rsidP="00A32FA0">
      <w:pPr>
        <w:pStyle w:val="a8"/>
        <w:rPr>
          <w:lang w:val="en-US"/>
        </w:rPr>
      </w:pPr>
      <w:r w:rsidRPr="009F1049">
        <w:rPr>
          <w:lang w:val="en-US"/>
        </w:rPr>
        <w:t xml:space="preserve">  </w:t>
      </w:r>
      <w:proofErr w:type="gramStart"/>
      <w:r w:rsidR="00542F1B" w:rsidRPr="00542F1B">
        <w:rPr>
          <w:lang w:val="en-US"/>
        </w:rPr>
        <w:t>function(</w:t>
      </w:r>
      <w:proofErr w:type="spellStart"/>
      <w:proofErr w:type="gramEnd"/>
      <w:r w:rsidR="00542F1B" w:rsidRPr="00542F1B">
        <w:rPr>
          <w:lang w:val="en-US"/>
        </w:rPr>
        <w:t>BaseController</w:t>
      </w:r>
      <w:proofErr w:type="spellEnd"/>
      <w:r w:rsidR="00542F1B" w:rsidRPr="00542F1B">
        <w:rPr>
          <w:lang w:val="en-US"/>
        </w:rPr>
        <w:t>){</w:t>
      </w:r>
    </w:p>
    <w:p w:rsidR="00542F1B" w:rsidRPr="00542F1B" w:rsidRDefault="009F1049" w:rsidP="00A32FA0">
      <w:pPr>
        <w:pStyle w:val="a8"/>
        <w:rPr>
          <w:lang w:val="en-US"/>
        </w:rPr>
      </w:pPr>
      <w:r w:rsidRPr="009F1049">
        <w:rPr>
          <w:lang w:val="en-US"/>
        </w:rPr>
        <w:t xml:space="preserve">    </w:t>
      </w:r>
      <w:r w:rsidR="00542F1B" w:rsidRPr="00542F1B">
        <w:rPr>
          <w:lang w:val="en-US"/>
        </w:rPr>
        <w:t>"</w:t>
      </w:r>
      <w:proofErr w:type="spellStart"/>
      <w:proofErr w:type="gramStart"/>
      <w:r w:rsidR="00542F1B" w:rsidRPr="00542F1B">
        <w:rPr>
          <w:lang w:val="en-US"/>
        </w:rPr>
        <w:t>usestrict</w:t>
      </w:r>
      <w:proofErr w:type="spellEnd"/>
      <w:proofErr w:type="gramEnd"/>
      <w:r w:rsidR="00542F1B" w:rsidRPr="00542F1B">
        <w:rPr>
          <w:lang w:val="en-US"/>
        </w:rPr>
        <w:t>";</w:t>
      </w:r>
    </w:p>
    <w:p w:rsidR="00542F1B" w:rsidRPr="00542F1B" w:rsidRDefault="009F1049" w:rsidP="00A32FA0">
      <w:pPr>
        <w:pStyle w:val="a8"/>
        <w:rPr>
          <w:lang w:val="en-US"/>
        </w:rPr>
      </w:pPr>
      <w:r w:rsidRPr="009F1049">
        <w:rPr>
          <w:lang w:val="en-US"/>
        </w:rPr>
        <w:t xml:space="preserve">    </w:t>
      </w:r>
      <w:proofErr w:type="spellStart"/>
      <w:proofErr w:type="gramStart"/>
      <w:r w:rsidR="00542F1B" w:rsidRPr="00542F1B">
        <w:rPr>
          <w:lang w:val="en-US"/>
        </w:rPr>
        <w:t>returnBaseController.extend</w:t>
      </w:r>
      <w:proofErr w:type="spellEnd"/>
      <w:r w:rsidR="00542F1B" w:rsidRPr="00542F1B">
        <w:rPr>
          <w:lang w:val="en-US"/>
        </w:rPr>
        <w:t>(</w:t>
      </w:r>
      <w:proofErr w:type="gramEnd"/>
      <w:r w:rsidR="00542F1B" w:rsidRPr="00542F1B">
        <w:rPr>
          <w:lang w:val="en-US"/>
        </w:rPr>
        <w:t>"…/</w:t>
      </w:r>
      <w:proofErr w:type="spellStart"/>
      <w:r w:rsidR="00542F1B" w:rsidRPr="00542F1B">
        <w:rPr>
          <w:lang w:val="en-US"/>
        </w:rPr>
        <w:t>CreatePurchaseDocument</w:t>
      </w:r>
      <w:proofErr w:type="spellEnd"/>
      <w:r w:rsidR="00542F1B" w:rsidRPr="00542F1B">
        <w:rPr>
          <w:lang w:val="en-US"/>
        </w:rPr>
        <w:t>",</w:t>
      </w:r>
    </w:p>
    <w:p w:rsidR="00542F1B" w:rsidRPr="00542F1B" w:rsidRDefault="009F1049" w:rsidP="00A32FA0">
      <w:pPr>
        <w:pStyle w:val="a8"/>
        <w:rPr>
          <w:lang w:val="en-US"/>
        </w:rPr>
      </w:pPr>
      <w:r w:rsidRPr="009F1049">
        <w:rPr>
          <w:lang w:val="en-US"/>
        </w:rPr>
        <w:t xml:space="preserve">    </w:t>
      </w:r>
      <w:r w:rsidR="00542F1B" w:rsidRPr="00542F1B">
        <w:rPr>
          <w:lang w:val="en-US"/>
        </w:rPr>
        <w:t>{</w:t>
      </w:r>
    </w:p>
    <w:p w:rsidR="00542F1B" w:rsidRPr="00542F1B" w:rsidRDefault="00A21E6F" w:rsidP="00A32FA0">
      <w:pPr>
        <w:pStyle w:val="a8"/>
        <w:rPr>
          <w:lang w:val="en-US"/>
        </w:rPr>
      </w:pPr>
      <w:r w:rsidRPr="00A21E6F">
        <w:rPr>
          <w:lang w:val="en-US"/>
        </w:rPr>
        <w:t xml:space="preserve"> </w:t>
      </w:r>
      <w:r w:rsidR="009F1049" w:rsidRPr="009F1049">
        <w:rPr>
          <w:lang w:val="en-US"/>
        </w:rPr>
        <w:t xml:space="preserve">    </w:t>
      </w:r>
      <w:r w:rsidRPr="00A21E6F">
        <w:rPr>
          <w:lang w:val="en-US"/>
        </w:rPr>
        <w:t xml:space="preserve"> </w:t>
      </w:r>
      <w:proofErr w:type="spellStart"/>
      <w:proofErr w:type="gramStart"/>
      <w:r w:rsidR="00542F1B" w:rsidRPr="00542F1B">
        <w:rPr>
          <w:lang w:val="en-US"/>
        </w:rPr>
        <w:t>onInit:</w:t>
      </w:r>
      <w:proofErr w:type="gramEnd"/>
      <w:r w:rsidR="00542F1B" w:rsidRPr="00542F1B">
        <w:rPr>
          <w:lang w:val="en-US"/>
        </w:rPr>
        <w:t>function</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r w:rsidR="009F1049" w:rsidRPr="009F1049">
        <w:rPr>
          <w:lang w:val="en-US"/>
        </w:rPr>
        <w:t xml:space="preserve">  </w:t>
      </w:r>
      <w:r w:rsidRPr="00A21E6F">
        <w:rPr>
          <w:lang w:val="en-US"/>
        </w:rPr>
        <w:t xml:space="preserve"> </w:t>
      </w:r>
      <w:proofErr w:type="spellStart"/>
      <w:proofErr w:type="gramStart"/>
      <w:r w:rsidR="00542F1B" w:rsidRPr="00542F1B">
        <w:rPr>
          <w:lang w:val="en-US"/>
        </w:rPr>
        <w:t>this.getRouter</w:t>
      </w:r>
      <w:proofErr w:type="spellEnd"/>
      <w:r w:rsidR="00542F1B" w:rsidRPr="00542F1B">
        <w:rPr>
          <w:lang w:val="en-US"/>
        </w:rPr>
        <w:t>(</w:t>
      </w:r>
      <w:proofErr w:type="gramEnd"/>
      <w:r w:rsidR="00542F1B" w:rsidRPr="00542F1B">
        <w:rPr>
          <w:lang w:val="en-US"/>
        </w:rPr>
        <w:t>).</w:t>
      </w:r>
      <w:proofErr w:type="spellStart"/>
      <w:r w:rsidR="00542F1B" w:rsidRPr="00542F1B">
        <w:rPr>
          <w:lang w:val="en-US"/>
        </w:rPr>
        <w:t>getRoute</w:t>
      </w:r>
      <w:proofErr w:type="spellEnd"/>
      <w:r w:rsidR="00542F1B" w:rsidRPr="00542F1B">
        <w:rPr>
          <w:lang w:val="en-US"/>
        </w:rPr>
        <w:t>("</w:t>
      </w:r>
      <w:proofErr w:type="spellStart"/>
      <w:r w:rsidR="00542F1B" w:rsidRPr="00542F1B">
        <w:rPr>
          <w:lang w:val="en-US"/>
        </w:rPr>
        <w:t>CreatePurchaseDocument</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r w:rsidR="009F1049" w:rsidRPr="009F1049">
        <w:rPr>
          <w:lang w:val="en-US"/>
        </w:rPr>
        <w:t xml:space="preserve">  </w:t>
      </w:r>
      <w:r w:rsidRPr="00A21E6F">
        <w:rPr>
          <w:lang w:val="en-US"/>
        </w:rPr>
        <w:t xml:space="preserve"> </w:t>
      </w:r>
      <w:proofErr w:type="spellStart"/>
      <w:proofErr w:type="gramStart"/>
      <w:r w:rsidR="00542F1B" w:rsidRPr="00542F1B">
        <w:rPr>
          <w:lang w:val="en-US"/>
        </w:rPr>
        <w:t>attachMatched</w:t>
      </w:r>
      <w:proofErr w:type="spellEnd"/>
      <w:r w:rsidR="00542F1B" w:rsidRPr="00542F1B">
        <w:rPr>
          <w:lang w:val="en-US"/>
        </w:rPr>
        <w:t>(</w:t>
      </w:r>
      <w:proofErr w:type="gramEnd"/>
      <w:r w:rsidR="00542F1B" w:rsidRPr="00542F1B">
        <w:rPr>
          <w:lang w:val="en-US"/>
        </w:rPr>
        <w:t>this._</w:t>
      </w:r>
      <w:proofErr w:type="spellStart"/>
      <w:r w:rsidR="00542F1B" w:rsidRPr="00542F1B">
        <w:rPr>
          <w:lang w:val="en-US"/>
        </w:rPr>
        <w:t>createPurchaseDocument,this</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r w:rsidR="009F1049">
        <w:t xml:space="preserve">  </w:t>
      </w:r>
      <w:r w:rsidR="00542F1B" w:rsidRPr="00542F1B">
        <w:rPr>
          <w:lang w:val="en-US"/>
        </w:rPr>
        <w:t>},</w:t>
      </w:r>
    </w:p>
    <w:p w:rsidR="00542F1B" w:rsidRPr="00542F1B" w:rsidRDefault="00A21E6F" w:rsidP="00A32FA0">
      <w:pPr>
        <w:pStyle w:val="a8"/>
        <w:rPr>
          <w:lang w:val="en-US"/>
        </w:rPr>
      </w:pPr>
      <w:r w:rsidRPr="00A21E6F">
        <w:rPr>
          <w:lang w:val="en-US"/>
        </w:rPr>
        <w:t xml:space="preserve"> </w:t>
      </w:r>
      <w:r w:rsidR="009F1049">
        <w:t xml:space="preserve">  </w:t>
      </w:r>
      <w:r w:rsidRPr="00A21E6F">
        <w:rPr>
          <w:lang w:val="en-US"/>
        </w:rPr>
        <w:t xml:space="preserve"> </w:t>
      </w:r>
      <w:r w:rsidR="00542F1B" w:rsidRPr="00542F1B">
        <w:rPr>
          <w:lang w:val="en-US"/>
        </w:rPr>
        <w:t>_</w:t>
      </w:r>
      <w:proofErr w:type="spellStart"/>
      <w:r w:rsidR="00542F1B" w:rsidRPr="00542F1B">
        <w:rPr>
          <w:lang w:val="en-US"/>
        </w:rPr>
        <w:t>createPurchaseDocument</w:t>
      </w:r>
      <w:proofErr w:type="gramStart"/>
      <w:r w:rsidR="00542F1B" w:rsidRPr="00542F1B">
        <w:rPr>
          <w:lang w:val="en-US"/>
        </w:rPr>
        <w:t>:function</w:t>
      </w:r>
      <w:proofErr w:type="spellEnd"/>
      <w:proofErr w:type="gramEnd"/>
      <w:r w:rsidR="00542F1B" w:rsidRPr="00542F1B">
        <w:rPr>
          <w:lang w:val="en-US"/>
        </w:rPr>
        <w:t>(){</w:t>
      </w:r>
    </w:p>
    <w:p w:rsidR="00542F1B" w:rsidRPr="00542F1B" w:rsidRDefault="00A21E6F" w:rsidP="00A32FA0">
      <w:pPr>
        <w:pStyle w:val="a8"/>
        <w:rPr>
          <w:lang w:val="en-US"/>
        </w:rPr>
      </w:pPr>
      <w:r w:rsidRPr="00A21E6F">
        <w:rPr>
          <w:lang w:val="en-US"/>
        </w:rPr>
        <w:t xml:space="preserve">      </w:t>
      </w:r>
      <w:proofErr w:type="spellStart"/>
      <w:proofErr w:type="gramStart"/>
      <w:r w:rsidR="00542F1B" w:rsidRPr="00542F1B">
        <w:rPr>
          <w:lang w:val="en-US"/>
        </w:rPr>
        <w:t>this.getModel</w:t>
      </w:r>
      <w:proofErr w:type="spellEnd"/>
      <w:r w:rsidR="00542F1B" w:rsidRPr="00542F1B">
        <w:rPr>
          <w:lang w:val="en-US"/>
        </w:rPr>
        <w:t>(</w:t>
      </w:r>
      <w:proofErr w:type="gramEnd"/>
      <w:r w:rsidR="00542F1B" w:rsidRPr="00542F1B">
        <w:rPr>
          <w:lang w:val="en-US"/>
        </w:rPr>
        <w:t>).</w:t>
      </w:r>
      <w:proofErr w:type="spellStart"/>
      <w:r w:rsidR="00542F1B" w:rsidRPr="00542F1B">
        <w:rPr>
          <w:lang w:val="en-US"/>
        </w:rPr>
        <w:t>metadataLoaded</w:t>
      </w:r>
      <w:proofErr w:type="spellEnd"/>
      <w:r w:rsidR="00542F1B" w:rsidRPr="00542F1B">
        <w:rPr>
          <w:lang w:val="en-US"/>
        </w:rPr>
        <w:t>().then(function(){</w:t>
      </w:r>
    </w:p>
    <w:p w:rsidR="00542F1B" w:rsidRPr="00542F1B" w:rsidRDefault="00A21E6F" w:rsidP="00A32FA0">
      <w:pPr>
        <w:pStyle w:val="a8"/>
        <w:rPr>
          <w:lang w:val="en-US"/>
        </w:rPr>
      </w:pPr>
      <w:r w:rsidRPr="00A21E6F">
        <w:rPr>
          <w:lang w:val="en-US"/>
        </w:rPr>
        <w:t xml:space="preserve">        </w:t>
      </w:r>
      <w:proofErr w:type="gramStart"/>
      <w:r w:rsidR="00542F1B" w:rsidRPr="00542F1B">
        <w:rPr>
          <w:lang w:val="en-US"/>
        </w:rPr>
        <w:t>if</w:t>
      </w:r>
      <w:proofErr w:type="gramEnd"/>
      <w:r w:rsidR="00542F1B" w:rsidRPr="00542F1B">
        <w:rPr>
          <w:lang w:val="en-US"/>
        </w:rPr>
        <w:t xml:space="preserve"> (!</w:t>
      </w:r>
      <w:proofErr w:type="spellStart"/>
      <w:r w:rsidR="00542F1B" w:rsidRPr="00542F1B">
        <w:rPr>
          <w:lang w:val="en-US"/>
        </w:rPr>
        <w:t>this.getModel</w:t>
      </w:r>
      <w:proofErr w:type="spellEnd"/>
      <w:r w:rsidR="00542F1B" w:rsidRPr="00542F1B">
        <w:rPr>
          <w:lang w:val="en-US"/>
        </w:rPr>
        <w:t>().</w:t>
      </w:r>
      <w:proofErr w:type="spellStart"/>
      <w:r w:rsidR="00542F1B" w:rsidRPr="00542F1B">
        <w:rPr>
          <w:lang w:val="en-US"/>
        </w:rPr>
        <w:t>hasPendingChanges</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proofErr w:type="spellStart"/>
      <w:proofErr w:type="gramStart"/>
      <w:r w:rsidR="00542F1B" w:rsidRPr="00542F1B">
        <w:rPr>
          <w:lang w:val="en-US"/>
        </w:rPr>
        <w:t>var</w:t>
      </w:r>
      <w:proofErr w:type="spellEnd"/>
      <w:proofErr w:type="gramEnd"/>
      <w:r w:rsidR="00542F1B" w:rsidRPr="00542F1B">
        <w:rPr>
          <w:lang w:val="en-US"/>
        </w:rPr>
        <w:t xml:space="preserve"> </w:t>
      </w:r>
      <w:proofErr w:type="spellStart"/>
      <w:r w:rsidR="00542F1B" w:rsidRPr="00542F1B">
        <w:rPr>
          <w:lang w:val="en-US"/>
        </w:rPr>
        <w:t>oPurchaseDocumentBindingContext</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proofErr w:type="spellStart"/>
      <w:proofErr w:type="gramStart"/>
      <w:r w:rsidR="00542F1B" w:rsidRPr="00542F1B">
        <w:rPr>
          <w:lang w:val="en-US"/>
        </w:rPr>
        <w:t>this.getModel</w:t>
      </w:r>
      <w:proofErr w:type="spellEnd"/>
      <w:r w:rsidR="00542F1B" w:rsidRPr="00542F1B">
        <w:rPr>
          <w:lang w:val="en-US"/>
        </w:rPr>
        <w:t>(</w:t>
      </w:r>
      <w:proofErr w:type="gramEnd"/>
      <w:r w:rsidR="00542F1B" w:rsidRPr="00542F1B">
        <w:rPr>
          <w:lang w:val="en-US"/>
        </w:rPr>
        <w:t>).</w:t>
      </w:r>
      <w:proofErr w:type="spellStart"/>
      <w:r w:rsidR="00542F1B" w:rsidRPr="00542F1B">
        <w:rPr>
          <w:lang w:val="en-US"/>
        </w:rPr>
        <w:t>createEntry</w:t>
      </w:r>
      <w:proofErr w:type="spellEnd"/>
      <w:r w:rsidR="00542F1B" w:rsidRPr="00542F1B">
        <w:rPr>
          <w:lang w:val="en-US"/>
        </w:rPr>
        <w:t>("/</w:t>
      </w:r>
      <w:proofErr w:type="spellStart"/>
      <w:r w:rsidR="00542F1B" w:rsidRPr="00542F1B">
        <w:rPr>
          <w:lang w:val="en-US"/>
        </w:rPr>
        <w:t>PurchaseDocument</w:t>
      </w:r>
      <w:proofErr w:type="spellEnd"/>
      <w:r w:rsidR="00542F1B" w:rsidRPr="00542F1B">
        <w:rPr>
          <w:lang w:val="en-US"/>
        </w:rPr>
        <w:t>");</w:t>
      </w:r>
    </w:p>
    <w:p w:rsidR="00542F1B" w:rsidRPr="00542F1B" w:rsidRDefault="00A21E6F" w:rsidP="00A32FA0">
      <w:pPr>
        <w:pStyle w:val="a8"/>
        <w:rPr>
          <w:lang w:val="en-US"/>
        </w:rPr>
      </w:pPr>
      <w:r w:rsidRPr="00A21E6F">
        <w:rPr>
          <w:lang w:val="en-US"/>
        </w:rPr>
        <w:t xml:space="preserve">          </w:t>
      </w:r>
      <w:proofErr w:type="gramStart"/>
      <w:r w:rsidR="00542F1B" w:rsidRPr="00542F1B">
        <w:rPr>
          <w:lang w:val="en-US"/>
        </w:rPr>
        <w:t>this.getView(</w:t>
      </w:r>
      <w:proofErr w:type="gramEnd"/>
      <w:r w:rsidR="00542F1B" w:rsidRPr="00542F1B">
        <w:rPr>
          <w:lang w:val="en-US"/>
        </w:rPr>
        <w:t>).bindElement(oPurchaseDocumentBindingContext.getPath());</w:t>
      </w:r>
    </w:p>
    <w:p w:rsidR="00542F1B" w:rsidRDefault="00B12C20" w:rsidP="00A32FA0">
      <w:pPr>
        <w:pStyle w:val="a8"/>
      </w:pPr>
      <w:r>
        <w:rPr>
          <w:lang w:val="en-US"/>
        </w:rPr>
        <w:t xml:space="preserve">        </w:t>
      </w:r>
      <w:r w:rsidR="00542F1B">
        <w:t>}</w:t>
      </w:r>
    </w:p>
    <w:p w:rsidR="00542F1B" w:rsidRDefault="00A21E6F" w:rsidP="00A32FA0">
      <w:pPr>
        <w:pStyle w:val="a8"/>
      </w:pPr>
      <w:r>
        <w:t xml:space="preserve">      </w:t>
      </w:r>
      <w:proofErr w:type="gramStart"/>
      <w:r w:rsidR="00542F1B">
        <w:t>}.</w:t>
      </w:r>
      <w:proofErr w:type="spellStart"/>
      <w:r w:rsidR="00542F1B">
        <w:t>bind</w:t>
      </w:r>
      <w:proofErr w:type="spellEnd"/>
      <w:r w:rsidR="00542F1B">
        <w:t>(</w:t>
      </w:r>
      <w:proofErr w:type="spellStart"/>
      <w:r w:rsidR="00542F1B">
        <w:t>this</w:t>
      </w:r>
      <w:proofErr w:type="spellEnd"/>
      <w:r w:rsidR="00542F1B">
        <w:t>));</w:t>
      </w:r>
      <w:proofErr w:type="gramEnd"/>
    </w:p>
    <w:p w:rsidR="00542F1B" w:rsidRDefault="00A21E6F" w:rsidP="00A32FA0">
      <w:pPr>
        <w:pStyle w:val="a8"/>
      </w:pPr>
      <w:r>
        <w:t xml:space="preserve">  </w:t>
      </w:r>
      <w:r w:rsidR="00B12C20">
        <w:t xml:space="preserve">  </w:t>
      </w:r>
      <w:r w:rsidR="00542F1B">
        <w:t>}</w:t>
      </w:r>
    </w:p>
    <w:p w:rsidR="00542F1B" w:rsidRDefault="009F1049" w:rsidP="00A32FA0">
      <w:pPr>
        <w:pStyle w:val="a8"/>
      </w:pPr>
      <w:r>
        <w:lastRenderedPageBreak/>
        <w:t xml:space="preserve">  </w:t>
      </w:r>
      <w:r w:rsidR="00542F1B">
        <w:t>});</w:t>
      </w:r>
    </w:p>
    <w:p w:rsidR="00B41AE6" w:rsidRDefault="00542F1B" w:rsidP="00A32FA0">
      <w:pPr>
        <w:pStyle w:val="a8"/>
      </w:pPr>
      <w:r>
        <w:t>});</w:t>
      </w:r>
    </w:p>
    <w:p w:rsidR="00542F1B" w:rsidRDefault="00542F1B" w:rsidP="001A1CB4">
      <w:pPr>
        <w:jc w:val="center"/>
      </w:pPr>
      <w:r w:rsidRPr="00542F1B">
        <w:t xml:space="preserve">Листинг 7.9. Создание новой записи документа покупки и привязка ее к </w:t>
      </w:r>
      <w:r>
        <w:t>Виду</w:t>
      </w:r>
    </w:p>
    <w:p w:rsidR="00542F1B" w:rsidRDefault="00A21E6F" w:rsidP="00542F1B">
      <w:r w:rsidRPr="00A21E6F">
        <w:t xml:space="preserve">Чтобы запустить приложение из панели «Файлы» в полнофункциональной среде SAP </w:t>
      </w:r>
      <w:proofErr w:type="spellStart"/>
      <w:r w:rsidRPr="00A21E6F">
        <w:t>Web</w:t>
      </w:r>
      <w:proofErr w:type="spellEnd"/>
      <w:r w:rsidRPr="00A21E6F">
        <w:t xml:space="preserve"> IDE, просто щелкните правой кнопкой мыши корневую папку приложения и выберите </w:t>
      </w:r>
      <w:proofErr w:type="spellStart"/>
      <w:r w:rsidR="002A16A6" w:rsidRPr="002A16A6">
        <w:rPr>
          <w:b/>
        </w:rPr>
        <w:t>Run</w:t>
      </w:r>
      <w:proofErr w:type="spellEnd"/>
      <w:r w:rsidR="002A16A6" w:rsidRPr="002A16A6">
        <w:rPr>
          <w:b/>
        </w:rPr>
        <w:t xml:space="preserve"> - </w:t>
      </w:r>
      <w:proofErr w:type="spellStart"/>
      <w:r w:rsidR="002A16A6" w:rsidRPr="002A16A6">
        <w:rPr>
          <w:b/>
        </w:rPr>
        <w:t>Run</w:t>
      </w:r>
      <w:proofErr w:type="spellEnd"/>
      <w:r w:rsidR="002A16A6" w:rsidRPr="002A16A6">
        <w:rPr>
          <w:b/>
        </w:rPr>
        <w:t xml:space="preserve"> </w:t>
      </w:r>
      <w:proofErr w:type="spellStart"/>
      <w:r w:rsidR="002A16A6" w:rsidRPr="002A16A6">
        <w:rPr>
          <w:b/>
        </w:rPr>
        <w:t>As</w:t>
      </w:r>
      <w:proofErr w:type="spellEnd"/>
      <w:r w:rsidR="002A16A6" w:rsidRPr="002A16A6">
        <w:rPr>
          <w:b/>
        </w:rPr>
        <w:t xml:space="preserve"> - </w:t>
      </w:r>
      <w:proofErr w:type="spellStart"/>
      <w:r w:rsidR="002A16A6" w:rsidRPr="002A16A6">
        <w:rPr>
          <w:b/>
        </w:rPr>
        <w:t>Web</w:t>
      </w:r>
      <w:proofErr w:type="spellEnd"/>
      <w:r w:rsidR="002A16A6" w:rsidRPr="002A16A6">
        <w:rPr>
          <w:b/>
        </w:rPr>
        <w:t xml:space="preserve"> </w:t>
      </w:r>
      <w:proofErr w:type="spellStart"/>
      <w:r w:rsidR="002A16A6" w:rsidRPr="002A16A6">
        <w:rPr>
          <w:b/>
        </w:rPr>
        <w:t>Application</w:t>
      </w:r>
      <w:proofErr w:type="spellEnd"/>
      <w:r w:rsidRPr="00A21E6F">
        <w:t xml:space="preserve"> в его контекстном меню. Во время выполнения представление «Создание документа покупки» будет похоже на экран, показанный на рис. 7.18.</w:t>
      </w:r>
    </w:p>
    <w:p w:rsidR="00363C23" w:rsidRDefault="00363C23" w:rsidP="00363C23">
      <w:pPr>
        <w:ind w:firstLine="0"/>
      </w:pPr>
      <w:r w:rsidRPr="00363C23">
        <w:drawing>
          <wp:inline distT="0" distB="0" distL="0" distR="0" wp14:anchorId="789CE7F2" wp14:editId="405138EB">
            <wp:extent cx="5940425" cy="422739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227395"/>
                    </a:xfrm>
                    <a:prstGeom prst="rect">
                      <a:avLst/>
                    </a:prstGeom>
                  </pic:spPr>
                </pic:pic>
              </a:graphicData>
            </a:graphic>
          </wp:inline>
        </w:drawing>
      </w:r>
    </w:p>
    <w:p w:rsidR="00F221B6" w:rsidRDefault="00F221B6" w:rsidP="00F221B6">
      <w:pPr>
        <w:jc w:val="center"/>
      </w:pPr>
      <w:r>
        <w:t>Рис. 7.18 Создание представления документа покупки во время выполнения</w:t>
      </w:r>
    </w:p>
    <w:p w:rsidR="00363C23" w:rsidRDefault="00F221B6" w:rsidP="00F221B6">
      <w:r>
        <w:t xml:space="preserve">Наконец, чтобы отправить вновь созданный объект документа покупки в серверную часть при нажатии кнопки «Сохранить» и вызове функции обработчика события </w:t>
      </w:r>
      <w:proofErr w:type="spellStart"/>
      <w:r w:rsidRPr="009F1049">
        <w:rPr>
          <w:i/>
        </w:rPr>
        <w:t>onSave</w:t>
      </w:r>
      <w:proofErr w:type="spellEnd"/>
      <w:r w:rsidR="009F1049">
        <w:t xml:space="preserve"> внутри К</w:t>
      </w:r>
      <w:r>
        <w:t xml:space="preserve">онтроллера, необходимо вызвать метод </w:t>
      </w:r>
      <w:proofErr w:type="spellStart"/>
      <w:r w:rsidRPr="009F1049">
        <w:rPr>
          <w:i/>
        </w:rPr>
        <w:t>submitChanges</w:t>
      </w:r>
      <w:proofErr w:type="spellEnd"/>
      <w:r>
        <w:t xml:space="preserve"> объекта </w:t>
      </w:r>
      <w:r w:rsidRPr="009F1049">
        <w:rPr>
          <w:i/>
        </w:rPr>
        <w:t>sap.ui.model.odata.v2.ODataModel</w:t>
      </w:r>
      <w:r>
        <w:t>. как показано в листинге 7.10. Его объект параметра содержит функцию обратного вызова успеха, которая вызывается в случае успеха, и функцию обратного вызова ошибки, которая вызывается в случае ошибки. Если отправка изменений в серверную часть прошла успешно, вы также отмените привязку объекта к представлению, чтобы можно было создать и привязать новый объект.</w:t>
      </w:r>
    </w:p>
    <w:p w:rsidR="009F1049" w:rsidRDefault="009F1049" w:rsidP="00F221B6"/>
    <w:p w:rsidR="009F1049" w:rsidRPr="009F1049" w:rsidRDefault="009F1049" w:rsidP="009F1049">
      <w:pPr>
        <w:pStyle w:val="a8"/>
        <w:rPr>
          <w:lang w:val="en-US"/>
        </w:rPr>
      </w:pPr>
      <w:proofErr w:type="spellStart"/>
      <w:proofErr w:type="gramStart"/>
      <w:r w:rsidRPr="009F1049">
        <w:rPr>
          <w:lang w:val="en-US"/>
        </w:rPr>
        <w:t>sap.ui.define</w:t>
      </w:r>
      <w:proofErr w:type="spellEnd"/>
      <w:r w:rsidRPr="009F1049">
        <w:rPr>
          <w:lang w:val="en-US"/>
        </w:rPr>
        <w:t>([</w:t>
      </w:r>
      <w:proofErr w:type="gramEnd"/>
    </w:p>
    <w:p w:rsidR="009F1049" w:rsidRPr="000669E9" w:rsidRDefault="009F1049" w:rsidP="009F1049">
      <w:pPr>
        <w:pStyle w:val="a8"/>
        <w:rPr>
          <w:lang w:val="en-US"/>
        </w:rPr>
      </w:pPr>
      <w:r w:rsidRPr="000669E9">
        <w:rPr>
          <w:lang w:val="en-US"/>
        </w:rPr>
        <w:t xml:space="preserve">  </w:t>
      </w:r>
      <w:r w:rsidRPr="009F1049">
        <w:rPr>
          <w:lang w:val="en-US"/>
        </w:rPr>
        <w:t>"…</w:t>
      </w:r>
      <w:proofErr w:type="spellStart"/>
      <w:r w:rsidRPr="009F1049">
        <w:rPr>
          <w:lang w:val="en-US"/>
        </w:rPr>
        <w:t>BaseController</w:t>
      </w:r>
      <w:proofErr w:type="spellEnd"/>
      <w:proofErr w:type="gramStart"/>
      <w:r w:rsidRPr="009F1049">
        <w:rPr>
          <w:lang w:val="en-US"/>
        </w:rPr>
        <w:t>"</w:t>
      </w:r>
      <w:r w:rsidRPr="000669E9">
        <w:rPr>
          <w:lang w:val="en-US"/>
        </w:rPr>
        <w:t xml:space="preserve"> </w:t>
      </w:r>
      <w:r w:rsidRPr="009F1049">
        <w:rPr>
          <w:lang w:val="en-US"/>
        </w:rPr>
        <w:t>]</w:t>
      </w:r>
      <w:proofErr w:type="gramEnd"/>
      <w:r w:rsidRPr="009F1049">
        <w:rPr>
          <w:lang w:val="en-US"/>
        </w:rPr>
        <w:t xml:space="preserve">, </w:t>
      </w:r>
    </w:p>
    <w:p w:rsidR="009F1049" w:rsidRPr="009F1049" w:rsidRDefault="009F1049" w:rsidP="009F1049">
      <w:pPr>
        <w:pStyle w:val="a8"/>
        <w:rPr>
          <w:lang w:val="en-US"/>
        </w:rPr>
      </w:pPr>
      <w:r w:rsidRPr="000669E9">
        <w:rPr>
          <w:lang w:val="en-US"/>
        </w:rPr>
        <w:t xml:space="preserve">  </w:t>
      </w:r>
      <w:proofErr w:type="gramStart"/>
      <w:r w:rsidRPr="009F1049">
        <w:rPr>
          <w:lang w:val="en-US"/>
        </w:rPr>
        <w:t>function(</w:t>
      </w:r>
      <w:proofErr w:type="spellStart"/>
      <w:proofErr w:type="gramEnd"/>
      <w:r w:rsidRPr="009F1049">
        <w:rPr>
          <w:lang w:val="en-US"/>
        </w:rPr>
        <w:t>BaseController</w:t>
      </w:r>
      <w:proofErr w:type="spellEnd"/>
      <w:r w:rsidRPr="009F1049">
        <w:rPr>
          <w:lang w:val="en-US"/>
        </w:rPr>
        <w:t>){</w:t>
      </w:r>
    </w:p>
    <w:p w:rsidR="009F1049" w:rsidRPr="000669E9" w:rsidRDefault="000669E9" w:rsidP="009F1049">
      <w:pPr>
        <w:pStyle w:val="a8"/>
        <w:rPr>
          <w:lang w:val="en-US"/>
        </w:rPr>
      </w:pPr>
      <w:r w:rsidRPr="000669E9">
        <w:rPr>
          <w:lang w:val="en-US"/>
        </w:rPr>
        <w:t xml:space="preserve">    </w:t>
      </w:r>
      <w:r w:rsidR="009F1049" w:rsidRPr="000669E9">
        <w:rPr>
          <w:lang w:val="en-US"/>
        </w:rPr>
        <w:t>"</w:t>
      </w:r>
      <w:proofErr w:type="spellStart"/>
      <w:proofErr w:type="gramStart"/>
      <w:r w:rsidR="009F1049" w:rsidRPr="000669E9">
        <w:rPr>
          <w:lang w:val="en-US"/>
        </w:rPr>
        <w:t>usestrict</w:t>
      </w:r>
      <w:proofErr w:type="spellEnd"/>
      <w:proofErr w:type="gramEnd"/>
      <w:r w:rsidR="009F1049" w:rsidRPr="000669E9">
        <w:rPr>
          <w:lang w:val="en-US"/>
        </w:rPr>
        <w:t>";</w:t>
      </w:r>
    </w:p>
    <w:p w:rsidR="009F1049" w:rsidRPr="009F1049" w:rsidRDefault="000669E9" w:rsidP="009F1049">
      <w:pPr>
        <w:pStyle w:val="a8"/>
        <w:rPr>
          <w:lang w:val="en-US"/>
        </w:rPr>
      </w:pPr>
      <w:r w:rsidRPr="000669E9">
        <w:rPr>
          <w:lang w:val="en-US"/>
        </w:rPr>
        <w:t xml:space="preserve">    </w:t>
      </w:r>
      <w:proofErr w:type="spellStart"/>
      <w:proofErr w:type="gramStart"/>
      <w:r w:rsidR="009F1049" w:rsidRPr="009F1049">
        <w:rPr>
          <w:lang w:val="en-US"/>
        </w:rPr>
        <w:t>returnBaseController.extend</w:t>
      </w:r>
      <w:proofErr w:type="spellEnd"/>
      <w:r w:rsidR="009F1049" w:rsidRPr="009F1049">
        <w:rPr>
          <w:lang w:val="en-US"/>
        </w:rPr>
        <w:t>(</w:t>
      </w:r>
      <w:proofErr w:type="gramEnd"/>
      <w:r w:rsidR="009F1049" w:rsidRPr="009F1049">
        <w:rPr>
          <w:lang w:val="en-US"/>
        </w:rPr>
        <w:t>"…</w:t>
      </w:r>
      <w:proofErr w:type="spellStart"/>
      <w:r w:rsidR="009F1049" w:rsidRPr="009F1049">
        <w:rPr>
          <w:lang w:val="en-US"/>
        </w:rPr>
        <w:t>CreatePurchaseDocument</w:t>
      </w:r>
      <w:proofErr w:type="spellEnd"/>
      <w:r w:rsidR="009F1049" w:rsidRPr="009F1049">
        <w:rPr>
          <w:lang w:val="en-US"/>
        </w:rPr>
        <w:t>",</w:t>
      </w:r>
    </w:p>
    <w:p w:rsidR="009F1049" w:rsidRPr="009F1049" w:rsidRDefault="000669E9" w:rsidP="009F1049">
      <w:pPr>
        <w:pStyle w:val="a8"/>
        <w:rPr>
          <w:lang w:val="en-US"/>
        </w:rPr>
      </w:pPr>
      <w:r w:rsidRPr="000669E9">
        <w:rPr>
          <w:lang w:val="en-US"/>
        </w:rPr>
        <w:t xml:space="preserve">    </w:t>
      </w:r>
      <w:r w:rsidR="009F1049" w:rsidRPr="009F1049">
        <w:rPr>
          <w:lang w:val="en-US"/>
        </w:rPr>
        <w:t>{</w:t>
      </w:r>
    </w:p>
    <w:p w:rsidR="009F1049" w:rsidRPr="009F1049" w:rsidRDefault="000669E9" w:rsidP="009F1049">
      <w:pPr>
        <w:pStyle w:val="a8"/>
        <w:rPr>
          <w:lang w:val="en-US"/>
        </w:rPr>
      </w:pPr>
      <w:r w:rsidRPr="000669E9">
        <w:rPr>
          <w:lang w:val="en-US"/>
        </w:rPr>
        <w:lastRenderedPageBreak/>
        <w:t xml:space="preserve">      </w:t>
      </w:r>
      <w:proofErr w:type="spellStart"/>
      <w:proofErr w:type="gramStart"/>
      <w:r w:rsidR="009F1049" w:rsidRPr="009F1049">
        <w:rPr>
          <w:lang w:val="en-US"/>
        </w:rPr>
        <w:t>onSave:</w:t>
      </w:r>
      <w:proofErr w:type="gramEnd"/>
      <w:r w:rsidR="009F1049" w:rsidRPr="009F1049">
        <w:rPr>
          <w:lang w:val="en-US"/>
        </w:rPr>
        <w:t>function</w:t>
      </w:r>
      <w:proofErr w:type="spellEnd"/>
      <w:r w:rsidR="009F1049" w:rsidRPr="009F1049">
        <w:rPr>
          <w:lang w:val="en-US"/>
        </w:rPr>
        <w:t>(){</w:t>
      </w:r>
    </w:p>
    <w:p w:rsidR="009F1049" w:rsidRPr="009F1049" w:rsidRDefault="000669E9" w:rsidP="009F1049">
      <w:pPr>
        <w:pStyle w:val="a8"/>
        <w:rPr>
          <w:lang w:val="en-US"/>
        </w:rPr>
      </w:pPr>
      <w:r w:rsidRPr="000669E9">
        <w:rPr>
          <w:lang w:val="en-US"/>
        </w:rPr>
        <w:t xml:space="preserve">      </w:t>
      </w:r>
      <w:r>
        <w:t xml:space="preserve">  </w:t>
      </w:r>
      <w:r w:rsidR="009F1049" w:rsidRPr="009F1049">
        <w:rPr>
          <w:lang w:val="en-US"/>
        </w:rPr>
        <w:t>…</w:t>
      </w:r>
    </w:p>
    <w:p w:rsidR="009F1049" w:rsidRPr="009F1049" w:rsidRDefault="000669E9" w:rsidP="009F1049">
      <w:pPr>
        <w:pStyle w:val="a8"/>
        <w:rPr>
          <w:lang w:val="en-US"/>
        </w:rPr>
      </w:pPr>
      <w:r w:rsidRPr="000669E9">
        <w:rPr>
          <w:lang w:val="en-US"/>
        </w:rPr>
        <w:t xml:space="preserve">        </w:t>
      </w:r>
      <w:proofErr w:type="spellStart"/>
      <w:proofErr w:type="gramStart"/>
      <w:r w:rsidR="009F1049" w:rsidRPr="009F1049">
        <w:rPr>
          <w:lang w:val="en-US"/>
        </w:rPr>
        <w:t>this.getModel</w:t>
      </w:r>
      <w:proofErr w:type="spellEnd"/>
      <w:r w:rsidR="009F1049" w:rsidRPr="009F1049">
        <w:rPr>
          <w:lang w:val="en-US"/>
        </w:rPr>
        <w:t>(</w:t>
      </w:r>
      <w:proofErr w:type="gramEnd"/>
      <w:r w:rsidR="009F1049" w:rsidRPr="009F1049">
        <w:rPr>
          <w:lang w:val="en-US"/>
        </w:rPr>
        <w:t>).</w:t>
      </w:r>
      <w:proofErr w:type="spellStart"/>
      <w:r w:rsidR="009F1049" w:rsidRPr="009F1049">
        <w:rPr>
          <w:lang w:val="en-US"/>
        </w:rPr>
        <w:t>submitChanges</w:t>
      </w:r>
      <w:proofErr w:type="spellEnd"/>
      <w:r w:rsidR="009F1049" w:rsidRPr="009F1049">
        <w:rPr>
          <w:lang w:val="en-US"/>
        </w:rPr>
        <w:t>({</w:t>
      </w:r>
    </w:p>
    <w:p w:rsidR="009F1049" w:rsidRPr="009F1049" w:rsidRDefault="000669E9" w:rsidP="009F1049">
      <w:pPr>
        <w:pStyle w:val="a8"/>
        <w:rPr>
          <w:lang w:val="en-US"/>
        </w:rPr>
      </w:pPr>
      <w:r w:rsidRPr="000669E9">
        <w:rPr>
          <w:lang w:val="en-US"/>
        </w:rPr>
        <w:t xml:space="preserve">          </w:t>
      </w:r>
      <w:proofErr w:type="spellStart"/>
      <w:proofErr w:type="gramStart"/>
      <w:r w:rsidR="009F1049" w:rsidRPr="009F1049">
        <w:rPr>
          <w:lang w:val="en-US"/>
        </w:rPr>
        <w:t>success:</w:t>
      </w:r>
      <w:proofErr w:type="gramEnd"/>
      <w:r w:rsidR="009F1049" w:rsidRPr="009F1049">
        <w:rPr>
          <w:lang w:val="en-US"/>
        </w:rPr>
        <w:t>function</w:t>
      </w:r>
      <w:proofErr w:type="spellEnd"/>
      <w:r w:rsidR="009F1049" w:rsidRPr="009F1049">
        <w:rPr>
          <w:lang w:val="en-US"/>
        </w:rPr>
        <w:t>(){</w:t>
      </w:r>
    </w:p>
    <w:p w:rsidR="009F1049" w:rsidRPr="009F1049" w:rsidRDefault="000669E9" w:rsidP="009F1049">
      <w:pPr>
        <w:pStyle w:val="a8"/>
        <w:rPr>
          <w:lang w:val="en-US"/>
        </w:rPr>
      </w:pPr>
      <w:r w:rsidRPr="000669E9">
        <w:rPr>
          <w:lang w:val="en-US"/>
        </w:rPr>
        <w:t xml:space="preserve">            </w:t>
      </w:r>
      <w:proofErr w:type="spellStart"/>
      <w:proofErr w:type="gramStart"/>
      <w:r w:rsidR="009F1049" w:rsidRPr="009F1049">
        <w:rPr>
          <w:lang w:val="en-US"/>
        </w:rPr>
        <w:t>this.getView</w:t>
      </w:r>
      <w:proofErr w:type="spellEnd"/>
      <w:r w:rsidR="009F1049" w:rsidRPr="009F1049">
        <w:rPr>
          <w:lang w:val="en-US"/>
        </w:rPr>
        <w:t>(</w:t>
      </w:r>
      <w:proofErr w:type="gramEnd"/>
      <w:r w:rsidR="009F1049" w:rsidRPr="009F1049">
        <w:rPr>
          <w:lang w:val="en-US"/>
        </w:rPr>
        <w:t>).</w:t>
      </w:r>
      <w:proofErr w:type="spellStart"/>
      <w:r w:rsidR="009F1049" w:rsidRPr="009F1049">
        <w:rPr>
          <w:lang w:val="en-US"/>
        </w:rPr>
        <w:t>unbindElement</w:t>
      </w:r>
      <w:proofErr w:type="spellEnd"/>
      <w:r w:rsidR="009F1049" w:rsidRPr="009F1049">
        <w:rPr>
          <w:lang w:val="en-US"/>
        </w:rPr>
        <w:t>();</w:t>
      </w:r>
    </w:p>
    <w:p w:rsidR="009F1049" w:rsidRPr="009F1049" w:rsidRDefault="000669E9" w:rsidP="009F1049">
      <w:pPr>
        <w:pStyle w:val="a8"/>
        <w:rPr>
          <w:lang w:val="en-US"/>
        </w:rPr>
      </w:pPr>
      <w:r w:rsidRPr="000669E9">
        <w:rPr>
          <w:lang w:val="en-US"/>
        </w:rPr>
        <w:t xml:space="preserve">          </w:t>
      </w:r>
      <w:r w:rsidR="009F1049" w:rsidRPr="009F1049">
        <w:rPr>
          <w:lang w:val="en-US"/>
        </w:rPr>
        <w:t>}.</w:t>
      </w:r>
      <w:proofErr w:type="gramStart"/>
      <w:r w:rsidR="009F1049" w:rsidRPr="009F1049">
        <w:rPr>
          <w:lang w:val="en-US"/>
        </w:rPr>
        <w:t>bind(</w:t>
      </w:r>
      <w:proofErr w:type="gramEnd"/>
      <w:r w:rsidR="009F1049" w:rsidRPr="009F1049">
        <w:rPr>
          <w:lang w:val="en-US"/>
        </w:rPr>
        <w:t>this),</w:t>
      </w:r>
    </w:p>
    <w:p w:rsidR="009F1049" w:rsidRPr="000669E9" w:rsidRDefault="000669E9" w:rsidP="009F1049">
      <w:pPr>
        <w:pStyle w:val="a8"/>
        <w:rPr>
          <w:lang w:val="en-US"/>
        </w:rPr>
      </w:pPr>
      <w:r w:rsidRPr="000669E9">
        <w:rPr>
          <w:lang w:val="en-US"/>
        </w:rPr>
        <w:t xml:space="preserve">          </w:t>
      </w:r>
      <w:proofErr w:type="gramStart"/>
      <w:r w:rsidR="009F1049" w:rsidRPr="000669E9">
        <w:rPr>
          <w:lang w:val="en-US"/>
        </w:rPr>
        <w:t>error</w:t>
      </w:r>
      <w:proofErr w:type="gramEnd"/>
      <w:r w:rsidR="009F1049" w:rsidRPr="000669E9">
        <w:rPr>
          <w:lang w:val="en-US"/>
        </w:rPr>
        <w:t>: function(){…}.bind(this)</w:t>
      </w:r>
    </w:p>
    <w:p w:rsidR="009F1049" w:rsidRPr="000669E9" w:rsidRDefault="000669E9" w:rsidP="009F1049">
      <w:pPr>
        <w:pStyle w:val="a8"/>
        <w:rPr>
          <w:lang w:val="en-US"/>
        </w:rPr>
      </w:pPr>
      <w:r>
        <w:t xml:space="preserve">      </w:t>
      </w:r>
      <w:r w:rsidR="009F1049" w:rsidRPr="000669E9">
        <w:rPr>
          <w:lang w:val="en-US"/>
        </w:rPr>
        <w:t>});</w:t>
      </w:r>
    </w:p>
    <w:p w:rsidR="009F1049" w:rsidRPr="000669E9" w:rsidRDefault="000669E9" w:rsidP="009F1049">
      <w:pPr>
        <w:pStyle w:val="a8"/>
        <w:rPr>
          <w:lang w:val="en-US"/>
        </w:rPr>
      </w:pPr>
      <w:r>
        <w:t xml:space="preserve">    </w:t>
      </w:r>
      <w:r w:rsidR="009F1049" w:rsidRPr="000669E9">
        <w:rPr>
          <w:lang w:val="en-US"/>
        </w:rPr>
        <w:t>…</w:t>
      </w:r>
    </w:p>
    <w:p w:rsidR="009F1049" w:rsidRPr="000669E9" w:rsidRDefault="000669E9" w:rsidP="009F1049">
      <w:pPr>
        <w:pStyle w:val="a8"/>
        <w:rPr>
          <w:lang w:val="en-US"/>
        </w:rPr>
      </w:pPr>
      <w:r>
        <w:t xml:space="preserve">    </w:t>
      </w:r>
      <w:r w:rsidR="009F1049" w:rsidRPr="000669E9">
        <w:rPr>
          <w:lang w:val="en-US"/>
        </w:rPr>
        <w:t>}</w:t>
      </w:r>
    </w:p>
    <w:p w:rsidR="009F1049" w:rsidRPr="000669E9" w:rsidRDefault="000669E9" w:rsidP="009F1049">
      <w:pPr>
        <w:pStyle w:val="a8"/>
        <w:rPr>
          <w:lang w:val="en-US"/>
        </w:rPr>
      </w:pPr>
      <w:r>
        <w:t xml:space="preserve">  </w:t>
      </w:r>
      <w:r w:rsidR="009F1049" w:rsidRPr="000669E9">
        <w:rPr>
          <w:lang w:val="en-US"/>
        </w:rPr>
        <w:t>});</w:t>
      </w:r>
    </w:p>
    <w:p w:rsidR="009F1049" w:rsidRPr="000669E9" w:rsidRDefault="009F1049" w:rsidP="009F1049">
      <w:pPr>
        <w:pStyle w:val="a8"/>
        <w:rPr>
          <w:lang w:val="en-US"/>
        </w:rPr>
      </w:pPr>
      <w:r w:rsidRPr="000669E9">
        <w:rPr>
          <w:lang w:val="en-US"/>
        </w:rPr>
        <w:t>});</w:t>
      </w:r>
    </w:p>
    <w:p w:rsidR="009F1049" w:rsidRDefault="009F1049" w:rsidP="009F1049">
      <w:pPr>
        <w:jc w:val="center"/>
      </w:pPr>
      <w:r>
        <w:t xml:space="preserve">Листинг 7.10. Отправка собранных изменений на серверную часть в методе </w:t>
      </w:r>
      <w:proofErr w:type="spellStart"/>
      <w:r>
        <w:t>onSave</w:t>
      </w:r>
      <w:proofErr w:type="spellEnd"/>
      <w:r>
        <w:t xml:space="preserve"> модуля CreatePurchaseDocument.controller.js</w:t>
      </w:r>
    </w:p>
    <w:p w:rsidR="009F1049" w:rsidRDefault="009F1049" w:rsidP="009F1049">
      <w:r>
        <w:t xml:space="preserve">Прежде чем отправлять новый документ о покупке в серверную часть, вы должны сначала сравнить его значения с метаданными службы, чтобы обнаружить любые очевидные ошибки клиента, вызвав метод проверки </w:t>
      </w:r>
      <w:proofErr w:type="spellStart"/>
      <w:r w:rsidRPr="004E25F2">
        <w:rPr>
          <w:i/>
        </w:rPr>
        <w:t>SmartForm</w:t>
      </w:r>
      <w:proofErr w:type="spellEnd"/>
      <w:r>
        <w:t xml:space="preserve">. Как показано в листинге 7.11, мы должны сначала получить экземпляр </w:t>
      </w:r>
      <w:proofErr w:type="spellStart"/>
      <w:r w:rsidRPr="004E25F2">
        <w:rPr>
          <w:i/>
        </w:rPr>
        <w:t>SmartForm</w:t>
      </w:r>
      <w:proofErr w:type="spellEnd"/>
      <w:r>
        <w:t xml:space="preserve"> по его идентификатору, а затем вызвать его метод проверки. Затем метод проверки возвращает массив полей с ошибками по отношению к метаданным </w:t>
      </w:r>
      <w:proofErr w:type="spellStart"/>
      <w:r>
        <w:t>OData</w:t>
      </w:r>
      <w:proofErr w:type="spellEnd"/>
      <w:r>
        <w:t xml:space="preserve"> полей, например, поле слишком длинное (</w:t>
      </w:r>
      <w:proofErr w:type="spellStart"/>
      <w:r w:rsidRPr="004E25F2">
        <w:rPr>
          <w:i/>
        </w:rPr>
        <w:t>MaxLength</w:t>
      </w:r>
      <w:proofErr w:type="spellEnd"/>
      <w:r>
        <w:t>) или является пустым обязательным полем (</w:t>
      </w:r>
      <w:proofErr w:type="spellStart"/>
      <w:r w:rsidRPr="004E25F2">
        <w:rPr>
          <w:i/>
        </w:rPr>
        <w:t>Nullable</w:t>
      </w:r>
      <w:proofErr w:type="spellEnd"/>
      <w:r w:rsidRPr="004E25F2">
        <w:rPr>
          <w:i/>
        </w:rPr>
        <w:t>="</w:t>
      </w:r>
      <w:proofErr w:type="spellStart"/>
      <w:r w:rsidRPr="004E25F2">
        <w:rPr>
          <w:i/>
        </w:rPr>
        <w:t>false</w:t>
      </w:r>
      <w:proofErr w:type="spellEnd"/>
      <w:r w:rsidRPr="004E25F2">
        <w:rPr>
          <w:i/>
        </w:rPr>
        <w:t>"</w:t>
      </w:r>
      <w:r>
        <w:t>).</w:t>
      </w:r>
    </w:p>
    <w:p w:rsidR="0071606B" w:rsidRDefault="0071606B" w:rsidP="0071606B">
      <w:pPr>
        <w:pStyle w:val="a8"/>
      </w:pPr>
    </w:p>
    <w:p w:rsidR="004E25F2" w:rsidRPr="004E25F2" w:rsidRDefault="004E25F2" w:rsidP="0071606B">
      <w:pPr>
        <w:pStyle w:val="a8"/>
        <w:rPr>
          <w:lang w:val="en-US"/>
        </w:rPr>
      </w:pPr>
      <w:proofErr w:type="spellStart"/>
      <w:proofErr w:type="gramStart"/>
      <w:r w:rsidRPr="004E25F2">
        <w:rPr>
          <w:lang w:val="en-US"/>
        </w:rPr>
        <w:t>onSave:</w:t>
      </w:r>
      <w:proofErr w:type="gramEnd"/>
      <w:r w:rsidRPr="004E25F2">
        <w:rPr>
          <w:lang w:val="en-US"/>
        </w:rPr>
        <w:t>function</w:t>
      </w:r>
      <w:proofErr w:type="spellEnd"/>
      <w:r w:rsidRPr="004E25F2">
        <w:rPr>
          <w:lang w:val="en-US"/>
        </w:rPr>
        <w:t>(){</w:t>
      </w:r>
    </w:p>
    <w:p w:rsidR="004E25F2" w:rsidRPr="004E25F2" w:rsidRDefault="0071606B" w:rsidP="0071606B">
      <w:pPr>
        <w:pStyle w:val="a8"/>
        <w:rPr>
          <w:lang w:val="en-US"/>
        </w:rPr>
      </w:pPr>
      <w:r w:rsidRPr="0071606B">
        <w:rPr>
          <w:lang w:val="en-US"/>
        </w:rPr>
        <w:t xml:space="preserve">  </w:t>
      </w:r>
      <w:proofErr w:type="spellStart"/>
      <w:proofErr w:type="gramStart"/>
      <w:r w:rsidR="004E25F2" w:rsidRPr="004E25F2">
        <w:rPr>
          <w:lang w:val="en-US"/>
        </w:rPr>
        <w:t>var</w:t>
      </w:r>
      <w:proofErr w:type="spellEnd"/>
      <w:proofErr w:type="gramEnd"/>
      <w:r w:rsidR="004E25F2" w:rsidRPr="004E25F2">
        <w:rPr>
          <w:lang w:val="en-US"/>
        </w:rPr>
        <w:t xml:space="preserve"> oSmartForm=this.getView().byId("createPurchaseDocumentSmartForm");</w:t>
      </w:r>
    </w:p>
    <w:p w:rsidR="004E25F2" w:rsidRPr="004E25F2" w:rsidRDefault="0071606B" w:rsidP="0071606B">
      <w:pPr>
        <w:pStyle w:val="a8"/>
        <w:rPr>
          <w:lang w:val="en-US"/>
        </w:rPr>
      </w:pPr>
      <w:r w:rsidRPr="0071606B">
        <w:rPr>
          <w:lang w:val="en-US"/>
        </w:rPr>
        <w:t xml:space="preserve">  </w:t>
      </w:r>
      <w:proofErr w:type="spellStart"/>
      <w:proofErr w:type="gramStart"/>
      <w:r w:rsidR="004E25F2" w:rsidRPr="004E25F2">
        <w:rPr>
          <w:lang w:val="en-US"/>
        </w:rPr>
        <w:t>var</w:t>
      </w:r>
      <w:proofErr w:type="spellEnd"/>
      <w:proofErr w:type="gramEnd"/>
      <w:r w:rsidRPr="0071606B">
        <w:rPr>
          <w:lang w:val="en-US"/>
        </w:rPr>
        <w:t xml:space="preserve"> </w:t>
      </w:r>
      <w:proofErr w:type="spellStart"/>
      <w:r w:rsidR="004E25F2" w:rsidRPr="004E25F2">
        <w:rPr>
          <w:lang w:val="en-US"/>
        </w:rPr>
        <w:t>aSmartFieldsWithErrors</w:t>
      </w:r>
      <w:proofErr w:type="spellEnd"/>
      <w:r w:rsidR="004E25F2" w:rsidRPr="004E25F2">
        <w:rPr>
          <w:lang w:val="en-US"/>
        </w:rPr>
        <w:t>=</w:t>
      </w:r>
      <w:proofErr w:type="spellStart"/>
      <w:r w:rsidR="004E25F2" w:rsidRPr="004E25F2">
        <w:rPr>
          <w:lang w:val="en-US"/>
        </w:rPr>
        <w:t>oSmartForm.check</w:t>
      </w:r>
      <w:proofErr w:type="spellEnd"/>
      <w:r w:rsidR="004E25F2" w:rsidRPr="004E25F2">
        <w:rPr>
          <w:lang w:val="en-US"/>
        </w:rPr>
        <w:t>();</w:t>
      </w:r>
    </w:p>
    <w:p w:rsidR="004E25F2" w:rsidRPr="004E25F2" w:rsidRDefault="0071606B" w:rsidP="0071606B">
      <w:pPr>
        <w:pStyle w:val="a8"/>
        <w:rPr>
          <w:lang w:val="en-US"/>
        </w:rPr>
      </w:pPr>
      <w:r w:rsidRPr="0071606B">
        <w:rPr>
          <w:lang w:val="en-US"/>
        </w:rPr>
        <w:t xml:space="preserve">  </w:t>
      </w:r>
      <w:proofErr w:type="gramStart"/>
      <w:r w:rsidR="004E25F2" w:rsidRPr="004E25F2">
        <w:rPr>
          <w:lang w:val="en-US"/>
        </w:rPr>
        <w:t>if</w:t>
      </w:r>
      <w:proofErr w:type="gramEnd"/>
      <w:r w:rsidR="004E25F2" w:rsidRPr="004E25F2">
        <w:rPr>
          <w:lang w:val="en-US"/>
        </w:rPr>
        <w:t xml:space="preserve"> (</w:t>
      </w:r>
      <w:proofErr w:type="spellStart"/>
      <w:r w:rsidR="004E25F2" w:rsidRPr="004E25F2">
        <w:rPr>
          <w:lang w:val="en-US"/>
        </w:rPr>
        <w:t>aSmartFieldsWithErrors.length</w:t>
      </w:r>
      <w:proofErr w:type="spellEnd"/>
      <w:r w:rsidR="004E25F2" w:rsidRPr="004E25F2">
        <w:rPr>
          <w:lang w:val="en-US"/>
        </w:rPr>
        <w:t>!==0){</w:t>
      </w:r>
    </w:p>
    <w:p w:rsidR="004E25F2" w:rsidRPr="0071606B" w:rsidRDefault="0071606B" w:rsidP="0071606B">
      <w:pPr>
        <w:pStyle w:val="a8"/>
        <w:rPr>
          <w:lang w:val="en-US"/>
        </w:rPr>
      </w:pPr>
      <w:r>
        <w:t xml:space="preserve">    </w:t>
      </w:r>
      <w:proofErr w:type="gramStart"/>
      <w:r w:rsidR="004E25F2" w:rsidRPr="0071606B">
        <w:rPr>
          <w:lang w:val="en-US"/>
        </w:rPr>
        <w:t>return</w:t>
      </w:r>
      <w:proofErr w:type="gramEnd"/>
      <w:r w:rsidR="004E25F2" w:rsidRPr="0071606B">
        <w:rPr>
          <w:lang w:val="en-US"/>
        </w:rPr>
        <w:t>;</w:t>
      </w:r>
    </w:p>
    <w:p w:rsidR="004E25F2" w:rsidRPr="0071606B" w:rsidRDefault="0071606B" w:rsidP="0071606B">
      <w:pPr>
        <w:pStyle w:val="a8"/>
        <w:rPr>
          <w:lang w:val="en-US"/>
        </w:rPr>
      </w:pPr>
      <w:r>
        <w:t xml:space="preserve">  </w:t>
      </w:r>
      <w:r w:rsidR="004E25F2" w:rsidRPr="0071606B">
        <w:rPr>
          <w:lang w:val="en-US"/>
        </w:rPr>
        <w:t>}</w:t>
      </w:r>
    </w:p>
    <w:p w:rsidR="004E25F2" w:rsidRPr="0071606B" w:rsidRDefault="0071606B" w:rsidP="0071606B">
      <w:pPr>
        <w:pStyle w:val="a8"/>
        <w:rPr>
          <w:lang w:val="en-US"/>
        </w:rPr>
      </w:pPr>
      <w:r>
        <w:t xml:space="preserve">  </w:t>
      </w:r>
      <w:r w:rsidR="004E25F2" w:rsidRPr="0071606B">
        <w:rPr>
          <w:lang w:val="en-US"/>
        </w:rPr>
        <w:t>…</w:t>
      </w:r>
    </w:p>
    <w:p w:rsidR="004E25F2" w:rsidRPr="0071606B" w:rsidRDefault="004E25F2" w:rsidP="0071606B">
      <w:pPr>
        <w:pStyle w:val="a8"/>
        <w:rPr>
          <w:lang w:val="en-US"/>
        </w:rPr>
      </w:pPr>
      <w:r w:rsidRPr="0071606B">
        <w:rPr>
          <w:lang w:val="en-US"/>
        </w:rPr>
        <w:t>}</w:t>
      </w:r>
    </w:p>
    <w:p w:rsidR="004E25F2" w:rsidRDefault="004E25F2" w:rsidP="004E25F2">
      <w:pPr>
        <w:jc w:val="center"/>
      </w:pPr>
      <w:r>
        <w:t xml:space="preserve">Листинг 7.11. Вызов метода проверки </w:t>
      </w:r>
      <w:proofErr w:type="spellStart"/>
      <w:r>
        <w:t>SmartForm</w:t>
      </w:r>
      <w:proofErr w:type="spellEnd"/>
      <w:r>
        <w:t xml:space="preserve"> для проверки ошибок клиента перед отправкой изменений на сервер</w:t>
      </w:r>
    </w:p>
    <w:p w:rsidR="004E25F2" w:rsidRDefault="004E25F2" w:rsidP="004E25F2">
      <w:r>
        <w:t>После отправки вновь созданного документа о покупке в серверную часть вам нужно будет перейти к новому представлению, в котором будут отображаться все документы о покупке, созданные на данный момент. Чтобы отобразить и отфильтровать документы о покупке, вы будете использовать смарт-таблицу и панель смарт-фильтров. На данный момент давайте создадим новое пуст</w:t>
      </w:r>
      <w:r w:rsidR="00057020">
        <w:t>ой</w:t>
      </w:r>
      <w:r>
        <w:t xml:space="preserve"> </w:t>
      </w:r>
      <w:r w:rsidR="00057020">
        <w:t>Вид</w:t>
      </w:r>
      <w:r>
        <w:t xml:space="preserve"> с именем </w:t>
      </w:r>
      <w:r w:rsidRPr="00885C26">
        <w:rPr>
          <w:i/>
        </w:rPr>
        <w:t>DisplayPurchaseDocuments.view.xml</w:t>
      </w:r>
      <w:r>
        <w:t xml:space="preserve">. Сначала вам нужно настроить навигацию между </w:t>
      </w:r>
      <w:r w:rsidR="00057020">
        <w:t>Видами</w:t>
      </w:r>
      <w:r>
        <w:t xml:space="preserve"> </w:t>
      </w:r>
      <w:r w:rsidRPr="00885C26">
        <w:rPr>
          <w:i/>
        </w:rPr>
        <w:t>CreatePurchaseDocument.view.xml</w:t>
      </w:r>
      <w:r>
        <w:t xml:space="preserve"> и </w:t>
      </w:r>
      <w:r w:rsidRPr="00885C26">
        <w:rPr>
          <w:i/>
        </w:rPr>
        <w:t>DisplayPurchaseDocuments.view.xml</w:t>
      </w:r>
      <w:r>
        <w:t xml:space="preserve"> перед реализацией определения </w:t>
      </w:r>
      <w:r w:rsidR="00057020">
        <w:t xml:space="preserve">последнего </w:t>
      </w:r>
      <w:r w:rsidR="00885C26">
        <w:t>Вида</w:t>
      </w:r>
      <w:r>
        <w:t>. Кроме того, вы создадите еще од</w:t>
      </w:r>
      <w:r w:rsidR="00057020">
        <w:t>и</w:t>
      </w:r>
      <w:r>
        <w:t xml:space="preserve">н </w:t>
      </w:r>
      <w:r w:rsidR="00057020">
        <w:t>Вид</w:t>
      </w:r>
      <w:r>
        <w:t xml:space="preserve"> с именем </w:t>
      </w:r>
      <w:r w:rsidRPr="00057020">
        <w:rPr>
          <w:i/>
        </w:rPr>
        <w:t>App.view.xml</w:t>
      </w:r>
      <w:r w:rsidR="00057020">
        <w:t>, который</w:t>
      </w:r>
      <w:r>
        <w:t xml:space="preserve"> будет служить корневым </w:t>
      </w:r>
      <w:r w:rsidR="00057020">
        <w:t>Видом</w:t>
      </w:r>
      <w:r>
        <w:t xml:space="preserve"> приложения, как показано в листинге 7.12. Внутри </w:t>
      </w:r>
      <w:r w:rsidR="00057020">
        <w:t>Вида</w:t>
      </w:r>
      <w:r>
        <w:t xml:space="preserve"> вы поместите только один элемент управления </w:t>
      </w:r>
      <w:proofErr w:type="spellStart"/>
      <w:r w:rsidRPr="009562BE">
        <w:rPr>
          <w:i/>
        </w:rPr>
        <w:t>sap.m.App</w:t>
      </w:r>
      <w:proofErr w:type="spellEnd"/>
      <w:r>
        <w:t xml:space="preserve"> с ID</w:t>
      </w:r>
      <w:r w:rsidR="009562BE">
        <w:t xml:space="preserve"> </w:t>
      </w:r>
      <w:r w:rsidR="009562BE" w:rsidRPr="009562BE">
        <w:rPr>
          <w:i/>
          <w:lang w:val="en-US"/>
        </w:rPr>
        <w:t>app</w:t>
      </w:r>
      <w:r>
        <w:t xml:space="preserve"> в качестве корневого контейнера для всех </w:t>
      </w:r>
      <w:r w:rsidR="009562BE">
        <w:t>Видов</w:t>
      </w:r>
      <w:r>
        <w:t>.</w:t>
      </w:r>
    </w:p>
    <w:p w:rsidR="009562BE" w:rsidRDefault="0009159B" w:rsidP="004E25F2">
      <w:r w:rsidRPr="0009159B">
        <w:t xml:space="preserve">Затем другие </w:t>
      </w:r>
      <w:r>
        <w:t>Виды</w:t>
      </w:r>
      <w:r w:rsidRPr="0009159B">
        <w:t xml:space="preserve"> будут динамически вставлены в агрегацию страниц экземпляра элемента управления </w:t>
      </w:r>
      <w:proofErr w:type="spellStart"/>
      <w:r w:rsidRPr="0009159B">
        <w:rPr>
          <w:i/>
        </w:rPr>
        <w:t>sap.m.App</w:t>
      </w:r>
      <w:proofErr w:type="spellEnd"/>
      <w:r w:rsidRPr="0009159B">
        <w:t xml:space="preserve"> во время выполнения. Элемент управления </w:t>
      </w:r>
      <w:proofErr w:type="spellStart"/>
      <w:r w:rsidRPr="0009159B">
        <w:rPr>
          <w:i/>
        </w:rPr>
        <w:t>sap.m.App</w:t>
      </w:r>
      <w:proofErr w:type="spellEnd"/>
      <w:r w:rsidRPr="0009159B">
        <w:t xml:space="preserve"> наследует свои возможности навигации от </w:t>
      </w:r>
      <w:proofErr w:type="spellStart"/>
      <w:r w:rsidRPr="0009159B">
        <w:rPr>
          <w:i/>
        </w:rPr>
        <w:t>sap.m.NavContainer</w:t>
      </w:r>
      <w:proofErr w:type="spellEnd"/>
      <w:r w:rsidRPr="0009159B">
        <w:t xml:space="preserve"> и дополнительно </w:t>
      </w:r>
      <w:r w:rsidRPr="0009159B">
        <w:lastRenderedPageBreak/>
        <w:t>добавляет на HTML-страницу некоторые теги заголовков, которые считаются полезными для мобильных приложений.</w:t>
      </w:r>
    </w:p>
    <w:p w:rsidR="0009159B" w:rsidRDefault="0009159B" w:rsidP="004E3BC0">
      <w:pPr>
        <w:pStyle w:val="a8"/>
      </w:pPr>
    </w:p>
    <w:p w:rsidR="004E3BC0" w:rsidRPr="004E3BC0" w:rsidRDefault="004E3BC0" w:rsidP="004E3BC0">
      <w:pPr>
        <w:pStyle w:val="a8"/>
        <w:rPr>
          <w:lang w:val="en-US"/>
        </w:rPr>
      </w:pPr>
      <w:r w:rsidRPr="004E3BC0">
        <w:rPr>
          <w:lang w:val="en-US"/>
        </w:rPr>
        <w:t>&lt;</w:t>
      </w:r>
      <w:proofErr w:type="spellStart"/>
      <w:r w:rsidRPr="004E3BC0">
        <w:rPr>
          <w:lang w:val="en-US"/>
        </w:rPr>
        <w:t>mvc</w:t>
      </w:r>
      <w:proofErr w:type="gramStart"/>
      <w:r w:rsidRPr="004E3BC0">
        <w:rPr>
          <w:lang w:val="en-US"/>
        </w:rPr>
        <w:t>:Viewxmlns</w:t>
      </w:r>
      <w:proofErr w:type="spellEnd"/>
      <w:proofErr w:type="gramEnd"/>
      <w:r w:rsidRPr="004E3BC0">
        <w:rPr>
          <w:lang w:val="en-US"/>
        </w:rPr>
        <w:t>="</w:t>
      </w:r>
      <w:proofErr w:type="spellStart"/>
      <w:r w:rsidRPr="004E3BC0">
        <w:rPr>
          <w:lang w:val="en-US"/>
        </w:rPr>
        <w:t>sap.m</w:t>
      </w:r>
      <w:proofErr w:type="spellEnd"/>
      <w:r w:rsidRPr="004E3BC0">
        <w:rPr>
          <w:lang w:val="en-US"/>
        </w:rPr>
        <w:t>"</w:t>
      </w:r>
      <w:r w:rsidR="000163EF" w:rsidRPr="000163EF">
        <w:rPr>
          <w:lang w:val="en-US"/>
        </w:rPr>
        <w:t xml:space="preserve"> </w:t>
      </w:r>
      <w:proofErr w:type="spellStart"/>
      <w:r w:rsidRPr="004E3BC0">
        <w:rPr>
          <w:lang w:val="en-US"/>
        </w:rPr>
        <w:t>xmlns:mvc</w:t>
      </w:r>
      <w:proofErr w:type="spellEnd"/>
      <w:r w:rsidRPr="004E3BC0">
        <w:rPr>
          <w:lang w:val="en-US"/>
        </w:rPr>
        <w:t>="</w:t>
      </w:r>
      <w:proofErr w:type="spellStart"/>
      <w:r w:rsidRPr="004E3BC0">
        <w:rPr>
          <w:lang w:val="en-US"/>
        </w:rPr>
        <w:t>sap.ui.core.mvc</w:t>
      </w:r>
      <w:proofErr w:type="spellEnd"/>
      <w:r w:rsidRPr="004E3BC0">
        <w:rPr>
          <w:lang w:val="en-US"/>
        </w:rPr>
        <w:t>"</w:t>
      </w:r>
      <w:r w:rsidR="000163EF" w:rsidRPr="000163EF">
        <w:rPr>
          <w:lang w:val="en-US"/>
        </w:rPr>
        <w:t xml:space="preserve"> </w:t>
      </w:r>
      <w:proofErr w:type="spellStart"/>
      <w:r w:rsidRPr="004E3BC0">
        <w:rPr>
          <w:lang w:val="en-US"/>
        </w:rPr>
        <w:t>displayBlock</w:t>
      </w:r>
      <w:proofErr w:type="spellEnd"/>
      <w:r w:rsidRPr="004E3BC0">
        <w:rPr>
          <w:lang w:val="en-US"/>
        </w:rPr>
        <w:t>="true"&gt;</w:t>
      </w:r>
    </w:p>
    <w:p w:rsidR="004E3BC0" w:rsidRPr="004E3BC0" w:rsidRDefault="004E3BC0" w:rsidP="004E3BC0">
      <w:pPr>
        <w:pStyle w:val="a8"/>
        <w:rPr>
          <w:lang w:val="en-US"/>
        </w:rPr>
      </w:pPr>
      <w:r w:rsidRPr="000163EF">
        <w:rPr>
          <w:lang w:val="en-US"/>
        </w:rPr>
        <w:t xml:space="preserve">  </w:t>
      </w:r>
      <w:r w:rsidRPr="004E3BC0">
        <w:rPr>
          <w:lang w:val="en-US"/>
        </w:rPr>
        <w:t>&lt;</w:t>
      </w:r>
      <w:proofErr w:type="spellStart"/>
      <w:r w:rsidRPr="004E3BC0">
        <w:rPr>
          <w:lang w:val="en-US"/>
        </w:rPr>
        <w:t>Appid</w:t>
      </w:r>
      <w:proofErr w:type="spellEnd"/>
      <w:r w:rsidRPr="004E3BC0">
        <w:rPr>
          <w:lang w:val="en-US"/>
        </w:rPr>
        <w:t>="app"</w:t>
      </w:r>
      <w:r w:rsidR="000163EF" w:rsidRPr="001F59CB">
        <w:rPr>
          <w:lang w:val="en-US"/>
        </w:rPr>
        <w:t xml:space="preserve"> </w:t>
      </w:r>
      <w:r w:rsidRPr="004E3BC0">
        <w:rPr>
          <w:lang w:val="en-US"/>
        </w:rPr>
        <w:t>busy="{app&gt;/</w:t>
      </w:r>
      <w:proofErr w:type="spellStart"/>
      <w:r w:rsidRPr="004E3BC0">
        <w:rPr>
          <w:lang w:val="en-US"/>
        </w:rPr>
        <w:t>isBusy</w:t>
      </w:r>
      <w:proofErr w:type="spellEnd"/>
      <w:r w:rsidRPr="004E3BC0">
        <w:rPr>
          <w:lang w:val="en-US"/>
        </w:rPr>
        <w:t>}"</w:t>
      </w:r>
      <w:r w:rsidR="000163EF" w:rsidRPr="001F59CB">
        <w:rPr>
          <w:lang w:val="en-US"/>
        </w:rPr>
        <w:t xml:space="preserve"> </w:t>
      </w:r>
      <w:proofErr w:type="spellStart"/>
      <w:r w:rsidRPr="004E3BC0">
        <w:rPr>
          <w:lang w:val="en-US"/>
        </w:rPr>
        <w:t>busyIndicatorDelay</w:t>
      </w:r>
      <w:proofErr w:type="spellEnd"/>
      <w:r w:rsidRPr="004E3BC0">
        <w:rPr>
          <w:lang w:val="en-US"/>
        </w:rPr>
        <w:t>="0"/&gt;</w:t>
      </w:r>
    </w:p>
    <w:p w:rsidR="004E3BC0" w:rsidRDefault="004E3BC0" w:rsidP="004E3BC0">
      <w:pPr>
        <w:pStyle w:val="a8"/>
      </w:pPr>
      <w:r>
        <w:t>&lt;/</w:t>
      </w:r>
      <w:proofErr w:type="spellStart"/>
      <w:r>
        <w:t>mvc:View</w:t>
      </w:r>
      <w:proofErr w:type="spellEnd"/>
      <w:r>
        <w:t>&gt;</w:t>
      </w:r>
    </w:p>
    <w:p w:rsidR="001F59CB" w:rsidRDefault="001F59CB" w:rsidP="001F59CB">
      <w:pPr>
        <w:jc w:val="center"/>
      </w:pPr>
      <w:r>
        <w:t>Листинг 7.12. Корневой вид приложения</w:t>
      </w:r>
    </w:p>
    <w:p w:rsidR="004E3BC0" w:rsidRDefault="001F59CB" w:rsidP="001F59CB">
      <w:r>
        <w:t xml:space="preserve">Маршруты навигации и цели приложения определяются в пространстве имен </w:t>
      </w:r>
      <w:r w:rsidRPr="001F59CB">
        <w:rPr>
          <w:i/>
        </w:rPr>
        <w:t>sap.ui5</w:t>
      </w:r>
      <w:r>
        <w:t xml:space="preserve"> файла </w:t>
      </w:r>
      <w:proofErr w:type="spellStart"/>
      <w:r w:rsidRPr="001F59CB">
        <w:rPr>
          <w:i/>
        </w:rPr>
        <w:t>manifest.json</w:t>
      </w:r>
      <w:proofErr w:type="spellEnd"/>
      <w:r>
        <w:t xml:space="preserve"> дескриптора приложения. Однако первое, что вы должны сделать сейчас, это сделать только что созданный файл </w:t>
      </w:r>
      <w:r w:rsidRPr="001F59CB">
        <w:rPr>
          <w:i/>
        </w:rPr>
        <w:t>App.view.xml</w:t>
      </w:r>
      <w:r>
        <w:t xml:space="preserve"> корневым </w:t>
      </w:r>
      <w:r>
        <w:t>Видом</w:t>
      </w:r>
      <w:r>
        <w:t xml:space="preserve"> приложения. На рис. 7.19 показано, как </w:t>
      </w:r>
      <w:r w:rsidRPr="001F59CB">
        <w:rPr>
          <w:i/>
        </w:rPr>
        <w:t>App.view.xml</w:t>
      </w:r>
      <w:r>
        <w:t xml:space="preserve"> можно определить как корневое представление приложения внутри файла дескриптора приложения </w:t>
      </w:r>
      <w:proofErr w:type="spellStart"/>
      <w:r w:rsidRPr="001F59CB">
        <w:rPr>
          <w:i/>
        </w:rPr>
        <w:t>manifest.json</w:t>
      </w:r>
      <w:proofErr w:type="spellEnd"/>
      <w:r>
        <w:t>.</w:t>
      </w:r>
    </w:p>
    <w:p w:rsidR="001F59CB" w:rsidRDefault="004C29F1" w:rsidP="004C29F1">
      <w:pPr>
        <w:ind w:firstLine="0"/>
      </w:pPr>
      <w:r w:rsidRPr="004C29F1">
        <w:drawing>
          <wp:inline distT="0" distB="0" distL="0" distR="0" wp14:anchorId="2DF8EBB3" wp14:editId="727C468B">
            <wp:extent cx="5940425" cy="124400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1244001"/>
                    </a:xfrm>
                    <a:prstGeom prst="rect">
                      <a:avLst/>
                    </a:prstGeom>
                  </pic:spPr>
                </pic:pic>
              </a:graphicData>
            </a:graphic>
          </wp:inline>
        </w:drawing>
      </w:r>
    </w:p>
    <w:p w:rsidR="002F7749" w:rsidRDefault="002F7749" w:rsidP="002F7749">
      <w:pPr>
        <w:jc w:val="center"/>
      </w:pPr>
      <w:r>
        <w:t xml:space="preserve">Рис. 7.19. Определение корневого представления приложения в файле дескриптора приложения </w:t>
      </w:r>
      <w:proofErr w:type="spellStart"/>
      <w:r>
        <w:t>manifest.json</w:t>
      </w:r>
      <w:proofErr w:type="spellEnd"/>
    </w:p>
    <w:p w:rsidR="002F7749" w:rsidRDefault="002F7749" w:rsidP="002F7749">
      <w:r>
        <w:t xml:space="preserve">Конфигурация навигации для нашего приложения показана на рис. 7.20. В объекте </w:t>
      </w:r>
      <w:proofErr w:type="spellStart"/>
      <w:r w:rsidRPr="00C46F9E">
        <w:rPr>
          <w:i/>
        </w:rPr>
        <w:t>config</w:t>
      </w:r>
      <w:proofErr w:type="spellEnd"/>
      <w:r>
        <w:t xml:space="preserve"> конфигурации маршрутизации определите некоторую конфигурацию по умолчанию, относящуюся к маршрутам и целям, например, тип </w:t>
      </w:r>
      <w:r w:rsidR="00C46F9E">
        <w:t>Вида</w:t>
      </w:r>
      <w:r>
        <w:t xml:space="preserve"> или переход. Свойства </w:t>
      </w:r>
      <w:proofErr w:type="spellStart"/>
      <w:r w:rsidRPr="00C46F9E">
        <w:rPr>
          <w:i/>
        </w:rPr>
        <w:t>controlId</w:t>
      </w:r>
      <w:proofErr w:type="spellEnd"/>
      <w:r>
        <w:t xml:space="preserve"> и </w:t>
      </w:r>
      <w:proofErr w:type="spellStart"/>
      <w:r w:rsidRPr="00C46F9E">
        <w:rPr>
          <w:i/>
        </w:rPr>
        <w:t>controllAggregation</w:t>
      </w:r>
      <w:proofErr w:type="spellEnd"/>
      <w:r>
        <w:t xml:space="preserve"> относятся к </w:t>
      </w:r>
      <w:proofErr w:type="spellStart"/>
      <w:r w:rsidRPr="00C46F9E">
        <w:rPr>
          <w:i/>
        </w:rPr>
        <w:t>sap.m.routing.Targets</w:t>
      </w:r>
      <w:proofErr w:type="spellEnd"/>
      <w:r>
        <w:t xml:space="preserve"> и определяют, что новые </w:t>
      </w:r>
      <w:r w:rsidR="00C46F9E">
        <w:t>Виды</w:t>
      </w:r>
      <w:r>
        <w:t xml:space="preserve">, доступ к которым осуществляется с помощью навигации, будут вставлены в агрегацию страниц элемента управления контейнера </w:t>
      </w:r>
      <w:proofErr w:type="spellStart"/>
      <w:r w:rsidRPr="00C46F9E">
        <w:rPr>
          <w:i/>
        </w:rPr>
        <w:t>sap.m.App</w:t>
      </w:r>
      <w:proofErr w:type="spellEnd"/>
      <w:r>
        <w:t xml:space="preserve"> внутри корневого представления (</w:t>
      </w:r>
      <w:r w:rsidRPr="00C46F9E">
        <w:rPr>
          <w:i/>
        </w:rPr>
        <w:t>App.view.xml</w:t>
      </w:r>
      <w:r w:rsidR="00C46F9E">
        <w:t>)</w:t>
      </w:r>
      <w:r>
        <w:t xml:space="preserve"> с ID</w:t>
      </w:r>
      <w:r w:rsidR="00C46F9E">
        <w:t xml:space="preserve"> </w:t>
      </w:r>
      <w:r w:rsidR="00C46F9E" w:rsidRPr="00C46F9E">
        <w:rPr>
          <w:i/>
          <w:lang w:val="en-US"/>
        </w:rPr>
        <w:t>app</w:t>
      </w:r>
      <w:r>
        <w:t>.</w:t>
      </w:r>
    </w:p>
    <w:p w:rsidR="004C29F1" w:rsidRDefault="002F7749" w:rsidP="002F7749">
      <w:r>
        <w:t xml:space="preserve">Маршрут </w:t>
      </w:r>
      <w:proofErr w:type="spellStart"/>
      <w:r w:rsidRPr="000B5239">
        <w:rPr>
          <w:i/>
        </w:rPr>
        <w:t>CreatePurchaseDocument</w:t>
      </w:r>
      <w:proofErr w:type="spellEnd"/>
      <w:r>
        <w:t xml:space="preserve"> сопоставляется с </w:t>
      </w:r>
      <w:r w:rsidR="000B5239">
        <w:t>Видом</w:t>
      </w:r>
      <w:r>
        <w:t xml:space="preserve"> </w:t>
      </w:r>
      <w:proofErr w:type="spellStart"/>
      <w:r w:rsidRPr="000B5239">
        <w:rPr>
          <w:i/>
        </w:rPr>
        <w:t>CreatePurchaseDocument</w:t>
      </w:r>
      <w:proofErr w:type="spellEnd"/>
      <w:r>
        <w:t xml:space="preserve"> через цель </w:t>
      </w:r>
      <w:proofErr w:type="spellStart"/>
      <w:r w:rsidRPr="000B5239">
        <w:rPr>
          <w:i/>
        </w:rPr>
        <w:t>CreatePurchaseDocument</w:t>
      </w:r>
      <w:proofErr w:type="spellEnd"/>
      <w:r>
        <w:t xml:space="preserve">. Шаблон маршрута пуст, потому что это стартовая страница приложения. Маршрут </w:t>
      </w:r>
      <w:proofErr w:type="spellStart"/>
      <w:r w:rsidRPr="000B5239">
        <w:rPr>
          <w:i/>
        </w:rPr>
        <w:t>DisplayPurchaseDocuments</w:t>
      </w:r>
      <w:proofErr w:type="spellEnd"/>
      <w:r>
        <w:t xml:space="preserve"> сопоставляется с </w:t>
      </w:r>
      <w:r w:rsidR="000B5239">
        <w:t>Видом</w:t>
      </w:r>
      <w:r>
        <w:t xml:space="preserve"> </w:t>
      </w:r>
      <w:proofErr w:type="spellStart"/>
      <w:r w:rsidRPr="000B5239">
        <w:rPr>
          <w:i/>
        </w:rPr>
        <w:t>DisplayPurchaseDocuments</w:t>
      </w:r>
      <w:proofErr w:type="spellEnd"/>
      <w:r>
        <w:t xml:space="preserve"> через цель </w:t>
      </w:r>
      <w:proofErr w:type="spellStart"/>
      <w:r w:rsidRPr="000B5239">
        <w:rPr>
          <w:i/>
        </w:rPr>
        <w:t>DisplayPurchaseDocuments</w:t>
      </w:r>
      <w:proofErr w:type="spellEnd"/>
      <w:r>
        <w:t>.</w:t>
      </w:r>
    </w:p>
    <w:p w:rsidR="000B5239" w:rsidRDefault="00936BE3" w:rsidP="00936BE3">
      <w:pPr>
        <w:ind w:firstLine="0"/>
      </w:pPr>
      <w:r w:rsidRPr="00936BE3">
        <w:lastRenderedPageBreak/>
        <w:drawing>
          <wp:inline distT="0" distB="0" distL="0" distR="0" wp14:anchorId="1A6CE86A" wp14:editId="4CAC4DA0">
            <wp:extent cx="5940425" cy="52476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5247610"/>
                    </a:xfrm>
                    <a:prstGeom prst="rect">
                      <a:avLst/>
                    </a:prstGeom>
                  </pic:spPr>
                </pic:pic>
              </a:graphicData>
            </a:graphic>
          </wp:inline>
        </w:drawing>
      </w:r>
    </w:p>
    <w:p w:rsidR="005615CA" w:rsidRDefault="005615CA" w:rsidP="005615CA">
      <w:pPr>
        <w:jc w:val="center"/>
      </w:pPr>
      <w:r>
        <w:t xml:space="preserve">Рис. 7.20 Сопоставление маршрутов с целевыми </w:t>
      </w:r>
      <w:r>
        <w:t>Видами</w:t>
      </w:r>
      <w:r>
        <w:t xml:space="preserve"> в файле </w:t>
      </w:r>
      <w:proofErr w:type="spellStart"/>
      <w:r>
        <w:t>manifest.json</w:t>
      </w:r>
      <w:proofErr w:type="spellEnd"/>
      <w:r>
        <w:t xml:space="preserve"> дескриптора приложения</w:t>
      </w:r>
    </w:p>
    <w:p w:rsidR="005615CA" w:rsidRDefault="005615CA" w:rsidP="005615CA">
      <w:r>
        <w:t xml:space="preserve">Вы можете напрямую перейти к </w:t>
      </w:r>
      <w:r w:rsidR="001747C5">
        <w:t>Виду</w:t>
      </w:r>
      <w:r>
        <w:t xml:space="preserve"> </w:t>
      </w:r>
      <w:proofErr w:type="spellStart"/>
      <w:r w:rsidRPr="001747C5">
        <w:rPr>
          <w:i/>
        </w:rPr>
        <w:t>DisplayPurchaseDocuments</w:t>
      </w:r>
      <w:proofErr w:type="spellEnd"/>
      <w:r>
        <w:t xml:space="preserve">, добавив идентификатор фрагмента </w:t>
      </w:r>
      <w:r w:rsidRPr="001747C5">
        <w:rPr>
          <w:i/>
        </w:rPr>
        <w:t>#/</w:t>
      </w:r>
      <w:proofErr w:type="spellStart"/>
      <w:r w:rsidRPr="001747C5">
        <w:rPr>
          <w:i/>
        </w:rPr>
        <w:t>DisplayPurchaseDocuments</w:t>
      </w:r>
      <w:proofErr w:type="spellEnd"/>
      <w:r>
        <w:t xml:space="preserve"> к URL-адресу приложения, поскольку его шаблон</w:t>
      </w:r>
      <w:r w:rsidR="001747C5">
        <w:t xml:space="preserve"> (</w:t>
      </w:r>
      <w:r w:rsidR="001747C5" w:rsidRPr="001747C5">
        <w:rPr>
          <w:i/>
          <w:lang w:val="en-US"/>
        </w:rPr>
        <w:t>pattern</w:t>
      </w:r>
      <w:r w:rsidR="001747C5">
        <w:t>)</w:t>
      </w:r>
      <w:r>
        <w:t xml:space="preserve"> маршрута — </w:t>
      </w:r>
      <w:proofErr w:type="spellStart"/>
      <w:r w:rsidRPr="001747C5">
        <w:rPr>
          <w:i/>
        </w:rPr>
        <w:t>DisplayPurchaseDocuments</w:t>
      </w:r>
      <w:proofErr w:type="spellEnd"/>
      <w:r>
        <w:t>.</w:t>
      </w:r>
    </w:p>
    <w:p w:rsidR="005615CA" w:rsidRDefault="001747C5" w:rsidP="005615CA">
      <w:r>
        <w:t>Для программного перехода в К</w:t>
      </w:r>
      <w:r w:rsidR="005615CA">
        <w:t xml:space="preserve">онтроллерах от одного </w:t>
      </w:r>
      <w:r>
        <w:t>Вида</w:t>
      </w:r>
      <w:r w:rsidR="005615CA">
        <w:t xml:space="preserve"> к другому сначала необходимо получить экземпляр </w:t>
      </w:r>
      <w:proofErr w:type="spellStart"/>
      <w:r w:rsidR="005615CA" w:rsidRPr="001747C5">
        <w:rPr>
          <w:i/>
        </w:rPr>
        <w:t>sap.m.routing.Router</w:t>
      </w:r>
      <w:proofErr w:type="spellEnd"/>
      <w:r w:rsidR="005615CA">
        <w:t xml:space="preserve">, определенный в файле </w:t>
      </w:r>
      <w:proofErr w:type="spellStart"/>
      <w:r w:rsidR="005615CA" w:rsidRPr="001747C5">
        <w:rPr>
          <w:i/>
        </w:rPr>
        <w:t>manifest.json</w:t>
      </w:r>
      <w:proofErr w:type="spellEnd"/>
      <w:r w:rsidR="005615CA">
        <w:t xml:space="preserve"> дескриптора приложе</w:t>
      </w:r>
      <w:r>
        <w:t>ния, что можно получить внутри К</w:t>
      </w:r>
      <w:r w:rsidR="005615CA">
        <w:t>онтроллера, как показано в листинге 7.13.</w:t>
      </w:r>
    </w:p>
    <w:p w:rsidR="00936BE3" w:rsidRDefault="005615CA" w:rsidP="005615CA">
      <w:r>
        <w:t>Мы определим новую всп</w:t>
      </w:r>
      <w:r w:rsidR="001747C5">
        <w:t>омогательную функцию в базовом К</w:t>
      </w:r>
      <w:r>
        <w:t>онтроллере, от которой наследуются все оста</w:t>
      </w:r>
      <w:r w:rsidR="001747C5">
        <w:t>льные К</w:t>
      </w:r>
      <w:r>
        <w:t>онт</w:t>
      </w:r>
      <w:r w:rsidR="001747C5">
        <w:t>роллеры, поскольку большинству К</w:t>
      </w:r>
      <w:r>
        <w:t>онтроллеров потребуется эта функциональность.</w:t>
      </w:r>
    </w:p>
    <w:p w:rsidR="001747C5" w:rsidRDefault="001747C5" w:rsidP="00A450E5">
      <w:pPr>
        <w:pStyle w:val="a8"/>
      </w:pPr>
    </w:p>
    <w:p w:rsidR="002967C7" w:rsidRPr="002967C7" w:rsidRDefault="002967C7" w:rsidP="00A450E5">
      <w:pPr>
        <w:pStyle w:val="a8"/>
        <w:rPr>
          <w:lang w:val="en-US"/>
        </w:rPr>
      </w:pPr>
      <w:proofErr w:type="spellStart"/>
      <w:proofErr w:type="gramStart"/>
      <w:r w:rsidRPr="002967C7">
        <w:rPr>
          <w:lang w:val="en-US"/>
        </w:rPr>
        <w:t>sap.ui.define</w:t>
      </w:r>
      <w:proofErr w:type="spellEnd"/>
      <w:r w:rsidRPr="002967C7">
        <w:rPr>
          <w:lang w:val="en-US"/>
        </w:rPr>
        <w:t>([</w:t>
      </w:r>
      <w:proofErr w:type="gramEnd"/>
    </w:p>
    <w:p w:rsidR="00A450E5" w:rsidRPr="00A450E5" w:rsidRDefault="00A450E5" w:rsidP="00A450E5">
      <w:pPr>
        <w:pStyle w:val="a8"/>
        <w:rPr>
          <w:lang w:val="en-US"/>
        </w:rPr>
      </w:pPr>
      <w:r w:rsidRPr="00A450E5">
        <w:rPr>
          <w:lang w:val="en-US"/>
        </w:rPr>
        <w:t xml:space="preserve">  </w:t>
      </w:r>
      <w:r w:rsidR="002967C7" w:rsidRPr="002967C7">
        <w:rPr>
          <w:lang w:val="en-US"/>
        </w:rPr>
        <w:t>"</w:t>
      </w:r>
      <w:proofErr w:type="gramStart"/>
      <w:r w:rsidR="002967C7" w:rsidRPr="002967C7">
        <w:rPr>
          <w:lang w:val="en-US"/>
        </w:rPr>
        <w:t>sap/</w:t>
      </w:r>
      <w:proofErr w:type="spellStart"/>
      <w:r w:rsidR="002967C7" w:rsidRPr="002967C7">
        <w:rPr>
          <w:lang w:val="en-US"/>
        </w:rPr>
        <w:t>ui</w:t>
      </w:r>
      <w:proofErr w:type="spellEnd"/>
      <w:r w:rsidR="002967C7" w:rsidRPr="002967C7">
        <w:rPr>
          <w:lang w:val="en-US"/>
        </w:rPr>
        <w:t>/core/</w:t>
      </w:r>
      <w:proofErr w:type="spellStart"/>
      <w:r w:rsidR="002967C7" w:rsidRPr="002967C7">
        <w:rPr>
          <w:lang w:val="en-US"/>
        </w:rPr>
        <w:t>mvc</w:t>
      </w:r>
      <w:proofErr w:type="spellEnd"/>
      <w:r w:rsidR="002967C7" w:rsidRPr="002967C7">
        <w:rPr>
          <w:lang w:val="en-US"/>
        </w:rPr>
        <w:t>/Controller</w:t>
      </w:r>
      <w:proofErr w:type="gramEnd"/>
      <w:r w:rsidR="002967C7" w:rsidRPr="002967C7">
        <w:rPr>
          <w:lang w:val="en-US"/>
        </w:rPr>
        <w:t>"</w:t>
      </w:r>
      <w:r w:rsidRPr="00A450E5">
        <w:rPr>
          <w:lang w:val="en-US"/>
        </w:rPr>
        <w:t xml:space="preserve"> </w:t>
      </w:r>
      <w:r w:rsidR="002967C7" w:rsidRPr="002967C7">
        <w:rPr>
          <w:lang w:val="en-US"/>
        </w:rPr>
        <w:t xml:space="preserve">], </w:t>
      </w:r>
    </w:p>
    <w:p w:rsidR="002967C7" w:rsidRPr="002967C7" w:rsidRDefault="00A450E5" w:rsidP="00A450E5">
      <w:pPr>
        <w:pStyle w:val="a8"/>
        <w:rPr>
          <w:lang w:val="en-US"/>
        </w:rPr>
      </w:pPr>
      <w:r w:rsidRPr="00A450E5">
        <w:rPr>
          <w:lang w:val="en-US"/>
        </w:rPr>
        <w:t xml:space="preserve">  </w:t>
      </w:r>
      <w:proofErr w:type="gramStart"/>
      <w:r w:rsidR="002967C7" w:rsidRPr="002967C7">
        <w:rPr>
          <w:lang w:val="en-US"/>
        </w:rPr>
        <w:t>function(</w:t>
      </w:r>
      <w:proofErr w:type="gramEnd"/>
      <w:r w:rsidR="002967C7" w:rsidRPr="002967C7">
        <w:rPr>
          <w:lang w:val="en-US"/>
        </w:rPr>
        <w:t>Controller){</w:t>
      </w:r>
    </w:p>
    <w:p w:rsidR="002967C7" w:rsidRPr="002967C7" w:rsidRDefault="00A450E5" w:rsidP="00A450E5">
      <w:pPr>
        <w:pStyle w:val="a8"/>
        <w:rPr>
          <w:lang w:val="en-US"/>
        </w:rPr>
      </w:pPr>
      <w:r w:rsidRPr="00A450E5">
        <w:rPr>
          <w:lang w:val="en-US"/>
        </w:rPr>
        <w:t xml:space="preserve">    </w:t>
      </w:r>
      <w:r w:rsidR="002967C7" w:rsidRPr="002967C7">
        <w:rPr>
          <w:lang w:val="en-US"/>
        </w:rPr>
        <w:t>"</w:t>
      </w:r>
      <w:proofErr w:type="spellStart"/>
      <w:proofErr w:type="gramStart"/>
      <w:r w:rsidR="002967C7" w:rsidRPr="002967C7">
        <w:rPr>
          <w:lang w:val="en-US"/>
        </w:rPr>
        <w:t>usestrict</w:t>
      </w:r>
      <w:proofErr w:type="spellEnd"/>
      <w:proofErr w:type="gramEnd"/>
      <w:r w:rsidR="002967C7" w:rsidRPr="002967C7">
        <w:rPr>
          <w:lang w:val="en-US"/>
        </w:rPr>
        <w:t>";</w:t>
      </w:r>
    </w:p>
    <w:p w:rsidR="002967C7" w:rsidRPr="002967C7" w:rsidRDefault="00A450E5" w:rsidP="00A450E5">
      <w:pPr>
        <w:pStyle w:val="a8"/>
        <w:rPr>
          <w:lang w:val="en-US"/>
        </w:rPr>
      </w:pPr>
      <w:r w:rsidRPr="00A450E5">
        <w:rPr>
          <w:lang w:val="en-US"/>
        </w:rPr>
        <w:t xml:space="preserve">    </w:t>
      </w:r>
      <w:proofErr w:type="spellStart"/>
      <w:proofErr w:type="gramStart"/>
      <w:r w:rsidR="002967C7" w:rsidRPr="002967C7">
        <w:rPr>
          <w:lang w:val="en-US"/>
        </w:rPr>
        <w:t>returnController.extend</w:t>
      </w:r>
      <w:proofErr w:type="spellEnd"/>
      <w:r w:rsidR="002967C7" w:rsidRPr="002967C7">
        <w:rPr>
          <w:lang w:val="en-US"/>
        </w:rPr>
        <w:t>(</w:t>
      </w:r>
      <w:proofErr w:type="gramEnd"/>
      <w:r w:rsidR="002967C7" w:rsidRPr="002967C7">
        <w:rPr>
          <w:lang w:val="en-US"/>
        </w:rPr>
        <w:t>"…/</w:t>
      </w:r>
      <w:proofErr w:type="spellStart"/>
      <w:r w:rsidR="002967C7" w:rsidRPr="002967C7">
        <w:rPr>
          <w:lang w:val="en-US"/>
        </w:rPr>
        <w:t>BaseController</w:t>
      </w:r>
      <w:proofErr w:type="spellEnd"/>
      <w:r w:rsidR="002967C7" w:rsidRPr="002967C7">
        <w:rPr>
          <w:lang w:val="en-US"/>
        </w:rPr>
        <w:t>",{</w:t>
      </w:r>
    </w:p>
    <w:p w:rsidR="002967C7" w:rsidRPr="002967C7" w:rsidRDefault="00A450E5" w:rsidP="00A450E5">
      <w:pPr>
        <w:pStyle w:val="a8"/>
        <w:rPr>
          <w:lang w:val="en-US"/>
        </w:rPr>
      </w:pPr>
      <w:r w:rsidRPr="00A450E5">
        <w:rPr>
          <w:lang w:val="en-US"/>
        </w:rPr>
        <w:t xml:space="preserve">      </w:t>
      </w:r>
      <w:r w:rsidR="002967C7" w:rsidRPr="002967C7">
        <w:rPr>
          <w:lang w:val="en-US"/>
        </w:rPr>
        <w:t>…</w:t>
      </w:r>
    </w:p>
    <w:p w:rsidR="002967C7" w:rsidRPr="002967C7" w:rsidRDefault="00A450E5" w:rsidP="00A450E5">
      <w:pPr>
        <w:pStyle w:val="a8"/>
        <w:rPr>
          <w:lang w:val="en-US"/>
        </w:rPr>
      </w:pPr>
      <w:r w:rsidRPr="00A450E5">
        <w:rPr>
          <w:lang w:val="en-US"/>
        </w:rPr>
        <w:t xml:space="preserve">      </w:t>
      </w:r>
      <w:proofErr w:type="spellStart"/>
      <w:proofErr w:type="gramStart"/>
      <w:r w:rsidR="002967C7" w:rsidRPr="002967C7">
        <w:rPr>
          <w:lang w:val="en-US"/>
        </w:rPr>
        <w:t>getRouter:</w:t>
      </w:r>
      <w:proofErr w:type="gramEnd"/>
      <w:r w:rsidR="002967C7" w:rsidRPr="002967C7">
        <w:rPr>
          <w:lang w:val="en-US"/>
        </w:rPr>
        <w:t>function</w:t>
      </w:r>
      <w:proofErr w:type="spellEnd"/>
      <w:r w:rsidR="002967C7" w:rsidRPr="002967C7">
        <w:rPr>
          <w:lang w:val="en-US"/>
        </w:rPr>
        <w:t>(){</w:t>
      </w:r>
    </w:p>
    <w:p w:rsidR="002967C7" w:rsidRPr="002967C7" w:rsidRDefault="00A450E5" w:rsidP="00A450E5">
      <w:pPr>
        <w:pStyle w:val="a8"/>
        <w:rPr>
          <w:lang w:val="en-US"/>
        </w:rPr>
      </w:pPr>
      <w:r w:rsidRPr="00A450E5">
        <w:rPr>
          <w:lang w:val="en-US"/>
        </w:rPr>
        <w:lastRenderedPageBreak/>
        <w:t xml:space="preserve">        </w:t>
      </w:r>
      <w:proofErr w:type="gramStart"/>
      <w:r w:rsidR="002967C7" w:rsidRPr="002967C7">
        <w:rPr>
          <w:lang w:val="en-US"/>
        </w:rPr>
        <w:t>return</w:t>
      </w:r>
      <w:proofErr w:type="gramEnd"/>
      <w:r w:rsidR="002967C7" w:rsidRPr="002967C7">
        <w:rPr>
          <w:lang w:val="en-US"/>
        </w:rPr>
        <w:t xml:space="preserve"> </w:t>
      </w:r>
      <w:proofErr w:type="spellStart"/>
      <w:r w:rsidR="002967C7" w:rsidRPr="002967C7">
        <w:rPr>
          <w:lang w:val="en-US"/>
        </w:rPr>
        <w:t>sap.ui.core.UIComponent.getRouterFor</w:t>
      </w:r>
      <w:proofErr w:type="spellEnd"/>
      <w:r w:rsidR="002967C7" w:rsidRPr="002967C7">
        <w:rPr>
          <w:lang w:val="en-US"/>
        </w:rPr>
        <w:t>(this);</w:t>
      </w:r>
    </w:p>
    <w:p w:rsidR="002967C7" w:rsidRDefault="00A450E5" w:rsidP="00A450E5">
      <w:pPr>
        <w:pStyle w:val="a8"/>
      </w:pPr>
      <w:r>
        <w:t xml:space="preserve">      </w:t>
      </w:r>
      <w:r w:rsidR="002967C7">
        <w:t>}</w:t>
      </w:r>
    </w:p>
    <w:p w:rsidR="002967C7" w:rsidRDefault="00A450E5" w:rsidP="00A450E5">
      <w:pPr>
        <w:pStyle w:val="a8"/>
      </w:pPr>
      <w:r>
        <w:t xml:space="preserve">      </w:t>
      </w:r>
      <w:r w:rsidR="002967C7">
        <w:t>…</w:t>
      </w:r>
    </w:p>
    <w:p w:rsidR="002967C7" w:rsidRDefault="00A450E5" w:rsidP="00A450E5">
      <w:pPr>
        <w:pStyle w:val="a8"/>
      </w:pPr>
      <w:r>
        <w:t xml:space="preserve">  </w:t>
      </w:r>
      <w:r w:rsidR="002967C7">
        <w:t>)};</w:t>
      </w:r>
    </w:p>
    <w:p w:rsidR="002967C7" w:rsidRDefault="002967C7" w:rsidP="00A450E5">
      <w:pPr>
        <w:pStyle w:val="a8"/>
      </w:pPr>
      <w:r>
        <w:t>)};</w:t>
      </w:r>
    </w:p>
    <w:p w:rsidR="002967C7" w:rsidRDefault="002967C7" w:rsidP="002967C7">
      <w:pPr>
        <w:jc w:val="center"/>
      </w:pPr>
      <w:r>
        <w:t xml:space="preserve">Листинг 7.13. Определение функции для получения автоматически созданного экземпляра </w:t>
      </w:r>
      <w:proofErr w:type="spellStart"/>
      <w:r>
        <w:t>sap.m.routing.Router</w:t>
      </w:r>
      <w:proofErr w:type="spellEnd"/>
      <w:r>
        <w:t xml:space="preserve"> через компонент </w:t>
      </w:r>
      <w:proofErr w:type="spellStart"/>
      <w:r>
        <w:t>sap.ui.core.UI</w:t>
      </w:r>
      <w:proofErr w:type="spellEnd"/>
      <w:r>
        <w:t>.</w:t>
      </w:r>
    </w:p>
    <w:p w:rsidR="002967C7" w:rsidRDefault="002967C7" w:rsidP="002967C7">
      <w:r>
        <w:t>Чтобы перейти от</w:t>
      </w:r>
      <w:r w:rsidR="00E814CE">
        <w:t xml:space="preserve"> Вида</w:t>
      </w:r>
      <w:r>
        <w:t xml:space="preserve"> создания к </w:t>
      </w:r>
      <w:r w:rsidR="00E814CE">
        <w:t>Виду</w:t>
      </w:r>
      <w:r>
        <w:t xml:space="preserve"> отображения после того, как новый документ о покупке был отправлен в серверную часть, вы просто выполните код, показанный в листинге 7.14. Имя маршрута </w:t>
      </w:r>
      <w:r w:rsidR="00E814CE">
        <w:t>Вида</w:t>
      </w:r>
      <w:r>
        <w:t>, к которому вы хотите перейти (</w:t>
      </w:r>
      <w:proofErr w:type="spellStart"/>
      <w:r w:rsidRPr="00E814CE">
        <w:rPr>
          <w:i/>
        </w:rPr>
        <w:t>DisplayPurchaseDocuments</w:t>
      </w:r>
      <w:proofErr w:type="spellEnd"/>
      <w:r>
        <w:t xml:space="preserve">), просто передается в качестве параметра функции </w:t>
      </w:r>
      <w:proofErr w:type="spellStart"/>
      <w:r w:rsidRPr="00E814CE">
        <w:rPr>
          <w:i/>
        </w:rPr>
        <w:t>navTo</w:t>
      </w:r>
      <w:proofErr w:type="spellEnd"/>
      <w:r>
        <w:t xml:space="preserve"> объекта </w:t>
      </w:r>
      <w:proofErr w:type="spellStart"/>
      <w:r w:rsidRPr="00E814CE">
        <w:rPr>
          <w:i/>
        </w:rPr>
        <w:t>sap.m.routing.Router</w:t>
      </w:r>
      <w:proofErr w:type="spellEnd"/>
      <w:r>
        <w:t>.</w:t>
      </w:r>
    </w:p>
    <w:p w:rsidR="00231732" w:rsidRDefault="00231732" w:rsidP="00231732">
      <w:pPr>
        <w:pStyle w:val="a8"/>
      </w:pPr>
    </w:p>
    <w:p w:rsidR="00231732" w:rsidRDefault="00231732" w:rsidP="00231732">
      <w:pPr>
        <w:pStyle w:val="a8"/>
      </w:pPr>
      <w:proofErr w:type="spellStart"/>
      <w:r w:rsidRPr="00231732">
        <w:t>this.getRouter</w:t>
      </w:r>
      <w:proofErr w:type="spellEnd"/>
      <w:r w:rsidRPr="00231732">
        <w:t>().</w:t>
      </w:r>
      <w:proofErr w:type="spellStart"/>
      <w:r w:rsidRPr="00231732">
        <w:t>navTo</w:t>
      </w:r>
      <w:proofErr w:type="spellEnd"/>
      <w:r w:rsidRPr="00231732">
        <w:t>("</w:t>
      </w:r>
      <w:proofErr w:type="spellStart"/>
      <w:r w:rsidRPr="00231732">
        <w:t>DisplayPurchaseDocuments</w:t>
      </w:r>
      <w:proofErr w:type="spellEnd"/>
      <w:r w:rsidRPr="00231732">
        <w:t>");</w:t>
      </w:r>
    </w:p>
    <w:p w:rsidR="00231732" w:rsidRDefault="00231732" w:rsidP="00231732">
      <w:pPr>
        <w:jc w:val="center"/>
      </w:pPr>
      <w:r>
        <w:t xml:space="preserve">Листинг 7.14. Переход от </w:t>
      </w:r>
      <w:r>
        <w:t>Вида</w:t>
      </w:r>
      <w:r>
        <w:t xml:space="preserve"> «Создать» к </w:t>
      </w:r>
      <w:r>
        <w:t>Виду</w:t>
      </w:r>
      <w:r>
        <w:t xml:space="preserve"> «Отображение»</w:t>
      </w:r>
    </w:p>
    <w:p w:rsidR="00231732" w:rsidRDefault="00231732" w:rsidP="00231732">
      <w:r>
        <w:t xml:space="preserve">Эта навигация запускается внутри успешного обратного вызова </w:t>
      </w:r>
      <w:proofErr w:type="spellStart"/>
      <w:r w:rsidRPr="00231732">
        <w:rPr>
          <w:i/>
        </w:rPr>
        <w:t>submitChanges</w:t>
      </w:r>
      <w:proofErr w:type="spellEnd"/>
      <w:r>
        <w:t>, показанного ранее в листинге 7.10.</w:t>
      </w:r>
    </w:p>
    <w:p w:rsidR="00C23BED" w:rsidRDefault="00C23BED" w:rsidP="00C23BED">
      <w:pPr>
        <w:pStyle w:val="3"/>
      </w:pPr>
      <w:r>
        <w:t xml:space="preserve">7.2.3 Страница </w:t>
      </w:r>
      <w:r w:rsidR="002F7BE0">
        <w:rPr>
          <w:lang w:val="en-US"/>
        </w:rPr>
        <w:t>List</w:t>
      </w:r>
      <w:r w:rsidR="002F7BE0" w:rsidRPr="002F7BE0">
        <w:t xml:space="preserve"> </w:t>
      </w:r>
      <w:r w:rsidR="002F7BE0">
        <w:rPr>
          <w:lang w:val="en-US"/>
        </w:rPr>
        <w:t>Report</w:t>
      </w:r>
      <w:r>
        <w:t xml:space="preserve"> с использованием смарт-таблицы и панели фильтров</w:t>
      </w:r>
    </w:p>
    <w:p w:rsidR="00231732" w:rsidRDefault="00C23BED" w:rsidP="00C23BED">
      <w:r>
        <w:t xml:space="preserve">Пока что мы не определили содержимое </w:t>
      </w:r>
      <w:r w:rsidRPr="0015534D">
        <w:rPr>
          <w:i/>
        </w:rPr>
        <w:t>DisplayPurchaseDocuments.view.xml</w:t>
      </w:r>
      <w:r>
        <w:t xml:space="preserve">, что является нашим следующим шагом. Как упоминалось ранее, наша цель — отобразить все доступные документы о покупке в таблице и включить фильтрацию. Таким образом, мы будем использовать </w:t>
      </w:r>
      <w:r w:rsidR="00770693">
        <w:t>смарт-</w:t>
      </w:r>
      <w:r>
        <w:t xml:space="preserve">таблицу для отображения документов о покупке и </w:t>
      </w:r>
      <w:r w:rsidR="00770693">
        <w:t>смарт-</w:t>
      </w:r>
      <w:r>
        <w:t xml:space="preserve">панель фильтров для фильтрации данных таблицы. На рис. 7.21 показано определение </w:t>
      </w:r>
      <w:r w:rsidR="00770693">
        <w:t>Вида</w:t>
      </w:r>
      <w:r>
        <w:t xml:space="preserve">, содержащее полосу </w:t>
      </w:r>
      <w:r w:rsidR="00770693">
        <w:t>смарт-</w:t>
      </w:r>
      <w:r>
        <w:t xml:space="preserve">фильтров и </w:t>
      </w:r>
      <w:r w:rsidR="00770693">
        <w:t>смарт-</w:t>
      </w:r>
      <w:r>
        <w:t xml:space="preserve">таблицу. Оба элемента управления привязаны к набору сущностей </w:t>
      </w:r>
      <w:proofErr w:type="spellStart"/>
      <w:r w:rsidRPr="00770693">
        <w:rPr>
          <w:i/>
        </w:rPr>
        <w:t>PurchaseDocument</w:t>
      </w:r>
      <w:proofErr w:type="spellEnd"/>
      <w:r>
        <w:t xml:space="preserve">, а смарт-таблица и панель фильтров связаны с помощью идентификатора панели смарт-фильтров </w:t>
      </w:r>
      <w:proofErr w:type="spellStart"/>
      <w:r w:rsidRPr="00770693">
        <w:rPr>
          <w:i/>
        </w:rPr>
        <w:t>PurchaseDocumentsSmartFilterBar</w:t>
      </w:r>
      <w:proofErr w:type="spellEnd"/>
      <w:r>
        <w:t>.</w:t>
      </w:r>
    </w:p>
    <w:p w:rsidR="00770693" w:rsidRDefault="00C33FEC" w:rsidP="00C33FEC">
      <w:pPr>
        <w:ind w:firstLine="0"/>
      </w:pPr>
      <w:r w:rsidRPr="00C33FEC">
        <w:drawing>
          <wp:inline distT="0" distB="0" distL="0" distR="0" wp14:anchorId="0D986CE1" wp14:editId="57D88A7B">
            <wp:extent cx="6338202" cy="1846053"/>
            <wp:effectExtent l="0" t="0" r="571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34816" cy="1845067"/>
                    </a:xfrm>
                    <a:prstGeom prst="rect">
                      <a:avLst/>
                    </a:prstGeom>
                  </pic:spPr>
                </pic:pic>
              </a:graphicData>
            </a:graphic>
          </wp:inline>
        </w:drawing>
      </w:r>
    </w:p>
    <w:p w:rsidR="00C33FEC" w:rsidRDefault="00C33FEC" w:rsidP="00C33FEC">
      <w:pPr>
        <w:jc w:val="center"/>
      </w:pPr>
      <w:r>
        <w:t xml:space="preserve">Рис. 7.21. Определение </w:t>
      </w:r>
      <w:r>
        <w:t>Вида</w:t>
      </w:r>
      <w:r>
        <w:t xml:space="preserve"> DisplayPurchaseDocuments.view.xml, содержащего смарт-таблицу и панель фильтров</w:t>
      </w:r>
    </w:p>
    <w:p w:rsidR="00C33FEC" w:rsidRDefault="00C33FEC" w:rsidP="00C33FEC">
      <w:r>
        <w:t xml:space="preserve">Если вы сейчас запустите приложение и создадите документ о покупке, вы автоматически будете перенаправлены в </w:t>
      </w:r>
      <w:r w:rsidR="006D2225">
        <w:t>Вид</w:t>
      </w:r>
      <w:r>
        <w:t xml:space="preserve"> «Показать документы о покупке», в котором будут отображаться все доступные документы о покупке в </w:t>
      </w:r>
      <w:r w:rsidR="006D2225">
        <w:t>смарт-</w:t>
      </w:r>
      <w:r>
        <w:t xml:space="preserve">таблице, как показано на рис. 7.22. Чтобы создать элементы документа покупки, вы можете просто перейти на страницу созданного объекта (обсуждается в главе 4), щелкнув ссылку «Управление </w:t>
      </w:r>
      <w:r>
        <w:lastRenderedPageBreak/>
        <w:t>документами покупки». Со страницы объекта вы можете добавлять товары в документ покупки.</w:t>
      </w:r>
    </w:p>
    <w:p w:rsidR="006D2225" w:rsidRDefault="00B1521F" w:rsidP="00B1521F">
      <w:pPr>
        <w:ind w:firstLine="0"/>
      </w:pPr>
      <w:r w:rsidRPr="00B1521F">
        <w:drawing>
          <wp:inline distT="0" distB="0" distL="0" distR="0" wp14:anchorId="12AD39F4" wp14:editId="2FDFFB22">
            <wp:extent cx="5940425" cy="2603266"/>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603266"/>
                    </a:xfrm>
                    <a:prstGeom prst="rect">
                      <a:avLst/>
                    </a:prstGeom>
                  </pic:spPr>
                </pic:pic>
              </a:graphicData>
            </a:graphic>
          </wp:inline>
        </w:drawing>
      </w:r>
    </w:p>
    <w:p w:rsidR="00C142A0" w:rsidRDefault="00C142A0" w:rsidP="00C142A0">
      <w:pPr>
        <w:jc w:val="center"/>
      </w:pPr>
      <w:r>
        <w:t>Рис. 7.22 Отображение документов покупки во время выполнения</w:t>
      </w:r>
    </w:p>
    <w:p w:rsidR="00C142A0" w:rsidRDefault="00C142A0" w:rsidP="00C142A0">
      <w:pPr>
        <w:pStyle w:val="3"/>
      </w:pPr>
      <w:r>
        <w:t>7.2.4 Добавление одностраничного приемочного интеграционного теста</w:t>
      </w:r>
    </w:p>
    <w:p w:rsidR="00B1521F" w:rsidRDefault="00C142A0" w:rsidP="00C142A0">
      <w:r>
        <w:t xml:space="preserve">Чтобы протестировать и защитить создание и отображение документов о покупке с помощью приложения, включая навигацию между </w:t>
      </w:r>
      <w:r w:rsidR="00E87DA1">
        <w:t>Видами</w:t>
      </w:r>
      <w:r>
        <w:t xml:space="preserve"> создания и отображения, вы должны написать тест интеграции пользовательского интерфейса с помощью теста одностраничной прием</w:t>
      </w:r>
      <w:r w:rsidR="00E87DA1">
        <w:t>ки (OPA5) для платформы SAPUI5</w:t>
      </w:r>
      <w:r>
        <w:t xml:space="preserve">, который является частью SAPUI5 SDK. Эта структура предоставляет API для элементов управления SAPUI5 и упрощает тестирование взаимодействия с пользователем и навигации, скрывая асинхронность. OPA5 можно использовать с любой средой модульного тестирования </w:t>
      </w:r>
      <w:proofErr w:type="spellStart"/>
      <w:r>
        <w:t>JavaScript</w:t>
      </w:r>
      <w:proofErr w:type="spellEnd"/>
      <w:r>
        <w:t xml:space="preserve">, но в нашем случае мы будем использовать </w:t>
      </w:r>
      <w:proofErr w:type="spellStart"/>
      <w:r>
        <w:t>QUnit</w:t>
      </w:r>
      <w:proofErr w:type="spellEnd"/>
      <w:r>
        <w:t xml:space="preserve"> в качестве базового средства запуска тестов и среды модульного тестирования. Вы можете легко настроить тестовую структуру по умолчанию для проекта приложения SAPUI5 в полном стеке SAP </w:t>
      </w:r>
      <w:proofErr w:type="spellStart"/>
      <w:r>
        <w:t>Web</w:t>
      </w:r>
      <w:proofErr w:type="spellEnd"/>
      <w:r>
        <w:t xml:space="preserve"> IDE, щелкнув правой кнопкой мыши корневую папку проекта и выбрав «</w:t>
      </w:r>
      <w:proofErr w:type="spellStart"/>
      <w:r w:rsidR="00E87DA1" w:rsidRPr="00E87DA1">
        <w:rPr>
          <w:b/>
        </w:rPr>
        <w:t>New</w:t>
      </w:r>
      <w:proofErr w:type="spellEnd"/>
      <w:r w:rsidR="00E87DA1" w:rsidRPr="00E87DA1">
        <w:rPr>
          <w:b/>
        </w:rPr>
        <w:t xml:space="preserve"> - </w:t>
      </w:r>
      <w:proofErr w:type="spellStart"/>
      <w:r w:rsidR="00E87DA1" w:rsidRPr="00E87DA1">
        <w:rPr>
          <w:b/>
        </w:rPr>
        <w:t>Test</w:t>
      </w:r>
      <w:proofErr w:type="spellEnd"/>
      <w:r w:rsidR="00E87DA1" w:rsidRPr="00E87DA1">
        <w:rPr>
          <w:b/>
        </w:rPr>
        <w:t xml:space="preserve"> </w:t>
      </w:r>
      <w:proofErr w:type="spellStart"/>
      <w:r w:rsidR="00E87DA1" w:rsidRPr="00E87DA1">
        <w:rPr>
          <w:b/>
        </w:rPr>
        <w:t>Structure</w:t>
      </w:r>
      <w:proofErr w:type="spellEnd"/>
      <w:r>
        <w:t>», как показано на рис. 7.23.</w:t>
      </w:r>
    </w:p>
    <w:p w:rsidR="00E87DA1" w:rsidRDefault="00255D08" w:rsidP="00255D08">
      <w:pPr>
        <w:ind w:firstLine="0"/>
      </w:pPr>
      <w:r w:rsidRPr="00255D08">
        <w:lastRenderedPageBreak/>
        <w:drawing>
          <wp:inline distT="0" distB="0" distL="0" distR="0" wp14:anchorId="5164CEDB" wp14:editId="74739478">
            <wp:extent cx="5940425" cy="3854624"/>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854624"/>
                    </a:xfrm>
                    <a:prstGeom prst="rect">
                      <a:avLst/>
                    </a:prstGeom>
                  </pic:spPr>
                </pic:pic>
              </a:graphicData>
            </a:graphic>
          </wp:inline>
        </w:drawing>
      </w:r>
    </w:p>
    <w:p w:rsidR="001902B8" w:rsidRPr="001902B8" w:rsidRDefault="001902B8" w:rsidP="001902B8">
      <w:pPr>
        <w:jc w:val="center"/>
      </w:pPr>
      <w:r w:rsidRPr="001902B8">
        <w:t xml:space="preserve">Рис. 7.23 Создание тестовой структуры для проекта приложения </w:t>
      </w:r>
      <w:r w:rsidRPr="001902B8">
        <w:rPr>
          <w:lang w:val="en-US"/>
        </w:rPr>
        <w:t>SAPUI</w:t>
      </w:r>
      <w:r w:rsidRPr="001902B8">
        <w:t xml:space="preserve">5 в </w:t>
      </w:r>
      <w:r w:rsidRPr="001902B8">
        <w:rPr>
          <w:lang w:val="en-US"/>
        </w:rPr>
        <w:t>SAP</w:t>
      </w:r>
      <w:r w:rsidRPr="001902B8">
        <w:t xml:space="preserve"> </w:t>
      </w:r>
      <w:r w:rsidRPr="001902B8">
        <w:rPr>
          <w:lang w:val="en-US"/>
        </w:rPr>
        <w:t>Web</w:t>
      </w:r>
      <w:r w:rsidRPr="001902B8">
        <w:t xml:space="preserve"> </w:t>
      </w:r>
      <w:r w:rsidRPr="001902B8">
        <w:rPr>
          <w:lang w:val="en-US"/>
        </w:rPr>
        <w:t>IDE</w:t>
      </w:r>
      <w:r w:rsidRPr="001902B8">
        <w:t xml:space="preserve"> </w:t>
      </w:r>
      <w:r w:rsidRPr="001902B8">
        <w:rPr>
          <w:lang w:val="en-US"/>
        </w:rPr>
        <w:t>Full</w:t>
      </w:r>
      <w:r w:rsidRPr="001902B8">
        <w:t>-</w:t>
      </w:r>
      <w:r w:rsidRPr="001902B8">
        <w:rPr>
          <w:lang w:val="en-US"/>
        </w:rPr>
        <w:t>Stack</w:t>
      </w:r>
    </w:p>
    <w:p w:rsidR="00255D08" w:rsidRDefault="001902B8" w:rsidP="001902B8">
      <w:r w:rsidRPr="001902B8">
        <w:t xml:space="preserve">Будет создана тестовая папка с вложенными папками модульного и интеграционного тестов. Подпапка модуля будет содержать скелеты тестов </w:t>
      </w:r>
      <w:proofErr w:type="spellStart"/>
      <w:r w:rsidRPr="001902B8">
        <w:rPr>
          <w:lang w:val="en-US"/>
        </w:rPr>
        <w:t>QUnit</w:t>
      </w:r>
      <w:proofErr w:type="spellEnd"/>
      <w:r w:rsidRPr="001902B8">
        <w:t xml:space="preserve">, а подпапка интеграции будет содержать скелеты тестов интеграции </w:t>
      </w:r>
      <w:r w:rsidRPr="001902B8">
        <w:rPr>
          <w:lang w:val="en-US"/>
        </w:rPr>
        <w:t>OPA</w:t>
      </w:r>
      <w:r w:rsidRPr="001902B8">
        <w:t xml:space="preserve">5. Сгенерированная структура показана на рис. 7.24. Мы пока проигнорируем модульное тестирование и сосредоточимся на тестировании интеграции пользовательского интерфейса в следующем разделе. </w:t>
      </w:r>
      <w:r w:rsidRPr="001902B8">
        <w:rPr>
          <w:lang w:val="en-US"/>
        </w:rPr>
        <w:t>SAP</w:t>
      </w:r>
      <w:r w:rsidRPr="001902B8">
        <w:t xml:space="preserve"> </w:t>
      </w:r>
      <w:r w:rsidRPr="001902B8">
        <w:rPr>
          <w:lang w:val="en-US"/>
        </w:rPr>
        <w:t>Web</w:t>
      </w:r>
      <w:r w:rsidRPr="001902B8">
        <w:t xml:space="preserve"> </w:t>
      </w:r>
      <w:r w:rsidRPr="001902B8">
        <w:rPr>
          <w:lang w:val="en-US"/>
        </w:rPr>
        <w:t>IDE</w:t>
      </w:r>
      <w:r w:rsidRPr="001902B8">
        <w:t xml:space="preserve"> также сгенерировал путешествие </w:t>
      </w:r>
      <w:r w:rsidRPr="001902B8">
        <w:rPr>
          <w:lang w:val="en-US"/>
        </w:rPr>
        <w:t>OPA</w:t>
      </w:r>
      <w:r w:rsidRPr="001902B8">
        <w:t>5 по умолчанию (</w:t>
      </w:r>
      <w:proofErr w:type="spellStart"/>
      <w:r w:rsidRPr="00B3245F">
        <w:rPr>
          <w:i/>
          <w:lang w:val="en-US"/>
        </w:rPr>
        <w:t>navigationJourney</w:t>
      </w:r>
      <w:proofErr w:type="spellEnd"/>
      <w:r w:rsidRPr="00B3245F">
        <w:rPr>
          <w:i/>
        </w:rPr>
        <w:t>.</w:t>
      </w:r>
      <w:proofErr w:type="spellStart"/>
      <w:r w:rsidRPr="00B3245F">
        <w:rPr>
          <w:i/>
          <w:lang w:val="en-US"/>
        </w:rPr>
        <w:t>js</w:t>
      </w:r>
      <w:proofErr w:type="spellEnd"/>
      <w:r w:rsidRPr="001902B8">
        <w:t xml:space="preserve">), которое мы также проигнорируем и удалим, поскольку </w:t>
      </w:r>
      <w:r w:rsidR="00B3245F">
        <w:t>у нас свой путь</w:t>
      </w:r>
      <w:r w:rsidRPr="001902B8">
        <w:t>.</w:t>
      </w:r>
    </w:p>
    <w:p w:rsidR="00B3245F" w:rsidRDefault="00356262" w:rsidP="001902B8">
      <w:r w:rsidRPr="00356262">
        <w:t>Тем не менее, сгенерировать эту тестовую структуру довольно удобно; например, теперь у нас есть средство запуска тестов (</w:t>
      </w:r>
      <w:r w:rsidRPr="00356262">
        <w:rPr>
          <w:i/>
        </w:rPr>
        <w:t>opaTests.qunit.html</w:t>
      </w:r>
      <w:r w:rsidRPr="00356262">
        <w:t xml:space="preserve">) для запуска разрабатываемых нами </w:t>
      </w:r>
      <w:r>
        <w:t>путей (</w:t>
      </w:r>
      <w:proofErr w:type="spellStart"/>
      <w:r w:rsidRPr="00356262">
        <w:rPr>
          <w:b/>
          <w:i/>
        </w:rPr>
        <w:t>journeys</w:t>
      </w:r>
      <w:proofErr w:type="spellEnd"/>
      <w:r>
        <w:t>)</w:t>
      </w:r>
      <w:r w:rsidRPr="00356262">
        <w:t xml:space="preserve"> OPA5 и модуль, собирающий все наши </w:t>
      </w:r>
      <w:r>
        <w:t>пути</w:t>
      </w:r>
      <w:r w:rsidRPr="00356262">
        <w:t xml:space="preserve"> (</w:t>
      </w:r>
      <w:r w:rsidRPr="00356262">
        <w:rPr>
          <w:i/>
        </w:rPr>
        <w:t>AllJourneys.js</w:t>
      </w:r>
      <w:r w:rsidRPr="00356262">
        <w:t xml:space="preserve">). Позже мы адаптируем файлы, содержащиеся в папке </w:t>
      </w:r>
      <w:proofErr w:type="spellStart"/>
      <w:r w:rsidRPr="00356262">
        <w:rPr>
          <w:i/>
        </w:rPr>
        <w:t>pages</w:t>
      </w:r>
      <w:proofErr w:type="spellEnd"/>
      <w:r w:rsidRPr="00356262">
        <w:t>, к нашим конкретным потребностям. Тесты OPA5 организованы в виде п</w:t>
      </w:r>
      <w:r>
        <w:t>утей</w:t>
      </w:r>
      <w:r w:rsidRPr="00356262">
        <w:t xml:space="preserve"> и страниц. Пут</w:t>
      </w:r>
      <w:r>
        <w:t>ь</w:t>
      </w:r>
      <w:r w:rsidRPr="00356262">
        <w:t xml:space="preserve"> содержит все тестовые примеры для конкретного варианта использования и структурирует свои тестовые примеры в соответствии с высо</w:t>
      </w:r>
      <w:r>
        <w:t>коуровневыми предложениями «дан</w:t>
      </w:r>
      <w:r w:rsidRPr="00356262">
        <w:t>о-когда-тогда», скрывающими реальную реализацию тестового примера. П</w:t>
      </w:r>
      <w:r>
        <w:t>ути</w:t>
      </w:r>
      <w:r w:rsidRPr="00356262">
        <w:t xml:space="preserve"> используют страницы, которые реализуют необходимые механизмы, действия и утверждения, используемые в высокоуровневом определении пути, и обычно связаны с одним </w:t>
      </w:r>
      <w:r w:rsidR="00F950FE">
        <w:t>Видом</w:t>
      </w:r>
      <w:r w:rsidRPr="00356262">
        <w:t>.</w:t>
      </w:r>
    </w:p>
    <w:p w:rsidR="00F950FE" w:rsidRDefault="0055640F" w:rsidP="001902B8">
      <w:r w:rsidRPr="0055640F">
        <w:lastRenderedPageBreak/>
        <w:drawing>
          <wp:inline distT="0" distB="0" distL="0" distR="0" wp14:anchorId="39867936" wp14:editId="76E4E5EE">
            <wp:extent cx="2876951" cy="27816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76951" cy="2781688"/>
                    </a:xfrm>
                    <a:prstGeom prst="rect">
                      <a:avLst/>
                    </a:prstGeom>
                  </pic:spPr>
                </pic:pic>
              </a:graphicData>
            </a:graphic>
          </wp:inline>
        </w:drawing>
      </w:r>
    </w:p>
    <w:p w:rsidR="0055640F" w:rsidRDefault="0055640F" w:rsidP="0055640F">
      <w:pPr>
        <w:jc w:val="center"/>
      </w:pPr>
      <w:r>
        <w:t>Рис. 7.24 Сгенерированная тестовая структура для проекта приложения SAPUI5</w:t>
      </w:r>
    </w:p>
    <w:p w:rsidR="0055640F" w:rsidRDefault="0055640F" w:rsidP="0055640F">
      <w:pPr>
        <w:pStyle w:val="4"/>
      </w:pPr>
      <w:r>
        <w:t>Настройка фиктивного</w:t>
      </w:r>
      <w:r>
        <w:t xml:space="preserve"> (</w:t>
      </w:r>
      <w:r>
        <w:rPr>
          <w:lang w:val="en-US"/>
        </w:rPr>
        <w:t>mock</w:t>
      </w:r>
      <w:r>
        <w:t>)</w:t>
      </w:r>
      <w:r>
        <w:t xml:space="preserve"> сервера</w:t>
      </w:r>
    </w:p>
    <w:p w:rsidR="0055640F" w:rsidRDefault="0055640F" w:rsidP="0055640F">
      <w:r>
        <w:t xml:space="preserve">При тестировании процесса создания, навигации и отображения документа о покупке в пользовательском интерфейсе следует использовать фиктивный сервер, поскольку вы не хотите зависеть от какой-либо серверной службы </w:t>
      </w:r>
      <w:proofErr w:type="spellStart"/>
      <w:r>
        <w:t>OData</w:t>
      </w:r>
      <w:proofErr w:type="spellEnd"/>
      <w:r>
        <w:t xml:space="preserve"> или доступных данных. </w:t>
      </w:r>
      <w:proofErr w:type="gramStart"/>
      <w:r>
        <w:t>Мок-сервер</w:t>
      </w:r>
      <w:proofErr w:type="gramEnd"/>
      <w:r>
        <w:t xml:space="preserve"> будет перехватывать запросы </w:t>
      </w:r>
      <w:proofErr w:type="spellStart"/>
      <w:r>
        <w:t>OData</w:t>
      </w:r>
      <w:proofErr w:type="spellEnd"/>
      <w:r>
        <w:t>, которые приложение отправляет на серверную часть, и вместо этого возвращать локальные фиктивные данные.</w:t>
      </w:r>
    </w:p>
    <w:p w:rsidR="0055640F" w:rsidRDefault="0055640F" w:rsidP="0055640F">
      <w:proofErr w:type="gramStart"/>
      <w:r>
        <w:t>Мок-сервер</w:t>
      </w:r>
      <w:proofErr w:type="gramEnd"/>
      <w:r>
        <w:t xml:space="preserve"> поддерживает запросы на создание, чтение, обновление и удаление (CRUD) и сохраняет изменения локально во время сеанса. Чтобы настроить фиктивный сервер, создайте модуль </w:t>
      </w:r>
      <w:r w:rsidRPr="0055640F">
        <w:rPr>
          <w:i/>
        </w:rPr>
        <w:t>mockserver.js</w:t>
      </w:r>
      <w:r>
        <w:t xml:space="preserve"> в папке </w:t>
      </w:r>
      <w:proofErr w:type="spellStart"/>
      <w:r w:rsidRPr="0055640F">
        <w:rPr>
          <w:i/>
        </w:rPr>
        <w:t>localService</w:t>
      </w:r>
      <w:proofErr w:type="spellEnd"/>
      <w:r>
        <w:t xml:space="preserve"> проекта, в котором вы будете </w:t>
      </w:r>
      <w:proofErr w:type="gramStart"/>
      <w:r>
        <w:t>устанавливать</w:t>
      </w:r>
      <w:proofErr w:type="gramEnd"/>
      <w:r>
        <w:t xml:space="preserve"> и настраивать сервер. </w:t>
      </w:r>
      <w:proofErr w:type="gramStart"/>
      <w:r>
        <w:t xml:space="preserve">В листинге 7.15 показано, как можно создать экземпляр фиктивного сервера с корневым URI службы </w:t>
      </w:r>
      <w:proofErr w:type="spellStart"/>
      <w:r>
        <w:t>OData</w:t>
      </w:r>
      <w:proofErr w:type="spellEnd"/>
      <w:r>
        <w:t xml:space="preserve"> и смоделировать службу, указав документ метаданных локальной службы (</w:t>
      </w:r>
      <w:r w:rsidRPr="0055640F">
        <w:rPr>
          <w:i/>
        </w:rPr>
        <w:t>metadata.xml</w:t>
      </w:r>
      <w:r>
        <w:t>) и базовую папку для фиктивных данных (</w:t>
      </w:r>
      <w:proofErr w:type="spellStart"/>
      <w:r w:rsidRPr="0055640F">
        <w:rPr>
          <w:i/>
        </w:rPr>
        <w:t>mockdata</w:t>
      </w:r>
      <w:proofErr w:type="spellEnd"/>
      <w:r>
        <w:t>).</w:t>
      </w:r>
      <w:proofErr w:type="gramEnd"/>
      <w:r>
        <w:t xml:space="preserve"> Установив для свойства </w:t>
      </w:r>
      <w:proofErr w:type="spellStart"/>
      <w:r w:rsidRPr="0055640F">
        <w:rPr>
          <w:b/>
          <w:i/>
        </w:rPr>
        <w:t>bGenerateMissingMockData</w:t>
      </w:r>
      <w:proofErr w:type="spellEnd"/>
      <w:r>
        <w:t xml:space="preserve"> значение </w:t>
      </w:r>
      <w:proofErr w:type="spellStart"/>
      <w:r w:rsidRPr="0055640F">
        <w:rPr>
          <w:b/>
          <w:i/>
        </w:rPr>
        <w:t>true</w:t>
      </w:r>
      <w:proofErr w:type="spellEnd"/>
      <w:r>
        <w:t>, фиктивный сервер будет автоматически генерировать фиктивные данные для сущностей, у которых нет выделенных фиктивных данных в папке фиктивных данных.</w:t>
      </w:r>
    </w:p>
    <w:p w:rsidR="0055640F" w:rsidRDefault="0055640F" w:rsidP="0055640F"/>
    <w:p w:rsidR="0053241E" w:rsidRPr="0053241E" w:rsidRDefault="0053241E" w:rsidP="0053241E">
      <w:pPr>
        <w:rPr>
          <w:lang w:val="en-US"/>
        </w:rPr>
      </w:pPr>
      <w:proofErr w:type="spellStart"/>
      <w:proofErr w:type="gramStart"/>
      <w:r w:rsidRPr="0053241E">
        <w:rPr>
          <w:lang w:val="en-US"/>
        </w:rPr>
        <w:t>sap.ui.define</w:t>
      </w:r>
      <w:proofErr w:type="spellEnd"/>
      <w:r w:rsidRPr="0053241E">
        <w:rPr>
          <w:lang w:val="en-US"/>
        </w:rPr>
        <w:t>([</w:t>
      </w:r>
      <w:proofErr w:type="gramEnd"/>
    </w:p>
    <w:p w:rsidR="0053241E" w:rsidRPr="0053241E" w:rsidRDefault="0053241E" w:rsidP="0053241E">
      <w:pPr>
        <w:rPr>
          <w:lang w:val="en-US"/>
        </w:rPr>
      </w:pPr>
      <w:r w:rsidRPr="0053241E">
        <w:rPr>
          <w:lang w:val="en-US"/>
        </w:rPr>
        <w:t>"</w:t>
      </w:r>
      <w:proofErr w:type="gramStart"/>
      <w:r w:rsidRPr="0053241E">
        <w:rPr>
          <w:lang w:val="en-US"/>
        </w:rPr>
        <w:t>sap/</w:t>
      </w:r>
      <w:proofErr w:type="spellStart"/>
      <w:r w:rsidRPr="0053241E">
        <w:rPr>
          <w:lang w:val="en-US"/>
        </w:rPr>
        <w:t>ui</w:t>
      </w:r>
      <w:proofErr w:type="spellEnd"/>
      <w:r w:rsidRPr="0053241E">
        <w:rPr>
          <w:lang w:val="en-US"/>
        </w:rPr>
        <w:t>/core/</w:t>
      </w:r>
      <w:proofErr w:type="spellStart"/>
      <w:r w:rsidRPr="0053241E">
        <w:rPr>
          <w:lang w:val="en-US"/>
        </w:rPr>
        <w:t>util</w:t>
      </w:r>
      <w:proofErr w:type="spellEnd"/>
      <w:r w:rsidRPr="0053241E">
        <w:rPr>
          <w:lang w:val="en-US"/>
        </w:rPr>
        <w:t>/</w:t>
      </w:r>
      <w:proofErr w:type="spellStart"/>
      <w:r w:rsidRPr="0053241E">
        <w:rPr>
          <w:lang w:val="en-US"/>
        </w:rPr>
        <w:t>MockServer</w:t>
      </w:r>
      <w:proofErr w:type="spellEnd"/>
      <w:proofErr w:type="gramEnd"/>
      <w:r w:rsidRPr="0053241E">
        <w:rPr>
          <w:lang w:val="en-US"/>
        </w:rPr>
        <w:t>"</w:t>
      </w:r>
    </w:p>
    <w:p w:rsidR="0053241E" w:rsidRPr="0053241E" w:rsidRDefault="0053241E" w:rsidP="0053241E">
      <w:pPr>
        <w:rPr>
          <w:lang w:val="en-US"/>
        </w:rPr>
      </w:pPr>
      <w:r w:rsidRPr="0053241E">
        <w:rPr>
          <w:lang w:val="en-US"/>
        </w:rPr>
        <w:t xml:space="preserve">], </w:t>
      </w:r>
      <w:proofErr w:type="gramStart"/>
      <w:r w:rsidRPr="0053241E">
        <w:rPr>
          <w:lang w:val="en-US"/>
        </w:rPr>
        <w:t>function(</w:t>
      </w:r>
      <w:proofErr w:type="spellStart"/>
      <w:proofErr w:type="gramEnd"/>
      <w:r w:rsidRPr="0053241E">
        <w:rPr>
          <w:lang w:val="en-US"/>
        </w:rPr>
        <w:t>MockServer</w:t>
      </w:r>
      <w:proofErr w:type="spellEnd"/>
      <w:r w:rsidRPr="0053241E">
        <w:rPr>
          <w:lang w:val="en-US"/>
        </w:rPr>
        <w:t>){</w:t>
      </w:r>
    </w:p>
    <w:p w:rsidR="0053241E" w:rsidRPr="0053241E" w:rsidRDefault="0053241E" w:rsidP="0053241E">
      <w:pPr>
        <w:rPr>
          <w:lang w:val="en-US"/>
        </w:rPr>
      </w:pPr>
      <w:r w:rsidRPr="0053241E">
        <w:rPr>
          <w:lang w:val="en-US"/>
        </w:rPr>
        <w:t>"</w:t>
      </w:r>
      <w:proofErr w:type="spellStart"/>
      <w:proofErr w:type="gramStart"/>
      <w:r w:rsidRPr="0053241E">
        <w:rPr>
          <w:lang w:val="en-US"/>
        </w:rPr>
        <w:t>usestrict</w:t>
      </w:r>
      <w:proofErr w:type="spellEnd"/>
      <w:proofErr w:type="gramEnd"/>
      <w:r w:rsidRPr="0053241E">
        <w:rPr>
          <w:lang w:val="en-US"/>
        </w:rPr>
        <w:t>";</w:t>
      </w:r>
    </w:p>
    <w:p w:rsidR="0053241E" w:rsidRPr="0053241E" w:rsidRDefault="0053241E" w:rsidP="0053241E">
      <w:pPr>
        <w:rPr>
          <w:lang w:val="en-US"/>
        </w:rPr>
      </w:pPr>
      <w:proofErr w:type="gramStart"/>
      <w:r w:rsidRPr="0053241E">
        <w:rPr>
          <w:lang w:val="en-US"/>
        </w:rPr>
        <w:t>return{</w:t>
      </w:r>
      <w:proofErr w:type="gramEnd"/>
    </w:p>
    <w:p w:rsidR="0053241E" w:rsidRPr="0053241E" w:rsidRDefault="0053241E" w:rsidP="0053241E">
      <w:pPr>
        <w:rPr>
          <w:lang w:val="en-US"/>
        </w:rPr>
      </w:pPr>
      <w:proofErr w:type="spellStart"/>
      <w:proofErr w:type="gramStart"/>
      <w:r w:rsidRPr="0053241E">
        <w:rPr>
          <w:lang w:val="en-US"/>
        </w:rPr>
        <w:t>init:</w:t>
      </w:r>
      <w:proofErr w:type="gramEnd"/>
      <w:r w:rsidRPr="0053241E">
        <w:rPr>
          <w:lang w:val="en-US"/>
        </w:rPr>
        <w:t>function</w:t>
      </w:r>
      <w:proofErr w:type="spellEnd"/>
      <w:r w:rsidRPr="0053241E">
        <w:rPr>
          <w:lang w:val="en-US"/>
        </w:rPr>
        <w:t>(){</w:t>
      </w:r>
    </w:p>
    <w:p w:rsidR="0053241E" w:rsidRPr="0053241E" w:rsidRDefault="0053241E" w:rsidP="0053241E">
      <w:pPr>
        <w:rPr>
          <w:lang w:val="en-US"/>
        </w:rPr>
      </w:pPr>
      <w:proofErr w:type="spellStart"/>
      <w:proofErr w:type="gramStart"/>
      <w:r w:rsidRPr="0053241E">
        <w:rPr>
          <w:lang w:val="en-US"/>
        </w:rPr>
        <w:t>var</w:t>
      </w:r>
      <w:proofErr w:type="spellEnd"/>
      <w:proofErr w:type="gramEnd"/>
      <w:r w:rsidRPr="0053241E">
        <w:rPr>
          <w:lang w:val="en-US"/>
        </w:rPr>
        <w:t xml:space="preserve"> </w:t>
      </w:r>
      <w:proofErr w:type="spellStart"/>
      <w:r w:rsidRPr="0053241E">
        <w:rPr>
          <w:lang w:val="en-US"/>
        </w:rPr>
        <w:t>oMockServer</w:t>
      </w:r>
      <w:proofErr w:type="spellEnd"/>
      <w:r w:rsidRPr="0053241E">
        <w:rPr>
          <w:lang w:val="en-US"/>
        </w:rPr>
        <w:t>=</w:t>
      </w:r>
      <w:proofErr w:type="spellStart"/>
      <w:r w:rsidRPr="0053241E">
        <w:rPr>
          <w:lang w:val="en-US"/>
        </w:rPr>
        <w:t>newMockServer</w:t>
      </w:r>
      <w:proofErr w:type="spellEnd"/>
      <w:r w:rsidRPr="0053241E">
        <w:rPr>
          <w:lang w:val="en-US"/>
        </w:rPr>
        <w:t>({</w:t>
      </w:r>
    </w:p>
    <w:p w:rsidR="0053241E" w:rsidRPr="0053241E" w:rsidRDefault="0053241E" w:rsidP="0053241E">
      <w:pPr>
        <w:rPr>
          <w:lang w:val="en-US"/>
        </w:rPr>
      </w:pPr>
      <w:proofErr w:type="spellStart"/>
      <w:proofErr w:type="gramStart"/>
      <w:r w:rsidRPr="0053241E">
        <w:rPr>
          <w:lang w:val="en-US"/>
        </w:rPr>
        <w:t>rootUri</w:t>
      </w:r>
      <w:proofErr w:type="spellEnd"/>
      <w:proofErr w:type="gramEnd"/>
      <w:r w:rsidRPr="0053241E">
        <w:rPr>
          <w:lang w:val="en-US"/>
        </w:rPr>
        <w:t>:"/sap/</w:t>
      </w:r>
      <w:proofErr w:type="spellStart"/>
      <w:r w:rsidRPr="0053241E">
        <w:rPr>
          <w:lang w:val="en-US"/>
        </w:rPr>
        <w:t>opu</w:t>
      </w:r>
      <w:proofErr w:type="spellEnd"/>
      <w:r w:rsidRPr="0053241E">
        <w:rPr>
          <w:lang w:val="en-US"/>
        </w:rPr>
        <w:t>/</w:t>
      </w:r>
      <w:proofErr w:type="spellStart"/>
      <w:r w:rsidRPr="0053241E">
        <w:rPr>
          <w:lang w:val="en-US"/>
        </w:rPr>
        <w:t>odata</w:t>
      </w:r>
      <w:proofErr w:type="spellEnd"/>
      <w:r w:rsidRPr="0053241E">
        <w:rPr>
          <w:lang w:val="en-US"/>
        </w:rPr>
        <w:t>/sap/Z_UI_PURCHASEDOCUMENT_V2/"</w:t>
      </w:r>
    </w:p>
    <w:p w:rsidR="0053241E" w:rsidRPr="0053241E" w:rsidRDefault="0053241E" w:rsidP="0053241E">
      <w:pPr>
        <w:rPr>
          <w:lang w:val="en-US"/>
        </w:rPr>
      </w:pPr>
      <w:r w:rsidRPr="0053241E">
        <w:rPr>
          <w:lang w:val="en-US"/>
        </w:rPr>
        <w:t>});</w:t>
      </w:r>
    </w:p>
    <w:p w:rsidR="0053241E" w:rsidRPr="0053241E" w:rsidRDefault="0053241E" w:rsidP="0053241E">
      <w:pPr>
        <w:rPr>
          <w:lang w:val="en-US"/>
        </w:rPr>
      </w:pPr>
      <w:proofErr w:type="spellStart"/>
      <w:proofErr w:type="gramStart"/>
      <w:r w:rsidRPr="0053241E">
        <w:rPr>
          <w:lang w:val="en-US"/>
        </w:rPr>
        <w:t>oMockServer.simulate</w:t>
      </w:r>
      <w:proofErr w:type="spellEnd"/>
      <w:r w:rsidRPr="0053241E">
        <w:rPr>
          <w:lang w:val="en-US"/>
        </w:rPr>
        <w:t>(</w:t>
      </w:r>
      <w:proofErr w:type="gramEnd"/>
      <w:r w:rsidRPr="0053241E">
        <w:rPr>
          <w:lang w:val="en-US"/>
        </w:rPr>
        <w:t>"../</w:t>
      </w:r>
      <w:proofErr w:type="spellStart"/>
      <w:r w:rsidRPr="0053241E">
        <w:rPr>
          <w:lang w:val="en-US"/>
        </w:rPr>
        <w:t>localService</w:t>
      </w:r>
      <w:proofErr w:type="spellEnd"/>
      <w:r w:rsidRPr="0053241E">
        <w:rPr>
          <w:lang w:val="en-US"/>
        </w:rPr>
        <w:t>/metadata.xml"</w:t>
      </w:r>
      <w:proofErr w:type="gramStart"/>
      <w:r w:rsidRPr="0053241E">
        <w:rPr>
          <w:lang w:val="en-US"/>
        </w:rPr>
        <w:t>,{</w:t>
      </w:r>
      <w:proofErr w:type="gramEnd"/>
    </w:p>
    <w:p w:rsidR="0053241E" w:rsidRPr="0053241E" w:rsidRDefault="0053241E" w:rsidP="0053241E">
      <w:pPr>
        <w:rPr>
          <w:lang w:val="en-US"/>
        </w:rPr>
      </w:pPr>
      <w:proofErr w:type="spellStart"/>
      <w:proofErr w:type="gramStart"/>
      <w:r w:rsidRPr="0053241E">
        <w:rPr>
          <w:lang w:val="en-US"/>
        </w:rPr>
        <w:t>sMockdataBaseUrl</w:t>
      </w:r>
      <w:proofErr w:type="spellEnd"/>
      <w:proofErr w:type="gramEnd"/>
      <w:r w:rsidRPr="0053241E">
        <w:rPr>
          <w:lang w:val="en-US"/>
        </w:rPr>
        <w:t>:"../</w:t>
      </w:r>
      <w:proofErr w:type="spellStart"/>
      <w:r w:rsidRPr="0053241E">
        <w:rPr>
          <w:lang w:val="en-US"/>
        </w:rPr>
        <w:t>localService</w:t>
      </w:r>
      <w:proofErr w:type="spellEnd"/>
      <w:r w:rsidRPr="0053241E">
        <w:rPr>
          <w:lang w:val="en-US"/>
        </w:rPr>
        <w:t>/</w:t>
      </w:r>
      <w:proofErr w:type="spellStart"/>
      <w:r w:rsidRPr="0053241E">
        <w:rPr>
          <w:lang w:val="en-US"/>
        </w:rPr>
        <w:t>mockdata</w:t>
      </w:r>
      <w:proofErr w:type="spellEnd"/>
      <w:r w:rsidRPr="0053241E">
        <w:rPr>
          <w:lang w:val="en-US"/>
        </w:rPr>
        <w:t>",</w:t>
      </w:r>
    </w:p>
    <w:p w:rsidR="0053241E" w:rsidRPr="0053241E" w:rsidRDefault="0053241E" w:rsidP="0053241E">
      <w:pPr>
        <w:rPr>
          <w:lang w:val="en-US"/>
        </w:rPr>
      </w:pPr>
      <w:proofErr w:type="spellStart"/>
      <w:proofErr w:type="gramStart"/>
      <w:r w:rsidRPr="0053241E">
        <w:rPr>
          <w:lang w:val="en-US"/>
        </w:rPr>
        <w:t>bGenerateMissingMockData:</w:t>
      </w:r>
      <w:proofErr w:type="gramEnd"/>
      <w:r w:rsidRPr="0053241E">
        <w:rPr>
          <w:lang w:val="en-US"/>
        </w:rPr>
        <w:t>true</w:t>
      </w:r>
      <w:proofErr w:type="spellEnd"/>
    </w:p>
    <w:p w:rsidR="0053241E" w:rsidRPr="0053241E" w:rsidRDefault="0053241E" w:rsidP="0053241E">
      <w:pPr>
        <w:rPr>
          <w:lang w:val="en-US"/>
        </w:rPr>
      </w:pPr>
      <w:r w:rsidRPr="0053241E">
        <w:rPr>
          <w:lang w:val="en-US"/>
        </w:rPr>
        <w:lastRenderedPageBreak/>
        <w:t>});</w:t>
      </w:r>
    </w:p>
    <w:p w:rsidR="0053241E" w:rsidRDefault="0053241E" w:rsidP="0053241E">
      <w:proofErr w:type="spellStart"/>
      <w:r>
        <w:t>oMockServer.start</w:t>
      </w:r>
      <w:proofErr w:type="spellEnd"/>
      <w:r>
        <w:t>();</w:t>
      </w:r>
    </w:p>
    <w:p w:rsidR="0053241E" w:rsidRDefault="0053241E" w:rsidP="0053241E">
      <w:r>
        <w:t>}</w:t>
      </w:r>
    </w:p>
    <w:p w:rsidR="0053241E" w:rsidRDefault="0053241E" w:rsidP="0053241E">
      <w:r>
        <w:t>};</w:t>
      </w:r>
    </w:p>
    <w:p w:rsidR="0053241E" w:rsidRDefault="0053241E" w:rsidP="0053241E">
      <w:r>
        <w:t>});</w:t>
      </w:r>
    </w:p>
    <w:p w:rsidR="0053241E" w:rsidRDefault="0053241E" w:rsidP="0053241E">
      <w:pPr>
        <w:jc w:val="center"/>
      </w:pPr>
      <w:r>
        <w:t xml:space="preserve">Листинг 7.15. Создание экземпляра </w:t>
      </w:r>
      <w:proofErr w:type="spellStart"/>
      <w:r>
        <w:t>sap.ui.core.util.MockServer</w:t>
      </w:r>
      <w:proofErr w:type="spellEnd"/>
      <w:r>
        <w:t xml:space="preserve"> с корневым URI службы </w:t>
      </w:r>
      <w:proofErr w:type="spellStart"/>
      <w:r>
        <w:t>OData</w:t>
      </w:r>
      <w:proofErr w:type="spellEnd"/>
      <w:r>
        <w:t xml:space="preserve"> и имитация службы </w:t>
      </w:r>
      <w:proofErr w:type="spellStart"/>
      <w:r>
        <w:t>OData</w:t>
      </w:r>
      <w:proofErr w:type="spellEnd"/>
      <w:r>
        <w:t xml:space="preserve"> путем указания XML-файла метаданных и базовой папки фиктивных данных</w:t>
      </w:r>
    </w:p>
    <w:p w:rsidR="0053241E" w:rsidRDefault="0053241E" w:rsidP="0053241E">
      <w:pPr>
        <w:pStyle w:val="4"/>
      </w:pPr>
      <w:r>
        <w:t>Создать фиктивные данные</w:t>
      </w:r>
    </w:p>
    <w:p w:rsidR="0053241E" w:rsidRDefault="0053241E" w:rsidP="0053241E">
      <w:r>
        <w:t xml:space="preserve">Вы можете легко создать правильные фиктивные данные для сущностей, щелкнув правой кнопкой мыши локальный файл </w:t>
      </w:r>
      <w:r w:rsidRPr="009B70BE">
        <w:rPr>
          <w:i/>
        </w:rPr>
        <w:t>metadata.xml</w:t>
      </w:r>
      <w:r>
        <w:t xml:space="preserve"> в папке </w:t>
      </w:r>
      <w:proofErr w:type="spellStart"/>
      <w:r w:rsidRPr="009B70BE">
        <w:rPr>
          <w:i/>
        </w:rPr>
        <w:t>localService</w:t>
      </w:r>
      <w:proofErr w:type="spellEnd"/>
      <w:r>
        <w:t xml:space="preserve"> и выбрав </w:t>
      </w:r>
      <w:r w:rsidR="009B70BE">
        <w:t>«</w:t>
      </w:r>
      <w:proofErr w:type="spellStart"/>
      <w:r w:rsidR="009B70BE" w:rsidRPr="009B70BE">
        <w:rPr>
          <w:b/>
        </w:rPr>
        <w:t>Edit</w:t>
      </w:r>
      <w:proofErr w:type="spellEnd"/>
      <w:r w:rsidR="009B70BE" w:rsidRPr="009B70BE">
        <w:rPr>
          <w:b/>
        </w:rPr>
        <w:t xml:space="preserve"> </w:t>
      </w:r>
      <w:proofErr w:type="spellStart"/>
      <w:r w:rsidR="009B70BE" w:rsidRPr="009B70BE">
        <w:rPr>
          <w:b/>
        </w:rPr>
        <w:t>Mock</w:t>
      </w:r>
      <w:proofErr w:type="spellEnd"/>
      <w:r w:rsidR="009B70BE" w:rsidRPr="009B70BE">
        <w:rPr>
          <w:b/>
        </w:rPr>
        <w:t xml:space="preserve"> </w:t>
      </w:r>
      <w:proofErr w:type="spellStart"/>
      <w:r w:rsidR="009B70BE" w:rsidRPr="009B70BE">
        <w:rPr>
          <w:b/>
        </w:rPr>
        <w:t>Data</w:t>
      </w:r>
      <w:proofErr w:type="spellEnd"/>
      <w:r w:rsidR="009B70BE">
        <w:t>»</w:t>
      </w:r>
      <w:r>
        <w:t>. Откроется диалоговое окно «</w:t>
      </w:r>
      <w:proofErr w:type="spellStart"/>
      <w:r w:rsidR="009B70BE" w:rsidRPr="009B70BE">
        <w:t>Edit</w:t>
      </w:r>
      <w:proofErr w:type="spellEnd"/>
      <w:r w:rsidR="009B70BE" w:rsidRPr="009B70BE">
        <w:t xml:space="preserve"> </w:t>
      </w:r>
      <w:proofErr w:type="spellStart"/>
      <w:r w:rsidR="009B70BE" w:rsidRPr="009B70BE">
        <w:t>Mock</w:t>
      </w:r>
      <w:proofErr w:type="spellEnd"/>
      <w:r w:rsidR="009B70BE" w:rsidRPr="009B70BE">
        <w:t xml:space="preserve"> </w:t>
      </w:r>
      <w:proofErr w:type="spellStart"/>
      <w:r w:rsidR="009B70BE" w:rsidRPr="009B70BE">
        <w:t>Data</w:t>
      </w:r>
      <w:proofErr w:type="spellEnd"/>
      <w:r>
        <w:t>», показанное на рис. 7.25, где вы выберете сущности на панели «</w:t>
      </w:r>
      <w:proofErr w:type="spellStart"/>
      <w:r w:rsidR="009B70BE" w:rsidRPr="009B70BE">
        <w:t>Entity</w:t>
      </w:r>
      <w:proofErr w:type="spellEnd"/>
      <w:r w:rsidR="009B70BE" w:rsidRPr="009B70BE">
        <w:t xml:space="preserve"> </w:t>
      </w:r>
      <w:proofErr w:type="spellStart"/>
      <w:r w:rsidR="009B70BE" w:rsidRPr="009B70BE">
        <w:t>Sets</w:t>
      </w:r>
      <w:proofErr w:type="spellEnd"/>
      <w:r>
        <w:t>» и создадите фиктивные данные, нажав кнопку «</w:t>
      </w:r>
      <w:proofErr w:type="spellStart"/>
      <w:r w:rsidR="009B70BE" w:rsidRPr="009B70BE">
        <w:t>Add</w:t>
      </w:r>
      <w:proofErr w:type="spellEnd"/>
      <w:r w:rsidR="009B70BE" w:rsidRPr="009B70BE">
        <w:t xml:space="preserve"> </w:t>
      </w:r>
      <w:proofErr w:type="spellStart"/>
      <w:r w:rsidR="009B70BE" w:rsidRPr="009B70BE">
        <w:t>Row</w:t>
      </w:r>
      <w:proofErr w:type="spellEnd"/>
      <w:r>
        <w:t>» в правом верхнем углу.</w:t>
      </w:r>
    </w:p>
    <w:p w:rsidR="009B70BE" w:rsidRDefault="00BE699F" w:rsidP="00BE699F">
      <w:pPr>
        <w:ind w:firstLine="0"/>
      </w:pPr>
      <w:r w:rsidRPr="00BE699F">
        <w:drawing>
          <wp:inline distT="0" distB="0" distL="0" distR="0" wp14:anchorId="41CB502F" wp14:editId="329BB68A">
            <wp:extent cx="5940425" cy="4152596"/>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4152596"/>
                    </a:xfrm>
                    <a:prstGeom prst="rect">
                      <a:avLst/>
                    </a:prstGeom>
                  </pic:spPr>
                </pic:pic>
              </a:graphicData>
            </a:graphic>
          </wp:inline>
        </w:drawing>
      </w:r>
    </w:p>
    <w:p w:rsidR="00BE699F" w:rsidRDefault="00BE699F" w:rsidP="00BE699F">
      <w:pPr>
        <w:jc w:val="center"/>
      </w:pPr>
      <w:r>
        <w:t xml:space="preserve">Рис. 7.25. Создание фиктивных данных для службы </w:t>
      </w:r>
      <w:proofErr w:type="spellStart"/>
      <w:r>
        <w:t>OData</w:t>
      </w:r>
      <w:proofErr w:type="spellEnd"/>
      <w:r>
        <w:t>, определенной в документе метаданных локальной службы (metadata.xml)</w:t>
      </w:r>
    </w:p>
    <w:p w:rsidR="00BE699F" w:rsidRDefault="00BE699F" w:rsidP="00BE699F">
      <w:r>
        <w:t>После того, как вы нажмете OK, файлы JSON с фиктивными данными будут созданы в папке фиктивных данных, содержащей ранее определенные данные, как показано на рис. 7.26.</w:t>
      </w:r>
    </w:p>
    <w:p w:rsidR="00BE699F" w:rsidRDefault="00054935" w:rsidP="00BE699F">
      <w:r w:rsidRPr="00054935">
        <w:lastRenderedPageBreak/>
        <w:drawing>
          <wp:inline distT="0" distB="0" distL="0" distR="0" wp14:anchorId="6FBF3FE8" wp14:editId="1703920F">
            <wp:extent cx="3448531" cy="13527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48531" cy="1352739"/>
                    </a:xfrm>
                    <a:prstGeom prst="rect">
                      <a:avLst/>
                    </a:prstGeom>
                  </pic:spPr>
                </pic:pic>
              </a:graphicData>
            </a:graphic>
          </wp:inline>
        </w:drawing>
      </w:r>
    </w:p>
    <w:p w:rsidR="00054935" w:rsidRDefault="00054935" w:rsidP="00054935">
      <w:pPr>
        <w:jc w:val="center"/>
      </w:pPr>
      <w:r>
        <w:t xml:space="preserve">Рис. 7.26 </w:t>
      </w:r>
      <w:proofErr w:type="gramStart"/>
      <w:r>
        <w:t>Созданные</w:t>
      </w:r>
      <w:proofErr w:type="gramEnd"/>
      <w:r>
        <w:t xml:space="preserve"> JSON-файлы фиктивных данных</w:t>
      </w:r>
    </w:p>
    <w:p w:rsidR="00054935" w:rsidRDefault="00054935" w:rsidP="00054935">
      <w:r>
        <w:t xml:space="preserve">Поскольку вы используете </w:t>
      </w:r>
      <w:r>
        <w:t>смарт-</w:t>
      </w:r>
      <w:r>
        <w:t xml:space="preserve">элементы управления, приложение также сильно зависит от модели аннотаций пользовательского интерфейса для отображения элементов управления. Чтобы полностью изолировать приложение от серверной части, вы также должны имитировать службу каталогов, которая предоставляет модель аннотаций пользовательского интерфейса службы </w:t>
      </w:r>
      <w:proofErr w:type="spellStart"/>
      <w:r>
        <w:t>OData</w:t>
      </w:r>
      <w:proofErr w:type="spellEnd"/>
      <w:r>
        <w:t xml:space="preserve">, как показано в листинге 7.16. Для фиктивного сервера аннотаций пользовательского интерфейса вы определите дополнительный запрос, соответствующий всем запросам GET, отправленным в службу, которая просто вернет локальный файл аннотаций </w:t>
      </w:r>
      <w:r w:rsidRPr="00054935">
        <w:rPr>
          <w:i/>
        </w:rPr>
        <w:t>Z_C_PURCHASEDOCUMENTLRP_CDS_VAN.xml</w:t>
      </w:r>
      <w:r>
        <w:t>.</w:t>
      </w:r>
    </w:p>
    <w:p w:rsidR="00054935" w:rsidRPr="00054935" w:rsidRDefault="00054935" w:rsidP="000E0732">
      <w:pPr>
        <w:pStyle w:val="a8"/>
        <w:rPr>
          <w:lang w:val="en-US"/>
        </w:rPr>
      </w:pPr>
      <w:r w:rsidRPr="00054935">
        <w:rPr>
          <w:lang w:val="en-US"/>
        </w:rPr>
        <w:t>…</w:t>
      </w:r>
    </w:p>
    <w:p w:rsidR="00054935" w:rsidRPr="00054935" w:rsidRDefault="00054935" w:rsidP="000E0732">
      <w:pPr>
        <w:pStyle w:val="a8"/>
        <w:rPr>
          <w:lang w:val="en-US"/>
        </w:rPr>
      </w:pPr>
      <w:proofErr w:type="spellStart"/>
      <w:proofErr w:type="gramStart"/>
      <w:r w:rsidRPr="00054935">
        <w:rPr>
          <w:lang w:val="en-US"/>
        </w:rPr>
        <w:t>var</w:t>
      </w:r>
      <w:proofErr w:type="spellEnd"/>
      <w:proofErr w:type="gramEnd"/>
      <w:r w:rsidRPr="00054935">
        <w:rPr>
          <w:lang w:val="en-US"/>
        </w:rPr>
        <w:t xml:space="preserve"> </w:t>
      </w:r>
      <w:proofErr w:type="spellStart"/>
      <w:r w:rsidRPr="00054935">
        <w:rPr>
          <w:lang w:val="en-US"/>
        </w:rPr>
        <w:t>oAnnotationMockServer</w:t>
      </w:r>
      <w:proofErr w:type="spellEnd"/>
      <w:r w:rsidRPr="00054935">
        <w:rPr>
          <w:lang w:val="en-US"/>
        </w:rPr>
        <w:t>=</w:t>
      </w:r>
      <w:proofErr w:type="spellStart"/>
      <w:r w:rsidRPr="00054935">
        <w:rPr>
          <w:lang w:val="en-US"/>
        </w:rPr>
        <w:t>newMockServer</w:t>
      </w:r>
      <w:proofErr w:type="spellEnd"/>
      <w:r w:rsidRPr="00054935">
        <w:rPr>
          <w:lang w:val="en-US"/>
        </w:rPr>
        <w:t>({</w:t>
      </w:r>
    </w:p>
    <w:p w:rsidR="00054935" w:rsidRPr="00054935" w:rsidRDefault="00871212" w:rsidP="000E0732">
      <w:pPr>
        <w:pStyle w:val="a8"/>
        <w:rPr>
          <w:lang w:val="en-US"/>
        </w:rPr>
      </w:pPr>
      <w:r w:rsidRPr="00871212">
        <w:rPr>
          <w:lang w:val="en-US"/>
        </w:rPr>
        <w:t xml:space="preserve">  </w:t>
      </w:r>
      <w:proofErr w:type="gramStart"/>
      <w:r w:rsidR="00054935" w:rsidRPr="00054935">
        <w:rPr>
          <w:lang w:val="en-US"/>
        </w:rPr>
        <w:t>rootUri</w:t>
      </w:r>
      <w:proofErr w:type="gramEnd"/>
      <w:r w:rsidR="00054935" w:rsidRPr="00054935">
        <w:rPr>
          <w:lang w:val="en-US"/>
        </w:rPr>
        <w:t>:"/sap/opu/odata/IWFND/CATALOGSERVICE;v=2/Annotations(TechnicalName=</w:t>
      </w:r>
    </w:p>
    <w:p w:rsidR="00054935" w:rsidRPr="00054935" w:rsidRDefault="00871212" w:rsidP="000E0732">
      <w:pPr>
        <w:pStyle w:val="a8"/>
        <w:rPr>
          <w:lang w:val="en-US"/>
        </w:rPr>
      </w:pPr>
      <w:r w:rsidRPr="00871212">
        <w:rPr>
          <w:lang w:val="en-US"/>
        </w:rPr>
        <w:t xml:space="preserve">  </w:t>
      </w:r>
      <w:r w:rsidR="00054935" w:rsidRPr="00054935">
        <w:rPr>
          <w:lang w:val="en-US"/>
        </w:rPr>
        <w:t>'</w:t>
      </w:r>
      <w:proofErr w:type="spellStart"/>
      <w:r w:rsidR="00054935" w:rsidRPr="00054935">
        <w:rPr>
          <w:lang w:val="en-US"/>
        </w:rPr>
        <w:t>Z_C_PURCHASEDOCUMENTLRP_CDS_VAN'</w:t>
      </w:r>
      <w:proofErr w:type="gramStart"/>
      <w:r w:rsidR="00054935" w:rsidRPr="00054935">
        <w:rPr>
          <w:lang w:val="en-US"/>
        </w:rPr>
        <w:t>,Version</w:t>
      </w:r>
      <w:proofErr w:type="spellEnd"/>
      <w:proofErr w:type="gramEnd"/>
      <w:r w:rsidR="00054935" w:rsidRPr="00054935">
        <w:rPr>
          <w:lang w:val="en-US"/>
        </w:rPr>
        <w:t>='0001')/$value/"</w:t>
      </w:r>
    </w:p>
    <w:p w:rsidR="00054935" w:rsidRDefault="00054935" w:rsidP="000E0732">
      <w:pPr>
        <w:pStyle w:val="a8"/>
      </w:pPr>
      <w:r w:rsidRPr="00054935">
        <w:rPr>
          <w:lang w:val="en-US"/>
        </w:rPr>
        <w:t>});</w:t>
      </w:r>
    </w:p>
    <w:p w:rsidR="00871212" w:rsidRPr="00871212" w:rsidRDefault="00871212" w:rsidP="000E0732">
      <w:pPr>
        <w:pStyle w:val="a8"/>
      </w:pPr>
    </w:p>
    <w:p w:rsidR="00054935" w:rsidRPr="00054935" w:rsidRDefault="00054935" w:rsidP="000E0732">
      <w:pPr>
        <w:pStyle w:val="a8"/>
        <w:rPr>
          <w:lang w:val="en-US"/>
        </w:rPr>
      </w:pPr>
      <w:proofErr w:type="spellStart"/>
      <w:proofErr w:type="gramStart"/>
      <w:r w:rsidRPr="00054935">
        <w:rPr>
          <w:lang w:val="en-US"/>
        </w:rPr>
        <w:t>oAnnotationMockServer.setRequests</w:t>
      </w:r>
      <w:proofErr w:type="spellEnd"/>
      <w:r w:rsidRPr="00054935">
        <w:rPr>
          <w:lang w:val="en-US"/>
        </w:rPr>
        <w:t>(</w:t>
      </w:r>
      <w:proofErr w:type="gramEnd"/>
      <w:r w:rsidRPr="00054935">
        <w:rPr>
          <w:lang w:val="en-US"/>
        </w:rPr>
        <w:t>[{</w:t>
      </w:r>
    </w:p>
    <w:p w:rsidR="00054935" w:rsidRPr="00054935" w:rsidRDefault="00871212" w:rsidP="000E0732">
      <w:pPr>
        <w:pStyle w:val="a8"/>
        <w:rPr>
          <w:lang w:val="en-US"/>
        </w:rPr>
      </w:pPr>
      <w:r w:rsidRPr="00871212">
        <w:rPr>
          <w:lang w:val="en-US"/>
        </w:rPr>
        <w:t xml:space="preserve">  </w:t>
      </w:r>
      <w:proofErr w:type="gramStart"/>
      <w:r w:rsidR="00054935" w:rsidRPr="00054935">
        <w:rPr>
          <w:lang w:val="en-US"/>
        </w:rPr>
        <w:t>method</w:t>
      </w:r>
      <w:proofErr w:type="gramEnd"/>
      <w:r w:rsidR="00054935" w:rsidRPr="00054935">
        <w:rPr>
          <w:lang w:val="en-US"/>
        </w:rPr>
        <w:t>: "GET",</w:t>
      </w:r>
    </w:p>
    <w:p w:rsidR="00054935" w:rsidRPr="00054935" w:rsidRDefault="00871212" w:rsidP="000E0732">
      <w:pPr>
        <w:pStyle w:val="a8"/>
        <w:rPr>
          <w:lang w:val="en-US"/>
        </w:rPr>
      </w:pPr>
      <w:r w:rsidRPr="00871212">
        <w:rPr>
          <w:lang w:val="en-US"/>
        </w:rPr>
        <w:t xml:space="preserve">  </w:t>
      </w:r>
      <w:proofErr w:type="gramStart"/>
      <w:r w:rsidR="00054935" w:rsidRPr="00054935">
        <w:rPr>
          <w:lang w:val="en-US"/>
        </w:rPr>
        <w:t>path</w:t>
      </w:r>
      <w:proofErr w:type="gramEnd"/>
      <w:r w:rsidR="00054935" w:rsidRPr="00054935">
        <w:rPr>
          <w:lang w:val="en-US"/>
        </w:rPr>
        <w:t xml:space="preserve">: </w:t>
      </w:r>
      <w:proofErr w:type="spellStart"/>
      <w:r w:rsidR="00054935" w:rsidRPr="00054935">
        <w:rPr>
          <w:lang w:val="en-US"/>
        </w:rPr>
        <w:t>newRegExp</w:t>
      </w:r>
      <w:proofErr w:type="spellEnd"/>
      <w:r w:rsidR="00054935" w:rsidRPr="00054935">
        <w:rPr>
          <w:lang w:val="en-US"/>
        </w:rPr>
        <w:t>(".*"),</w:t>
      </w:r>
    </w:p>
    <w:p w:rsidR="00054935" w:rsidRPr="00054935" w:rsidRDefault="00871212" w:rsidP="000E0732">
      <w:pPr>
        <w:pStyle w:val="a8"/>
        <w:rPr>
          <w:lang w:val="en-US"/>
        </w:rPr>
      </w:pPr>
      <w:r w:rsidRPr="00871212">
        <w:rPr>
          <w:lang w:val="en-US"/>
        </w:rPr>
        <w:t xml:space="preserve">  </w:t>
      </w:r>
      <w:proofErr w:type="spellStart"/>
      <w:proofErr w:type="gramStart"/>
      <w:r w:rsidR="00054935" w:rsidRPr="00054935">
        <w:rPr>
          <w:lang w:val="en-US"/>
        </w:rPr>
        <w:t>response:</w:t>
      </w:r>
      <w:proofErr w:type="gramEnd"/>
      <w:r w:rsidR="00054935" w:rsidRPr="00054935">
        <w:rPr>
          <w:lang w:val="en-US"/>
        </w:rPr>
        <w:t>function</w:t>
      </w:r>
      <w:proofErr w:type="spellEnd"/>
      <w:r w:rsidR="00054935" w:rsidRPr="00054935">
        <w:rPr>
          <w:lang w:val="en-US"/>
        </w:rPr>
        <w:t>(</w:t>
      </w:r>
      <w:proofErr w:type="spellStart"/>
      <w:r w:rsidR="00054935" w:rsidRPr="00054935">
        <w:rPr>
          <w:lang w:val="en-US"/>
        </w:rPr>
        <w:t>oXhr</w:t>
      </w:r>
      <w:proofErr w:type="spellEnd"/>
      <w:r w:rsidR="00054935" w:rsidRPr="00054935">
        <w:rPr>
          <w:lang w:val="en-US"/>
        </w:rPr>
        <w:t>){</w:t>
      </w:r>
    </w:p>
    <w:p w:rsidR="00054935" w:rsidRPr="00054935" w:rsidRDefault="00871212" w:rsidP="000E0732">
      <w:pPr>
        <w:pStyle w:val="a8"/>
        <w:rPr>
          <w:lang w:val="en-US"/>
        </w:rPr>
      </w:pPr>
      <w:r w:rsidRPr="00871212">
        <w:rPr>
          <w:lang w:val="en-US"/>
        </w:rPr>
        <w:t xml:space="preserve">    </w:t>
      </w:r>
      <w:proofErr w:type="spellStart"/>
      <w:proofErr w:type="gramStart"/>
      <w:r w:rsidR="00054935" w:rsidRPr="00054935">
        <w:rPr>
          <w:lang w:val="en-US"/>
        </w:rPr>
        <w:t>var</w:t>
      </w:r>
      <w:proofErr w:type="spellEnd"/>
      <w:proofErr w:type="gramEnd"/>
      <w:r w:rsidR="00054935" w:rsidRPr="00054935">
        <w:rPr>
          <w:lang w:val="en-US"/>
        </w:rPr>
        <w:t xml:space="preserve"> </w:t>
      </w:r>
      <w:proofErr w:type="spellStart"/>
      <w:r w:rsidR="00054935" w:rsidRPr="00054935">
        <w:rPr>
          <w:lang w:val="en-US"/>
        </w:rPr>
        <w:t>oLocalAnnotations</w:t>
      </w:r>
      <w:proofErr w:type="spellEnd"/>
      <w:r w:rsidR="00054935" w:rsidRPr="00054935">
        <w:rPr>
          <w:lang w:val="en-US"/>
        </w:rPr>
        <w:t>=</w:t>
      </w:r>
      <w:proofErr w:type="spellStart"/>
      <w:r w:rsidR="00054935" w:rsidRPr="00054935">
        <w:rPr>
          <w:lang w:val="en-US"/>
        </w:rPr>
        <w:t>jQuery.sap.sjax</w:t>
      </w:r>
      <w:proofErr w:type="spellEnd"/>
      <w:r w:rsidR="00054935" w:rsidRPr="00054935">
        <w:rPr>
          <w:lang w:val="en-US"/>
        </w:rPr>
        <w:t>({</w:t>
      </w:r>
    </w:p>
    <w:p w:rsidR="00054935" w:rsidRPr="00054935" w:rsidRDefault="00871212" w:rsidP="000E0732">
      <w:pPr>
        <w:pStyle w:val="a8"/>
        <w:rPr>
          <w:lang w:val="en-US"/>
        </w:rPr>
      </w:pPr>
      <w:r w:rsidRPr="00871212">
        <w:rPr>
          <w:lang w:val="en-US"/>
        </w:rPr>
        <w:t xml:space="preserve">      </w:t>
      </w:r>
      <w:proofErr w:type="gramStart"/>
      <w:r w:rsidR="00054935" w:rsidRPr="00054935">
        <w:rPr>
          <w:lang w:val="en-US"/>
        </w:rPr>
        <w:t>url</w:t>
      </w:r>
      <w:proofErr w:type="gramEnd"/>
      <w:r w:rsidR="00054935" w:rsidRPr="00054935">
        <w:rPr>
          <w:lang w:val="en-US"/>
        </w:rPr>
        <w:t xml:space="preserve">: </w:t>
      </w:r>
      <w:proofErr w:type="spellStart"/>
      <w:r w:rsidR="00054935" w:rsidRPr="00054935">
        <w:rPr>
          <w:lang w:val="en-US"/>
        </w:rPr>
        <w:t>sAnnotationURL</w:t>
      </w:r>
      <w:proofErr w:type="spellEnd"/>
      <w:r w:rsidR="00054935" w:rsidRPr="00054935">
        <w:rPr>
          <w:lang w:val="en-US"/>
        </w:rPr>
        <w:t>,</w:t>
      </w:r>
    </w:p>
    <w:p w:rsidR="00054935" w:rsidRPr="00054935" w:rsidRDefault="00871212" w:rsidP="000E0732">
      <w:pPr>
        <w:pStyle w:val="a8"/>
        <w:rPr>
          <w:lang w:val="en-US"/>
        </w:rPr>
      </w:pPr>
      <w:r w:rsidRPr="00871212">
        <w:rPr>
          <w:lang w:val="en-US"/>
        </w:rPr>
        <w:t xml:space="preserve">      </w:t>
      </w:r>
      <w:proofErr w:type="spellStart"/>
      <w:proofErr w:type="gramStart"/>
      <w:r w:rsidR="00054935" w:rsidRPr="00054935">
        <w:rPr>
          <w:lang w:val="en-US"/>
        </w:rPr>
        <w:t>datatype</w:t>
      </w:r>
      <w:proofErr w:type="gramEnd"/>
      <w:r w:rsidR="00054935" w:rsidRPr="00054935">
        <w:rPr>
          <w:lang w:val="en-US"/>
        </w:rPr>
        <w:t>:"XML</w:t>
      </w:r>
      <w:proofErr w:type="spellEnd"/>
      <w:r w:rsidR="00054935" w:rsidRPr="00054935">
        <w:rPr>
          <w:lang w:val="en-US"/>
        </w:rPr>
        <w:t>"</w:t>
      </w:r>
    </w:p>
    <w:p w:rsidR="00054935" w:rsidRPr="00054935" w:rsidRDefault="00871212" w:rsidP="000E0732">
      <w:pPr>
        <w:pStyle w:val="a8"/>
        <w:rPr>
          <w:lang w:val="en-US"/>
        </w:rPr>
      </w:pPr>
      <w:r w:rsidRPr="00871212">
        <w:rPr>
          <w:lang w:val="en-US"/>
        </w:rPr>
        <w:t xml:space="preserve">    </w:t>
      </w:r>
      <w:r w:rsidR="00054935" w:rsidRPr="00054935">
        <w:rPr>
          <w:lang w:val="en-US"/>
        </w:rPr>
        <w:t>}).data;</w:t>
      </w:r>
    </w:p>
    <w:p w:rsidR="00054935" w:rsidRPr="00054935" w:rsidRDefault="00871212" w:rsidP="000E0732">
      <w:pPr>
        <w:pStyle w:val="a8"/>
        <w:rPr>
          <w:lang w:val="en-US"/>
        </w:rPr>
      </w:pPr>
      <w:r w:rsidRPr="00871212">
        <w:rPr>
          <w:lang w:val="en-US"/>
        </w:rPr>
        <w:t xml:space="preserve">    </w:t>
      </w:r>
      <w:proofErr w:type="spellStart"/>
      <w:proofErr w:type="gramStart"/>
      <w:r w:rsidR="00054935" w:rsidRPr="00054935">
        <w:rPr>
          <w:lang w:val="en-US"/>
        </w:rPr>
        <w:t>oXhr.respondXML</w:t>
      </w:r>
      <w:proofErr w:type="spellEnd"/>
      <w:r w:rsidR="00054935" w:rsidRPr="00054935">
        <w:rPr>
          <w:lang w:val="en-US"/>
        </w:rPr>
        <w:t>(</w:t>
      </w:r>
      <w:proofErr w:type="gramEnd"/>
      <w:r w:rsidR="00054935" w:rsidRPr="00054935">
        <w:rPr>
          <w:lang w:val="en-US"/>
        </w:rPr>
        <w:t>200,{},</w:t>
      </w:r>
      <w:proofErr w:type="spellStart"/>
      <w:r w:rsidR="00054935" w:rsidRPr="00054935">
        <w:rPr>
          <w:lang w:val="en-US"/>
        </w:rPr>
        <w:t>jQuery.sap.serializeXML</w:t>
      </w:r>
      <w:proofErr w:type="spellEnd"/>
    </w:p>
    <w:p w:rsidR="00054935" w:rsidRPr="00054935" w:rsidRDefault="00871212" w:rsidP="000E0732">
      <w:pPr>
        <w:pStyle w:val="a8"/>
        <w:rPr>
          <w:lang w:val="en-US"/>
        </w:rPr>
      </w:pPr>
      <w:r w:rsidRPr="00871212">
        <w:rPr>
          <w:lang w:val="en-US"/>
        </w:rPr>
        <w:t xml:space="preserve">      </w:t>
      </w:r>
      <w:r w:rsidR="00054935" w:rsidRPr="00054935">
        <w:rPr>
          <w:lang w:val="en-US"/>
        </w:rPr>
        <w:t>(../</w:t>
      </w:r>
      <w:proofErr w:type="spellStart"/>
      <w:r w:rsidR="00054935" w:rsidRPr="00054935">
        <w:rPr>
          <w:lang w:val="en-US"/>
        </w:rPr>
        <w:t>localService</w:t>
      </w:r>
      <w:proofErr w:type="spellEnd"/>
      <w:r w:rsidR="00054935" w:rsidRPr="00054935">
        <w:rPr>
          <w:lang w:val="en-US"/>
        </w:rPr>
        <w:t>/Z_UI_PURCHASEDOCUMENT_V2_VAN.xml));</w:t>
      </w:r>
    </w:p>
    <w:p w:rsidR="00054935" w:rsidRPr="00871212" w:rsidRDefault="00871212" w:rsidP="000E0732">
      <w:pPr>
        <w:pStyle w:val="a8"/>
        <w:rPr>
          <w:lang w:val="en-US"/>
        </w:rPr>
      </w:pPr>
      <w:r>
        <w:t xml:space="preserve">    </w:t>
      </w:r>
      <w:proofErr w:type="gramStart"/>
      <w:r w:rsidR="00054935" w:rsidRPr="00871212">
        <w:rPr>
          <w:lang w:val="en-US"/>
        </w:rPr>
        <w:t>return</w:t>
      </w:r>
      <w:proofErr w:type="gramEnd"/>
      <w:r w:rsidRPr="00871212">
        <w:rPr>
          <w:lang w:val="en-US"/>
        </w:rPr>
        <w:t xml:space="preserve"> </w:t>
      </w:r>
      <w:r w:rsidR="00054935" w:rsidRPr="00871212">
        <w:rPr>
          <w:lang w:val="en-US"/>
        </w:rPr>
        <w:t>true;</w:t>
      </w:r>
    </w:p>
    <w:p w:rsidR="00054935" w:rsidRPr="00871212" w:rsidRDefault="00871212" w:rsidP="000E0732">
      <w:pPr>
        <w:pStyle w:val="a8"/>
        <w:rPr>
          <w:lang w:val="en-US"/>
        </w:rPr>
      </w:pPr>
      <w:r>
        <w:t xml:space="preserve">  </w:t>
      </w:r>
      <w:r w:rsidR="00054935" w:rsidRPr="00871212">
        <w:rPr>
          <w:lang w:val="en-US"/>
        </w:rPr>
        <w:t>}</w:t>
      </w:r>
    </w:p>
    <w:p w:rsidR="00054935" w:rsidRDefault="00054935" w:rsidP="000E0732">
      <w:pPr>
        <w:pStyle w:val="a8"/>
      </w:pPr>
      <w:r w:rsidRPr="00871212">
        <w:rPr>
          <w:lang w:val="en-US"/>
        </w:rPr>
        <w:t>}]);</w:t>
      </w:r>
    </w:p>
    <w:p w:rsidR="00871212" w:rsidRPr="00871212" w:rsidRDefault="00871212" w:rsidP="000E0732">
      <w:pPr>
        <w:pStyle w:val="a8"/>
      </w:pPr>
    </w:p>
    <w:p w:rsidR="00054935" w:rsidRPr="00871212" w:rsidRDefault="00054935" w:rsidP="000E0732">
      <w:pPr>
        <w:pStyle w:val="a8"/>
        <w:rPr>
          <w:lang w:val="en-US"/>
        </w:rPr>
      </w:pPr>
      <w:proofErr w:type="spellStart"/>
      <w:proofErr w:type="gramStart"/>
      <w:r w:rsidRPr="00871212">
        <w:rPr>
          <w:lang w:val="en-US"/>
        </w:rPr>
        <w:t>oAnnotationMockServer.start</w:t>
      </w:r>
      <w:proofErr w:type="spellEnd"/>
      <w:r w:rsidRPr="00871212">
        <w:rPr>
          <w:lang w:val="en-US"/>
        </w:rPr>
        <w:t>(</w:t>
      </w:r>
      <w:proofErr w:type="gramEnd"/>
      <w:r w:rsidRPr="00871212">
        <w:rPr>
          <w:lang w:val="en-US"/>
        </w:rPr>
        <w:t>);</w:t>
      </w:r>
    </w:p>
    <w:p w:rsidR="00054935" w:rsidRPr="00871212" w:rsidRDefault="00054935" w:rsidP="000E0732">
      <w:pPr>
        <w:pStyle w:val="a8"/>
        <w:rPr>
          <w:lang w:val="en-US"/>
        </w:rPr>
      </w:pPr>
      <w:r w:rsidRPr="00871212">
        <w:rPr>
          <w:lang w:val="en-US"/>
        </w:rPr>
        <w:t>…</w:t>
      </w:r>
    </w:p>
    <w:p w:rsidR="00054935" w:rsidRDefault="00054935" w:rsidP="00054935">
      <w:pPr>
        <w:jc w:val="center"/>
      </w:pPr>
      <w:r>
        <w:t>Листинг 7.16. Создание локального фиктивного сервера для аннотаций пользовательского интерфейса</w:t>
      </w:r>
    </w:p>
    <w:p w:rsidR="00054935" w:rsidRPr="00054935" w:rsidRDefault="00054935" w:rsidP="00054935">
      <w:pPr>
        <w:pStyle w:val="a8"/>
        <w:rPr>
          <w:i/>
        </w:rPr>
      </w:pPr>
      <w:r w:rsidRPr="00054935">
        <w:rPr>
          <w:i/>
        </w:rPr>
        <w:t>Примечание</w:t>
      </w:r>
    </w:p>
    <w:p w:rsidR="00054935" w:rsidRPr="00054935" w:rsidRDefault="00054935" w:rsidP="00054935">
      <w:pPr>
        <w:pStyle w:val="a8"/>
        <w:rPr>
          <w:i/>
        </w:rPr>
      </w:pPr>
      <w:r w:rsidRPr="00054935">
        <w:rPr>
          <w:i/>
        </w:rPr>
        <w:t xml:space="preserve">Чтобы обновить локальный файл метаданных в полном стеке SAP </w:t>
      </w:r>
      <w:proofErr w:type="spellStart"/>
      <w:r w:rsidRPr="00054935">
        <w:rPr>
          <w:i/>
        </w:rPr>
        <w:t>Web</w:t>
      </w:r>
      <w:proofErr w:type="spellEnd"/>
      <w:r w:rsidRPr="00054935">
        <w:rPr>
          <w:i/>
        </w:rPr>
        <w:t xml:space="preserve"> IDE, просто щелкните файл правой кнопкой мыши и выберите «</w:t>
      </w:r>
      <w:proofErr w:type="spellStart"/>
      <w:r w:rsidR="0065089D" w:rsidRPr="0065089D">
        <w:rPr>
          <w:i/>
        </w:rPr>
        <w:t>Sync</w:t>
      </w:r>
      <w:proofErr w:type="spellEnd"/>
      <w:r w:rsidR="0065089D" w:rsidRPr="0065089D">
        <w:rPr>
          <w:i/>
        </w:rPr>
        <w:t xml:space="preserve"> </w:t>
      </w:r>
      <w:proofErr w:type="spellStart"/>
      <w:r w:rsidR="0065089D" w:rsidRPr="0065089D">
        <w:rPr>
          <w:i/>
        </w:rPr>
        <w:t>Metadata</w:t>
      </w:r>
      <w:proofErr w:type="spellEnd"/>
      <w:r w:rsidRPr="00054935">
        <w:rPr>
          <w:i/>
        </w:rPr>
        <w:t>».</w:t>
      </w:r>
    </w:p>
    <w:p w:rsidR="00054935" w:rsidRDefault="00054935" w:rsidP="000E0732">
      <w:pPr>
        <w:pStyle w:val="4"/>
      </w:pPr>
      <w:r>
        <w:t>Создание теста интеграции пользовательского интерфейса OPA5</w:t>
      </w:r>
    </w:p>
    <w:p w:rsidR="00054935" w:rsidRDefault="00054935" w:rsidP="00054935">
      <w:r>
        <w:t xml:space="preserve">Путь, который мы хотим реализовать и протестировать, показан в листинге 7.17 и должен выглядеть почти как описание тестового примера вручную или пользовательская </w:t>
      </w:r>
      <w:r>
        <w:lastRenderedPageBreak/>
        <w:t>история. Такой подход называется разработкой, управляемой поведением (</w:t>
      </w:r>
      <w:r w:rsidRPr="00ED019C">
        <w:rPr>
          <w:b/>
          <w:i/>
        </w:rPr>
        <w:t>BDD</w:t>
      </w:r>
      <w:r>
        <w:t>). Общая идея BDD заключается в том, что требования определяются в виде в</w:t>
      </w:r>
      <w:r w:rsidR="00ED019C">
        <w:t>ысокоуровневых предложений «дан</w:t>
      </w:r>
      <w:r>
        <w:t>о-когда-тогда», а затем выполняются в виде автоматизированных тестов, что упрощает определение требований и тестовых сценариев нетехническими заинтересованными сторонами. В нашем пу</w:t>
      </w:r>
      <w:r w:rsidR="00ED019C">
        <w:t>ти</w:t>
      </w:r>
      <w:r>
        <w:t xml:space="preserve"> мы проверим создание, сохранение и правильное отображение в смарт-таблице документа покупки после того, как произошел автоматический переход к </w:t>
      </w:r>
      <w:r w:rsidR="00ED019C">
        <w:t>Виду</w:t>
      </w:r>
      <w:r>
        <w:t xml:space="preserve"> отображения.</w:t>
      </w:r>
    </w:p>
    <w:p w:rsidR="00ED019C" w:rsidRDefault="00ED019C" w:rsidP="00ED019C">
      <w:pPr>
        <w:pStyle w:val="a8"/>
      </w:pPr>
    </w:p>
    <w:p w:rsidR="00ED019C" w:rsidRPr="00ED019C" w:rsidRDefault="00ED019C" w:rsidP="00ED019C">
      <w:pPr>
        <w:pStyle w:val="a8"/>
        <w:rPr>
          <w:lang w:val="en-US"/>
        </w:rPr>
      </w:pPr>
      <w:proofErr w:type="spellStart"/>
      <w:proofErr w:type="gramStart"/>
      <w:r w:rsidRPr="00ED019C">
        <w:rPr>
          <w:lang w:val="en-US"/>
        </w:rPr>
        <w:t>sap.ui.define</w:t>
      </w:r>
      <w:proofErr w:type="spellEnd"/>
      <w:r w:rsidRPr="00ED019C">
        <w:rPr>
          <w:lang w:val="en-US"/>
        </w:rPr>
        <w:t>([</w:t>
      </w:r>
      <w:proofErr w:type="gramEnd"/>
    </w:p>
    <w:p w:rsidR="00ED019C" w:rsidRPr="00ED019C" w:rsidRDefault="00ED019C" w:rsidP="00ED019C">
      <w:pPr>
        <w:pStyle w:val="a8"/>
        <w:rPr>
          <w:lang w:val="en-US"/>
        </w:rPr>
      </w:pPr>
      <w:r w:rsidRPr="00ED019C">
        <w:rPr>
          <w:lang w:val="en-US"/>
        </w:rPr>
        <w:t xml:space="preserve">  </w:t>
      </w:r>
      <w:r w:rsidRPr="00ED019C">
        <w:rPr>
          <w:lang w:val="en-US"/>
        </w:rPr>
        <w:t>"</w:t>
      </w:r>
      <w:proofErr w:type="gramStart"/>
      <w:r w:rsidRPr="00ED019C">
        <w:rPr>
          <w:lang w:val="en-US"/>
        </w:rPr>
        <w:t>sap/</w:t>
      </w:r>
      <w:proofErr w:type="spellStart"/>
      <w:r w:rsidRPr="00ED019C">
        <w:rPr>
          <w:lang w:val="en-US"/>
        </w:rPr>
        <w:t>ui</w:t>
      </w:r>
      <w:proofErr w:type="spellEnd"/>
      <w:r w:rsidRPr="00ED019C">
        <w:rPr>
          <w:lang w:val="en-US"/>
        </w:rPr>
        <w:t>/test/</w:t>
      </w:r>
      <w:proofErr w:type="spellStart"/>
      <w:r w:rsidRPr="00ED019C">
        <w:rPr>
          <w:lang w:val="en-US"/>
        </w:rPr>
        <w:t>opaQunit</w:t>
      </w:r>
      <w:proofErr w:type="spellEnd"/>
      <w:proofErr w:type="gramEnd"/>
      <w:r w:rsidRPr="00ED019C">
        <w:rPr>
          <w:lang w:val="en-US"/>
        </w:rPr>
        <w:t>"</w:t>
      </w:r>
      <w:r w:rsidRPr="00ED019C">
        <w:rPr>
          <w:lang w:val="en-US"/>
        </w:rPr>
        <w:t xml:space="preserve"> </w:t>
      </w:r>
      <w:r w:rsidRPr="00ED019C">
        <w:rPr>
          <w:lang w:val="en-US"/>
        </w:rPr>
        <w:t xml:space="preserve">], </w:t>
      </w:r>
    </w:p>
    <w:p w:rsidR="00ED019C" w:rsidRPr="00ED019C" w:rsidRDefault="00ED019C" w:rsidP="00ED019C">
      <w:pPr>
        <w:pStyle w:val="a8"/>
        <w:rPr>
          <w:lang w:val="en-US"/>
        </w:rPr>
      </w:pPr>
      <w:proofErr w:type="gramStart"/>
      <w:r w:rsidRPr="00ED019C">
        <w:rPr>
          <w:lang w:val="en-US"/>
        </w:rPr>
        <w:t>function(</w:t>
      </w:r>
      <w:proofErr w:type="spellStart"/>
      <w:proofErr w:type="gramEnd"/>
      <w:r w:rsidRPr="00ED019C">
        <w:rPr>
          <w:lang w:val="en-US"/>
        </w:rPr>
        <w:t>opaTest</w:t>
      </w:r>
      <w:proofErr w:type="spellEnd"/>
      <w:r w:rsidRPr="00ED019C">
        <w:rPr>
          <w:lang w:val="en-US"/>
        </w:rPr>
        <w:t>){</w:t>
      </w:r>
    </w:p>
    <w:p w:rsidR="00ED019C" w:rsidRDefault="00ED019C" w:rsidP="00ED019C">
      <w:pPr>
        <w:pStyle w:val="a8"/>
      </w:pPr>
      <w:r>
        <w:t xml:space="preserve">  </w:t>
      </w:r>
      <w:r w:rsidRPr="00ED019C">
        <w:rPr>
          <w:lang w:val="en-US"/>
        </w:rPr>
        <w:t>"</w:t>
      </w:r>
      <w:proofErr w:type="spellStart"/>
      <w:proofErr w:type="gramStart"/>
      <w:r w:rsidRPr="00ED019C">
        <w:rPr>
          <w:lang w:val="en-US"/>
        </w:rPr>
        <w:t>usestrict</w:t>
      </w:r>
      <w:proofErr w:type="spellEnd"/>
      <w:proofErr w:type="gramEnd"/>
      <w:r w:rsidRPr="00ED019C">
        <w:rPr>
          <w:lang w:val="en-US"/>
        </w:rPr>
        <w:t>";</w:t>
      </w:r>
    </w:p>
    <w:p w:rsidR="00ED019C" w:rsidRPr="00ED019C" w:rsidRDefault="00ED019C" w:rsidP="00ED019C">
      <w:pPr>
        <w:pStyle w:val="a8"/>
      </w:pPr>
    </w:p>
    <w:p w:rsidR="00ED019C" w:rsidRDefault="00ED019C" w:rsidP="00ED019C">
      <w:pPr>
        <w:pStyle w:val="a8"/>
      </w:pPr>
      <w:r>
        <w:t xml:space="preserve">  </w:t>
      </w:r>
      <w:proofErr w:type="spellStart"/>
      <w:proofErr w:type="gramStart"/>
      <w:r w:rsidRPr="00ED019C">
        <w:rPr>
          <w:lang w:val="en-US"/>
        </w:rPr>
        <w:t>QUnit.module</w:t>
      </w:r>
      <w:proofErr w:type="spellEnd"/>
      <w:r w:rsidRPr="00ED019C">
        <w:rPr>
          <w:lang w:val="en-US"/>
        </w:rPr>
        <w:t>(</w:t>
      </w:r>
      <w:proofErr w:type="gramEnd"/>
      <w:r w:rsidRPr="00ED019C">
        <w:rPr>
          <w:lang w:val="en-US"/>
        </w:rPr>
        <w:t>"</w:t>
      </w:r>
      <w:proofErr w:type="spellStart"/>
      <w:r w:rsidRPr="00ED019C">
        <w:rPr>
          <w:lang w:val="en-US"/>
        </w:rPr>
        <w:t>CreatePurchaseDocumentJourney</w:t>
      </w:r>
      <w:proofErr w:type="spellEnd"/>
      <w:r w:rsidRPr="00ED019C">
        <w:rPr>
          <w:lang w:val="en-US"/>
        </w:rPr>
        <w:t>");</w:t>
      </w:r>
    </w:p>
    <w:p w:rsidR="00ED019C" w:rsidRPr="00ED019C" w:rsidRDefault="00ED019C" w:rsidP="00ED019C">
      <w:pPr>
        <w:pStyle w:val="a8"/>
      </w:pPr>
    </w:p>
    <w:p w:rsidR="00ED019C" w:rsidRPr="00ED019C" w:rsidRDefault="00ED019C" w:rsidP="00ED019C">
      <w:pPr>
        <w:pStyle w:val="a8"/>
        <w:rPr>
          <w:lang w:val="en-US"/>
        </w:rPr>
      </w:pPr>
      <w:r w:rsidRPr="00ED019C">
        <w:rPr>
          <w:lang w:val="en-US"/>
        </w:rPr>
        <w:t xml:space="preserve">  </w:t>
      </w:r>
      <w:proofErr w:type="spellStart"/>
      <w:proofErr w:type="gramStart"/>
      <w:r w:rsidRPr="00ED019C">
        <w:rPr>
          <w:lang w:val="en-US"/>
        </w:rPr>
        <w:t>opaTest</w:t>
      </w:r>
      <w:proofErr w:type="spellEnd"/>
      <w:r w:rsidRPr="00ED019C">
        <w:rPr>
          <w:lang w:val="en-US"/>
        </w:rPr>
        <w:t>(</w:t>
      </w:r>
      <w:proofErr w:type="gramEnd"/>
      <w:r w:rsidRPr="00ED019C">
        <w:rPr>
          <w:lang w:val="en-US"/>
        </w:rPr>
        <w:t>"Should</w:t>
      </w:r>
      <w:r w:rsidRPr="00ED019C">
        <w:rPr>
          <w:lang w:val="en-US"/>
        </w:rPr>
        <w:t xml:space="preserve"> </w:t>
      </w:r>
      <w:r w:rsidRPr="00ED019C">
        <w:rPr>
          <w:lang w:val="en-US"/>
        </w:rPr>
        <w:t>see</w:t>
      </w:r>
      <w:r w:rsidRPr="00ED019C">
        <w:rPr>
          <w:lang w:val="en-US"/>
        </w:rPr>
        <w:t xml:space="preserve"> </w:t>
      </w:r>
      <w:r w:rsidRPr="00ED019C">
        <w:rPr>
          <w:lang w:val="en-US"/>
        </w:rPr>
        <w:t>the</w:t>
      </w:r>
      <w:r w:rsidRPr="00ED019C">
        <w:rPr>
          <w:lang w:val="en-US"/>
        </w:rPr>
        <w:t xml:space="preserve"> </w:t>
      </w:r>
      <w:r w:rsidRPr="00ED019C">
        <w:rPr>
          <w:lang w:val="en-US"/>
        </w:rPr>
        <w:t>newly</w:t>
      </w:r>
      <w:r w:rsidRPr="00ED019C">
        <w:rPr>
          <w:lang w:val="en-US"/>
        </w:rPr>
        <w:t xml:space="preserve"> </w:t>
      </w:r>
      <w:r w:rsidRPr="00ED019C">
        <w:rPr>
          <w:lang w:val="en-US"/>
        </w:rPr>
        <w:t>created</w:t>
      </w:r>
      <w:r w:rsidRPr="00ED019C">
        <w:rPr>
          <w:lang w:val="en-US"/>
        </w:rPr>
        <w:t xml:space="preserve"> </w:t>
      </w:r>
      <w:proofErr w:type="spellStart"/>
      <w:r w:rsidRPr="00ED019C">
        <w:rPr>
          <w:lang w:val="en-US"/>
        </w:rPr>
        <w:t>PurchaseDocument</w:t>
      </w:r>
      <w:proofErr w:type="spellEnd"/>
      <w:r w:rsidRPr="00ED019C">
        <w:rPr>
          <w:lang w:val="en-US"/>
        </w:rPr>
        <w:t xml:space="preserve"> </w:t>
      </w:r>
      <w:r w:rsidRPr="00ED019C">
        <w:rPr>
          <w:lang w:val="en-US"/>
        </w:rPr>
        <w:t>in</w:t>
      </w:r>
      <w:r w:rsidRPr="00ED019C">
        <w:rPr>
          <w:lang w:val="en-US"/>
        </w:rPr>
        <w:t xml:space="preserve"> </w:t>
      </w:r>
      <w:r w:rsidRPr="00ED019C">
        <w:rPr>
          <w:lang w:val="en-US"/>
        </w:rPr>
        <w:t>the</w:t>
      </w:r>
      <w:r w:rsidRPr="00ED019C">
        <w:rPr>
          <w:lang w:val="en-US"/>
        </w:rPr>
        <w:t xml:space="preserve"> </w:t>
      </w:r>
      <w:proofErr w:type="spellStart"/>
      <w:r w:rsidRPr="00ED019C">
        <w:rPr>
          <w:lang w:val="en-US"/>
        </w:rPr>
        <w:t>SmartTable</w:t>
      </w:r>
      <w:proofErr w:type="spellEnd"/>
      <w:r w:rsidRPr="00ED019C">
        <w:rPr>
          <w:lang w:val="en-US"/>
        </w:rPr>
        <w:t>",</w:t>
      </w:r>
    </w:p>
    <w:p w:rsidR="00ED019C" w:rsidRPr="00ED019C" w:rsidRDefault="00ED019C" w:rsidP="00ED019C">
      <w:pPr>
        <w:pStyle w:val="a8"/>
        <w:rPr>
          <w:lang w:val="en-US"/>
        </w:rPr>
      </w:pPr>
      <w:r w:rsidRPr="00ED019C">
        <w:rPr>
          <w:lang w:val="en-US"/>
        </w:rPr>
        <w:t xml:space="preserve">    </w:t>
      </w:r>
      <w:proofErr w:type="gramStart"/>
      <w:r w:rsidRPr="00ED019C">
        <w:rPr>
          <w:lang w:val="en-US"/>
        </w:rPr>
        <w:t>function(</w:t>
      </w:r>
      <w:proofErr w:type="spellStart"/>
      <w:proofErr w:type="gramEnd"/>
      <w:r w:rsidRPr="00ED019C">
        <w:rPr>
          <w:lang w:val="en-US"/>
        </w:rPr>
        <w:t>Given,When,Then</w:t>
      </w:r>
      <w:proofErr w:type="spellEnd"/>
      <w:r w:rsidRPr="00ED019C">
        <w:rPr>
          <w:lang w:val="en-US"/>
        </w:rPr>
        <w:t>){</w:t>
      </w:r>
    </w:p>
    <w:p w:rsidR="00ED019C" w:rsidRPr="00ED019C" w:rsidRDefault="00ED019C" w:rsidP="00ED019C">
      <w:pPr>
        <w:pStyle w:val="a8"/>
        <w:rPr>
          <w:lang w:val="en-US"/>
        </w:rPr>
      </w:pPr>
      <w:r w:rsidRPr="00ED019C">
        <w:rPr>
          <w:lang w:val="en-US"/>
        </w:rPr>
        <w:t xml:space="preserve">      </w:t>
      </w:r>
      <w:proofErr w:type="spellStart"/>
      <w:proofErr w:type="gramStart"/>
      <w:r w:rsidRPr="00ED019C">
        <w:rPr>
          <w:lang w:val="en-US"/>
        </w:rPr>
        <w:t>Given.iStartTheApp</w:t>
      </w:r>
      <w:proofErr w:type="spellEnd"/>
      <w:r w:rsidRPr="00ED019C">
        <w:rPr>
          <w:lang w:val="en-US"/>
        </w:rPr>
        <w:t>(</w:t>
      </w:r>
      <w:proofErr w:type="gramEnd"/>
      <w:r w:rsidRPr="00ED019C">
        <w:rPr>
          <w:lang w:val="en-US"/>
        </w:rPr>
        <w:t>);</w:t>
      </w:r>
    </w:p>
    <w:p w:rsidR="00ED019C" w:rsidRPr="00ED019C" w:rsidRDefault="00ED019C" w:rsidP="00ED019C">
      <w:pPr>
        <w:pStyle w:val="a8"/>
        <w:rPr>
          <w:lang w:val="en-US"/>
        </w:rPr>
      </w:pPr>
    </w:p>
    <w:p w:rsidR="00ED019C" w:rsidRPr="00ED019C" w:rsidRDefault="00ED019C" w:rsidP="00ED019C">
      <w:pPr>
        <w:pStyle w:val="a8"/>
        <w:rPr>
          <w:lang w:val="en-US"/>
        </w:rPr>
      </w:pPr>
      <w:r w:rsidRPr="00ED019C">
        <w:rPr>
          <w:lang w:val="en-US"/>
        </w:rPr>
        <w:t xml:space="preserve">      </w:t>
      </w:r>
      <w:proofErr w:type="spellStart"/>
      <w:proofErr w:type="gramStart"/>
      <w:r w:rsidRPr="00ED019C">
        <w:rPr>
          <w:lang w:val="en-US"/>
        </w:rPr>
        <w:t>var</w:t>
      </w:r>
      <w:proofErr w:type="spellEnd"/>
      <w:proofErr w:type="gramEnd"/>
      <w:r w:rsidRPr="00ED019C">
        <w:rPr>
          <w:lang w:val="en-US"/>
        </w:rPr>
        <w:t xml:space="preserve"> </w:t>
      </w:r>
      <w:proofErr w:type="spellStart"/>
      <w:r w:rsidRPr="00ED019C">
        <w:rPr>
          <w:lang w:val="en-US"/>
        </w:rPr>
        <w:t>oPurchaseDocument</w:t>
      </w:r>
      <w:proofErr w:type="spellEnd"/>
      <w:r w:rsidRPr="00ED019C">
        <w:rPr>
          <w:lang w:val="en-US"/>
        </w:rPr>
        <w:t>={</w:t>
      </w:r>
    </w:p>
    <w:p w:rsidR="00ED019C" w:rsidRPr="00ED019C" w:rsidRDefault="00ED019C" w:rsidP="00ED019C">
      <w:pPr>
        <w:pStyle w:val="a8"/>
        <w:rPr>
          <w:lang w:val="en-US"/>
        </w:rPr>
      </w:pPr>
      <w:r w:rsidRPr="00ED019C">
        <w:rPr>
          <w:lang w:val="en-US"/>
        </w:rPr>
        <w:t xml:space="preserve">        </w:t>
      </w:r>
      <w:r w:rsidRPr="00ED019C">
        <w:rPr>
          <w:lang w:val="en-US"/>
        </w:rPr>
        <w:t>Description:"OPA5TestDescription",</w:t>
      </w:r>
    </w:p>
    <w:p w:rsidR="00ED019C" w:rsidRPr="00ED019C" w:rsidRDefault="00ED019C" w:rsidP="00ED019C">
      <w:pPr>
        <w:pStyle w:val="a8"/>
        <w:rPr>
          <w:lang w:val="en-US"/>
        </w:rPr>
      </w:pPr>
      <w:r w:rsidRPr="00ED019C">
        <w:rPr>
          <w:lang w:val="en-US"/>
        </w:rPr>
        <w:t xml:space="preserve">        </w:t>
      </w:r>
      <w:r w:rsidRPr="00ED019C">
        <w:rPr>
          <w:lang w:val="en-US"/>
        </w:rPr>
        <w:t>Priority:"1",</w:t>
      </w:r>
    </w:p>
    <w:p w:rsidR="00ED019C" w:rsidRPr="00ED019C" w:rsidRDefault="00ED019C" w:rsidP="00ED019C">
      <w:pPr>
        <w:pStyle w:val="a8"/>
        <w:rPr>
          <w:lang w:val="en-US"/>
        </w:rPr>
      </w:pPr>
      <w:r w:rsidRPr="00ED019C">
        <w:rPr>
          <w:lang w:val="en-US"/>
        </w:rPr>
        <w:t xml:space="preserve">        </w:t>
      </w:r>
      <w:r w:rsidRPr="00ED019C">
        <w:rPr>
          <w:lang w:val="en-US"/>
        </w:rPr>
        <w:t>PurchasingOrganization:"ORG1",</w:t>
      </w:r>
    </w:p>
    <w:p w:rsidR="00ED019C" w:rsidRPr="00ED019C" w:rsidRDefault="00ED019C" w:rsidP="00ED019C">
      <w:pPr>
        <w:pStyle w:val="a8"/>
        <w:rPr>
          <w:lang w:val="en-US"/>
        </w:rPr>
      </w:pPr>
      <w:r w:rsidRPr="00ED019C">
        <w:rPr>
          <w:lang w:val="en-US"/>
        </w:rPr>
        <w:t xml:space="preserve">        </w:t>
      </w:r>
      <w:proofErr w:type="spellStart"/>
      <w:r w:rsidRPr="00ED019C">
        <w:rPr>
          <w:lang w:val="en-US"/>
        </w:rPr>
        <w:t>PurchaseDocumentImageURL</w:t>
      </w:r>
      <w:proofErr w:type="spellEnd"/>
      <w:r w:rsidRPr="00ED019C">
        <w:rPr>
          <w:lang w:val="en-US"/>
        </w:rPr>
        <w:t>:"</w:t>
      </w:r>
      <w:proofErr w:type="gramStart"/>
      <w:r w:rsidRPr="00ED019C">
        <w:rPr>
          <w:lang w:val="en-US"/>
        </w:rPr>
        <w:t>..</w:t>
      </w:r>
      <w:proofErr w:type="gramEnd"/>
      <w:r w:rsidRPr="00ED019C">
        <w:rPr>
          <w:lang w:val="en-US"/>
        </w:rPr>
        <w:t>/images/book.jpg"</w:t>
      </w:r>
    </w:p>
    <w:p w:rsidR="00ED019C" w:rsidRDefault="00ED019C" w:rsidP="00ED019C">
      <w:pPr>
        <w:pStyle w:val="a8"/>
      </w:pPr>
      <w:r>
        <w:t xml:space="preserve">      </w:t>
      </w:r>
      <w:r w:rsidRPr="00ED019C">
        <w:rPr>
          <w:lang w:val="en-US"/>
        </w:rPr>
        <w:t>};</w:t>
      </w:r>
    </w:p>
    <w:p w:rsidR="00ED019C" w:rsidRPr="00ED019C" w:rsidRDefault="00ED019C" w:rsidP="00ED019C">
      <w:pPr>
        <w:pStyle w:val="a8"/>
      </w:pPr>
    </w:p>
    <w:p w:rsidR="00ED019C" w:rsidRPr="00ED019C" w:rsidRDefault="00ED019C" w:rsidP="00ED019C">
      <w:pPr>
        <w:pStyle w:val="a8"/>
        <w:rPr>
          <w:lang w:val="en-US"/>
        </w:rPr>
      </w:pPr>
      <w:r w:rsidRPr="00ED019C">
        <w:rPr>
          <w:lang w:val="en-US"/>
        </w:rPr>
        <w:t xml:space="preserve">      </w:t>
      </w:r>
      <w:proofErr w:type="spellStart"/>
      <w:r w:rsidRPr="00ED019C">
        <w:rPr>
          <w:lang w:val="en-US"/>
        </w:rPr>
        <w:t>When.onTheCreatePurchaseDocumentPage</w:t>
      </w:r>
      <w:proofErr w:type="spellEnd"/>
    </w:p>
    <w:p w:rsidR="00ED019C" w:rsidRPr="00ED019C" w:rsidRDefault="00ED019C" w:rsidP="00ED019C">
      <w:pPr>
        <w:pStyle w:val="a8"/>
        <w:rPr>
          <w:lang w:val="en-US"/>
        </w:rPr>
      </w:pPr>
      <w:r w:rsidRPr="00ED019C">
        <w:rPr>
          <w:lang w:val="en-US"/>
        </w:rPr>
        <w:t xml:space="preserve">      </w:t>
      </w:r>
      <w:r w:rsidRPr="00ED019C">
        <w:rPr>
          <w:lang w:val="en-US"/>
        </w:rPr>
        <w:t>.</w:t>
      </w:r>
      <w:proofErr w:type="spellStart"/>
      <w:proofErr w:type="gramStart"/>
      <w:r w:rsidRPr="00ED019C">
        <w:rPr>
          <w:lang w:val="en-US"/>
        </w:rPr>
        <w:t>iEnterPurchaseDocumentData</w:t>
      </w:r>
      <w:proofErr w:type="spellEnd"/>
      <w:r w:rsidRPr="00ED019C">
        <w:rPr>
          <w:lang w:val="en-US"/>
        </w:rPr>
        <w:t>(</w:t>
      </w:r>
      <w:proofErr w:type="spellStart"/>
      <w:proofErr w:type="gramEnd"/>
      <w:r w:rsidRPr="00ED019C">
        <w:rPr>
          <w:lang w:val="en-US"/>
        </w:rPr>
        <w:t>oPurchaseDocument</w:t>
      </w:r>
      <w:proofErr w:type="spellEnd"/>
      <w:r w:rsidRPr="00ED019C">
        <w:rPr>
          <w:lang w:val="en-US"/>
        </w:rPr>
        <w:t>)</w:t>
      </w:r>
    </w:p>
    <w:p w:rsidR="00ED019C" w:rsidRPr="00ED019C" w:rsidRDefault="00ED019C" w:rsidP="00ED019C">
      <w:pPr>
        <w:pStyle w:val="a8"/>
        <w:rPr>
          <w:lang w:val="en-US"/>
        </w:rPr>
      </w:pPr>
      <w:r w:rsidRPr="00ED019C">
        <w:rPr>
          <w:lang w:val="en-US"/>
        </w:rPr>
        <w:t xml:space="preserve">      </w:t>
      </w:r>
      <w:r w:rsidRPr="00ED019C">
        <w:rPr>
          <w:lang w:val="en-US"/>
        </w:rPr>
        <w:t>.and</w:t>
      </w:r>
    </w:p>
    <w:p w:rsidR="00ED019C" w:rsidRPr="00ED019C" w:rsidRDefault="00ED019C" w:rsidP="00ED019C">
      <w:pPr>
        <w:pStyle w:val="a8"/>
        <w:rPr>
          <w:lang w:val="en-US"/>
        </w:rPr>
      </w:pPr>
      <w:r w:rsidRPr="00ED019C">
        <w:rPr>
          <w:lang w:val="en-US"/>
        </w:rPr>
        <w:t xml:space="preserve">      </w:t>
      </w:r>
      <w:r w:rsidRPr="00ED019C">
        <w:rPr>
          <w:lang w:val="en-US"/>
        </w:rPr>
        <w:t>.</w:t>
      </w:r>
      <w:proofErr w:type="spellStart"/>
      <w:proofErr w:type="gramStart"/>
      <w:r w:rsidRPr="00ED019C">
        <w:rPr>
          <w:lang w:val="en-US"/>
        </w:rPr>
        <w:t>iSavePurchaseDocument</w:t>
      </w:r>
      <w:proofErr w:type="spellEnd"/>
      <w:r w:rsidRPr="00ED019C">
        <w:rPr>
          <w:lang w:val="en-US"/>
        </w:rPr>
        <w:t>(</w:t>
      </w:r>
      <w:proofErr w:type="gramEnd"/>
      <w:r w:rsidRPr="00ED019C">
        <w:rPr>
          <w:lang w:val="en-US"/>
        </w:rPr>
        <w:t>);</w:t>
      </w:r>
    </w:p>
    <w:p w:rsidR="00ED019C" w:rsidRPr="00ED019C" w:rsidRDefault="00ED019C" w:rsidP="00ED019C">
      <w:pPr>
        <w:pStyle w:val="a8"/>
        <w:rPr>
          <w:lang w:val="en-US"/>
        </w:rPr>
      </w:pPr>
    </w:p>
    <w:p w:rsidR="00ED019C" w:rsidRPr="00ED019C" w:rsidRDefault="00ED019C" w:rsidP="00ED019C">
      <w:pPr>
        <w:pStyle w:val="a8"/>
        <w:rPr>
          <w:lang w:val="en-US"/>
        </w:rPr>
      </w:pPr>
      <w:r w:rsidRPr="00ED019C">
        <w:rPr>
          <w:lang w:val="en-US"/>
        </w:rPr>
        <w:t xml:space="preserve">      </w:t>
      </w:r>
      <w:proofErr w:type="spellStart"/>
      <w:r w:rsidRPr="00ED019C">
        <w:rPr>
          <w:lang w:val="en-US"/>
        </w:rPr>
        <w:t>Then.onTheDisplayPurchaseDocumentsPage</w:t>
      </w:r>
      <w:proofErr w:type="spellEnd"/>
    </w:p>
    <w:p w:rsidR="00ED019C" w:rsidRPr="00ED019C" w:rsidRDefault="00ED019C" w:rsidP="00ED019C">
      <w:pPr>
        <w:pStyle w:val="a8"/>
        <w:rPr>
          <w:lang w:val="en-US"/>
        </w:rPr>
      </w:pPr>
      <w:r w:rsidRPr="00ED019C">
        <w:rPr>
          <w:lang w:val="en-US"/>
        </w:rPr>
        <w:t xml:space="preserve">      </w:t>
      </w:r>
      <w:r w:rsidRPr="00ED019C">
        <w:rPr>
          <w:lang w:val="en-US"/>
        </w:rPr>
        <w:t>.</w:t>
      </w:r>
      <w:proofErr w:type="spellStart"/>
      <w:proofErr w:type="gramStart"/>
      <w:r w:rsidRPr="00ED019C">
        <w:rPr>
          <w:lang w:val="en-US"/>
        </w:rPr>
        <w:t>iCheckPurchaseDocumentIsInTable</w:t>
      </w:r>
      <w:proofErr w:type="spellEnd"/>
      <w:r w:rsidRPr="00ED019C">
        <w:rPr>
          <w:lang w:val="en-US"/>
        </w:rPr>
        <w:t>(</w:t>
      </w:r>
      <w:proofErr w:type="spellStart"/>
      <w:proofErr w:type="gramEnd"/>
      <w:r w:rsidRPr="00ED019C">
        <w:rPr>
          <w:lang w:val="en-US"/>
        </w:rPr>
        <w:t>oPurchaseDocument</w:t>
      </w:r>
      <w:proofErr w:type="spellEnd"/>
      <w:r w:rsidRPr="00ED019C">
        <w:rPr>
          <w:lang w:val="en-US"/>
        </w:rPr>
        <w:t>)</w:t>
      </w:r>
    </w:p>
    <w:p w:rsidR="00ED019C" w:rsidRPr="00ED019C" w:rsidRDefault="00ED019C" w:rsidP="00ED019C">
      <w:pPr>
        <w:pStyle w:val="a8"/>
        <w:rPr>
          <w:lang w:val="en-US"/>
        </w:rPr>
      </w:pPr>
      <w:r w:rsidRPr="00ED019C">
        <w:rPr>
          <w:lang w:val="en-US"/>
        </w:rPr>
        <w:t xml:space="preserve">      </w:t>
      </w:r>
      <w:r w:rsidRPr="00ED019C">
        <w:rPr>
          <w:lang w:val="en-US"/>
        </w:rPr>
        <w:t>.</w:t>
      </w:r>
      <w:proofErr w:type="spellStart"/>
      <w:proofErr w:type="gramStart"/>
      <w:r w:rsidRPr="00ED019C">
        <w:rPr>
          <w:lang w:val="en-US"/>
        </w:rPr>
        <w:t>and.iTeardownMyUIComponent</w:t>
      </w:r>
      <w:proofErr w:type="spellEnd"/>
      <w:r w:rsidRPr="00ED019C">
        <w:rPr>
          <w:lang w:val="en-US"/>
        </w:rPr>
        <w:t>(</w:t>
      </w:r>
      <w:proofErr w:type="gramEnd"/>
      <w:r w:rsidRPr="00ED019C">
        <w:rPr>
          <w:lang w:val="en-US"/>
        </w:rPr>
        <w:t>);</w:t>
      </w:r>
    </w:p>
    <w:p w:rsidR="00ED019C" w:rsidRDefault="00ED019C" w:rsidP="00ED019C">
      <w:pPr>
        <w:pStyle w:val="a8"/>
      </w:pPr>
      <w:r>
        <w:t xml:space="preserve">      </w:t>
      </w:r>
      <w:r>
        <w:t>});</w:t>
      </w:r>
    </w:p>
    <w:p w:rsidR="00ED019C" w:rsidRDefault="00ED019C" w:rsidP="00ED019C">
      <w:pPr>
        <w:pStyle w:val="a8"/>
      </w:pPr>
      <w:r>
        <w:t>});</w:t>
      </w:r>
    </w:p>
    <w:p w:rsidR="00ED019C" w:rsidRDefault="00ED019C" w:rsidP="00ED019C">
      <w:pPr>
        <w:jc w:val="center"/>
      </w:pPr>
      <w:r w:rsidRPr="00ED019C">
        <w:t>Листинг 7.17. Путь OPA5 для создания и отображения документа покупки (createPurchaseDocumentJourney.js)</w:t>
      </w:r>
    </w:p>
    <w:p w:rsidR="00ED019C" w:rsidRDefault="00E05903" w:rsidP="00ED019C">
      <w:r w:rsidRPr="00E05903">
        <w:t xml:space="preserve">Объект </w:t>
      </w:r>
      <w:proofErr w:type="spellStart"/>
      <w:r w:rsidRPr="00E05903">
        <w:rPr>
          <w:i/>
        </w:rPr>
        <w:t>Given</w:t>
      </w:r>
      <w:proofErr w:type="spellEnd"/>
      <w:r w:rsidRPr="00E05903">
        <w:t xml:space="preserve">, предоставляемый в качестве параметра функции </w:t>
      </w:r>
      <w:proofErr w:type="spellStart"/>
      <w:r w:rsidRPr="00E05903">
        <w:rPr>
          <w:i/>
        </w:rPr>
        <w:t>opaTest</w:t>
      </w:r>
      <w:proofErr w:type="spellEnd"/>
      <w:r w:rsidRPr="00E05903">
        <w:t xml:space="preserve">, содержит расположение всех загруженных страниц, объект </w:t>
      </w:r>
      <w:proofErr w:type="spellStart"/>
      <w:r w:rsidRPr="00E05903">
        <w:rPr>
          <w:i/>
        </w:rPr>
        <w:t>When</w:t>
      </w:r>
      <w:proofErr w:type="spellEnd"/>
      <w:r w:rsidRPr="00E05903">
        <w:t xml:space="preserve">, в свою очередь, содержит все действия, а объект </w:t>
      </w:r>
      <w:proofErr w:type="spellStart"/>
      <w:r w:rsidRPr="00E05903">
        <w:rPr>
          <w:i/>
        </w:rPr>
        <w:t>Then</w:t>
      </w:r>
      <w:proofErr w:type="spellEnd"/>
      <w:r w:rsidRPr="00E05903">
        <w:t xml:space="preserve"> содержит все утверждения. В нашем пут</w:t>
      </w:r>
      <w:r>
        <w:t>и</w:t>
      </w:r>
      <w:r w:rsidRPr="00E05903">
        <w:t xml:space="preserve"> мы вызываем один метод размещения (</w:t>
      </w:r>
      <w:proofErr w:type="spellStart"/>
      <w:r w:rsidRPr="00E05903">
        <w:rPr>
          <w:i/>
        </w:rPr>
        <w:t>iStartTheApp</w:t>
      </w:r>
      <w:proofErr w:type="spellEnd"/>
      <w:r w:rsidRPr="00E05903">
        <w:t>), который запускает компонент пользовательского интерфейса приложения (</w:t>
      </w:r>
      <w:r w:rsidRPr="00E05903">
        <w:rPr>
          <w:i/>
        </w:rPr>
        <w:t>Component.js</w:t>
      </w:r>
      <w:r w:rsidRPr="00E05903">
        <w:t xml:space="preserve">) и фиктивные серверы, определенные в модуле </w:t>
      </w:r>
      <w:r w:rsidRPr="00E05903">
        <w:rPr>
          <w:i/>
        </w:rPr>
        <w:t>mockserver.js</w:t>
      </w:r>
      <w:r w:rsidRPr="00E05903">
        <w:t xml:space="preserve">, вызывая его метод </w:t>
      </w:r>
      <w:proofErr w:type="spellStart"/>
      <w:r w:rsidRPr="00E05903">
        <w:rPr>
          <w:i/>
        </w:rPr>
        <w:t>init</w:t>
      </w:r>
      <w:proofErr w:type="spellEnd"/>
      <w:r w:rsidRPr="00E05903">
        <w:t xml:space="preserve">. Схема реализована в модуле </w:t>
      </w:r>
      <w:r w:rsidRPr="00E05903">
        <w:rPr>
          <w:i/>
        </w:rPr>
        <w:t>Common.js</w:t>
      </w:r>
      <w:r w:rsidRPr="00E05903">
        <w:t>, который служит базовым классом для всех объектов страницы, которые мы будем реализовывать, как показано на рис. 7.27.</w:t>
      </w:r>
    </w:p>
    <w:p w:rsidR="00E05903" w:rsidRDefault="002D4471" w:rsidP="002D4471">
      <w:pPr>
        <w:ind w:firstLine="0"/>
      </w:pPr>
      <w:r w:rsidRPr="002D4471">
        <w:lastRenderedPageBreak/>
        <w:drawing>
          <wp:inline distT="0" distB="0" distL="0" distR="0" wp14:anchorId="0F0EF7F0" wp14:editId="047BDA62">
            <wp:extent cx="5940425" cy="259958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599587"/>
                    </a:xfrm>
                    <a:prstGeom prst="rect">
                      <a:avLst/>
                    </a:prstGeom>
                  </pic:spPr>
                </pic:pic>
              </a:graphicData>
            </a:graphic>
          </wp:inline>
        </w:drawing>
      </w:r>
    </w:p>
    <w:p w:rsidR="00F139B8" w:rsidRDefault="00F139B8" w:rsidP="00F139B8">
      <w:pPr>
        <w:jc w:val="center"/>
      </w:pPr>
      <w:r>
        <w:t xml:space="preserve">Рисунок 7.27 Базовый объект Common.js для страниц OPA5, содержащих расположение </w:t>
      </w:r>
      <w:proofErr w:type="spellStart"/>
      <w:r>
        <w:t>iStartApp</w:t>
      </w:r>
      <w:proofErr w:type="spellEnd"/>
    </w:p>
    <w:p w:rsidR="00F139B8" w:rsidRDefault="00F139B8" w:rsidP="00F139B8">
      <w:r>
        <w:t xml:space="preserve">Действия </w:t>
      </w:r>
      <w:proofErr w:type="spellStart"/>
      <w:r w:rsidRPr="00F139B8">
        <w:rPr>
          <w:i/>
        </w:rPr>
        <w:t>iEnterPurchaseDocumentData</w:t>
      </w:r>
      <w:proofErr w:type="spellEnd"/>
      <w:r>
        <w:t xml:space="preserve"> и </w:t>
      </w:r>
      <w:proofErr w:type="spellStart"/>
      <w:r w:rsidRPr="00F139B8">
        <w:rPr>
          <w:i/>
        </w:rPr>
        <w:t>iSavePurchaseDocument</w:t>
      </w:r>
      <w:proofErr w:type="spellEnd"/>
      <w:r>
        <w:t xml:space="preserve"> реализованы на странице </w:t>
      </w:r>
      <w:r w:rsidRPr="00F139B8">
        <w:rPr>
          <w:i/>
        </w:rPr>
        <w:t>CreatePurchaseDocument.js</w:t>
      </w:r>
      <w:r>
        <w:t xml:space="preserve">. На рис. 7.28 показана часть реализации действия </w:t>
      </w:r>
      <w:proofErr w:type="spellStart"/>
      <w:r w:rsidRPr="00F139B8">
        <w:rPr>
          <w:i/>
        </w:rPr>
        <w:t>iEnterPurchaseDocumentData</w:t>
      </w:r>
      <w:proofErr w:type="spellEnd"/>
      <w:r>
        <w:t xml:space="preserve">. Мы используем метод </w:t>
      </w:r>
      <w:proofErr w:type="spellStart"/>
      <w:r w:rsidRPr="00F139B8">
        <w:rPr>
          <w:i/>
        </w:rPr>
        <w:t>waitFor</w:t>
      </w:r>
      <w:proofErr w:type="spellEnd"/>
      <w:r>
        <w:t xml:space="preserve"> из </w:t>
      </w:r>
      <w:r w:rsidRPr="00F139B8">
        <w:rPr>
          <w:i/>
        </w:rPr>
        <w:t>sap.ui.test.Opa5</w:t>
      </w:r>
      <w:r>
        <w:t xml:space="preserve">, чтобы дождаться, пока элемент управления, который мы хотим выбрать, используя его представление и идентификатор </w:t>
      </w:r>
      <w:proofErr w:type="spellStart"/>
      <w:r w:rsidRPr="00F139B8">
        <w:rPr>
          <w:i/>
        </w:rPr>
        <w:t>SmartField</w:t>
      </w:r>
      <w:proofErr w:type="spellEnd"/>
      <w:r>
        <w:t xml:space="preserve">, не будет обработан. Как только элемент управления выбран, мы вызываем предопределенное действие </w:t>
      </w:r>
      <w:proofErr w:type="spellStart"/>
      <w:r w:rsidRPr="00F139B8">
        <w:rPr>
          <w:i/>
        </w:rPr>
        <w:t>sap.ui.test.actions.EnterText</w:t>
      </w:r>
      <w:proofErr w:type="spellEnd"/>
      <w:r>
        <w:t xml:space="preserve"> для ввода текста в поля ввода, что позволит нам заполнить форму создания документа покупки.</w:t>
      </w:r>
    </w:p>
    <w:p w:rsidR="002D4471" w:rsidRDefault="00F139B8" w:rsidP="00F139B8">
      <w:r>
        <w:t xml:space="preserve">После заполнения формы действие </w:t>
      </w:r>
      <w:proofErr w:type="spellStart"/>
      <w:r w:rsidRPr="00F139B8">
        <w:rPr>
          <w:i/>
        </w:rPr>
        <w:t>iSavePurchaseDocument</w:t>
      </w:r>
      <w:proofErr w:type="spellEnd"/>
      <w:r>
        <w:t xml:space="preserve"> будет вызвано из цикла </w:t>
      </w:r>
      <w:r w:rsidRPr="00F139B8">
        <w:rPr>
          <w:i/>
        </w:rPr>
        <w:t>createPurchaseDocumentJourney.js</w:t>
      </w:r>
      <w:r>
        <w:t xml:space="preserve">. В этом действии, показанном в листинге 7.18, просто нажмите кнопку «Сохранить», используя предопределенное действие </w:t>
      </w:r>
      <w:proofErr w:type="spellStart"/>
      <w:r w:rsidRPr="00F139B8">
        <w:rPr>
          <w:i/>
        </w:rPr>
        <w:t>sap.ui.test.actions.Press</w:t>
      </w:r>
      <w:proofErr w:type="spellEnd"/>
      <w:r>
        <w:t xml:space="preserve">, как только кнопка будет найдена по ее идентификатору в представлении </w:t>
      </w:r>
      <w:proofErr w:type="spellStart"/>
      <w:r w:rsidRPr="00F139B8">
        <w:rPr>
          <w:i/>
        </w:rPr>
        <w:t>CreatePurchaseDocument</w:t>
      </w:r>
      <w:proofErr w:type="spellEnd"/>
      <w:r>
        <w:t>.</w:t>
      </w:r>
    </w:p>
    <w:p w:rsidR="00F139B8" w:rsidRDefault="003E47E3" w:rsidP="003E47E3">
      <w:pPr>
        <w:ind w:firstLine="0"/>
      </w:pPr>
      <w:r w:rsidRPr="003E47E3">
        <w:lastRenderedPageBreak/>
        <w:drawing>
          <wp:inline distT="0" distB="0" distL="0" distR="0" wp14:anchorId="7D64272B" wp14:editId="5B2F7608">
            <wp:extent cx="5940425" cy="5480592"/>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5480592"/>
                    </a:xfrm>
                    <a:prstGeom prst="rect">
                      <a:avLst/>
                    </a:prstGeom>
                  </pic:spPr>
                </pic:pic>
              </a:graphicData>
            </a:graphic>
          </wp:inline>
        </w:drawing>
      </w:r>
    </w:p>
    <w:p w:rsidR="003E47E3" w:rsidRDefault="00D36E9F" w:rsidP="00D36E9F">
      <w:pPr>
        <w:jc w:val="center"/>
      </w:pPr>
      <w:r w:rsidRPr="00D36E9F">
        <w:t>Рис. 7.28. Объе</w:t>
      </w:r>
      <w:proofErr w:type="gramStart"/>
      <w:r w:rsidRPr="00D36E9F">
        <w:t>кт стр</w:t>
      </w:r>
      <w:proofErr w:type="gramEnd"/>
      <w:r w:rsidRPr="00D36E9F">
        <w:t xml:space="preserve">аницы OPA5 CreatePurchaseDocument.js, содержащий действие </w:t>
      </w:r>
      <w:proofErr w:type="spellStart"/>
      <w:r w:rsidRPr="00D36E9F">
        <w:t>iEnterPurchaseDocumentData</w:t>
      </w:r>
      <w:proofErr w:type="spellEnd"/>
    </w:p>
    <w:p w:rsidR="00D36E9F" w:rsidRPr="00D36E9F" w:rsidRDefault="00D36E9F" w:rsidP="00D36E9F">
      <w:pPr>
        <w:pStyle w:val="a8"/>
        <w:rPr>
          <w:lang w:val="en-US"/>
        </w:rPr>
      </w:pPr>
      <w:proofErr w:type="spellStart"/>
      <w:proofErr w:type="gramStart"/>
      <w:r w:rsidRPr="00D36E9F">
        <w:rPr>
          <w:lang w:val="en-US"/>
        </w:rPr>
        <w:t>iSavePurchaseDocument:</w:t>
      </w:r>
      <w:proofErr w:type="gramEnd"/>
      <w:r w:rsidRPr="00D36E9F">
        <w:rPr>
          <w:lang w:val="en-US"/>
        </w:rPr>
        <w:t>function</w:t>
      </w:r>
      <w:proofErr w:type="spellEnd"/>
      <w:r w:rsidRPr="00D36E9F">
        <w:rPr>
          <w:lang w:val="en-US"/>
        </w:rPr>
        <w:t>(){</w:t>
      </w:r>
    </w:p>
    <w:p w:rsidR="00D36E9F" w:rsidRPr="00D36E9F" w:rsidRDefault="00D36E9F" w:rsidP="00D36E9F">
      <w:pPr>
        <w:pStyle w:val="a8"/>
        <w:rPr>
          <w:lang w:val="en-US"/>
        </w:rPr>
      </w:pPr>
      <w:r w:rsidRPr="00D36E9F">
        <w:rPr>
          <w:lang w:val="en-US"/>
        </w:rPr>
        <w:t xml:space="preserve">  </w:t>
      </w:r>
      <w:r w:rsidRPr="00D36E9F">
        <w:rPr>
          <w:lang w:val="en-US"/>
        </w:rPr>
        <w:t xml:space="preserve">// </w:t>
      </w:r>
      <w:proofErr w:type="spellStart"/>
      <w:r w:rsidRPr="00D36E9F">
        <w:rPr>
          <w:lang w:val="en-US"/>
        </w:rPr>
        <w:t>PressSaveButton</w:t>
      </w:r>
      <w:proofErr w:type="spellEnd"/>
    </w:p>
    <w:p w:rsidR="00D36E9F" w:rsidRPr="00D36E9F" w:rsidRDefault="00D36E9F" w:rsidP="00D36E9F">
      <w:pPr>
        <w:pStyle w:val="a8"/>
        <w:rPr>
          <w:lang w:val="en-US"/>
        </w:rPr>
      </w:pPr>
      <w:r w:rsidRPr="00D36E9F">
        <w:rPr>
          <w:lang w:val="en-US"/>
        </w:rPr>
        <w:t xml:space="preserve">  </w:t>
      </w:r>
      <w:proofErr w:type="spellStart"/>
      <w:proofErr w:type="gramStart"/>
      <w:r w:rsidRPr="00D36E9F">
        <w:rPr>
          <w:lang w:val="en-US"/>
        </w:rPr>
        <w:t>returnthis.waitFor</w:t>
      </w:r>
      <w:proofErr w:type="spellEnd"/>
      <w:r w:rsidRPr="00D36E9F">
        <w:rPr>
          <w:lang w:val="en-US"/>
        </w:rPr>
        <w:t>({</w:t>
      </w:r>
      <w:proofErr w:type="gramEnd"/>
    </w:p>
    <w:p w:rsidR="00D36E9F" w:rsidRPr="00D36E9F" w:rsidRDefault="00D36E9F" w:rsidP="00D36E9F">
      <w:pPr>
        <w:pStyle w:val="a8"/>
        <w:rPr>
          <w:lang w:val="en-US"/>
        </w:rPr>
      </w:pPr>
      <w:r w:rsidRPr="00D36E9F">
        <w:rPr>
          <w:lang w:val="en-US"/>
        </w:rPr>
        <w:t xml:space="preserve">    </w:t>
      </w:r>
      <w:proofErr w:type="spellStart"/>
      <w:proofErr w:type="gramStart"/>
      <w:r w:rsidRPr="00D36E9F">
        <w:rPr>
          <w:lang w:val="en-US"/>
        </w:rPr>
        <w:t>viewName:</w:t>
      </w:r>
      <w:proofErr w:type="gramEnd"/>
      <w:r w:rsidRPr="00D36E9F">
        <w:rPr>
          <w:lang w:val="en-US"/>
        </w:rPr>
        <w:t>sCreatePurchaseDocumentView</w:t>
      </w:r>
      <w:proofErr w:type="spellEnd"/>
      <w:r w:rsidRPr="00D36E9F">
        <w:rPr>
          <w:lang w:val="en-US"/>
        </w:rPr>
        <w:t>,</w:t>
      </w:r>
    </w:p>
    <w:p w:rsidR="00D36E9F" w:rsidRPr="00D36E9F" w:rsidRDefault="00D36E9F" w:rsidP="00D36E9F">
      <w:pPr>
        <w:pStyle w:val="a8"/>
        <w:rPr>
          <w:lang w:val="en-US"/>
        </w:rPr>
      </w:pPr>
      <w:r>
        <w:t xml:space="preserve">    </w:t>
      </w:r>
      <w:proofErr w:type="gramStart"/>
      <w:r w:rsidRPr="00D36E9F">
        <w:rPr>
          <w:lang w:val="en-US"/>
        </w:rPr>
        <w:t>id</w:t>
      </w:r>
      <w:proofErr w:type="gramEnd"/>
      <w:r w:rsidRPr="00D36E9F">
        <w:rPr>
          <w:lang w:val="en-US"/>
        </w:rPr>
        <w:t>:"</w:t>
      </w:r>
      <w:proofErr w:type="spellStart"/>
      <w:r w:rsidRPr="00D36E9F">
        <w:rPr>
          <w:lang w:val="en-US"/>
        </w:rPr>
        <w:t>savePurchaseDocumentButton</w:t>
      </w:r>
      <w:proofErr w:type="spellEnd"/>
      <w:r w:rsidRPr="00D36E9F">
        <w:rPr>
          <w:lang w:val="en-US"/>
        </w:rPr>
        <w:t>",</w:t>
      </w:r>
    </w:p>
    <w:p w:rsidR="00D36E9F" w:rsidRPr="00D36E9F" w:rsidRDefault="00D36E9F" w:rsidP="00D36E9F">
      <w:pPr>
        <w:pStyle w:val="a8"/>
        <w:rPr>
          <w:lang w:val="en-US"/>
        </w:rPr>
      </w:pPr>
      <w:r>
        <w:t xml:space="preserve">    </w:t>
      </w:r>
      <w:proofErr w:type="spellStart"/>
      <w:proofErr w:type="gramStart"/>
      <w:r w:rsidRPr="00D36E9F">
        <w:rPr>
          <w:lang w:val="en-US"/>
        </w:rPr>
        <w:t>actions:</w:t>
      </w:r>
      <w:proofErr w:type="gramEnd"/>
      <w:r w:rsidRPr="00D36E9F">
        <w:rPr>
          <w:lang w:val="en-US"/>
        </w:rPr>
        <w:t>newPress</w:t>
      </w:r>
      <w:proofErr w:type="spellEnd"/>
      <w:r w:rsidRPr="00D36E9F">
        <w:rPr>
          <w:lang w:val="en-US"/>
        </w:rPr>
        <w:t>()</w:t>
      </w:r>
    </w:p>
    <w:p w:rsidR="00D36E9F" w:rsidRDefault="00D36E9F" w:rsidP="00D36E9F">
      <w:pPr>
        <w:pStyle w:val="a8"/>
      </w:pPr>
      <w:r>
        <w:t xml:space="preserve">  </w:t>
      </w:r>
      <w:r>
        <w:t>});</w:t>
      </w:r>
    </w:p>
    <w:p w:rsidR="00D36E9F" w:rsidRDefault="00D36E9F" w:rsidP="00D36E9F">
      <w:pPr>
        <w:pStyle w:val="a8"/>
      </w:pPr>
      <w:r>
        <w:t>}</w:t>
      </w:r>
    </w:p>
    <w:p w:rsidR="00D36E9F" w:rsidRDefault="00D36E9F" w:rsidP="00D36E9F">
      <w:pPr>
        <w:jc w:val="center"/>
      </w:pPr>
      <w:r w:rsidRPr="00D36E9F">
        <w:t xml:space="preserve">Листинг 7.18. Действие </w:t>
      </w:r>
      <w:proofErr w:type="spellStart"/>
      <w:r w:rsidRPr="00D36E9F">
        <w:t>iSavePurchaseDocument</w:t>
      </w:r>
      <w:proofErr w:type="spellEnd"/>
      <w:r w:rsidRPr="00D36E9F">
        <w:t xml:space="preserve"> также реализовано в объекте страницы OPA5 CreatePurchaseDocument.js</w:t>
      </w:r>
    </w:p>
    <w:p w:rsidR="00D36E9F" w:rsidRDefault="004E7715" w:rsidP="00D36E9F">
      <w:r w:rsidRPr="004E7715">
        <w:t>Для утверждения</w:t>
      </w:r>
      <w:r w:rsidRPr="004E7715">
        <w:rPr>
          <w:i/>
        </w:rPr>
        <w:t xml:space="preserve"> </w:t>
      </w:r>
      <w:proofErr w:type="spellStart"/>
      <w:r w:rsidRPr="004E7715">
        <w:rPr>
          <w:i/>
        </w:rPr>
        <w:t>iCheckPurchaseDocumentIsInTable</w:t>
      </w:r>
      <w:proofErr w:type="spellEnd"/>
      <w:r w:rsidRPr="004E7715">
        <w:t xml:space="preserve">, проверяющего наличие вновь созданного документа покупки в смарт-таблице, мы создадим новую страницу с именем </w:t>
      </w:r>
      <w:r w:rsidRPr="004E7715">
        <w:rPr>
          <w:i/>
        </w:rPr>
        <w:t>DisplayPurchaseDocuments.js</w:t>
      </w:r>
      <w:r w:rsidRPr="004E7715">
        <w:t xml:space="preserve">, поскольку утверждение логически принадлежит </w:t>
      </w:r>
      <w:r w:rsidRPr="004E7715">
        <w:rPr>
          <w:i/>
        </w:rPr>
        <w:t>DisplayPurchaseDocuments.view.xml</w:t>
      </w:r>
      <w:r w:rsidRPr="004E7715">
        <w:t xml:space="preserve">. В утверждении, показанном на рис. 7.29, смарт-таблица сначала выбирается по ее представлению и идентификатору. Кроме того, </w:t>
      </w:r>
      <w:r w:rsidRPr="004E7715">
        <w:lastRenderedPageBreak/>
        <w:t xml:space="preserve">реализованы два пользовательских </w:t>
      </w:r>
      <w:proofErr w:type="spellStart"/>
      <w:r w:rsidRPr="004E7715">
        <w:t>сопоставителя</w:t>
      </w:r>
      <w:proofErr w:type="spellEnd"/>
      <w:r w:rsidRPr="004E7715">
        <w:t xml:space="preserve"> для поиска вновь созданного документа покупки внутри смарт-таблицы.</w:t>
      </w:r>
    </w:p>
    <w:p w:rsidR="004E7715" w:rsidRDefault="004E7715" w:rsidP="004E7715">
      <w:pPr>
        <w:ind w:firstLine="0"/>
      </w:pPr>
      <w:r w:rsidRPr="004E7715">
        <w:drawing>
          <wp:inline distT="0" distB="0" distL="0" distR="0" wp14:anchorId="509F3CF9" wp14:editId="08BBF7ED">
            <wp:extent cx="5940425" cy="5671270"/>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5671270"/>
                    </a:xfrm>
                    <a:prstGeom prst="rect">
                      <a:avLst/>
                    </a:prstGeom>
                  </pic:spPr>
                </pic:pic>
              </a:graphicData>
            </a:graphic>
          </wp:inline>
        </w:drawing>
      </w:r>
    </w:p>
    <w:p w:rsidR="004E7715" w:rsidRDefault="00570AC9" w:rsidP="00570AC9">
      <w:pPr>
        <w:jc w:val="center"/>
      </w:pPr>
      <w:r w:rsidRPr="00570AC9">
        <w:t>Рис. 7.29 Утверждение (</w:t>
      </w:r>
      <w:proofErr w:type="spellStart"/>
      <w:r w:rsidRPr="00570AC9">
        <w:t>iCheckPurchaseDocumentIsInTable</w:t>
      </w:r>
      <w:proofErr w:type="spellEnd"/>
      <w:r w:rsidRPr="00570AC9">
        <w:t xml:space="preserve">) Проверка отображения вновь созданного документа покупки в смарт-таблице </w:t>
      </w:r>
      <w:r>
        <w:t>Вида</w:t>
      </w:r>
      <w:r w:rsidRPr="00570AC9">
        <w:t xml:space="preserve"> </w:t>
      </w:r>
      <w:proofErr w:type="spellStart"/>
      <w:r w:rsidRPr="00570AC9">
        <w:t>DisplayPurchaseDocuments</w:t>
      </w:r>
      <w:proofErr w:type="spellEnd"/>
    </w:p>
    <w:p w:rsidR="00F06DA9" w:rsidRDefault="00F06DA9" w:rsidP="00F06DA9">
      <w:r>
        <w:t xml:space="preserve">Первая функция сопоставления извлекает таблицу, содержащуюся внутри смарт-таблицы; в нашем случае эта извлеченная таблица будет </w:t>
      </w:r>
      <w:proofErr w:type="spellStart"/>
      <w:r w:rsidRPr="00F06DA9">
        <w:rPr>
          <w:i/>
        </w:rPr>
        <w:t>sap.m.Table</w:t>
      </w:r>
      <w:proofErr w:type="spellEnd"/>
      <w:r>
        <w:t xml:space="preserve">. Вторая функция сопоставления извлекает элементы таблицы и перебирает их с помощью функции </w:t>
      </w:r>
      <w:proofErr w:type="spellStart"/>
      <w:r>
        <w:t>JavaScript</w:t>
      </w:r>
      <w:proofErr w:type="spellEnd"/>
      <w:r>
        <w:t xml:space="preserve"> </w:t>
      </w:r>
      <w:proofErr w:type="spellStart"/>
      <w:r w:rsidRPr="00F06DA9">
        <w:rPr>
          <w:i/>
        </w:rPr>
        <w:t>some</w:t>
      </w:r>
      <w:proofErr w:type="spellEnd"/>
      <w:r>
        <w:t xml:space="preserve">, которая проверяет, соответствует ли какой-либо элемент в массиве определенному условию. Мы вернем </w:t>
      </w:r>
      <w:proofErr w:type="spellStart"/>
      <w:r w:rsidRPr="00F06DA9">
        <w:rPr>
          <w:i/>
        </w:rPr>
        <w:t>true</w:t>
      </w:r>
      <w:proofErr w:type="spellEnd"/>
      <w:r>
        <w:t xml:space="preserve"> в функции обратного вызова, если один элемент таблицы документа покупки равен ожидаемому документу покупки. Мы можем проверить равенство фактического и ожидаемого документа покупки, используя наивную функцию сравнения (</w:t>
      </w:r>
      <w:proofErr w:type="spellStart"/>
      <w:r w:rsidRPr="00F06DA9">
        <w:rPr>
          <w:i/>
        </w:rPr>
        <w:t>purchaseDocumentsAreEqual</w:t>
      </w:r>
      <w:proofErr w:type="spellEnd"/>
      <w:r>
        <w:t xml:space="preserve">), которая просто сравнивает свойства документа покупки, используемые для создания двух объектов документа покупки. Если второй </w:t>
      </w:r>
      <w:proofErr w:type="spellStart"/>
      <w:r>
        <w:t>сопоставитель</w:t>
      </w:r>
      <w:proofErr w:type="spellEnd"/>
      <w:r>
        <w:t xml:space="preserve"> возвращает </w:t>
      </w:r>
      <w:proofErr w:type="spellStart"/>
      <w:r w:rsidRPr="00F06DA9">
        <w:rPr>
          <w:i/>
        </w:rPr>
        <w:t>true</w:t>
      </w:r>
      <w:proofErr w:type="spellEnd"/>
      <w:r>
        <w:t xml:space="preserve">, будет вызвана функция успеха, и тест будет выполнен успешно. Если тайм-аут истекает из-за того, что документ о покупке не найден, будет отображаться свойство </w:t>
      </w:r>
      <w:proofErr w:type="spellStart"/>
      <w:r w:rsidRPr="00F06DA9">
        <w:rPr>
          <w:i/>
        </w:rPr>
        <w:t>errorMessage</w:t>
      </w:r>
      <w:proofErr w:type="spellEnd"/>
      <w:r>
        <w:t>, и тест завершится ошибкой.</w:t>
      </w:r>
    </w:p>
    <w:p w:rsidR="00570AC9" w:rsidRDefault="00F06DA9" w:rsidP="00F06DA9">
      <w:r>
        <w:lastRenderedPageBreak/>
        <w:t xml:space="preserve">Когда мы создали тестовую структуру для нашего проекта, полный стек SAP </w:t>
      </w:r>
      <w:proofErr w:type="spellStart"/>
      <w:r>
        <w:t>Web</w:t>
      </w:r>
      <w:proofErr w:type="spellEnd"/>
      <w:r>
        <w:t xml:space="preserve"> IDE создал файл модуля </w:t>
      </w:r>
      <w:r w:rsidRPr="00F06DA9">
        <w:rPr>
          <w:i/>
        </w:rPr>
        <w:t>AllJourneys.js</w:t>
      </w:r>
      <w:r>
        <w:t xml:space="preserve"> и файл </w:t>
      </w:r>
      <w:r w:rsidRPr="00F06DA9">
        <w:rPr>
          <w:i/>
        </w:rPr>
        <w:t>opaTests.qunit.html</w:t>
      </w:r>
      <w:r>
        <w:t xml:space="preserve"> для загрузки и выполнения интеграционных тестов OPA5. Чтобы запустить новые интеграционные</w:t>
      </w:r>
      <w:r>
        <w:t xml:space="preserve"> тесты, мы должны загрузить наш</w:t>
      </w:r>
      <w:r>
        <w:t xml:space="preserve"> пут</w:t>
      </w:r>
      <w:r>
        <w:t>ь</w:t>
      </w:r>
      <w:r>
        <w:t xml:space="preserve"> (</w:t>
      </w:r>
      <w:proofErr w:type="spellStart"/>
      <w:r w:rsidRPr="00F06DA9">
        <w:rPr>
          <w:i/>
        </w:rPr>
        <w:t>createPurchaseDocumentJourney</w:t>
      </w:r>
      <w:proofErr w:type="spellEnd"/>
      <w:r>
        <w:t>) и соответствующие страницы (</w:t>
      </w:r>
      <w:proofErr w:type="spellStart"/>
      <w:r w:rsidRPr="00F06DA9">
        <w:rPr>
          <w:i/>
        </w:rPr>
        <w:t>CreatePurchaseDocument</w:t>
      </w:r>
      <w:proofErr w:type="spellEnd"/>
      <w:r>
        <w:t xml:space="preserve"> и </w:t>
      </w:r>
      <w:proofErr w:type="spellStart"/>
      <w:r w:rsidRPr="00F06DA9">
        <w:rPr>
          <w:i/>
        </w:rPr>
        <w:t>DisplayPurchaseDocuments</w:t>
      </w:r>
      <w:proofErr w:type="spellEnd"/>
      <w:r>
        <w:t xml:space="preserve">) внутри файла модуля </w:t>
      </w:r>
      <w:r w:rsidRPr="00F06DA9">
        <w:rPr>
          <w:i/>
        </w:rPr>
        <w:t>AllJourneys.js</w:t>
      </w:r>
      <w:r>
        <w:t xml:space="preserve">, показанного на рис. 7.30. Используя файл </w:t>
      </w:r>
      <w:r w:rsidRPr="00F06DA9">
        <w:rPr>
          <w:i/>
        </w:rPr>
        <w:t>opaTests.qunit.html</w:t>
      </w:r>
      <w:r>
        <w:t>, мы можем затем напрямую выполнить пут</w:t>
      </w:r>
      <w:r>
        <w:t>ь</w:t>
      </w:r>
      <w:r>
        <w:t xml:space="preserve">, потому что оно уже загружает файл модуля </w:t>
      </w:r>
      <w:r w:rsidRPr="00F06DA9">
        <w:rPr>
          <w:i/>
        </w:rPr>
        <w:t>AllJourneys.js</w:t>
      </w:r>
      <w:r>
        <w:t>. Запустите тесты, щелкнув правой кнопкой мыши файл opaTests.qunit.html и выбрав «</w:t>
      </w:r>
      <w:proofErr w:type="spellStart"/>
      <w:r w:rsidRPr="00F06DA9">
        <w:rPr>
          <w:b/>
        </w:rPr>
        <w:t>Run</w:t>
      </w:r>
      <w:proofErr w:type="spellEnd"/>
      <w:r w:rsidRPr="00F06DA9">
        <w:rPr>
          <w:b/>
        </w:rPr>
        <w:t xml:space="preserve"> - </w:t>
      </w:r>
      <w:proofErr w:type="spellStart"/>
      <w:r w:rsidRPr="00F06DA9">
        <w:rPr>
          <w:b/>
        </w:rPr>
        <w:t>Run</w:t>
      </w:r>
      <w:proofErr w:type="spellEnd"/>
      <w:r w:rsidRPr="00F06DA9">
        <w:rPr>
          <w:b/>
        </w:rPr>
        <w:t xml:space="preserve"> </w:t>
      </w:r>
      <w:proofErr w:type="spellStart"/>
      <w:r w:rsidRPr="00F06DA9">
        <w:rPr>
          <w:b/>
        </w:rPr>
        <w:t>As</w:t>
      </w:r>
      <w:proofErr w:type="spellEnd"/>
      <w:r w:rsidRPr="00F06DA9">
        <w:rPr>
          <w:b/>
        </w:rPr>
        <w:t xml:space="preserve"> - </w:t>
      </w:r>
      <w:proofErr w:type="spellStart"/>
      <w:r w:rsidRPr="00F06DA9">
        <w:rPr>
          <w:b/>
        </w:rPr>
        <w:t>Web</w:t>
      </w:r>
      <w:proofErr w:type="spellEnd"/>
      <w:r w:rsidRPr="00F06DA9">
        <w:rPr>
          <w:b/>
        </w:rPr>
        <w:t xml:space="preserve"> </w:t>
      </w:r>
      <w:proofErr w:type="spellStart"/>
      <w:r w:rsidRPr="00F06DA9">
        <w:rPr>
          <w:b/>
        </w:rPr>
        <w:t>Application</w:t>
      </w:r>
      <w:proofErr w:type="spellEnd"/>
      <w:r>
        <w:t>».</w:t>
      </w:r>
    </w:p>
    <w:p w:rsidR="00F06DA9" w:rsidRDefault="00F06DA9" w:rsidP="00F06DA9">
      <w:pPr>
        <w:ind w:firstLine="0"/>
      </w:pPr>
      <w:r w:rsidRPr="00F06DA9">
        <w:drawing>
          <wp:inline distT="0" distB="0" distL="0" distR="0" wp14:anchorId="12347C34" wp14:editId="7D88BAB3">
            <wp:extent cx="5940425" cy="2457959"/>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457959"/>
                    </a:xfrm>
                    <a:prstGeom prst="rect">
                      <a:avLst/>
                    </a:prstGeom>
                  </pic:spPr>
                </pic:pic>
              </a:graphicData>
            </a:graphic>
          </wp:inline>
        </w:drawing>
      </w:r>
    </w:p>
    <w:p w:rsidR="00F06DA9" w:rsidRDefault="00F06DA9" w:rsidP="00F06DA9">
      <w:pPr>
        <w:jc w:val="center"/>
      </w:pPr>
      <w:r w:rsidRPr="00F06DA9">
        <w:t>Рисунок 7.30. Модуль AllJourneys.js: центральный модуль для загрузки всех переходов и страниц OPA5, необходимых для тестирования приложения</w:t>
      </w:r>
    </w:p>
    <w:p w:rsidR="00F06DA9" w:rsidRDefault="00F06DA9" w:rsidP="00F06DA9">
      <w:r w:rsidRPr="00F06DA9">
        <w:t xml:space="preserve">Подобно модульным тестам </w:t>
      </w:r>
      <w:proofErr w:type="spellStart"/>
      <w:r w:rsidRPr="00F06DA9">
        <w:t>QUnit</w:t>
      </w:r>
      <w:proofErr w:type="spellEnd"/>
      <w:r w:rsidRPr="00F06DA9">
        <w:t xml:space="preserve">, файл </w:t>
      </w:r>
      <w:r w:rsidRPr="00F06DA9">
        <w:rPr>
          <w:i/>
        </w:rPr>
        <w:t>opaTests.qunit.html</w:t>
      </w:r>
      <w:r w:rsidRPr="00F06DA9">
        <w:t xml:space="preserve"> является средством запуска </w:t>
      </w:r>
      <w:proofErr w:type="spellStart"/>
      <w:r w:rsidRPr="00F06DA9">
        <w:t>QUnit</w:t>
      </w:r>
      <w:proofErr w:type="spellEnd"/>
      <w:r w:rsidRPr="00F06DA9">
        <w:t xml:space="preserve"> и выполняет все интеграционные тесты, определенные в файле модуля </w:t>
      </w:r>
      <w:r w:rsidRPr="00F06DA9">
        <w:rPr>
          <w:i/>
        </w:rPr>
        <w:t>AllJourneys.js</w:t>
      </w:r>
      <w:r w:rsidRPr="00F06DA9">
        <w:t>, как показано на рис. 7.31. Кроме того, этот файл отображает результат в удобном для чтения формате в виде веб-страницы.</w:t>
      </w:r>
    </w:p>
    <w:p w:rsidR="00F06DA9" w:rsidRDefault="00F06DA9" w:rsidP="00F06DA9">
      <w:pPr>
        <w:ind w:firstLine="0"/>
      </w:pPr>
      <w:r w:rsidRPr="00F06DA9">
        <w:drawing>
          <wp:inline distT="0" distB="0" distL="0" distR="0" wp14:anchorId="169C0957" wp14:editId="30D67F76">
            <wp:extent cx="5940425" cy="2505168"/>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505168"/>
                    </a:xfrm>
                    <a:prstGeom prst="rect">
                      <a:avLst/>
                    </a:prstGeom>
                  </pic:spPr>
                </pic:pic>
              </a:graphicData>
            </a:graphic>
          </wp:inline>
        </w:drawing>
      </w:r>
    </w:p>
    <w:p w:rsidR="00F06DA9" w:rsidRDefault="00F06DA9" w:rsidP="00F06DA9">
      <w:pPr>
        <w:jc w:val="center"/>
      </w:pPr>
      <w:r>
        <w:t xml:space="preserve">Рис. 7.31 Запуск теста OPA5 с использованием файла opaTests.qunit.html в качестве средства выполнения тестов </w:t>
      </w:r>
      <w:proofErr w:type="spellStart"/>
      <w:r>
        <w:t>QUnit</w:t>
      </w:r>
      <w:proofErr w:type="spellEnd"/>
    </w:p>
    <w:p w:rsidR="00F06DA9" w:rsidRDefault="00F06DA9" w:rsidP="00F06DA9">
      <w:pPr>
        <w:pStyle w:val="2"/>
      </w:pPr>
      <w:r>
        <w:lastRenderedPageBreak/>
        <w:t>7.3 Резюме</w:t>
      </w:r>
    </w:p>
    <w:p w:rsidR="00F06DA9" w:rsidRPr="001902B8" w:rsidRDefault="00F06DA9" w:rsidP="00F06DA9">
      <w:r>
        <w:t xml:space="preserve">В этой главе вы узнали о наиболее </w:t>
      </w:r>
      <w:proofErr w:type="gramStart"/>
      <w:r>
        <w:t>распространенных</w:t>
      </w:r>
      <w:proofErr w:type="gramEnd"/>
      <w:r>
        <w:t xml:space="preserve"> </w:t>
      </w:r>
      <w:r>
        <w:t>смарт-</w:t>
      </w:r>
      <w:r>
        <w:t xml:space="preserve">элементах управления: </w:t>
      </w:r>
      <w:proofErr w:type="spellStart"/>
      <w:r>
        <w:t>SmartField</w:t>
      </w:r>
      <w:proofErr w:type="spellEnd"/>
      <w:r>
        <w:t xml:space="preserve">, </w:t>
      </w:r>
      <w:proofErr w:type="spellStart"/>
      <w:r>
        <w:rPr>
          <w:lang w:val="en-US"/>
        </w:rPr>
        <w:t>SmartLink</w:t>
      </w:r>
      <w:proofErr w:type="spellEnd"/>
      <w:r>
        <w:t xml:space="preserve">, </w:t>
      </w:r>
      <w:proofErr w:type="spellStart"/>
      <w:r>
        <w:t>SmartForm</w:t>
      </w:r>
      <w:proofErr w:type="spellEnd"/>
      <w:r>
        <w:t xml:space="preserve">, смарт-таблице и смарт-панели фильтров. Мы обсудили аннотации, которые они анализируют, чтобы адаптировать их внешний вид, и то, как они значительно сокращают объем необходимого интерфейса SAPUI5 XML и кода </w:t>
      </w:r>
      <w:proofErr w:type="spellStart"/>
      <w:r>
        <w:t>JavaScript</w:t>
      </w:r>
      <w:proofErr w:type="spellEnd"/>
      <w:r>
        <w:t xml:space="preserve">, сохраняя при этом гибкость с точки зрения общей компоновки и дизайна приложения. Мы продемонстрировали все </w:t>
      </w:r>
      <w:r w:rsidR="00D0736B">
        <w:t>смарт-</w:t>
      </w:r>
      <w:r>
        <w:t xml:space="preserve">элементы управления, описанные в этой главе, разработав небольшое приложение SAPUI5 для создания и отображения документов о покупке. Кроме того, вы узнали, как настроить проект SAPUI5 в свободном стиле в полном стеке SAP </w:t>
      </w:r>
      <w:proofErr w:type="spellStart"/>
      <w:r>
        <w:t>Web</w:t>
      </w:r>
      <w:proofErr w:type="spellEnd"/>
      <w:r>
        <w:t xml:space="preserve"> IDE, настроить источники данных и модели, настроить навигацию между представлениями и создать тест интеграции пользовательского интерфейса, включая фиктивный сервер для всего сценария создания и отображения</w:t>
      </w:r>
      <w:r w:rsidR="00D0736B" w:rsidRPr="00D0736B">
        <w:t>,</w:t>
      </w:r>
      <w:r>
        <w:t xml:space="preserve"> используя инфраструктуру OPA5, включенную в SAPUI5 SDK. В следующей главе вы узнаете, как развернуть все разработанные до сих пор приложения на панели запуска SAP </w:t>
      </w:r>
      <w:proofErr w:type="spellStart"/>
      <w:r>
        <w:t>Fiori</w:t>
      </w:r>
      <w:proofErr w:type="spellEnd"/>
      <w:r>
        <w:t>.</w:t>
      </w:r>
      <w:bookmarkStart w:id="0" w:name="_GoBack"/>
      <w:bookmarkEnd w:id="0"/>
    </w:p>
    <w:sectPr w:rsidR="00F06DA9" w:rsidRPr="001902B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011C0"/>
    <w:rsid w:val="0000687E"/>
    <w:rsid w:val="00014120"/>
    <w:rsid w:val="000163EF"/>
    <w:rsid w:val="0001778F"/>
    <w:rsid w:val="00021228"/>
    <w:rsid w:val="000240AF"/>
    <w:rsid w:val="000250DB"/>
    <w:rsid w:val="00026703"/>
    <w:rsid w:val="00031CD7"/>
    <w:rsid w:val="000408CF"/>
    <w:rsid w:val="00042402"/>
    <w:rsid w:val="000431C6"/>
    <w:rsid w:val="00044B59"/>
    <w:rsid w:val="00054935"/>
    <w:rsid w:val="00057020"/>
    <w:rsid w:val="0006288C"/>
    <w:rsid w:val="00063B2D"/>
    <w:rsid w:val="000661F9"/>
    <w:rsid w:val="000669E9"/>
    <w:rsid w:val="00067421"/>
    <w:rsid w:val="00072B32"/>
    <w:rsid w:val="00073B36"/>
    <w:rsid w:val="000758D9"/>
    <w:rsid w:val="00076303"/>
    <w:rsid w:val="0007784E"/>
    <w:rsid w:val="000810DC"/>
    <w:rsid w:val="00082523"/>
    <w:rsid w:val="00082865"/>
    <w:rsid w:val="000832DE"/>
    <w:rsid w:val="00084F29"/>
    <w:rsid w:val="0008541C"/>
    <w:rsid w:val="00087CEF"/>
    <w:rsid w:val="000900CF"/>
    <w:rsid w:val="0009159B"/>
    <w:rsid w:val="00092404"/>
    <w:rsid w:val="00096055"/>
    <w:rsid w:val="00097916"/>
    <w:rsid w:val="000A0BCB"/>
    <w:rsid w:val="000A2AD9"/>
    <w:rsid w:val="000A369E"/>
    <w:rsid w:val="000A70F8"/>
    <w:rsid w:val="000B2ECB"/>
    <w:rsid w:val="000B3B27"/>
    <w:rsid w:val="000B5239"/>
    <w:rsid w:val="000B79AC"/>
    <w:rsid w:val="000C1FBE"/>
    <w:rsid w:val="000C2468"/>
    <w:rsid w:val="000C2D8B"/>
    <w:rsid w:val="000C5A77"/>
    <w:rsid w:val="000C6584"/>
    <w:rsid w:val="000D3488"/>
    <w:rsid w:val="000D649E"/>
    <w:rsid w:val="000E0732"/>
    <w:rsid w:val="000E5FA6"/>
    <w:rsid w:val="000F6350"/>
    <w:rsid w:val="00100AAB"/>
    <w:rsid w:val="00110F6C"/>
    <w:rsid w:val="00111C4E"/>
    <w:rsid w:val="00112F4F"/>
    <w:rsid w:val="0011492B"/>
    <w:rsid w:val="00116174"/>
    <w:rsid w:val="0011666F"/>
    <w:rsid w:val="00122452"/>
    <w:rsid w:val="00125384"/>
    <w:rsid w:val="00125E22"/>
    <w:rsid w:val="00131ACC"/>
    <w:rsid w:val="001360EB"/>
    <w:rsid w:val="0013691B"/>
    <w:rsid w:val="00144CE1"/>
    <w:rsid w:val="00145919"/>
    <w:rsid w:val="0015534D"/>
    <w:rsid w:val="00156C2D"/>
    <w:rsid w:val="001621B0"/>
    <w:rsid w:val="00164699"/>
    <w:rsid w:val="00166CF9"/>
    <w:rsid w:val="00174277"/>
    <w:rsid w:val="001747C5"/>
    <w:rsid w:val="00176C40"/>
    <w:rsid w:val="00177B0D"/>
    <w:rsid w:val="001834F8"/>
    <w:rsid w:val="00185A0A"/>
    <w:rsid w:val="0018760A"/>
    <w:rsid w:val="001902B8"/>
    <w:rsid w:val="00194B1A"/>
    <w:rsid w:val="001A0E53"/>
    <w:rsid w:val="001A1CB4"/>
    <w:rsid w:val="001A4E2B"/>
    <w:rsid w:val="001A5579"/>
    <w:rsid w:val="001B1822"/>
    <w:rsid w:val="001B39BF"/>
    <w:rsid w:val="001B6288"/>
    <w:rsid w:val="001C4598"/>
    <w:rsid w:val="001C6C06"/>
    <w:rsid w:val="001C6C0B"/>
    <w:rsid w:val="001D158F"/>
    <w:rsid w:val="001D439E"/>
    <w:rsid w:val="001D7217"/>
    <w:rsid w:val="001E500D"/>
    <w:rsid w:val="001F59CB"/>
    <w:rsid w:val="00202DB9"/>
    <w:rsid w:val="002034CE"/>
    <w:rsid w:val="00203BD2"/>
    <w:rsid w:val="00213E7E"/>
    <w:rsid w:val="00214902"/>
    <w:rsid w:val="00216EF6"/>
    <w:rsid w:val="00221C4C"/>
    <w:rsid w:val="00222B00"/>
    <w:rsid w:val="00222BF6"/>
    <w:rsid w:val="002230BB"/>
    <w:rsid w:val="002248AC"/>
    <w:rsid w:val="00227279"/>
    <w:rsid w:val="00231732"/>
    <w:rsid w:val="00237AE1"/>
    <w:rsid w:val="002406E1"/>
    <w:rsid w:val="0024164F"/>
    <w:rsid w:val="00242566"/>
    <w:rsid w:val="00250FF5"/>
    <w:rsid w:val="00251A5D"/>
    <w:rsid w:val="00255D08"/>
    <w:rsid w:val="00256EC7"/>
    <w:rsid w:val="00262945"/>
    <w:rsid w:val="0026338D"/>
    <w:rsid w:val="00263984"/>
    <w:rsid w:val="0026520D"/>
    <w:rsid w:val="00266F55"/>
    <w:rsid w:val="0028407E"/>
    <w:rsid w:val="00284888"/>
    <w:rsid w:val="00286456"/>
    <w:rsid w:val="00287D1C"/>
    <w:rsid w:val="00290A18"/>
    <w:rsid w:val="00295B9E"/>
    <w:rsid w:val="002967C7"/>
    <w:rsid w:val="002A144A"/>
    <w:rsid w:val="002A16A6"/>
    <w:rsid w:val="002A5465"/>
    <w:rsid w:val="002B1405"/>
    <w:rsid w:val="002B4287"/>
    <w:rsid w:val="002B65A2"/>
    <w:rsid w:val="002B76CA"/>
    <w:rsid w:val="002B7B9C"/>
    <w:rsid w:val="002B7FEC"/>
    <w:rsid w:val="002C5757"/>
    <w:rsid w:val="002C586F"/>
    <w:rsid w:val="002C5FEB"/>
    <w:rsid w:val="002C7162"/>
    <w:rsid w:val="002C7B14"/>
    <w:rsid w:val="002D4471"/>
    <w:rsid w:val="002D751B"/>
    <w:rsid w:val="002E1A8E"/>
    <w:rsid w:val="002E3EC8"/>
    <w:rsid w:val="002E5CD1"/>
    <w:rsid w:val="002E6693"/>
    <w:rsid w:val="002F3FEE"/>
    <w:rsid w:val="002F4319"/>
    <w:rsid w:val="002F48D3"/>
    <w:rsid w:val="002F7749"/>
    <w:rsid w:val="002F7BE0"/>
    <w:rsid w:val="003021FC"/>
    <w:rsid w:val="0031008C"/>
    <w:rsid w:val="00311CB9"/>
    <w:rsid w:val="00315558"/>
    <w:rsid w:val="00315DDF"/>
    <w:rsid w:val="003163D6"/>
    <w:rsid w:val="003206CD"/>
    <w:rsid w:val="00320B8D"/>
    <w:rsid w:val="003231E8"/>
    <w:rsid w:val="00324D55"/>
    <w:rsid w:val="003306FF"/>
    <w:rsid w:val="003373EF"/>
    <w:rsid w:val="003421B5"/>
    <w:rsid w:val="003438A3"/>
    <w:rsid w:val="003438AD"/>
    <w:rsid w:val="003447DA"/>
    <w:rsid w:val="003470E1"/>
    <w:rsid w:val="003500CA"/>
    <w:rsid w:val="00356262"/>
    <w:rsid w:val="00356B4B"/>
    <w:rsid w:val="00363C23"/>
    <w:rsid w:val="00364EA4"/>
    <w:rsid w:val="00371BDF"/>
    <w:rsid w:val="00374986"/>
    <w:rsid w:val="00376A96"/>
    <w:rsid w:val="00376AE6"/>
    <w:rsid w:val="00381AAD"/>
    <w:rsid w:val="00382046"/>
    <w:rsid w:val="00383183"/>
    <w:rsid w:val="00390367"/>
    <w:rsid w:val="0039591A"/>
    <w:rsid w:val="003A0FDC"/>
    <w:rsid w:val="003A1D7F"/>
    <w:rsid w:val="003A4442"/>
    <w:rsid w:val="003A6CF1"/>
    <w:rsid w:val="003B726D"/>
    <w:rsid w:val="003C0D8F"/>
    <w:rsid w:val="003C0EAA"/>
    <w:rsid w:val="003C2375"/>
    <w:rsid w:val="003C2B45"/>
    <w:rsid w:val="003D1164"/>
    <w:rsid w:val="003D4934"/>
    <w:rsid w:val="003E3E02"/>
    <w:rsid w:val="003E3E9E"/>
    <w:rsid w:val="003E47E3"/>
    <w:rsid w:val="003E5F2B"/>
    <w:rsid w:val="003F4490"/>
    <w:rsid w:val="003F4FF2"/>
    <w:rsid w:val="003F6482"/>
    <w:rsid w:val="003F6C3A"/>
    <w:rsid w:val="0040007F"/>
    <w:rsid w:val="004021B1"/>
    <w:rsid w:val="004026AC"/>
    <w:rsid w:val="0040499F"/>
    <w:rsid w:val="00404FD7"/>
    <w:rsid w:val="00406DB3"/>
    <w:rsid w:val="0041385C"/>
    <w:rsid w:val="004142D0"/>
    <w:rsid w:val="004155AE"/>
    <w:rsid w:val="004169A0"/>
    <w:rsid w:val="00420DB7"/>
    <w:rsid w:val="00423CD8"/>
    <w:rsid w:val="004244E2"/>
    <w:rsid w:val="004246EC"/>
    <w:rsid w:val="004311FB"/>
    <w:rsid w:val="00431E6A"/>
    <w:rsid w:val="00431F7F"/>
    <w:rsid w:val="00441516"/>
    <w:rsid w:val="00441D68"/>
    <w:rsid w:val="00446F8A"/>
    <w:rsid w:val="004508E7"/>
    <w:rsid w:val="00450E60"/>
    <w:rsid w:val="00453B5F"/>
    <w:rsid w:val="00454E8F"/>
    <w:rsid w:val="004552C1"/>
    <w:rsid w:val="004614A5"/>
    <w:rsid w:val="004642F0"/>
    <w:rsid w:val="00464B25"/>
    <w:rsid w:val="00471ED3"/>
    <w:rsid w:val="004724EC"/>
    <w:rsid w:val="00472DF3"/>
    <w:rsid w:val="0047458D"/>
    <w:rsid w:val="00475B68"/>
    <w:rsid w:val="004863A0"/>
    <w:rsid w:val="004961B3"/>
    <w:rsid w:val="00496AE4"/>
    <w:rsid w:val="004A0203"/>
    <w:rsid w:val="004A288E"/>
    <w:rsid w:val="004A28D2"/>
    <w:rsid w:val="004A4E8C"/>
    <w:rsid w:val="004B281C"/>
    <w:rsid w:val="004B2D74"/>
    <w:rsid w:val="004B7044"/>
    <w:rsid w:val="004C0D24"/>
    <w:rsid w:val="004C29F1"/>
    <w:rsid w:val="004C4176"/>
    <w:rsid w:val="004C77B2"/>
    <w:rsid w:val="004D1B7C"/>
    <w:rsid w:val="004D4D26"/>
    <w:rsid w:val="004D7609"/>
    <w:rsid w:val="004D76C9"/>
    <w:rsid w:val="004E25F2"/>
    <w:rsid w:val="004E3BC0"/>
    <w:rsid w:val="004E4E3E"/>
    <w:rsid w:val="004E7715"/>
    <w:rsid w:val="004F22D8"/>
    <w:rsid w:val="004F35C3"/>
    <w:rsid w:val="004F4AF5"/>
    <w:rsid w:val="004F5867"/>
    <w:rsid w:val="00500963"/>
    <w:rsid w:val="00502041"/>
    <w:rsid w:val="00505AAD"/>
    <w:rsid w:val="00511C2A"/>
    <w:rsid w:val="00511F76"/>
    <w:rsid w:val="0051727E"/>
    <w:rsid w:val="005174D4"/>
    <w:rsid w:val="00520427"/>
    <w:rsid w:val="00520ACB"/>
    <w:rsid w:val="00520CCA"/>
    <w:rsid w:val="00523F0A"/>
    <w:rsid w:val="00526A7F"/>
    <w:rsid w:val="005279EB"/>
    <w:rsid w:val="0053241E"/>
    <w:rsid w:val="005325F4"/>
    <w:rsid w:val="00533AA2"/>
    <w:rsid w:val="0054082B"/>
    <w:rsid w:val="00542F1B"/>
    <w:rsid w:val="00547B9C"/>
    <w:rsid w:val="0055640F"/>
    <w:rsid w:val="005615CA"/>
    <w:rsid w:val="00564CBF"/>
    <w:rsid w:val="00566781"/>
    <w:rsid w:val="00567F11"/>
    <w:rsid w:val="00570AC9"/>
    <w:rsid w:val="00573576"/>
    <w:rsid w:val="00584C96"/>
    <w:rsid w:val="005865E3"/>
    <w:rsid w:val="00590B9B"/>
    <w:rsid w:val="00594ADE"/>
    <w:rsid w:val="005972C7"/>
    <w:rsid w:val="005A07AD"/>
    <w:rsid w:val="005A08DB"/>
    <w:rsid w:val="005A12C6"/>
    <w:rsid w:val="005A3F4A"/>
    <w:rsid w:val="005A48BC"/>
    <w:rsid w:val="005A6150"/>
    <w:rsid w:val="005A67D6"/>
    <w:rsid w:val="005B3266"/>
    <w:rsid w:val="005B3EA7"/>
    <w:rsid w:val="005B6A81"/>
    <w:rsid w:val="005B743F"/>
    <w:rsid w:val="005B76B0"/>
    <w:rsid w:val="005C251E"/>
    <w:rsid w:val="005D1ACC"/>
    <w:rsid w:val="005D407E"/>
    <w:rsid w:val="005D5DC1"/>
    <w:rsid w:val="005D7A04"/>
    <w:rsid w:val="005E3FEC"/>
    <w:rsid w:val="005E7CA7"/>
    <w:rsid w:val="005F0AC4"/>
    <w:rsid w:val="005F1E68"/>
    <w:rsid w:val="005F393D"/>
    <w:rsid w:val="005F394F"/>
    <w:rsid w:val="005F3A8F"/>
    <w:rsid w:val="005F55FC"/>
    <w:rsid w:val="00602088"/>
    <w:rsid w:val="00605476"/>
    <w:rsid w:val="00605AB9"/>
    <w:rsid w:val="00611E15"/>
    <w:rsid w:val="0061712E"/>
    <w:rsid w:val="00617770"/>
    <w:rsid w:val="00622A77"/>
    <w:rsid w:val="00623037"/>
    <w:rsid w:val="0062531A"/>
    <w:rsid w:val="006260CB"/>
    <w:rsid w:val="00627355"/>
    <w:rsid w:val="00630C98"/>
    <w:rsid w:val="0063694A"/>
    <w:rsid w:val="00636D8B"/>
    <w:rsid w:val="00640983"/>
    <w:rsid w:val="006433CA"/>
    <w:rsid w:val="00650450"/>
    <w:rsid w:val="0065089D"/>
    <w:rsid w:val="00652EB1"/>
    <w:rsid w:val="00653DC1"/>
    <w:rsid w:val="00656405"/>
    <w:rsid w:val="00661A76"/>
    <w:rsid w:val="00674487"/>
    <w:rsid w:val="00676C2E"/>
    <w:rsid w:val="0068089F"/>
    <w:rsid w:val="00680D0F"/>
    <w:rsid w:val="006905BB"/>
    <w:rsid w:val="006914AF"/>
    <w:rsid w:val="006927C4"/>
    <w:rsid w:val="006A030F"/>
    <w:rsid w:val="006B0EA0"/>
    <w:rsid w:val="006B3366"/>
    <w:rsid w:val="006B55BD"/>
    <w:rsid w:val="006B7333"/>
    <w:rsid w:val="006C303B"/>
    <w:rsid w:val="006C35CF"/>
    <w:rsid w:val="006C447C"/>
    <w:rsid w:val="006D2225"/>
    <w:rsid w:val="006D79EE"/>
    <w:rsid w:val="006F06A9"/>
    <w:rsid w:val="006F0C23"/>
    <w:rsid w:val="006F0F9A"/>
    <w:rsid w:val="006F1206"/>
    <w:rsid w:val="007024FD"/>
    <w:rsid w:val="007035F1"/>
    <w:rsid w:val="00712D6B"/>
    <w:rsid w:val="0071606B"/>
    <w:rsid w:val="007178DA"/>
    <w:rsid w:val="007204FF"/>
    <w:rsid w:val="00724C55"/>
    <w:rsid w:val="00725CEB"/>
    <w:rsid w:val="00726146"/>
    <w:rsid w:val="00726706"/>
    <w:rsid w:val="00734F68"/>
    <w:rsid w:val="00744E3F"/>
    <w:rsid w:val="00747307"/>
    <w:rsid w:val="00755192"/>
    <w:rsid w:val="007610FC"/>
    <w:rsid w:val="00762473"/>
    <w:rsid w:val="0076468B"/>
    <w:rsid w:val="00764837"/>
    <w:rsid w:val="00770693"/>
    <w:rsid w:val="00771DDB"/>
    <w:rsid w:val="0077226C"/>
    <w:rsid w:val="00773A0D"/>
    <w:rsid w:val="007752CC"/>
    <w:rsid w:val="00780CAE"/>
    <w:rsid w:val="00786348"/>
    <w:rsid w:val="00786C51"/>
    <w:rsid w:val="0078771D"/>
    <w:rsid w:val="00792FF2"/>
    <w:rsid w:val="00797165"/>
    <w:rsid w:val="007A4FCD"/>
    <w:rsid w:val="007A61BC"/>
    <w:rsid w:val="007B3752"/>
    <w:rsid w:val="007C109D"/>
    <w:rsid w:val="007D01F7"/>
    <w:rsid w:val="007D0467"/>
    <w:rsid w:val="007D157E"/>
    <w:rsid w:val="007D5EAB"/>
    <w:rsid w:val="007D65D0"/>
    <w:rsid w:val="007D76C2"/>
    <w:rsid w:val="007E5654"/>
    <w:rsid w:val="007F4DD4"/>
    <w:rsid w:val="00803047"/>
    <w:rsid w:val="00804E91"/>
    <w:rsid w:val="00811205"/>
    <w:rsid w:val="008170C7"/>
    <w:rsid w:val="008221BF"/>
    <w:rsid w:val="00824C03"/>
    <w:rsid w:val="0082601B"/>
    <w:rsid w:val="008268A5"/>
    <w:rsid w:val="0082722D"/>
    <w:rsid w:val="00843BF0"/>
    <w:rsid w:val="00850E51"/>
    <w:rsid w:val="00851A63"/>
    <w:rsid w:val="00856CE8"/>
    <w:rsid w:val="008570E4"/>
    <w:rsid w:val="008601E8"/>
    <w:rsid w:val="0086051A"/>
    <w:rsid w:val="00861C39"/>
    <w:rsid w:val="00862E46"/>
    <w:rsid w:val="00866155"/>
    <w:rsid w:val="00871212"/>
    <w:rsid w:val="0087480F"/>
    <w:rsid w:val="00881F49"/>
    <w:rsid w:val="00884AA1"/>
    <w:rsid w:val="00885C26"/>
    <w:rsid w:val="00886201"/>
    <w:rsid w:val="00887BC7"/>
    <w:rsid w:val="00892B1D"/>
    <w:rsid w:val="008931D3"/>
    <w:rsid w:val="0089602E"/>
    <w:rsid w:val="00897405"/>
    <w:rsid w:val="008A0859"/>
    <w:rsid w:val="008A28EB"/>
    <w:rsid w:val="008A4103"/>
    <w:rsid w:val="008A5410"/>
    <w:rsid w:val="008A5CFC"/>
    <w:rsid w:val="008A726C"/>
    <w:rsid w:val="008B4C8E"/>
    <w:rsid w:val="008B6A54"/>
    <w:rsid w:val="008C0844"/>
    <w:rsid w:val="008C7449"/>
    <w:rsid w:val="008D1D22"/>
    <w:rsid w:val="008D2135"/>
    <w:rsid w:val="008D25F7"/>
    <w:rsid w:val="008D4499"/>
    <w:rsid w:val="008D4972"/>
    <w:rsid w:val="008E638B"/>
    <w:rsid w:val="008F0D9F"/>
    <w:rsid w:val="008F3B9C"/>
    <w:rsid w:val="008F6223"/>
    <w:rsid w:val="008F6AB5"/>
    <w:rsid w:val="0090040F"/>
    <w:rsid w:val="00901DE0"/>
    <w:rsid w:val="009021A7"/>
    <w:rsid w:val="009100D7"/>
    <w:rsid w:val="00912023"/>
    <w:rsid w:val="00914828"/>
    <w:rsid w:val="00915B77"/>
    <w:rsid w:val="0092009B"/>
    <w:rsid w:val="00922A7C"/>
    <w:rsid w:val="00924405"/>
    <w:rsid w:val="00925E77"/>
    <w:rsid w:val="0092637A"/>
    <w:rsid w:val="009269E7"/>
    <w:rsid w:val="00930D0E"/>
    <w:rsid w:val="00934103"/>
    <w:rsid w:val="00935682"/>
    <w:rsid w:val="00936BE3"/>
    <w:rsid w:val="00937000"/>
    <w:rsid w:val="009371F6"/>
    <w:rsid w:val="0094238C"/>
    <w:rsid w:val="00942A49"/>
    <w:rsid w:val="00953866"/>
    <w:rsid w:val="0095578F"/>
    <w:rsid w:val="009562BE"/>
    <w:rsid w:val="00956FDB"/>
    <w:rsid w:val="00961100"/>
    <w:rsid w:val="009646D7"/>
    <w:rsid w:val="0097078C"/>
    <w:rsid w:val="00971529"/>
    <w:rsid w:val="009750D6"/>
    <w:rsid w:val="00975907"/>
    <w:rsid w:val="00987EBF"/>
    <w:rsid w:val="009914C0"/>
    <w:rsid w:val="00992DF1"/>
    <w:rsid w:val="00995F4C"/>
    <w:rsid w:val="00996C4A"/>
    <w:rsid w:val="009A1151"/>
    <w:rsid w:val="009A1263"/>
    <w:rsid w:val="009A18C2"/>
    <w:rsid w:val="009A1A87"/>
    <w:rsid w:val="009A2397"/>
    <w:rsid w:val="009A38E0"/>
    <w:rsid w:val="009A5C56"/>
    <w:rsid w:val="009A65BB"/>
    <w:rsid w:val="009B4C98"/>
    <w:rsid w:val="009B4E0A"/>
    <w:rsid w:val="009B70BE"/>
    <w:rsid w:val="009C597C"/>
    <w:rsid w:val="009D2283"/>
    <w:rsid w:val="009D3C13"/>
    <w:rsid w:val="009D73BE"/>
    <w:rsid w:val="009F0AF0"/>
    <w:rsid w:val="009F1049"/>
    <w:rsid w:val="009F29D3"/>
    <w:rsid w:val="009F30BA"/>
    <w:rsid w:val="009F648A"/>
    <w:rsid w:val="009F6ABF"/>
    <w:rsid w:val="009F7194"/>
    <w:rsid w:val="00A073E2"/>
    <w:rsid w:val="00A11C49"/>
    <w:rsid w:val="00A1767F"/>
    <w:rsid w:val="00A21E6F"/>
    <w:rsid w:val="00A22AD2"/>
    <w:rsid w:val="00A2773F"/>
    <w:rsid w:val="00A30FE1"/>
    <w:rsid w:val="00A32FA0"/>
    <w:rsid w:val="00A36B6F"/>
    <w:rsid w:val="00A3783A"/>
    <w:rsid w:val="00A37A13"/>
    <w:rsid w:val="00A42953"/>
    <w:rsid w:val="00A44608"/>
    <w:rsid w:val="00A450E5"/>
    <w:rsid w:val="00A46F2D"/>
    <w:rsid w:val="00A501FC"/>
    <w:rsid w:val="00A54B0D"/>
    <w:rsid w:val="00A557D2"/>
    <w:rsid w:val="00A57ED0"/>
    <w:rsid w:val="00A61A20"/>
    <w:rsid w:val="00A62836"/>
    <w:rsid w:val="00A6419B"/>
    <w:rsid w:val="00A66897"/>
    <w:rsid w:val="00A678E1"/>
    <w:rsid w:val="00A67C01"/>
    <w:rsid w:val="00A76E09"/>
    <w:rsid w:val="00A823FB"/>
    <w:rsid w:val="00A83A6C"/>
    <w:rsid w:val="00A85E13"/>
    <w:rsid w:val="00A94A18"/>
    <w:rsid w:val="00A94CD3"/>
    <w:rsid w:val="00AA33CC"/>
    <w:rsid w:val="00AA3FD8"/>
    <w:rsid w:val="00AB2B87"/>
    <w:rsid w:val="00AB38E1"/>
    <w:rsid w:val="00AB3FEC"/>
    <w:rsid w:val="00AC422C"/>
    <w:rsid w:val="00AC4FE0"/>
    <w:rsid w:val="00AC64D7"/>
    <w:rsid w:val="00AD14E9"/>
    <w:rsid w:val="00AD2911"/>
    <w:rsid w:val="00AD36CF"/>
    <w:rsid w:val="00AD4458"/>
    <w:rsid w:val="00AD6894"/>
    <w:rsid w:val="00AE4AC8"/>
    <w:rsid w:val="00AF11CA"/>
    <w:rsid w:val="00AF41CA"/>
    <w:rsid w:val="00B01BE3"/>
    <w:rsid w:val="00B01DBD"/>
    <w:rsid w:val="00B0508F"/>
    <w:rsid w:val="00B05FCA"/>
    <w:rsid w:val="00B0651E"/>
    <w:rsid w:val="00B06D4D"/>
    <w:rsid w:val="00B1146C"/>
    <w:rsid w:val="00B12C20"/>
    <w:rsid w:val="00B133C9"/>
    <w:rsid w:val="00B1521F"/>
    <w:rsid w:val="00B200D8"/>
    <w:rsid w:val="00B22E23"/>
    <w:rsid w:val="00B23056"/>
    <w:rsid w:val="00B23B71"/>
    <w:rsid w:val="00B2743A"/>
    <w:rsid w:val="00B3245F"/>
    <w:rsid w:val="00B34AAA"/>
    <w:rsid w:val="00B34E23"/>
    <w:rsid w:val="00B36972"/>
    <w:rsid w:val="00B41AE6"/>
    <w:rsid w:val="00B42FAD"/>
    <w:rsid w:val="00B43840"/>
    <w:rsid w:val="00B43EF9"/>
    <w:rsid w:val="00B45787"/>
    <w:rsid w:val="00B5036B"/>
    <w:rsid w:val="00B50412"/>
    <w:rsid w:val="00B50EC8"/>
    <w:rsid w:val="00B51E3E"/>
    <w:rsid w:val="00B53764"/>
    <w:rsid w:val="00B57737"/>
    <w:rsid w:val="00B579BB"/>
    <w:rsid w:val="00B64934"/>
    <w:rsid w:val="00B64AEC"/>
    <w:rsid w:val="00B65398"/>
    <w:rsid w:val="00B666EC"/>
    <w:rsid w:val="00B701C9"/>
    <w:rsid w:val="00B73690"/>
    <w:rsid w:val="00B7473F"/>
    <w:rsid w:val="00B778A2"/>
    <w:rsid w:val="00B82AD0"/>
    <w:rsid w:val="00B84618"/>
    <w:rsid w:val="00B90194"/>
    <w:rsid w:val="00B91629"/>
    <w:rsid w:val="00B9295A"/>
    <w:rsid w:val="00BA1A45"/>
    <w:rsid w:val="00BA243B"/>
    <w:rsid w:val="00BA6ED4"/>
    <w:rsid w:val="00BB06BD"/>
    <w:rsid w:val="00BB710F"/>
    <w:rsid w:val="00BC05E7"/>
    <w:rsid w:val="00BC3306"/>
    <w:rsid w:val="00BC6264"/>
    <w:rsid w:val="00BC73F7"/>
    <w:rsid w:val="00BD3E6B"/>
    <w:rsid w:val="00BE03D6"/>
    <w:rsid w:val="00BE1A7B"/>
    <w:rsid w:val="00BE39AD"/>
    <w:rsid w:val="00BE5DE6"/>
    <w:rsid w:val="00BE5F3A"/>
    <w:rsid w:val="00BE699F"/>
    <w:rsid w:val="00BE78E7"/>
    <w:rsid w:val="00BF10B5"/>
    <w:rsid w:val="00BF1680"/>
    <w:rsid w:val="00C012A4"/>
    <w:rsid w:val="00C03618"/>
    <w:rsid w:val="00C1083B"/>
    <w:rsid w:val="00C142A0"/>
    <w:rsid w:val="00C165E5"/>
    <w:rsid w:val="00C17537"/>
    <w:rsid w:val="00C17754"/>
    <w:rsid w:val="00C17D44"/>
    <w:rsid w:val="00C23BED"/>
    <w:rsid w:val="00C25E09"/>
    <w:rsid w:val="00C25E93"/>
    <w:rsid w:val="00C33FEC"/>
    <w:rsid w:val="00C36500"/>
    <w:rsid w:val="00C37611"/>
    <w:rsid w:val="00C413E3"/>
    <w:rsid w:val="00C44CD2"/>
    <w:rsid w:val="00C45239"/>
    <w:rsid w:val="00C45843"/>
    <w:rsid w:val="00C46EBA"/>
    <w:rsid w:val="00C46F9E"/>
    <w:rsid w:val="00C473DB"/>
    <w:rsid w:val="00C47C93"/>
    <w:rsid w:val="00C52092"/>
    <w:rsid w:val="00C52806"/>
    <w:rsid w:val="00C55675"/>
    <w:rsid w:val="00C6310E"/>
    <w:rsid w:val="00C649B1"/>
    <w:rsid w:val="00C706FE"/>
    <w:rsid w:val="00C70C8C"/>
    <w:rsid w:val="00C70CB1"/>
    <w:rsid w:val="00C71D6C"/>
    <w:rsid w:val="00C841A8"/>
    <w:rsid w:val="00C921B3"/>
    <w:rsid w:val="00CA3699"/>
    <w:rsid w:val="00CA3E97"/>
    <w:rsid w:val="00CA531B"/>
    <w:rsid w:val="00CA6AF4"/>
    <w:rsid w:val="00CB1EBA"/>
    <w:rsid w:val="00CB7A72"/>
    <w:rsid w:val="00CC1A69"/>
    <w:rsid w:val="00CC30DE"/>
    <w:rsid w:val="00CC718D"/>
    <w:rsid w:val="00CD36C3"/>
    <w:rsid w:val="00CD39EC"/>
    <w:rsid w:val="00CD58BB"/>
    <w:rsid w:val="00CD6284"/>
    <w:rsid w:val="00CE3F83"/>
    <w:rsid w:val="00CE66CE"/>
    <w:rsid w:val="00CE70CC"/>
    <w:rsid w:val="00CF0598"/>
    <w:rsid w:val="00CF1171"/>
    <w:rsid w:val="00CF1B21"/>
    <w:rsid w:val="00CF3C1F"/>
    <w:rsid w:val="00CF3C63"/>
    <w:rsid w:val="00CF62ED"/>
    <w:rsid w:val="00D0105F"/>
    <w:rsid w:val="00D0217D"/>
    <w:rsid w:val="00D04363"/>
    <w:rsid w:val="00D04F91"/>
    <w:rsid w:val="00D07085"/>
    <w:rsid w:val="00D0736B"/>
    <w:rsid w:val="00D1685B"/>
    <w:rsid w:val="00D16C25"/>
    <w:rsid w:val="00D22121"/>
    <w:rsid w:val="00D22F45"/>
    <w:rsid w:val="00D230DC"/>
    <w:rsid w:val="00D234AE"/>
    <w:rsid w:val="00D2475F"/>
    <w:rsid w:val="00D3137D"/>
    <w:rsid w:val="00D33421"/>
    <w:rsid w:val="00D364B6"/>
    <w:rsid w:val="00D36E9F"/>
    <w:rsid w:val="00D406E2"/>
    <w:rsid w:val="00D407A2"/>
    <w:rsid w:val="00D43A30"/>
    <w:rsid w:val="00D450F5"/>
    <w:rsid w:val="00D47347"/>
    <w:rsid w:val="00D51E72"/>
    <w:rsid w:val="00D52E3C"/>
    <w:rsid w:val="00D6013F"/>
    <w:rsid w:val="00D616CD"/>
    <w:rsid w:val="00D6447D"/>
    <w:rsid w:val="00D677B9"/>
    <w:rsid w:val="00D67C39"/>
    <w:rsid w:val="00D70678"/>
    <w:rsid w:val="00D723CD"/>
    <w:rsid w:val="00D737AF"/>
    <w:rsid w:val="00D904FA"/>
    <w:rsid w:val="00D97EF3"/>
    <w:rsid w:val="00DA0003"/>
    <w:rsid w:val="00DA22F3"/>
    <w:rsid w:val="00DA4F2E"/>
    <w:rsid w:val="00DB0046"/>
    <w:rsid w:val="00DB5199"/>
    <w:rsid w:val="00DB625C"/>
    <w:rsid w:val="00DC5121"/>
    <w:rsid w:val="00DC5A22"/>
    <w:rsid w:val="00DD12E3"/>
    <w:rsid w:val="00DD38D1"/>
    <w:rsid w:val="00DD4CB8"/>
    <w:rsid w:val="00DD4F9A"/>
    <w:rsid w:val="00DD595F"/>
    <w:rsid w:val="00DD5D4A"/>
    <w:rsid w:val="00DF1AD6"/>
    <w:rsid w:val="00DF279F"/>
    <w:rsid w:val="00DF3D2D"/>
    <w:rsid w:val="00DF63AB"/>
    <w:rsid w:val="00DF65BD"/>
    <w:rsid w:val="00DF6F08"/>
    <w:rsid w:val="00DF7BCB"/>
    <w:rsid w:val="00DF7DAD"/>
    <w:rsid w:val="00E02ABC"/>
    <w:rsid w:val="00E03509"/>
    <w:rsid w:val="00E05903"/>
    <w:rsid w:val="00E06181"/>
    <w:rsid w:val="00E075FF"/>
    <w:rsid w:val="00E17D79"/>
    <w:rsid w:val="00E2059E"/>
    <w:rsid w:val="00E21989"/>
    <w:rsid w:val="00E21FE4"/>
    <w:rsid w:val="00E22A91"/>
    <w:rsid w:val="00E322E9"/>
    <w:rsid w:val="00E35C97"/>
    <w:rsid w:val="00E36B06"/>
    <w:rsid w:val="00E408CE"/>
    <w:rsid w:val="00E40EA8"/>
    <w:rsid w:val="00E439E4"/>
    <w:rsid w:val="00E46B11"/>
    <w:rsid w:val="00E4704A"/>
    <w:rsid w:val="00E5714D"/>
    <w:rsid w:val="00E6378E"/>
    <w:rsid w:val="00E67280"/>
    <w:rsid w:val="00E74636"/>
    <w:rsid w:val="00E7579D"/>
    <w:rsid w:val="00E80322"/>
    <w:rsid w:val="00E814CE"/>
    <w:rsid w:val="00E84ECF"/>
    <w:rsid w:val="00E87DA1"/>
    <w:rsid w:val="00EA0C76"/>
    <w:rsid w:val="00EA2932"/>
    <w:rsid w:val="00EA3DDA"/>
    <w:rsid w:val="00EA56B7"/>
    <w:rsid w:val="00EA5BF9"/>
    <w:rsid w:val="00EB06F4"/>
    <w:rsid w:val="00EB6772"/>
    <w:rsid w:val="00EC4D79"/>
    <w:rsid w:val="00ED019C"/>
    <w:rsid w:val="00ED4A79"/>
    <w:rsid w:val="00ED5CB4"/>
    <w:rsid w:val="00ED7566"/>
    <w:rsid w:val="00EE162F"/>
    <w:rsid w:val="00EE59A1"/>
    <w:rsid w:val="00EE5ECB"/>
    <w:rsid w:val="00EF2B54"/>
    <w:rsid w:val="00EF4B43"/>
    <w:rsid w:val="00EF5B9F"/>
    <w:rsid w:val="00EF673D"/>
    <w:rsid w:val="00EF7919"/>
    <w:rsid w:val="00EF797A"/>
    <w:rsid w:val="00F06DA9"/>
    <w:rsid w:val="00F0710A"/>
    <w:rsid w:val="00F07B5E"/>
    <w:rsid w:val="00F10999"/>
    <w:rsid w:val="00F139B8"/>
    <w:rsid w:val="00F221B6"/>
    <w:rsid w:val="00F223E4"/>
    <w:rsid w:val="00F25E21"/>
    <w:rsid w:val="00F26204"/>
    <w:rsid w:val="00F2677C"/>
    <w:rsid w:val="00F27313"/>
    <w:rsid w:val="00F274DC"/>
    <w:rsid w:val="00F2797A"/>
    <w:rsid w:val="00F31C32"/>
    <w:rsid w:val="00F31E0F"/>
    <w:rsid w:val="00F35E7C"/>
    <w:rsid w:val="00F35F4A"/>
    <w:rsid w:val="00F42261"/>
    <w:rsid w:val="00F455E7"/>
    <w:rsid w:val="00F45B2B"/>
    <w:rsid w:val="00F4710B"/>
    <w:rsid w:val="00F52089"/>
    <w:rsid w:val="00F626A7"/>
    <w:rsid w:val="00F6748C"/>
    <w:rsid w:val="00F67FF9"/>
    <w:rsid w:val="00F71231"/>
    <w:rsid w:val="00F71732"/>
    <w:rsid w:val="00F7766A"/>
    <w:rsid w:val="00F777A6"/>
    <w:rsid w:val="00F8006D"/>
    <w:rsid w:val="00F85217"/>
    <w:rsid w:val="00F85735"/>
    <w:rsid w:val="00F86A31"/>
    <w:rsid w:val="00F90A7E"/>
    <w:rsid w:val="00F950FE"/>
    <w:rsid w:val="00FA3717"/>
    <w:rsid w:val="00FA6804"/>
    <w:rsid w:val="00FA7E40"/>
    <w:rsid w:val="00FB0EF1"/>
    <w:rsid w:val="00FB4618"/>
    <w:rsid w:val="00FC057B"/>
    <w:rsid w:val="00FC0AB6"/>
    <w:rsid w:val="00FC1AD6"/>
    <w:rsid w:val="00FC688C"/>
    <w:rsid w:val="00FD07EA"/>
    <w:rsid w:val="00FD2229"/>
    <w:rsid w:val="00FD3A17"/>
    <w:rsid w:val="00FD53F6"/>
    <w:rsid w:val="00FF0097"/>
    <w:rsid w:val="00FF440A"/>
    <w:rsid w:val="00FF4619"/>
    <w:rsid w:val="00FF7D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 w:type="character" w:styleId="a9">
    <w:name w:val="FollowedHyperlink"/>
    <w:basedOn w:val="a0"/>
    <w:uiPriority w:val="99"/>
    <w:semiHidden/>
    <w:unhideWhenUsed/>
    <w:rsid w:val="004B70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 w:type="character" w:styleId="a9">
    <w:name w:val="FollowedHyperlink"/>
    <w:basedOn w:val="a0"/>
    <w:uiPriority w:val="99"/>
    <w:semiHidden/>
    <w:unhideWhenUsed/>
    <w:rsid w:val="004B70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rs.co/498820"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33</Pages>
  <Words>7683</Words>
  <Characters>43799</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51380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135</cp:revision>
  <dcterms:created xsi:type="dcterms:W3CDTF">2022-02-07T11:37:00Z</dcterms:created>
  <dcterms:modified xsi:type="dcterms:W3CDTF">2022-02-08T11:03:00Z</dcterms:modified>
</cp:coreProperties>
</file>