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090403 Прикладная информатика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Прикладная информатика в информационной сфере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2022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Анализирует проблемную ситуацию как систему, выявляя ее составляющие и связи между ними и разрабатывает стратегию ее решения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Методология научных исследований в информационной сфере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управлять проектом на всех этапах его жизненного цикла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Разрабатывает концепцию проекта в рамках обозначенной проблемы, формулируя цель, задачи, актуальность, значимость (научную, практическую, методическую и иную в зависимости от типа проекта), ожидаемые результаты, возможные сферы их применения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ИТ-проектами</w:t>
              <w:br/>
              <w:t>Выполнение и защита выпускной квалификационной работы</w:t>
              <w:br/>
              <w:t>Основы технологического предпринимательства</w:t>
              <w:br/>
              <w:t>Инновационная экономика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УК-3 Способен организовать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Планирует командную работу, распределяет поручения и делегирует полномочия членам команды; организует обсуждение разных идей и мнений; предвидит результаты (последствия) как личных, так и коллективных действий и берет ответственность за них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Акмеология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УК-4 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Демонстрирует навыки использования современных коммуникативных технологий для решения практических профессиональных задач (написание статей, выступление с научными докладами и презентациями результатов деятельности), представление результатов академической и профессиональной деятельности на различных публичных мероприятиях, включая международные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Профессиональная коммуникация на иностранном языке</w:t>
              <w:br/>
              <w:t>Выполнение и защита выпускной квалификационной работы</w:t>
              <w:br/>
              <w:t>Русский язык как иностранный в профессиональной деятельности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Успешно взаимодействует с представителями разных культур на родном и иностранном языках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Профессиональная коммуникация на иностранном языке</w:t>
              <w:br/>
              <w:t>Выполнение и защита выпускной квалификационной работы</w:t>
              <w:br/>
              <w:t>Русский язык как иностранный в профессиональной деятельности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определить и реализовать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Определяет и реализует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Акмеология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Применяет методологию научных исследований для самостоятельного приобретения и развития профессиональных знаний, в том числе математических и социально-экономических, для решения нестандартных задач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Методология научных исследований в информационной сфере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Применяет знания и методы современных интеллектуальных технологий и программирования в ходе работы по созданию и модификации информационных систем, их модулей и алгоритмов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Современные технологии разработки программного обеспечения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Анализирует современные проблемы информационного общества и прикладной информатики, выбирает и применяет методы теоретического и эмпирического исследования с использованием информационных систем и технологий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Информационное общество и проблемы прикладной информатики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Анализирует современные проблемы информационного общества и прикладной информатики, выбирает и применяет методы теоретического и эмпирического исследования с использованием информационных систем и технологий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Информационное общество и проблемы прикладной информатики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Применяет знания и методы современных интеллектуальных технологий и программирования в ходе работы по созданию и модификации информационных систем, их модулей и алгоритмов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Современные технологии разработки программного обеспечения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исследовать современные проблемы и методы прикладной информатики и развития информационного общества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Разрабатывает и применяет математические методы исследований и модели поддержки принятия решений при решении задач анализа и синтеза информационных процессов и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Математические методы и модели поддержки принятия решений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использовать методы научных исследований и математического моделирования в области проектирования и управления информационными системами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Применяет знания методологии проектирования в ИТ области, управляет проектированием ИТ-проектов в условиях неопределенности, вызываемой запросами на изменения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Методологии и технологии проектирования информационных систем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 xml:space="preserve">ОПК-8.1 Применяет знания и методы командообразования и развития команды проекта, </w:t>
              <w:br/>
              <w:t>управляет эффективностью команды, осуществляет планирование в IТ-проектах, организует исполнения работ проекта, проводит мониторинг и управление работами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Управление ИТ-проектами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Способен использовать и развивать методы научных исследований и инструментария в области проектирования информационных систем для решения прикладных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Применяет знания статистического анализа и прогнозирования при исследовании инструментов и методов проектирования информационных систем для решения прикладных задач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Компьютерные методы статистического анализа и прогнозирования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Применяет знания и методы реинжиниринга бизнес-процессов в ходе исследования и работы по проектированию информационных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Реинжиниринг бизнес-процессов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ПК-1.3 Реализует и развивает методы исследования и моделирования в области проектирования информационных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Методы исследования и моделирования информационных процессов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ПК-1.4 Проводит сбор информации для инициации проекта, организует планирование и исполнение работ в проектах любого уровня сложности в области ИТ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Системная инженерия</w:t>
              <w:br/>
              <w:t>Архитектура и сервисы информационных систем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Способен использовать и развивать методы научных исследований и инструментарий в сфере управления проектами в области ИТ для решения прикладных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Применяет знания, методы оценки эффективности и надежности информационных систем в процессе разработки методик и систем автоматизированного контроля и мониторинга функционирования информационно-коммуникационных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Оценка эффективности информационных систем</w:t>
              <w:br/>
              <w:t>Надежность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Планирует и организует управление аналитическими работами в информационно-технологическом проекте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ИТ - менеджмент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ПК-2.3 Управляет аналитическими ресурсами информационных систем и бизнес-процессами в прикладных областях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информационными ресурсами</w:t>
              <w:br/>
              <w:t>Методы и средства управления бизнес-процессами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