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5E78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14:paraId="74E5120F" w14:textId="48AFF5B6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Cs/>
          <w:color w:val="000000"/>
        </w:rPr>
      </w:pPr>
      <w:r>
        <w:rPr>
          <w:b/>
          <w:color w:val="000000"/>
        </w:rPr>
        <w:t xml:space="preserve">Компетенция:</w:t>
      </w:r>
      <w:r w:rsidRPr="00BE5868">
        <w:rPr>
          <w:b/>
          <w:color w:val="000000"/>
        </w:rPr>
        <w:t xml:space="preserve"> </w:t>
      </w:r>
      <w:r w:rsidRPr="00BE5868">
        <w:rPr>
          <w:bCs/>
          <w:color w:val="000000"/>
        </w:rPr>
        <w:t xml:space="preserve">{{ компетенция }}</w:t>
      </w:r>
    </w:p>
    <w:p w14:paraId="12F2BBF1" w14:textId="354147D4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 xml:space="preserve">Индикатор:</w:t>
      </w:r>
      <w:r w:rsidRPr="00BE5868">
        <w:rPr>
          <w:b/>
          <w:color w:val="000000"/>
        </w:rPr>
        <w:t xml:space="preserve"> </w:t>
      </w:r>
      <w:r w:rsidRPr="00BE5868">
        <w:rPr>
          <w:bCs/>
          <w:color w:val="000000"/>
        </w:rPr>
        <w:t xml:space="preserve">{{ индикатор }}</w:t>
      </w:r>
    </w:p>
    <w:p w14:paraId="0520D503" w14:textId="43C2F58D" w:rsidR="00061C69" w:rsidRP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>
        <w:t xml:space="preserve">:</w:t>
      </w:r>
      <w:r w:rsidRPr="00061C69">
        <w:t xml:space="preserve"> {{ дисциплина }}</w:t>
      </w:r>
    </w:p>
    <w:p w14:paraId="57987A01" w14:textId="77777777" w:rsidR="00061C69" w:rsidRDefault="00061C69" w:rsidP="00061C6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14:paraId="0F8D4EC2" w14:textId="5DBA03B5" w:rsidR="00061C69" w:rsidRPr="00A711AE" w:rsidRDefault="00061C69" w:rsidP="00061C69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</w:t>
      </w:r>
      <w:r w:rsidR="00EA652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85</w:t>
      </w: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типов разных уровней сложности.</w:t>
      </w:r>
    </w:p>
    <w:p w14:paraId="3B132C83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699F74BB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14:paraId="254E0D4A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14:paraId="3E60A42D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более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45 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по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1,5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минуты.</w:t>
      </w:r>
    </w:p>
    <w:p w14:paraId="1C873974" w14:textId="77777777" w:rsidR="00061C69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14:paraId="0AB3C839" w14:textId="77777777" w:rsidR="00061C69" w:rsidRPr="006E332D" w:rsidRDefault="00061C69" w:rsidP="00061C69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E14E536" w14:textId="77777777" w:rsidR="00061C69" w:rsidRDefault="00061C69" w:rsidP="00061C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14:paraId="72AA0C6D" w14:textId="77777777" w:rsidR="00061C69" w:rsidRPr="0067179C" w:rsidRDefault="00061C69" w:rsidP="00061C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14:paraId="00AB9A34" w14:textId="77777777" w:rsidR="00061C69" w:rsidRDefault="00061C69" w:rsidP="00061C69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52475FE2" w14:textId="77777777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14:paraId="17363447" w14:textId="77777777" w:rsidR="00061C69" w:rsidRPr="006E332D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14:paraId="15803833" w14:textId="77777777" w:rsidR="00061C69" w:rsidRPr="00121B37" w:rsidRDefault="00061C69" w:rsidP="00061C6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 xml:space="preserve">один</w:t>
      </w:r>
      <w:r w:rsidRPr="00121B37">
        <w:rPr>
          <w:i/>
          <w:color w:val="000000"/>
        </w:rPr>
        <w:t xml:space="preserve"> правильный ответ</w:t>
      </w:r>
    </w:p>
    <w:p w14:paraId="72F8BD0A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A8CFD5D" w14:textId="51CDA979" w:rsidR="00061C69" w:rsidRDefault="00061C69" w:rsidP="00061C69">
      <w:pPr>
        <w:pStyle w:val="ab"/>
      </w:pPr>
      <w:r w:rsidRPr="00061C69">
        <w:t xml:space="preserve"/>
      </w:r>
    </w:p>
    <w:p w14:paraId="6DE0B0D3" w14:textId="77777777" w:rsidR="00061C69" w:rsidRDefault="00061C69" w:rsidP="00061C69">
      <w:pPr>
        <w:spacing w:after="0"/>
        <w:ind w:firstLine="567"/>
        <w:jc w:val="both"/>
        <w:rPr>
          <w:color w:val="000000"/>
          <w:sz w:val="24"/>
          <w:szCs w:val="24"/>
        </w:rPr>
      </w:pPr>
    </w:p>
    <w:p w14:paraId="5FEC78E6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>
        <w:rPr>
          <w:b/>
          <w:color w:val="000000"/>
        </w:rPr>
        <w:t>ление соответствия</w:t>
      </w:r>
    </w:p>
    <w:p w14:paraId="0DE6FF47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71DBF399" w14:textId="77777777" w:rsidR="00061C69" w:rsidRPr="00121B37" w:rsidRDefault="00061C69" w:rsidP="00061C6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14:paraId="1E1D2640" w14:textId="7FC22414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5EF048E" w14:textId="05811DEB" w:rsidR="00061C69" w:rsidRPr="00061C69" w:rsidRDefault="00061C69" w:rsidP="00061C69">
      <w:pPr>
        <w:pStyle w:val="-"/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1</w:t>
        <w:tab/>
        <w:t>Установите соответствие</w:t>
      </w:r>
    </w:p>
    <w:p>
      <w:pPr>
        <w:pStyle w:val="--"/>
      </w:pPr>
      <w:r>
        <w:t>На практике применяют следующие методы субъективных измерений: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Различные процедуры измерения для упорядочения объектов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Ранжирование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Ранжирование, проводится в порядковой шкале, но путем сравнения всех возможных пар объектов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Парное сравнение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Представляет собой процедуру приписывания объектам числовых значений в шкале интервалов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Непосредственная оценка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Последовательное сравнение</w:t>
            </w:r>
          </w:p>
        </w:tc>
      </w:tr>
    </w:tbl>
    <w:p>
      <w:pPr>
        <w:pStyle w:val="--"/>
      </w:pPr>
    </w:p>
    <w:p>
      <w:pPr>
        <w:pStyle w:val="--"/>
      </w:pPr>
      <w:r>
        <w:t>2</w:t>
        <w:tab/>
        <w:t>Установите соответствие</w:t>
      </w:r>
    </w:p>
    <w:p>
      <w:pPr>
        <w:pStyle w:val="--"/>
      </w:pPr>
      <w:r>
        <w:t>Теория игр.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Целью теории игр является…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Выработка рекомендаций для разумного поведения игроков в конфликтных ситуациях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Основной особенностью теории игр является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Расширение понятия оптимальности, включая в него компромисс, устраивающий игроков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В) Некоторое равновесие (компромисс, седловая точка), в наибольшей степени устраивающее игроков</w:t>
            </w:r>
          </w:p>
        </w:tc>
      </w:tr>
    </w:tbl>
    <w:p>
      <w:pPr>
        <w:pStyle w:val="--"/>
      </w:pPr>
    </w:p>
    <w:p>
      <w:pPr>
        <w:pStyle w:val="-"/>
      </w:pPr>
      <w:r>
        <w:t>Средне-сложные (2 уровень)</w:t>
      </w:r>
    </w:p>
    <w:p>
      <w:pPr>
        <w:pStyle w:val="-"/>
      </w:pPr>
    </w:p>
    <w:p>
      <w:pPr>
        <w:pStyle w:val="--"/>
      </w:pPr>
      <w:r>
        <w:t>3</w:t>
        <w:tab/>
        <w:t>Установите соответствие</w:t>
      </w:r>
    </w:p>
    <w:p>
      <w:pPr>
        <w:pStyle w:val="--"/>
      </w:pPr>
      <w:r>
        <w:t>Генетические алгоритмы.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Случайное изменение одной или нескольких позиций в хромосоме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Мутация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Операция при которой две хромосомы обмениваются своими частями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Кроссинговер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Изменение порядка следования битов в хромосоме или её фрагменте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Инверсия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Локус</w:t>
            </w:r>
          </w:p>
        </w:tc>
      </w:tr>
    </w:tbl>
    <w:p>
      <w:pPr>
        <w:pStyle w:val="--"/>
      </w:pPr>
    </w:p>
    <w:p>
      <w:pPr>
        <w:pStyle w:val="--"/>
      </w:pPr>
      <w:r>
        <w:t>4</w:t>
        <w:tab/>
        <w:t>Установите соответствие</w:t>
      </w:r>
    </w:p>
    <w:p>
      <w:pPr>
        <w:pStyle w:val="--"/>
      </w:pPr>
      <w:r>
        <w:t>Генетические алгоритмы. Операторы отбора особей в новую популяцию.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Пороговое значение определяет, какая доля особей, начиная с самой пригодной, будет принимать участие в отборе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Отбор усечением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Создается промежуточная популяция, которая включает в себя как родителей, так и их потомков. Члены этой популяции оцениваются, а за тем из них выбираются N самых лучших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Элитарный отбор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Выбор особи в новую популяцию зависит не только от величины ее пригодности, но и от того, есть ли уже в формируемой популяции аналогичная особь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Отбор вытеснением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Метод Больцмана</w:t>
            </w:r>
          </w:p>
        </w:tc>
      </w:tr>
    </w:tbl>
    <w:p>
      <w:pPr>
        <w:pStyle w:val="--"/>
      </w:pPr>
    </w:p>
    <w:p>
      <w:pPr>
        <w:pStyle w:val="--"/>
      </w:pPr>
      <w:r>
        <w:t>5</w:t>
        <w:tab/>
        <w:t>Установите соответствие</w:t>
      </w:r>
    </w:p>
    <w:p>
      <w:pPr>
        <w:pStyle w:val="--"/>
      </w:pPr>
      <w:r>
        <w:t>Алгоритм «Рабочий и Хозяин» (Global model — worker/farmer). Среди всех компьютеров выделяют «Хозяев» и «Рабочих».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Компьютеры — «Рабочие»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Отвечают за процессы воспроизводства, мутации и вычисления функции пригодности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Компьютеры — «Хозяева»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Проводят отбор особей согласно оценке их пригодности в новую популяцию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В) Оценивают корректность полученных результатов</w:t>
            </w:r>
          </w:p>
        </w:tc>
      </w:tr>
    </w:tbl>
    <w:p>
      <w:pPr>
        <w:pStyle w:val="--"/>
      </w:pPr>
    </w:p>
    <w:p>
      <w:pPr>
        <w:pStyle w:val="--"/>
      </w:pPr>
      <w:r>
        <w:t>6</w:t>
        <w:tab/>
        <w:t>Установите соответствие</w:t>
      </w:r>
    </w:p>
    <w:p>
      <w:pPr>
        <w:pStyle w:val="--"/>
      </w:pPr>
      <w:r>
        <w:t>Роевые биоэвристики. Некоторые основные принципы коллективного поведения.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Однородность (гомогенность)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Каждая особь роя имеет одну и туже модель поведения.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Локальность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Движение каждой особи определяется только ее ближайшим окружением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Центрирование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Особи пытаются оставаться близко к своим соседям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Особи пытаются выровнять свою скорость относительно своего окружения</w:t>
            </w:r>
          </w:p>
        </w:tc>
      </w:tr>
    </w:tbl>
    <w:p>
      <w:pPr>
        <w:pStyle w:val="--"/>
      </w:pPr>
    </w:p>
    <w:p>
      <w:pPr>
        <w:pStyle w:val="--"/>
      </w:pPr>
      <w:r>
        <w:t>7</w:t>
        <w:tab/>
        <w:t>Установите соответствие</w:t>
      </w:r>
    </w:p>
    <w:p>
      <w:pPr>
        <w:pStyle w:val="--"/>
      </w:pPr>
      <w:r>
        <w:t>Роевые биоэвристики. Некоторые модели коллективного поведения.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Рой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Единая совокупность особей, которая имеет низкий уровень поляризации (параллельного выравнивания) агентов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Тор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Оособи постоянно двигаются по кругу вокруг центра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Динамическая параллельная группа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Особи поляризуются и движутся как когерентные группы, но отдельные агенты могут двигаться через группы, плотность и форма группы может изменяться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Параллельная группа с минимальными изменениями в плотности и форме группы</w:t>
            </w:r>
          </w:p>
        </w:tc>
      </w:tr>
    </w:tbl>
    <w:p>
      <w:pPr>
        <w:pStyle w:val="--"/>
      </w:pPr>
    </w:p>
    <w:p>
      <w:pPr>
        <w:pStyle w:val="--"/>
      </w:pPr>
      <w:r>
        <w:t>8</w:t>
        <w:tab/>
        <w:t>Установите соответствие</w:t>
      </w:r>
    </w:p>
    <w:p>
      <w:pPr>
        <w:pStyle w:val="--"/>
      </w:pPr>
      <w:r>
        <w:t>Общая последовательность одной итерации решения задачи популяционным алгоритмом.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Шаг №1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Создать начальную популяцию, задать параметры метода.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Шаг №2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Клонирование - осуществляет дублирование родительских клеток.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Шаг №3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Мутация – преобразование клетки, случайно изменяющее несколько ее переменных.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4 Шаг №4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Г) Селекция, формирование новой популяции.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5 Шаг №5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Д) Обновление популяции.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Е) Контроль непрерывности целевой функции.</w:t>
            </w:r>
          </w:p>
        </w:tc>
      </w:tr>
    </w:tbl>
    <w:p>
      <w:pPr>
        <w:pStyle w:val="--"/>
      </w:pPr>
    </w:p>
    <w:p>
      <w:pPr>
        <w:pStyle w:val="--"/>
      </w:pPr>
      <w:r>
        <w:t>9</w:t>
        <w:tab/>
        <w:t>Установите соответствие</w:t>
      </w:r>
    </w:p>
    <w:p>
      <w:pPr>
        <w:pStyle w:val="--"/>
      </w:pPr>
      <w:r>
        <w:t>Формирование начальной популяции.</w:t>
        <w:br/>
        <w:t>Идеи рассеивания применяются также и при формировании начальной популяции. Популяция состоит из Np = X + Y особей, которые выбираются из базового множества особей A.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X особей выбираются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По качеству (наилучшие особи по величине функции приспособленности).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Y особей выбираются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По расстоянию (суммарное расстояние от них до уже имеющихся в начальной популяции особей должно быть минимально).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В) Случайным образом.</w:t>
            </w:r>
          </w:p>
        </w:tc>
      </w:tr>
    </w:tbl>
    <w:p>
      <w:pPr>
        <w:pStyle w:val="--"/>
      </w:pPr>
    </w:p>
    <w:p>
      <w:pPr>
        <w:pStyle w:val="-"/>
      </w:pPr>
      <w:r>
        <w:t>Сложные (3 уровень)</w:t>
      </w:r>
    </w:p>
    <w:p>
      <w:pPr>
        <w:pStyle w:val="-"/>
      </w:pPr>
    </w:p>
    <w:p>
      <w:pPr>
        <w:pStyle w:val="--"/>
      </w:pPr>
      <w:r>
        <w:t>10</w:t>
        <w:tab/>
        <w:t>Установите соответствие</w:t>
      </w:r>
    </w:p>
    <w:p>
      <w:pPr>
        <w:pStyle w:val="--"/>
      </w:pPr>
      <w:r>
        <w:t>Глобальный роевой алгоритм.</w:t>
      </w:r>
      <w:r>
        <w:t>В формуле</w:t>
      </w:r>
    </w:p>
    <w:p>
      <w:pPr>
        <w:pStyle w:val="--"/>
      </w:pPr>
      <w:r>
        <w:t>\\( v_{ij}(t + 1) = v_{ij}(t) + c_{1}r_{1j}(t)[y_{ij}(t) — x_{ij}(t)] +c_{2}r_{2j}(t)[\\hat{y}_j(t) — x_{ij}(t)] \\)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&lt;span style="font-size: 14.8164px;"&gt;\\(v_{ij}(t)\\)&lt;/span&gt;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Компонента скорости в момент времени t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&lt;p dir="ltr" style="text-align: left;"&gt;&lt;span style="font-size: 14.8164px;"&gt;\\(x_{ij}(t)\\)&lt;/span&gt;&lt;br&gt;&lt;/p&gt;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Координата позиции частицы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&lt;p dir="ltr" style="text-align: left;"&gt;\\(c_1\\) и \\(c_2\\)&lt;/p&gt;&lt;p&gt;&lt;/p&gt;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– положительные коэффициенты ускорения, регулирующие вклад когнитивной и социальной компонент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4 &lt;p dir="ltr" style="text-align: left;"&gt;\\(r_{1j}(t), r_{2j}(t)\\)&lt;/p&gt;&lt;p&gt;&lt;/p&gt;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Г) – случайные числа из диапазона [0,1], которые вносят элемент случайности в процесс поиска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5 &lt;p dir="ltr" style="text-align: left;"&gt;\\(y_{ij}(t)\\)&lt;/p&gt;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Д) Персональная лучшая позиция по j-й координате i-ой частицы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6 &lt;p dir="ltr" style="text-align: left;"&gt;&lt;/p&gt;&lt;p&gt;&lt;span style="font-size: 14.8164px;"&gt;\\(\\hat{y}_{j}(t)\\)&lt;/span&gt;&lt;br&gt;&lt;/p&gt;&lt;br&gt;&lt;p&gt;&lt;/p&gt;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Е) Лучшая глобальная позиция роя.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Ж) Усреднённая позиция роя</w:t>
            </w:r>
          </w:p>
        </w:tc>
      </w:tr>
    </w:tbl>
    <w:p>
      <w:pPr>
        <w:pStyle w:val="--"/>
      </w:pPr>
    </w:p>
    <w:p w14:paraId="6056DF52" w14:textId="77777777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4C2C0BC3" w14:textId="35F703BB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14:paraId="50CC23A9" w14:textId="77777777" w:rsidR="00061C69" w:rsidRDefault="00061C69" w:rsidP="00061C6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14:paraId="4280F2D8" w14:textId="77777777" w:rsidR="00061C69" w:rsidRPr="00121B37" w:rsidRDefault="00061C69" w:rsidP="00061C6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14:paraId="67F12A40" w14:textId="77777777" w:rsidR="00061C69" w:rsidRDefault="00061C69" w:rsidP="00061C69">
      <w:pPr>
        <w:pStyle w:val="a9"/>
        <w:rPr>
          <w:color w:val="000000"/>
          <w:sz w:val="24"/>
          <w:szCs w:val="24"/>
        </w:rPr>
      </w:pPr>
    </w:p>
    <w:p w14:paraId="5EF9F2EF" w14:textId="113DC28D" w:rsidR="00061C69" w:rsidRPr="00D211AE" w:rsidRDefault="00061C69" w:rsidP="00061C69">
      <w:pPr>
        <w:pStyle w:val="ab"/>
      </w:pPr>
      <w:r w:rsidRPr="00061C69">
        <w:t xml:space="preserve"/>
      </w:r>
    </w:p>
    <w:p w14:paraId="2DBA0C28" w14:textId="77777777" w:rsidR="008C0DB4" w:rsidRDefault="008C0D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0D4727" w14:textId="4149226A" w:rsidR="00061C69" w:rsidRDefault="00061C69" w:rsidP="008C0DB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2409"/>
        <w:gridCol w:w="1560"/>
        <w:gridCol w:w="1417"/>
        <w:gridCol w:w="851"/>
      </w:tblGrid>
      <w:tr w:rsidR="00341AB5" w:rsidRPr="000904BC" w14:paraId="54D9C262" w14:textId="5C47B616" w:rsidTr="00341AB5">
        <w:trPr>
          <w:trHeight w:val="155"/>
        </w:trPr>
        <w:tc>
          <w:tcPr>
            <w:tcW w:w="1701" w:type="dxa"/>
            <w:vAlign w:val="center"/>
          </w:tcPr>
          <w:p w14:paraId="2A6F7F1B" w14:textId="77777777" w:rsidR="00341AB5" w:rsidRPr="000904BC" w:rsidRDefault="00341AB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Компетенция</w:t>
            </w:r>
          </w:p>
        </w:tc>
        <w:tc>
          <w:tcPr>
            <w:tcW w:w="7797" w:type="dxa"/>
            <w:gridSpan w:val="5"/>
            <w:vAlign w:val="center"/>
          </w:tcPr>
          <w:p w14:paraId="46214E65" w14:textId="2E03CC8B" w:rsidR="00341AB5" w:rsidRDefault="00341AB5" w:rsidP="00DA5C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компетенция }}</w:t>
            </w:r>
          </w:p>
        </w:tc>
      </w:tr>
      <w:tr w:rsidR="00341AB5" w:rsidRPr="000904BC" w14:paraId="6AEB793C" w14:textId="06C961D2" w:rsidTr="00341AB5">
        <w:trPr>
          <w:trHeight w:val="155"/>
        </w:trPr>
        <w:tc>
          <w:tcPr>
            <w:tcW w:w="1701" w:type="dxa"/>
            <w:vAlign w:val="center"/>
          </w:tcPr>
          <w:p w14:paraId="41030251" w14:textId="77777777" w:rsidR="00341AB5" w:rsidRPr="000904BC" w:rsidRDefault="00341AB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Индикатор</w:t>
            </w:r>
          </w:p>
        </w:tc>
        <w:tc>
          <w:tcPr>
            <w:tcW w:w="7797" w:type="dxa"/>
            <w:gridSpan w:val="5"/>
            <w:vAlign w:val="center"/>
          </w:tcPr>
          <w:p w14:paraId="76BA62B1" w14:textId="4014B278" w:rsidR="00341AB5" w:rsidRDefault="00341AB5" w:rsidP="00DA5C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индикатор }}</w:t>
            </w:r>
          </w:p>
        </w:tc>
      </w:tr>
      <w:tr w:rsidR="00341AB5" w:rsidRPr="000904BC" w14:paraId="0D8014E5" w14:textId="67692359" w:rsidTr="00341AB5">
        <w:trPr>
          <w:trHeight w:val="155"/>
        </w:trPr>
        <w:tc>
          <w:tcPr>
            <w:tcW w:w="1701" w:type="dxa"/>
            <w:vAlign w:val="center"/>
          </w:tcPr>
          <w:p w14:paraId="6696E1C3" w14:textId="77777777" w:rsidR="00341AB5" w:rsidRPr="000904BC" w:rsidRDefault="00341AB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Дисциплина</w:t>
            </w:r>
          </w:p>
        </w:tc>
        <w:tc>
          <w:tcPr>
            <w:tcW w:w="7797" w:type="dxa"/>
            <w:gridSpan w:val="5"/>
            <w:vAlign w:val="center"/>
          </w:tcPr>
          <w:p w14:paraId="477E01B2" w14:textId="50955ACA" w:rsidR="00341AB5" w:rsidRDefault="00341AB5" w:rsidP="00DA5C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дисциплина }}</w:t>
            </w:r>
          </w:p>
        </w:tc>
      </w:tr>
      <w:tr w:rsidR="00EA6525" w:rsidRPr="000904BC" w14:paraId="644E803F" w14:textId="4813E6E0" w:rsidTr="00341AB5">
        <w:trPr>
          <w:trHeight w:val="155"/>
        </w:trPr>
        <w:tc>
          <w:tcPr>
            <w:tcW w:w="1701" w:type="dxa"/>
            <w:vMerge w:val="restart"/>
            <w:vAlign w:val="center"/>
          </w:tcPr>
          <w:p w14:paraId="0C208309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5529" w:type="dxa"/>
            <w:gridSpan w:val="3"/>
            <w:vAlign w:val="center"/>
          </w:tcPr>
          <w:p w14:paraId="564FA6E4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417" w:type="dxa"/>
            <w:vMerge w:val="restart"/>
            <w:vAlign w:val="center"/>
          </w:tcPr>
          <w:p w14:paraId="48C262A0" w14:textId="61A6735A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525">
              <w:rPr>
                <w:rFonts w:ascii="Times New Roman" w:hAnsi="Times New Roman" w:cs="Times New Roman"/>
                <w:sz w:val="24"/>
                <w:szCs w:val="24"/>
              </w:rPr>
              <w:t>Задания свободного изложения</w:t>
            </w:r>
          </w:p>
        </w:tc>
        <w:tc>
          <w:tcPr>
            <w:tcW w:w="851" w:type="dxa"/>
            <w:vMerge w:val="restart"/>
            <w:vAlign w:val="center"/>
          </w:tcPr>
          <w:p w14:paraId="3E8CF7B7" w14:textId="6FD651B9" w:rsidR="00EA6525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EA6525" w:rsidRPr="000904BC" w14:paraId="4912EBEB" w14:textId="4108073D" w:rsidTr="00341AB5">
        <w:trPr>
          <w:trHeight w:val="155"/>
        </w:trPr>
        <w:tc>
          <w:tcPr>
            <w:tcW w:w="1701" w:type="dxa"/>
            <w:vMerge/>
          </w:tcPr>
          <w:p w14:paraId="329ACED9" w14:textId="77777777" w:rsidR="00EA6525" w:rsidRPr="000904BC" w:rsidRDefault="00EA6525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77FE2C20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1560" w:type="dxa"/>
            <w:vAlign w:val="center"/>
          </w:tcPr>
          <w:p w14:paraId="6CEFCAE6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417" w:type="dxa"/>
            <w:vMerge/>
            <w:vAlign w:val="center"/>
          </w:tcPr>
          <w:p w14:paraId="4647BC63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6C0A8E3E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525" w:rsidRPr="000904BC" w14:paraId="76D90AF9" w14:textId="6BFFCD9E" w:rsidTr="00341AB5">
        <w:trPr>
          <w:trHeight w:val="155"/>
        </w:trPr>
        <w:tc>
          <w:tcPr>
            <w:tcW w:w="1701" w:type="dxa"/>
            <w:vMerge/>
          </w:tcPr>
          <w:p w14:paraId="75F17AEC" w14:textId="77777777" w:rsidR="00EA6525" w:rsidRPr="000904BC" w:rsidRDefault="00EA6525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4C05A6CC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409" w:type="dxa"/>
            <w:vAlign w:val="center"/>
          </w:tcPr>
          <w:p w14:paraId="0FDCABB7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1560" w:type="dxa"/>
            <w:vAlign w:val="center"/>
          </w:tcPr>
          <w:p w14:paraId="62755C70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417" w:type="dxa"/>
            <w:vMerge/>
            <w:vAlign w:val="center"/>
          </w:tcPr>
          <w:p w14:paraId="4B682ED2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4F801238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AB5" w:rsidRPr="000904BC" w14:paraId="596EC34D" w14:textId="7F47D6DD" w:rsidTr="00341AB5">
        <w:tc>
          <w:tcPr>
            <w:tcW w:w="1701" w:type="dxa"/>
          </w:tcPr>
          <w:p w14:paraId="7F86E6BE" w14:textId="019D367F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  <w:r w:rsidR="004C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(20%)</w:t>
            </w:r>
          </w:p>
        </w:tc>
        <w:tc>
          <w:tcPr>
            <w:tcW w:w="1560" w:type="dxa"/>
          </w:tcPr>
          <w:p w14:paraId="754F03A0" w14:textId="576D0782" w:rsidR="00341AB5" w:rsidRPr="00177DFE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2409" w:type="dxa"/>
          </w:tcPr>
          <w:p w14:paraId="734B1406" w14:textId="2208D19F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560" w:type="dxa"/>
          </w:tcPr>
          <w:p w14:paraId="224C109C" w14:textId="0F0E0948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1417" w:type="dxa"/>
          </w:tcPr>
          <w:p w14:paraId="5B25EFD6" w14:textId="4055AFAF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851" w:type="dxa"/>
          </w:tcPr>
          <w:p w14:paraId="020AEB67" w14:textId="1E3F86A3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</w:tr>
      <w:tr w:rsidR="00341AB5" w:rsidRPr="000904BC" w14:paraId="6C06BE44" w14:textId="77F57F7E" w:rsidTr="00341AB5">
        <w:tc>
          <w:tcPr>
            <w:tcW w:w="1701" w:type="dxa"/>
          </w:tcPr>
          <w:p w14:paraId="094743A8" w14:textId="4BF11FBE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  <w:r w:rsidR="004C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(70%)</w:t>
            </w:r>
          </w:p>
        </w:tc>
        <w:tc>
          <w:tcPr>
            <w:tcW w:w="1560" w:type="dxa"/>
          </w:tcPr>
          <w:p w14:paraId="0DFB3FFA" w14:textId="7EC1D180" w:rsidR="00341AB5" w:rsidRPr="00164290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2409" w:type="dxa"/>
          </w:tcPr>
          <w:p w14:paraId="7AD21948" w14:textId="45E4FFA4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560" w:type="dxa"/>
          </w:tcPr>
          <w:p w14:paraId="6920D996" w14:textId="39CFD513" w:rsidR="00341AB5" w:rsidRPr="00164290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1417" w:type="dxa"/>
          </w:tcPr>
          <w:p w14:paraId="2C484834" w14:textId="1C7D17F7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851" w:type="dxa"/>
          </w:tcPr>
          <w:p w14:paraId="20290402" w14:textId="061CCC26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</w:p>
        </w:tc>
      </w:tr>
      <w:tr w:rsidR="00341AB5" w:rsidRPr="000904BC" w14:paraId="5BF7F037" w14:textId="608B7540" w:rsidTr="00341AB5">
        <w:tc>
          <w:tcPr>
            <w:tcW w:w="1701" w:type="dxa"/>
          </w:tcPr>
          <w:p w14:paraId="59BE2C90" w14:textId="5EC3B5C0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  <w:r w:rsidR="004C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(10%)</w:t>
            </w:r>
          </w:p>
        </w:tc>
        <w:tc>
          <w:tcPr>
            <w:tcW w:w="1560" w:type="dxa"/>
          </w:tcPr>
          <w:p w14:paraId="6FC085DF" w14:textId="54F8DE46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2409" w:type="dxa"/>
          </w:tcPr>
          <w:p w14:paraId="47DCBBFD" w14:textId="7F354CD2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560" w:type="dxa"/>
          </w:tcPr>
          <w:p w14:paraId="7A24BC09" w14:textId="61624A03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1417" w:type="dxa"/>
          </w:tcPr>
          <w:p w14:paraId="6E4EB162" w14:textId="41630BB0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851" w:type="dxa"/>
          </w:tcPr>
          <w:p w14:paraId="611DFEC0" w14:textId="19D0725F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</w:tr>
      <w:tr w:rsidR="00341AB5" w:rsidRPr="000904BC" w14:paraId="26404166" w14:textId="56C2F82C" w:rsidTr="00341AB5">
        <w:tc>
          <w:tcPr>
            <w:tcW w:w="1701" w:type="dxa"/>
          </w:tcPr>
          <w:p w14:paraId="51C7524F" w14:textId="77777777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Итого:</w:t>
            </w:r>
          </w:p>
        </w:tc>
        <w:tc>
          <w:tcPr>
            <w:tcW w:w="1560" w:type="dxa"/>
          </w:tcPr>
          <w:p w14:paraId="66AD82DA" w14:textId="3CCE4D8B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409" w:type="dxa"/>
          </w:tcPr>
          <w:p w14:paraId="2981E374" w14:textId="75090AE7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560" w:type="dxa"/>
          </w:tcPr>
          <w:p w14:paraId="76FF8F16" w14:textId="13FC0F0C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417" w:type="dxa"/>
          </w:tcPr>
          <w:p w14:paraId="452136CD" w14:textId="77F382BE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851" w:type="dxa"/>
          </w:tcPr>
          <w:p w14:paraId="10B78375" w14:textId="6CC07290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</w:tbl>
    <w:p w14:paraId="0A19A140" w14:textId="77777777" w:rsidR="00061C69" w:rsidRDefault="00061C69" w:rsidP="008C0D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BDAC3" w14:textId="77777777" w:rsidR="00061C69" w:rsidRDefault="00061C69" w:rsidP="008C0DB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14:paraId="3D141B65" w14:textId="77777777" w:rsidR="00061C69" w:rsidRPr="00B528A1" w:rsidRDefault="00061C69" w:rsidP="00061C69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14:paraId="476BC024" w14:textId="77777777" w:rsidR="00061C69" w:rsidRPr="00672532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14:paraId="0BB705BD" w14:textId="77777777" w:rsidR="00061C69" w:rsidRPr="00B528A1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14:paraId="0763E347" w14:textId="77777777" w:rsidR="00061C69" w:rsidRPr="00B528A1" w:rsidRDefault="00061C69" w:rsidP="00061C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061C69" w14:paraId="440E510D" w14:textId="77777777" w:rsidTr="00DA5CD0">
        <w:tc>
          <w:tcPr>
            <w:tcW w:w="1794" w:type="pct"/>
          </w:tcPr>
          <w:p w14:paraId="1E12D670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14:paraId="53B950A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14:paraId="07578823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061C69" w14:paraId="4451E48E" w14:textId="77777777" w:rsidTr="00DA5CD0">
        <w:tc>
          <w:tcPr>
            <w:tcW w:w="1794" w:type="pct"/>
          </w:tcPr>
          <w:p w14:paraId="74482B3F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14:paraId="0FB013B0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14:paraId="70F00DE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061C69" w14:paraId="53ED3537" w14:textId="77777777" w:rsidTr="00DA5CD0">
        <w:tc>
          <w:tcPr>
            <w:tcW w:w="1794" w:type="pct"/>
          </w:tcPr>
          <w:p w14:paraId="14B9F7D3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14:paraId="3D652422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14:paraId="6C27F4F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061C69" w14:paraId="7D638FE2" w14:textId="77777777" w:rsidTr="00DA5CD0">
        <w:tc>
          <w:tcPr>
            <w:tcW w:w="1794" w:type="pct"/>
          </w:tcPr>
          <w:p w14:paraId="4E1F737E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14:paraId="279E93EC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14:paraId="099D94D6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14:paraId="148C7231" w14:textId="77777777" w:rsidR="00061C69" w:rsidRDefault="00061C69" w:rsidP="008C0D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056BAF" w14:textId="77777777" w:rsidR="00061C69" w:rsidRPr="00125277" w:rsidRDefault="00061C69" w:rsidP="008C0DB4">
      <w:pPr>
        <w:pStyle w:val="a9"/>
        <w:spacing w:after="120"/>
        <w:ind w:firstLine="0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9379" w:type="dxa"/>
        <w:tblLook w:val="04A0" w:firstRow="1" w:lastRow="0" w:firstColumn="1" w:lastColumn="0" w:noHBand="0" w:noVBand="1"/>
      </w:tblPr>
      <w:tblGrid>
        <w:gridCol w:w="1222"/>
        <w:gridCol w:w="3345"/>
        <w:gridCol w:w="236"/>
        <w:gridCol w:w="1231"/>
        <w:gridCol w:w="3345"/>
      </w:tblGrid>
      <w:tr w:rsidR="008C0DB4" w:rsidRPr="00072A83" w14:paraId="5C09C4E2" w14:textId="77777777" w:rsidTr="008C0DB4">
        <w:tc>
          <w:tcPr>
            <w:tcW w:w="1222" w:type="dxa"/>
            <w:vAlign w:val="center"/>
          </w:tcPr>
          <w:p w14:paraId="4A010705" w14:textId="77777777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345" w:type="dxa"/>
            <w:tcBorders>
              <w:right w:val="single" w:sz="4" w:space="0" w:color="auto"/>
            </w:tcBorders>
            <w:vAlign w:val="center"/>
          </w:tcPr>
          <w:p w14:paraId="24771AC4" w14:textId="77777777" w:rsidR="008C0DB4" w:rsidRPr="00761F96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4AA3C7" w14:textId="77777777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  <w:vAlign w:val="center"/>
          </w:tcPr>
          <w:p w14:paraId="0442D81F" w14:textId="54D9FC5F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345" w:type="dxa"/>
            <w:vAlign w:val="center"/>
          </w:tcPr>
          <w:p w14:paraId="1369C726" w14:textId="49B39D08" w:rsidR="008C0DB4" w:rsidRPr="00761F96" w:rsidRDefault="008C0DB4" w:rsidP="008C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1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2-Б, 3-В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6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2-Б, 3-В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2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7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2-Б, 3-В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3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2-Б, 3-В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8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2-Б, 3-В, 4-Г, 5-Д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4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2-Б, 3-В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9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5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10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2-Б, 3-В, 4-Г, 5-Д, 6-Е</w:t>
            </w:r>
          </w:p>
        </w:tc>
      </w:tr>
    </w:tbl>
    <w:p w14:paraId="1BF12AD1" w14:textId="77777777" w:rsidR="00061C69" w:rsidRDefault="00061C69" w:rsidP="00244265">
      <w:pPr>
        <w:pStyle w:val="a9"/>
        <w:ind w:firstLine="0"/>
        <w:rPr>
          <w:color w:val="000000"/>
          <w:sz w:val="24"/>
          <w:szCs w:val="24"/>
        </w:rPr>
      </w:pPr>
    </w:p>
    <w:p w14:paraId="0E04465B" w14:textId="77777777" w:rsidR="00061C69" w:rsidRDefault="00061C69" w:rsidP="00061C6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1151AB" w14:textId="77777777" w:rsidR="00B63AF9" w:rsidRPr="00061C69" w:rsidRDefault="00B63AF9" w:rsidP="00061C69"/>
    <w:p w14:paraId="7F4A83A0" w14:textId="77777777" w:rsidR="00177DFE" w:rsidRPr="00061C69" w:rsidRDefault="00177DFE"/>
    <w:sectPr w:rsidR="00177DFE" w:rsidRPr="00061C69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945"/>
    <w:multiLevelType w:val="hybridMultilevel"/>
    <w:tmpl w:val="770C8B66"/>
    <w:lvl w:ilvl="0" w:tplc="F9D2A920">
      <w:start w:val="1"/>
      <w:numFmt w:val="russianUpp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E12BF7"/>
    <w:multiLevelType w:val="hybridMultilevel"/>
    <w:tmpl w:val="B6A699BA"/>
    <w:lvl w:ilvl="0" w:tplc="6C02158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9A2AD5"/>
    <w:multiLevelType w:val="hybridMultilevel"/>
    <w:tmpl w:val="0786FE34"/>
    <w:lvl w:ilvl="0" w:tplc="974CE8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62594"/>
    <w:multiLevelType w:val="hybridMultilevel"/>
    <w:tmpl w:val="87E8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71639"/>
    <w:multiLevelType w:val="hybridMultilevel"/>
    <w:tmpl w:val="87E84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7"/>
  </w:num>
  <w:num w:numId="5">
    <w:abstractNumId w:val="30"/>
  </w:num>
  <w:num w:numId="6">
    <w:abstractNumId w:val="25"/>
  </w:num>
  <w:num w:numId="7">
    <w:abstractNumId w:val="17"/>
  </w:num>
  <w:num w:numId="8">
    <w:abstractNumId w:val="9"/>
  </w:num>
  <w:num w:numId="9">
    <w:abstractNumId w:val="23"/>
  </w:num>
  <w:num w:numId="10">
    <w:abstractNumId w:val="2"/>
  </w:num>
  <w:num w:numId="11">
    <w:abstractNumId w:val="14"/>
  </w:num>
  <w:num w:numId="12">
    <w:abstractNumId w:val="15"/>
  </w:num>
  <w:num w:numId="13">
    <w:abstractNumId w:val="11"/>
  </w:num>
  <w:num w:numId="14">
    <w:abstractNumId w:val="5"/>
  </w:num>
  <w:num w:numId="15">
    <w:abstractNumId w:val="0"/>
  </w:num>
  <w:num w:numId="16">
    <w:abstractNumId w:val="4"/>
  </w:num>
  <w:num w:numId="17">
    <w:abstractNumId w:val="3"/>
  </w:num>
  <w:num w:numId="18">
    <w:abstractNumId w:val="32"/>
  </w:num>
  <w:num w:numId="19">
    <w:abstractNumId w:val="12"/>
  </w:num>
  <w:num w:numId="20">
    <w:abstractNumId w:val="24"/>
  </w:num>
  <w:num w:numId="21">
    <w:abstractNumId w:val="20"/>
  </w:num>
  <w:num w:numId="22">
    <w:abstractNumId w:val="10"/>
  </w:num>
  <w:num w:numId="23">
    <w:abstractNumId w:val="31"/>
  </w:num>
  <w:num w:numId="24">
    <w:abstractNumId w:val="34"/>
  </w:num>
  <w:num w:numId="25">
    <w:abstractNumId w:val="19"/>
  </w:num>
  <w:num w:numId="26">
    <w:abstractNumId w:val="8"/>
  </w:num>
  <w:num w:numId="27">
    <w:abstractNumId w:val="26"/>
  </w:num>
  <w:num w:numId="28">
    <w:abstractNumId w:val="28"/>
  </w:num>
  <w:num w:numId="29">
    <w:abstractNumId w:val="29"/>
  </w:num>
  <w:num w:numId="30">
    <w:abstractNumId w:val="13"/>
  </w:num>
  <w:num w:numId="31">
    <w:abstractNumId w:val="22"/>
  </w:num>
  <w:num w:numId="32">
    <w:abstractNumId w:val="27"/>
  </w:num>
  <w:num w:numId="33">
    <w:abstractNumId w:val="18"/>
  </w:num>
  <w:num w:numId="34">
    <w:abstractNumId w:val="1"/>
  </w:num>
  <w:num w:numId="35">
    <w:abstractNumId w:val="16"/>
  </w:num>
  <w:num w:numId="36">
    <w:abstractNumId w:val="16"/>
    <w:lvlOverride w:ilvl="0">
      <w:startOverride w:val="1"/>
    </w:lvlOverride>
  </w:num>
  <w:num w:numId="37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AA"/>
    <w:rsid w:val="00002155"/>
    <w:rsid w:val="00061C69"/>
    <w:rsid w:val="00081BDA"/>
    <w:rsid w:val="00106C61"/>
    <w:rsid w:val="001637E4"/>
    <w:rsid w:val="00177DFE"/>
    <w:rsid w:val="001812A5"/>
    <w:rsid w:val="00185B05"/>
    <w:rsid w:val="00186FC9"/>
    <w:rsid w:val="001E34BD"/>
    <w:rsid w:val="002361CB"/>
    <w:rsid w:val="00244265"/>
    <w:rsid w:val="00245FF4"/>
    <w:rsid w:val="002870B6"/>
    <w:rsid w:val="00293DD3"/>
    <w:rsid w:val="002D7975"/>
    <w:rsid w:val="002E2A25"/>
    <w:rsid w:val="0033471B"/>
    <w:rsid w:val="00341AB5"/>
    <w:rsid w:val="003549BD"/>
    <w:rsid w:val="003F56B8"/>
    <w:rsid w:val="0045489B"/>
    <w:rsid w:val="00471DD8"/>
    <w:rsid w:val="00476DDC"/>
    <w:rsid w:val="00482C8F"/>
    <w:rsid w:val="0048628F"/>
    <w:rsid w:val="004B604E"/>
    <w:rsid w:val="004C0037"/>
    <w:rsid w:val="004F2A99"/>
    <w:rsid w:val="005033DB"/>
    <w:rsid w:val="00536ADE"/>
    <w:rsid w:val="005C384E"/>
    <w:rsid w:val="005D126E"/>
    <w:rsid w:val="005D3472"/>
    <w:rsid w:val="006404D1"/>
    <w:rsid w:val="006D0364"/>
    <w:rsid w:val="006E332D"/>
    <w:rsid w:val="006F5FF7"/>
    <w:rsid w:val="00761F96"/>
    <w:rsid w:val="007A5C25"/>
    <w:rsid w:val="007E1167"/>
    <w:rsid w:val="007E6B85"/>
    <w:rsid w:val="0080441F"/>
    <w:rsid w:val="00813A97"/>
    <w:rsid w:val="008572D8"/>
    <w:rsid w:val="008B2325"/>
    <w:rsid w:val="008C0DB4"/>
    <w:rsid w:val="008E6994"/>
    <w:rsid w:val="009C3ED4"/>
    <w:rsid w:val="009C6227"/>
    <w:rsid w:val="00A32384"/>
    <w:rsid w:val="00A711AE"/>
    <w:rsid w:val="00A73F6F"/>
    <w:rsid w:val="00AB0DFA"/>
    <w:rsid w:val="00B179D4"/>
    <w:rsid w:val="00B63AF9"/>
    <w:rsid w:val="00BD69E5"/>
    <w:rsid w:val="00C039EC"/>
    <w:rsid w:val="00C348E9"/>
    <w:rsid w:val="00C81A29"/>
    <w:rsid w:val="00CC0CF0"/>
    <w:rsid w:val="00D173E1"/>
    <w:rsid w:val="00D211AE"/>
    <w:rsid w:val="00D37CAA"/>
    <w:rsid w:val="00D52968"/>
    <w:rsid w:val="00D65990"/>
    <w:rsid w:val="00D85784"/>
    <w:rsid w:val="00DC1444"/>
    <w:rsid w:val="00DE2543"/>
    <w:rsid w:val="00DE255A"/>
    <w:rsid w:val="00E4730B"/>
    <w:rsid w:val="00E73C9F"/>
    <w:rsid w:val="00EA6525"/>
    <w:rsid w:val="00ED74B0"/>
    <w:rsid w:val="00F05C10"/>
    <w:rsid w:val="00F4542E"/>
    <w:rsid w:val="00F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146"/>
  <w15:chartTrackingRefBased/>
  <w15:docId w15:val="{B4D790BE-A582-40C0-92FE-68D6A15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F6F"/>
  </w:style>
  <w:style w:type="paragraph" w:styleId="1">
    <w:name w:val="heading 1"/>
    <w:basedOn w:val="a"/>
    <w:next w:val="a"/>
    <w:link w:val="10"/>
    <w:uiPriority w:val="9"/>
    <w:qFormat/>
    <w:rsid w:val="00061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-">
    <w:name w:val="!СКИФ-ЗТ-Вопрос"/>
    <w:next w:val="--0"/>
    <w:link w:val="--1"/>
    <w:qFormat/>
    <w:rsid w:val="00F545A7"/>
    <w:pPr>
      <w:tabs>
        <w:tab w:val="left" w:pos="993"/>
      </w:tabs>
      <w:spacing w:after="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-0">
    <w:name w:val="!СКИФ-ЗТ-Ответ"/>
    <w:link w:val="--2"/>
    <w:qFormat/>
    <w:rsid w:val="00F545A7"/>
    <w:pPr>
      <w:tabs>
        <w:tab w:val="left" w:pos="992"/>
      </w:tabs>
      <w:spacing w:after="0" w:line="240" w:lineRule="auto"/>
      <w:ind w:firstLine="567"/>
      <w:contextualSpacing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1">
    <w:name w:val="!СКИФ-ЗТ-Вопрос Знак"/>
    <w:basedOn w:val="a8"/>
    <w:link w:val="--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2">
    <w:name w:val="!СКИФ-ЗТ-Ответ Знак"/>
    <w:basedOn w:val="--1"/>
    <w:link w:val="--0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">
    <w:name w:val="!СКИФ-Категория"/>
    <w:link w:val="-0"/>
    <w:qFormat/>
    <w:rsid w:val="00F545A7"/>
    <w:pPr>
      <w:spacing w:after="0" w:line="240" w:lineRule="auto"/>
      <w:ind w:firstLine="567"/>
    </w:pPr>
    <w:rPr>
      <w:rFonts w:ascii="Times New Roman" w:hAnsi="Times New Roman"/>
      <w:b/>
      <w:sz w:val="24"/>
    </w:rPr>
  </w:style>
  <w:style w:type="paragraph" w:styleId="ab">
    <w:name w:val="Title"/>
    <w:basedOn w:val="a"/>
    <w:next w:val="a"/>
    <w:link w:val="ac"/>
    <w:uiPriority w:val="10"/>
    <w:qFormat/>
    <w:rsid w:val="005C3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-0">
    <w:name w:val="!СКИФ-Категория Знак"/>
    <w:basedOn w:val="a0"/>
    <w:link w:val="-"/>
    <w:rsid w:val="00F545A7"/>
    <w:rPr>
      <w:rFonts w:ascii="Times New Roman" w:hAnsi="Times New Roman"/>
      <w:b/>
      <w:sz w:val="24"/>
    </w:rPr>
  </w:style>
  <w:style w:type="character" w:customStyle="1" w:styleId="ac">
    <w:name w:val="Заголовок Знак"/>
    <w:basedOn w:val="a0"/>
    <w:link w:val="ab"/>
    <w:uiPriority w:val="10"/>
    <w:rsid w:val="005C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-1">
    <w:name w:val="!СКИФ-Соответствие"/>
    <w:link w:val="-2"/>
    <w:qFormat/>
    <w:rsid w:val="00BD69E5"/>
    <w:pPr>
      <w:spacing w:after="0" w:line="240" w:lineRule="auto"/>
      <w:ind w:left="454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D6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-2">
    <w:name w:val="!СКИФ-Соответствие Знак"/>
    <w:basedOn w:val="a0"/>
    <w:link w:val="-1"/>
    <w:rsid w:val="00BD69E5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e">
    <w:name w:val="Подзаголовок Знак"/>
    <w:basedOn w:val="a0"/>
    <w:link w:val="ad"/>
    <w:uiPriority w:val="11"/>
    <w:rsid w:val="00BD69E5"/>
    <w:rPr>
      <w:rFonts w:eastAsiaTheme="minorEastAsia"/>
      <w:color w:val="5A5A5A" w:themeColor="text1" w:themeTint="A5"/>
      <w:spacing w:val="15"/>
    </w:rPr>
  </w:style>
  <w:style w:type="paragraph" w:customStyle="1" w:styleId="--3">
    <w:name w:val="!СКИФ-Ключ-Номер"/>
    <w:basedOn w:val="--0"/>
    <w:link w:val="--4"/>
    <w:qFormat/>
    <w:rsid w:val="00C348E9"/>
    <w:pPr>
      <w:ind w:firstLine="0"/>
    </w:pPr>
    <w:rPr>
      <w:b/>
    </w:rPr>
  </w:style>
  <w:style w:type="paragraph" w:customStyle="1" w:styleId="--5">
    <w:name w:val="!СКИФ-Ключ-Ответ"/>
    <w:basedOn w:val="--3"/>
    <w:link w:val="--6"/>
    <w:qFormat/>
    <w:rsid w:val="00C348E9"/>
    <w:rPr>
      <w:b w:val="0"/>
    </w:rPr>
  </w:style>
  <w:style w:type="character" w:customStyle="1" w:styleId="--4">
    <w:name w:val="!СКИФ-Ключ-Номер Знак"/>
    <w:basedOn w:val="--2"/>
    <w:link w:val="--3"/>
    <w:rsid w:val="00C348E9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paragraph" w:styleId="af">
    <w:name w:val="No Spacing"/>
    <w:uiPriority w:val="1"/>
    <w:qFormat/>
    <w:rsid w:val="00C348E9"/>
    <w:pPr>
      <w:spacing w:after="0" w:line="240" w:lineRule="auto"/>
    </w:pPr>
  </w:style>
  <w:style w:type="character" w:customStyle="1" w:styleId="--6">
    <w:name w:val="!СКИФ-Ключ-Ответ Знак"/>
    <w:basedOn w:val="--4"/>
    <w:link w:val="--5"/>
    <w:rsid w:val="00C348E9"/>
    <w:rPr>
      <w:rFonts w:ascii="Times New Roman" w:eastAsia="Times New Roman" w:hAnsi="Times New Roman" w:cs="Times New Roman"/>
      <w:b w:val="0"/>
      <w:sz w:val="24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61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Абдулла ㅤ</cp:lastModifiedBy>
  <cp:revision>12</cp:revision>
  <cp:lastPrinted>2023-03-24T07:52:00Z</cp:lastPrinted>
  <dcterms:created xsi:type="dcterms:W3CDTF">2023-04-26T13:09:00Z</dcterms:created>
  <dcterms:modified xsi:type="dcterms:W3CDTF">2023-10-31T07:42:00Z</dcterms:modified>
  <dc:identifier/>
  <dc:language/>
</cp:coreProperties>
</file>