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5E78" w14:textId="77777777" w:rsidR="00061C69" w:rsidRDefault="00061C69" w:rsidP="00061C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14:paraId="74E5120F" w14:textId="48AFF5B6" w:rsidR="00061C69" w:rsidRPr="00BE5868" w:rsidRDefault="00061C69" w:rsidP="00061C69">
      <w:pPr>
        <w:pStyle w:val="a7"/>
        <w:tabs>
          <w:tab w:val="left" w:pos="708"/>
        </w:tabs>
        <w:ind w:firstLine="567"/>
        <w:jc w:val="both"/>
        <w:rPr>
          <w:bCs/>
          <w:color w:val="000000"/>
        </w:rPr>
      </w:pPr>
      <w:r>
        <w:rPr>
          <w:b/>
          <w:color w:val="000000"/>
        </w:rPr>
        <w:t xml:space="preserve">Компетенция:</w:t>
      </w:r>
      <w:r w:rsidRPr="00BE5868">
        <w:rPr>
          <w:b/>
          <w:color w:val="000000"/>
        </w:rPr>
        <w:t xml:space="preserve"> </w:t>
      </w:r>
      <w:r w:rsidRPr="00BE5868">
        <w:rPr>
          <w:bCs/>
          <w:color w:val="000000"/>
        </w:rPr>
        <w:t xml:space="preserve"/>
      </w:r>
    </w:p>
    <w:p w14:paraId="12F2BBF1" w14:textId="354147D4" w:rsidR="00061C69" w:rsidRPr="00BE5868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 xml:space="preserve">Индикатор:</w:t>
      </w:r>
      <w:r w:rsidRPr="00BE5868">
        <w:rPr>
          <w:b/>
          <w:color w:val="000000"/>
        </w:rPr>
        <w:t xml:space="preserve"> </w:t>
      </w:r>
      <w:r w:rsidRPr="00BE5868">
        <w:rPr>
          <w:bCs/>
          <w:color w:val="000000"/>
        </w:rPr>
        <w:t xml:space="preserve"/>
      </w:r>
    </w:p>
    <w:p w14:paraId="0520D503" w14:textId="43C2F58D" w:rsidR="00061C69" w:rsidRP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>
        <w:t xml:space="preserve">:</w:t>
      </w:r>
      <w:r w:rsidRPr="00061C69">
        <w:t xml:space="preserve"> </w:t>
      </w:r>
    </w:p>
    <w:p w14:paraId="57987A01" w14:textId="77777777" w:rsidR="00061C69" w:rsidRDefault="00061C69" w:rsidP="00061C6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14:paraId="0F8D4EC2" w14:textId="5DBA03B5" w:rsidR="00061C69" w:rsidRPr="00A711AE" w:rsidRDefault="00061C69" w:rsidP="00061C69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Тест состоит из </w:t>
      </w:r>
      <w:r w:rsidR="00EA652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85</w:t>
      </w: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типов разных уровней сложности.</w:t>
      </w:r>
    </w:p>
    <w:p w14:paraId="3B132C83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14:paraId="699F74BB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14:paraId="254E0D4A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14:paraId="3E60A42D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более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45 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по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1,5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минуты.</w:t>
      </w:r>
    </w:p>
    <w:p w14:paraId="1C873974" w14:textId="77777777" w:rsidR="00061C69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14:paraId="0AB3C839" w14:textId="77777777" w:rsidR="00061C69" w:rsidRPr="006E332D" w:rsidRDefault="00061C69" w:rsidP="00061C69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E14E536" w14:textId="77777777" w:rsidR="00061C69" w:rsidRDefault="00061C69" w:rsidP="00061C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14:paraId="72AA0C6D" w14:textId="77777777" w:rsidR="00061C69" w:rsidRPr="0067179C" w:rsidRDefault="00061C69" w:rsidP="00061C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14:paraId="00AB9A34" w14:textId="77777777" w:rsidR="00061C69" w:rsidRDefault="00061C69" w:rsidP="00061C69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52475FE2" w14:textId="77777777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14:paraId="17363447" w14:textId="77777777" w:rsidR="00061C69" w:rsidRPr="006E332D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14:paraId="15803833" w14:textId="77777777" w:rsidR="00061C69" w:rsidRPr="00121B37" w:rsidRDefault="00061C69" w:rsidP="00061C6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14:paraId="72F8BD0A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5A8CFD5D" w14:textId="51CDA979" w:rsidR="00061C69" w:rsidRDefault="00061C69" w:rsidP="00061C69">
      <w:pPr>
        <w:pStyle w:val="-"/>
      </w:pPr>
      <w:r>
        <w:t>Средне-сложные (2 уровень)</w:t>
      </w:r>
    </w:p>
    <w:p>
      <w:pPr>
        <w:pStyle w:val="-"/>
      </w:pPr>
    </w:p>
    <w:p>
      <w:pPr>
        <w:pStyle w:val="--"/>
      </w:pPr>
      <w:r/>
      <w:r>
        <w:rPr>
          <w:i/>
        </w:rPr>
        <w:t xml:space="preserve">Выберите </w:t>
      </w:r>
      <w:r>
        <w:rPr>
          <w:b/>
          <w:i/>
        </w:rPr>
        <w:t>два или более</w:t>
      </w:r>
      <w:r>
        <w:rPr>
          <w:i/>
        </w:rPr>
        <w:t xml:space="preserve"> правильных ответа</w:t>
      </w:r>
    </w:p>
    <w:p>
      <w:pPr>
        <w:pStyle w:val="-"/>
      </w:pPr>
    </w:p>
    <w:p>
      <w:pPr>
        <w:pStyle w:val="--"/>
      </w:pPr>
      <w:r>
        <w:t>1</w:t>
        <w:tab/>
        <w:t>Метод принятия решений не предполагающий оценку альтернатив на основе их положительных и отрицательных характеристик:</w:t>
      </w:r>
    </w:p>
    <w:p>
      <w:pPr>
        <w:pStyle w:val="--0"/>
      </w:pPr>
      <w:r>
        <w:t>А)</w:t>
        <w:tab/>
        <w:t xml:space="preserve"> Метод "белого листа бумаги"</w:t>
      </w:r>
    </w:p>
    <w:p>
      <w:pPr>
        <w:pStyle w:val="--0"/>
      </w:pPr>
      <w:r>
        <w:t>Б)</w:t>
        <w:tab/>
        <w:t xml:space="preserve"> Метод сканирования ситуации</w:t>
      </w:r>
    </w:p>
    <w:p>
      <w:pPr>
        <w:pStyle w:val="--0"/>
      </w:pPr>
      <w:r>
        <w:t>В)</w:t>
        <w:tab/>
        <w:t xml:space="preserve"> Метод анализа иерархий</w:t>
      </w:r>
    </w:p>
    <w:p>
      <w:pPr>
        <w:pStyle w:val="--0"/>
      </w:pPr>
      <w:r>
        <w:t>Г)</w:t>
        <w:tab/>
        <w:t xml:space="preserve"> Метод голосования</w:t>
      </w:r>
    </w:p>
    <w:p>
      <w:pPr>
        <w:pStyle w:val="--"/>
      </w:pPr>
    </w:p>
    <w:p>
      <w:pPr>
        <w:pStyle w:val="--"/>
      </w:pPr>
      <w:r>
        <w:t>2</w:t>
        <w:tab/>
        <w:t>Методы, которые могут быть использованы для анализа ситуации и принятия решения при недостаточной информации:</w:t>
      </w:r>
    </w:p>
    <w:p>
      <w:pPr>
        <w:pStyle w:val="--0"/>
      </w:pPr>
      <w:r>
        <w:t>А)</w:t>
        <w:tab/>
        <w:t xml:space="preserve"> Метод оптимизации</w:t>
      </w:r>
    </w:p>
    <w:p>
      <w:pPr>
        <w:pStyle w:val="--0"/>
      </w:pPr>
      <w:r>
        <w:t>Б)</w:t>
        <w:tab/>
        <w:t xml:space="preserve"> Метод интуиции</w:t>
      </w:r>
    </w:p>
    <w:p>
      <w:pPr>
        <w:pStyle w:val="--0"/>
      </w:pPr>
      <w:r>
        <w:t>В)</w:t>
        <w:tab/>
        <w:t xml:space="preserve"> Метод анализа иерархий</w:t>
      </w:r>
    </w:p>
    <w:p>
      <w:pPr>
        <w:pStyle w:val="--0"/>
      </w:pPr>
      <w:r>
        <w:t>Г)</w:t>
        <w:tab/>
        <w:t xml:space="preserve"> Метод сравнения альтернатив</w:t>
      </w:r>
    </w:p>
    <w:p>
      <w:pPr>
        <w:pStyle w:val="--"/>
      </w:pPr>
    </w:p>
    <w:p>
      <w:pPr>
        <w:pStyle w:val="--"/>
      </w:pPr>
      <w:r>
        <w:t>3</w:t>
        <w:tab/>
        <w:t>Инструменты, которые могут быть использованы для визуализации данных и облегчения принятия решений:</w:t>
      </w:r>
    </w:p>
    <w:p>
      <w:pPr>
        <w:pStyle w:val="--0"/>
      </w:pPr>
      <w:r>
        <w:t>А)</w:t>
        <w:tab/>
        <w:t xml:space="preserve"> Система поддержки принятия решений (DSS)</w:t>
      </w:r>
    </w:p>
    <w:p>
      <w:pPr>
        <w:pStyle w:val="--0"/>
      </w:pPr>
      <w:r>
        <w:t>Б)</w:t>
        <w:tab/>
        <w:t xml:space="preserve"> Диаграмма Ганта</w:t>
      </w:r>
    </w:p>
    <w:p>
      <w:pPr>
        <w:pStyle w:val="--0"/>
      </w:pPr>
      <w:r>
        <w:t>В)</w:t>
        <w:tab/>
        <w:t xml:space="preserve"> Таблица Excel</w:t>
      </w:r>
    </w:p>
    <w:p>
      <w:pPr>
        <w:pStyle w:val="--0"/>
      </w:pPr>
      <w:r>
        <w:t>Г)</w:t>
        <w:tab/>
        <w:t xml:space="preserve"> Граф Эйлера</w:t>
      </w:r>
    </w:p>
    <w:p>
      <w:pPr>
        <w:pStyle w:val="--"/>
      </w:pPr>
    </w:p>
    <w:p>
      <w:pPr>
        <w:pStyle w:val="--"/>
      </w:pPr>
      <w:r>
        <w:t>4</w:t>
        <w:tab/>
        <w:t>Методы, которые могут использоваться для анализа рисков в процессе принятия решений:</w:t>
      </w:r>
    </w:p>
    <w:p>
      <w:pPr>
        <w:pStyle w:val="--0"/>
      </w:pPr>
      <w:r>
        <w:t>А)</w:t>
        <w:tab/>
        <w:t xml:space="preserve"> Метод дерева решений.</w:t>
      </w:r>
    </w:p>
    <w:p>
      <w:pPr>
        <w:pStyle w:val="--0"/>
      </w:pPr>
      <w:r>
        <w:t>Б)</w:t>
        <w:tab/>
        <w:t xml:space="preserve"> Метод Монте-Карло.</w:t>
      </w:r>
    </w:p>
    <w:p>
      <w:pPr>
        <w:pStyle w:val="--0"/>
      </w:pPr>
      <w:r>
        <w:t>В)</w:t>
        <w:tab/>
        <w:t xml:space="preserve"> Метод сравнения альтернатив.</w:t>
      </w:r>
    </w:p>
    <w:p>
      <w:pPr>
        <w:pStyle w:val="--0"/>
      </w:pPr>
      <w:r>
        <w:t>Г)</w:t>
        <w:tab/>
        <w:t xml:space="preserve"> Метод Гурвица.</w:t>
      </w:r>
    </w:p>
    <w:p>
      <w:pPr>
        <w:pStyle w:val="--0"/>
      </w:pPr>
      <w:r>
        <w:t>Д)</w:t>
        <w:tab/>
        <w:t xml:space="preserve"> Метод "белого листа бумаги".</w:t>
      </w:r>
    </w:p>
    <w:p>
      <w:pPr>
        <w:pStyle w:val="--"/>
      </w:pPr>
    </w:p>
    <w:p>
      <w:pPr>
        <w:pStyle w:val="--"/>
      </w:pPr>
      <w:r>
        <w:t>5</w:t>
        <w:tab/>
        <w:t>Утверждения соответствующие ошибкам при принятии решений:</w:t>
      </w:r>
    </w:p>
    <w:p>
      <w:pPr>
        <w:pStyle w:val="--0"/>
      </w:pPr>
      <w:r>
        <w:t>А)</w:t>
        <w:tab/>
        <w:t xml:space="preserve"> Реализованный проигрыш - это потери, связанные с выбором альтернативы, которая оказалась менее выгодной.</w:t>
      </w:r>
    </w:p>
    <w:p>
      <w:pPr>
        <w:pStyle w:val="--0"/>
      </w:pPr>
      <w:r>
        <w:t>Б)</w:t>
        <w:tab/>
        <w:t xml:space="preserve"> Упущенный выигрыш - это ситуация, когда решение приводит к негативным результатам.</w:t>
      </w:r>
    </w:p>
    <w:p>
      <w:pPr>
        <w:pStyle w:val="--0"/>
      </w:pPr>
      <w:r>
        <w:t>В)</w:t>
        <w:tab/>
        <w:t xml:space="preserve"> Упущенный выигрыш - это ситуация, когда решение приводит к положительным результатам.</w:t>
      </w:r>
    </w:p>
    <w:p>
      <w:pPr>
        <w:pStyle w:val="--0"/>
      </w:pPr>
      <w:r>
        <w:t>Г)</w:t>
        <w:tab/>
        <w:t xml:space="preserve"> Реализованный проигрыш - это потери, связанные с выбором оптимальной альтернативы.</w:t>
      </w:r>
    </w:p>
    <w:p>
      <w:pPr>
        <w:pStyle w:val="--"/>
      </w:pPr>
    </w:p>
    <w:p>
      <w:pPr>
        <w:pStyle w:val="--"/>
      </w:pPr>
      <w:r>
        <w:t>6</w:t>
        <w:tab/>
        <w:t>Методы Какие из перечисленных методов принятия решений подходят для ситуаций, где необходимо учитывать не только количественные, но и качественные характеристики альтернатив? (выберите все подходящие варианты)</w:t>
      </w:r>
    </w:p>
    <w:p>
      <w:pPr>
        <w:pStyle w:val="--0"/>
      </w:pPr>
      <w:r>
        <w:t>А)</w:t>
        <w:tab/>
        <w:t xml:space="preserve"> Метод экспертных оценок.</w:t>
      </w:r>
    </w:p>
    <w:p>
      <w:pPr>
        <w:pStyle w:val="--0"/>
      </w:pPr>
      <w:r>
        <w:t>Б)</w:t>
        <w:tab/>
        <w:t xml:space="preserve"> Метод анализа иерархий (МАИ).</w:t>
      </w:r>
    </w:p>
    <w:p>
      <w:pPr>
        <w:pStyle w:val="--0"/>
      </w:pPr>
      <w:r>
        <w:t>В)</w:t>
        <w:tab/>
        <w:t xml:space="preserve"> Метод сравнения альтернатив.</w:t>
      </w:r>
    </w:p>
    <w:p>
      <w:pPr>
        <w:pStyle w:val="--0"/>
      </w:pPr>
      <w:r>
        <w:t>Г)</w:t>
        <w:tab/>
        <w:t xml:space="preserve"> Метод оптимизации.</w:t>
      </w:r>
    </w:p>
    <w:p>
      <w:pPr>
        <w:pStyle w:val="--"/>
      </w:pPr>
    </w:p>
    <w:p>
      <w:pPr>
        <w:pStyle w:val="--"/>
      </w:pPr>
      <w:r>
        <w:t>7</w:t>
        <w:tab/>
        <w:t>Риск и неопределённость в контексте принятия решений характеризуют утверждения:</w:t>
      </w:r>
    </w:p>
    <w:p>
      <w:pPr>
        <w:pStyle w:val="--0"/>
      </w:pPr>
      <w:r>
        <w:t>А)</w:t>
        <w:tab/>
        <w:t xml:space="preserve"> Неопределённость может быть связана с неясными исходами.</w:t>
      </w:r>
    </w:p>
    <w:p>
      <w:pPr>
        <w:pStyle w:val="--0"/>
      </w:pPr>
      <w:r>
        <w:t>Б)</w:t>
        <w:tab/>
        <w:t xml:space="preserve"> Риск связан с возможностью неоднозначных результатов.</w:t>
      </w:r>
    </w:p>
    <w:p>
      <w:pPr>
        <w:pStyle w:val="--0"/>
      </w:pPr>
      <w:r>
        <w:t>В)</w:t>
        <w:tab/>
        <w:t xml:space="preserve"> Риск связан с отсутствием альтернатив.</w:t>
      </w:r>
    </w:p>
    <w:p>
      <w:pPr>
        <w:pStyle w:val="--0"/>
      </w:pPr>
      <w:r>
        <w:t>Г)</w:t>
        <w:tab/>
        <w:t xml:space="preserve"> Неопределённость означает полное отсутствие информации о ситуации.</w:t>
      </w:r>
    </w:p>
    <w:p>
      <w:pPr>
        <w:pStyle w:val="--"/>
      </w:pPr>
    </w:p>
    <w:p>
      <w:pPr>
        <w:pStyle w:val="--"/>
      </w:pPr>
      <w:r>
        <w:t>8</w:t>
        <w:tab/>
        <w:t>На определении иерархии критериев и их весов, а затем оценке альтернатив с учетом этих критериев основываются методы:</w:t>
      </w:r>
    </w:p>
    <w:p>
      <w:pPr>
        <w:pStyle w:val="--0"/>
      </w:pPr>
      <w:r>
        <w:t>А)</w:t>
        <w:tab/>
        <w:t xml:space="preserve"> Метод анализа иерархий</w:t>
      </w:r>
    </w:p>
    <w:p>
      <w:pPr>
        <w:pStyle w:val="--0"/>
      </w:pPr>
      <w:r>
        <w:t>Б)</w:t>
        <w:tab/>
        <w:t xml:space="preserve"> Метод сравнения альтернатив</w:t>
      </w:r>
    </w:p>
    <w:p>
      <w:pPr>
        <w:pStyle w:val="--0"/>
      </w:pPr>
      <w:r>
        <w:t>В)</w:t>
        <w:tab/>
        <w:t xml:space="preserve"> Метод интуиции</w:t>
      </w:r>
    </w:p>
    <w:p>
      <w:pPr>
        <w:pStyle w:val="--0"/>
      </w:pPr>
      <w:r>
        <w:t>Г)</w:t>
        <w:tab/>
        <w:t xml:space="preserve"> Метод оптимизации</w:t>
      </w:r>
    </w:p>
    <w:p>
      <w:pPr>
        <w:pStyle w:val="--"/>
      </w:pPr>
    </w:p>
    <w:p>
      <w:pPr>
        <w:pStyle w:val="--"/>
      </w:pPr>
      <w:r>
        <w:t>9</w:t>
        <w:tab/>
        <w:t>Методами альтернативного принятия решений являются:</w:t>
      </w:r>
    </w:p>
    <w:p>
      <w:pPr>
        <w:pStyle w:val="--0"/>
      </w:pPr>
      <w:r>
        <w:t>А)</w:t>
        <w:tab/>
        <w:t xml:space="preserve"> Метод "белого листа бумаги"</w:t>
      </w:r>
    </w:p>
    <w:p>
      <w:pPr>
        <w:pStyle w:val="--0"/>
      </w:pPr>
      <w:r>
        <w:t>Б)</w:t>
        <w:tab/>
        <w:t xml:space="preserve"> Метод сравнения альтернатив</w:t>
      </w:r>
    </w:p>
    <w:p>
      <w:pPr>
        <w:pStyle w:val="--0"/>
      </w:pPr>
      <w:r>
        <w:t>В)</w:t>
        <w:tab/>
        <w:t xml:space="preserve"> Метод голосования</w:t>
      </w:r>
    </w:p>
    <w:p>
      <w:pPr>
        <w:pStyle w:val="--0"/>
      </w:pPr>
      <w:r>
        <w:t>Г)</w:t>
        <w:tab/>
        <w:t xml:space="preserve"> Метод анализа иерархий</w:t>
      </w:r>
    </w:p>
    <w:p>
      <w:pPr>
        <w:pStyle w:val="--"/>
      </w:pPr>
    </w:p>
    <w:p>
      <w:pPr>
        <w:pStyle w:val="--"/>
      </w:pPr>
      <w:r>
        <w:t>10</w:t>
        <w:tab/>
        <w:t>Наиболее подходящие методы для решения сложных проблем, когда необходимо учитывать множество переменных и ограничений:</w:t>
      </w:r>
    </w:p>
    <w:p>
      <w:pPr>
        <w:pStyle w:val="--0"/>
      </w:pPr>
      <w:r>
        <w:t>А)</w:t>
        <w:tab/>
        <w:t xml:space="preserve"> Метод дерева решений.</w:t>
      </w:r>
    </w:p>
    <w:p>
      <w:pPr>
        <w:pStyle w:val="--0"/>
      </w:pPr>
      <w:r>
        <w:t>Б)</w:t>
        <w:tab/>
        <w:t xml:space="preserve"> Линейное программирование.</w:t>
      </w:r>
    </w:p>
    <w:p>
      <w:pPr>
        <w:pStyle w:val="--0"/>
      </w:pPr>
      <w:r>
        <w:t>В)</w:t>
        <w:tab/>
        <w:t xml:space="preserve"> Метод Монте-Карло.</w:t>
      </w:r>
    </w:p>
    <w:p>
      <w:pPr>
        <w:pStyle w:val="--0"/>
      </w:pPr>
      <w:r>
        <w:t>Г)</w:t>
        <w:tab/>
        <w:t xml:space="preserve"> Метод анализа иерархий.</w:t>
      </w:r>
    </w:p>
    <w:p>
      <w:pPr>
        <w:pStyle w:val="--0"/>
      </w:pPr>
      <w:r>
        <w:t>Д)</w:t>
        <w:tab/>
        <w:t xml:space="preserve"> Экспертная оценка.</w:t>
      </w:r>
    </w:p>
    <w:p>
      <w:pPr>
        <w:pStyle w:val="--"/>
      </w:pPr>
    </w:p>
    <w:p w14:paraId="6DE0B0D3" w14:textId="77777777" w:rsidR="00061C69" w:rsidRDefault="00061C69" w:rsidP="00061C69">
      <w:pPr>
        <w:spacing w:after="0"/>
        <w:ind w:firstLine="567"/>
        <w:jc w:val="both"/>
        <w:rPr>
          <w:color w:val="000000"/>
          <w:sz w:val="24"/>
          <w:szCs w:val="24"/>
        </w:rPr>
      </w:pPr>
    </w:p>
    <w:p w14:paraId="5FEC78E6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>
        <w:rPr>
          <w:b/>
          <w:color w:val="000000"/>
        </w:rPr>
        <w:t>ление соответствия</w:t>
      </w:r>
    </w:p>
    <w:p w14:paraId="0DE6FF47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71DBF399" w14:textId="77777777" w:rsidR="00061C69" w:rsidRPr="00121B37" w:rsidRDefault="00061C69" w:rsidP="00061C6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Установите соответствие между левым и правым столбцами.</w:t>
      </w:r>
    </w:p>
    <w:p w14:paraId="1E1D2640" w14:textId="7FC22414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55EF048E" w14:textId="05811DEB" w:rsidR="00061C69" w:rsidRPr="00061C69" w:rsidRDefault="00061C69" w:rsidP="00061C69">
      <w:pPr>
        <w:pStyle w:val="ab"/>
      </w:pPr>
      <w:r w:rsidRPr="00061C69">
        <w:t xml:space="preserve"/>
      </w:r>
    </w:p>
    <w:p w14:paraId="6056DF52" w14:textId="77777777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4C2C0BC3" w14:textId="35F703BB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открытого типа</w:t>
      </w:r>
    </w:p>
    <w:p w14:paraId="50CC23A9" w14:textId="77777777" w:rsidR="00061C69" w:rsidRDefault="00061C69" w:rsidP="00061C6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14:paraId="4280F2D8" w14:textId="77777777" w:rsidR="00061C69" w:rsidRPr="00121B37" w:rsidRDefault="00061C69" w:rsidP="00061C6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14:paraId="67F12A40" w14:textId="77777777" w:rsidR="00061C69" w:rsidRDefault="00061C69" w:rsidP="00061C69">
      <w:pPr>
        <w:pStyle w:val="a9"/>
        <w:rPr>
          <w:color w:val="000000"/>
          <w:sz w:val="24"/>
          <w:szCs w:val="24"/>
        </w:rPr>
      </w:pPr>
    </w:p>
    <w:p w14:paraId="5EF9F2EF" w14:textId="113DC28D" w:rsidR="00061C69" w:rsidRPr="00D211AE" w:rsidRDefault="00061C69" w:rsidP="00061C69">
      <w:pPr>
        <w:pStyle w:val="ab"/>
      </w:pPr>
      <w:r w:rsidRPr="00061C69">
        <w:t xml:space="preserve"/>
      </w:r>
    </w:p>
    <w:p w14:paraId="2DBA0C28" w14:textId="77777777" w:rsidR="008C0DB4" w:rsidRDefault="008C0D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0D4727" w14:textId="4149226A" w:rsidR="00061C69" w:rsidRDefault="00061C69" w:rsidP="008C0DB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6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2409"/>
        <w:gridCol w:w="1560"/>
        <w:gridCol w:w="1417"/>
        <w:gridCol w:w="851"/>
      </w:tblGrid>
      <w:tr w:rsidR="00341AB5" w:rsidRPr="000904BC" w14:paraId="54D9C262" w14:textId="5C47B616" w:rsidTr="00341AB5">
        <w:trPr>
          <w:trHeight w:val="155"/>
        </w:trPr>
        <w:tc>
          <w:tcPr>
            <w:tcW w:w="1701" w:type="dxa"/>
            <w:vAlign w:val="center"/>
          </w:tcPr>
          <w:p w14:paraId="2A6F7F1B" w14:textId="77777777" w:rsidR="00341AB5" w:rsidRPr="000904BC" w:rsidRDefault="00341AB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Компетенция</w:t>
            </w:r>
          </w:p>
        </w:tc>
        <w:tc>
          <w:tcPr>
            <w:tcW w:w="7797" w:type="dxa"/>
            <w:gridSpan w:val="5"/>
            <w:vAlign w:val="center"/>
          </w:tcPr>
          <w:p w14:paraId="46214E65" w14:textId="2E03CC8B" w:rsidR="00341AB5" w:rsidRDefault="00341AB5" w:rsidP="00DA5C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/>
            </w:r>
          </w:p>
        </w:tc>
      </w:tr>
      <w:tr w:rsidR="00341AB5" w:rsidRPr="000904BC" w14:paraId="6AEB793C" w14:textId="06C961D2" w:rsidTr="00341AB5">
        <w:trPr>
          <w:trHeight w:val="155"/>
        </w:trPr>
        <w:tc>
          <w:tcPr>
            <w:tcW w:w="1701" w:type="dxa"/>
            <w:vAlign w:val="center"/>
          </w:tcPr>
          <w:p w14:paraId="41030251" w14:textId="77777777" w:rsidR="00341AB5" w:rsidRPr="000904BC" w:rsidRDefault="00341AB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Индикатор</w:t>
            </w:r>
          </w:p>
        </w:tc>
        <w:tc>
          <w:tcPr>
            <w:tcW w:w="7797" w:type="dxa"/>
            <w:gridSpan w:val="5"/>
            <w:vAlign w:val="center"/>
          </w:tcPr>
          <w:p w14:paraId="76BA62B1" w14:textId="4014B278" w:rsidR="00341AB5" w:rsidRDefault="00341AB5" w:rsidP="00DA5C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/>
            </w:r>
          </w:p>
        </w:tc>
      </w:tr>
      <w:tr w:rsidR="00341AB5" w:rsidRPr="000904BC" w14:paraId="0D8014E5" w14:textId="67692359" w:rsidTr="00341AB5">
        <w:trPr>
          <w:trHeight w:val="155"/>
        </w:trPr>
        <w:tc>
          <w:tcPr>
            <w:tcW w:w="1701" w:type="dxa"/>
            <w:vAlign w:val="center"/>
          </w:tcPr>
          <w:p w14:paraId="6696E1C3" w14:textId="77777777" w:rsidR="00341AB5" w:rsidRPr="000904BC" w:rsidRDefault="00341AB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Дисциплина</w:t>
            </w:r>
          </w:p>
        </w:tc>
        <w:tc>
          <w:tcPr>
            <w:tcW w:w="7797" w:type="dxa"/>
            <w:gridSpan w:val="5"/>
            <w:vAlign w:val="center"/>
          </w:tcPr>
          <w:p w14:paraId="477E01B2" w14:textId="50955ACA" w:rsidR="00341AB5" w:rsidRDefault="00341AB5" w:rsidP="00DA5C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EA6525" w:rsidRPr="000904BC" w14:paraId="644E803F" w14:textId="4813E6E0" w:rsidTr="00341AB5">
        <w:trPr>
          <w:trHeight w:val="155"/>
        </w:trPr>
        <w:tc>
          <w:tcPr>
            <w:tcW w:w="1701" w:type="dxa"/>
            <w:vMerge w:val="restart"/>
            <w:vAlign w:val="center"/>
          </w:tcPr>
          <w:p w14:paraId="0C208309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5529" w:type="dxa"/>
            <w:gridSpan w:val="3"/>
            <w:vAlign w:val="center"/>
          </w:tcPr>
          <w:p w14:paraId="564FA6E4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417" w:type="dxa"/>
            <w:vMerge w:val="restart"/>
            <w:vAlign w:val="center"/>
          </w:tcPr>
          <w:p w14:paraId="48C262A0" w14:textId="61A6735A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525">
              <w:rPr>
                <w:rFonts w:ascii="Times New Roman" w:hAnsi="Times New Roman" w:cs="Times New Roman"/>
                <w:sz w:val="24"/>
                <w:szCs w:val="24"/>
              </w:rPr>
              <w:t>Задания свободного изложения</w:t>
            </w:r>
          </w:p>
        </w:tc>
        <w:tc>
          <w:tcPr>
            <w:tcW w:w="851" w:type="dxa"/>
            <w:vMerge w:val="restart"/>
            <w:vAlign w:val="center"/>
          </w:tcPr>
          <w:p w14:paraId="3E8CF7B7" w14:textId="6FD651B9" w:rsidR="00EA6525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EA6525" w:rsidRPr="000904BC" w14:paraId="4912EBEB" w14:textId="4108073D" w:rsidTr="00341AB5">
        <w:trPr>
          <w:trHeight w:val="155"/>
        </w:trPr>
        <w:tc>
          <w:tcPr>
            <w:tcW w:w="1701" w:type="dxa"/>
            <w:vMerge/>
          </w:tcPr>
          <w:p w14:paraId="329ACED9" w14:textId="77777777" w:rsidR="00EA6525" w:rsidRPr="000904BC" w:rsidRDefault="00EA6525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77FE2C20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1560" w:type="dxa"/>
            <w:vAlign w:val="center"/>
          </w:tcPr>
          <w:p w14:paraId="6CEFCAE6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417" w:type="dxa"/>
            <w:vMerge/>
            <w:vAlign w:val="center"/>
          </w:tcPr>
          <w:p w14:paraId="4647BC63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6C0A8E3E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525" w:rsidRPr="000904BC" w14:paraId="76D90AF9" w14:textId="6BFFCD9E" w:rsidTr="00341AB5">
        <w:trPr>
          <w:trHeight w:val="155"/>
        </w:trPr>
        <w:tc>
          <w:tcPr>
            <w:tcW w:w="1701" w:type="dxa"/>
            <w:vMerge/>
          </w:tcPr>
          <w:p w14:paraId="75F17AEC" w14:textId="77777777" w:rsidR="00EA6525" w:rsidRPr="000904BC" w:rsidRDefault="00EA6525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4C05A6CC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409" w:type="dxa"/>
            <w:vAlign w:val="center"/>
          </w:tcPr>
          <w:p w14:paraId="0FDCABB7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1560" w:type="dxa"/>
            <w:vAlign w:val="center"/>
          </w:tcPr>
          <w:p w14:paraId="62755C70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417" w:type="dxa"/>
            <w:vMerge/>
            <w:vAlign w:val="center"/>
          </w:tcPr>
          <w:p w14:paraId="4B682ED2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4F801238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AB5" w:rsidRPr="000904BC" w14:paraId="596EC34D" w14:textId="7F47D6DD" w:rsidTr="00341AB5">
        <w:tc>
          <w:tcPr>
            <w:tcW w:w="1701" w:type="dxa"/>
          </w:tcPr>
          <w:p w14:paraId="7F86E6BE" w14:textId="019D367F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  <w:r w:rsidR="004C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(20%)</w:t>
            </w:r>
          </w:p>
        </w:tc>
        <w:tc>
          <w:tcPr>
            <w:tcW w:w="1560" w:type="dxa"/>
          </w:tcPr>
          <w:p w14:paraId="754F03A0" w14:textId="576D0782" w:rsidR="00341AB5" w:rsidRPr="00177DFE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2409" w:type="dxa"/>
          </w:tcPr>
          <w:p w14:paraId="734B1406" w14:textId="2208D19F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1560" w:type="dxa"/>
          </w:tcPr>
          <w:p w14:paraId="224C109C" w14:textId="0F0E0948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1417" w:type="dxa"/>
          </w:tcPr>
          <w:p w14:paraId="5B25EFD6" w14:textId="4055AFAF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851" w:type="dxa"/>
          </w:tcPr>
          <w:p w14:paraId="020AEB67" w14:textId="1E3F86A3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</w:tr>
      <w:tr w:rsidR="00341AB5" w:rsidRPr="000904BC" w14:paraId="6C06BE44" w14:textId="77F57F7E" w:rsidTr="00341AB5">
        <w:tc>
          <w:tcPr>
            <w:tcW w:w="1701" w:type="dxa"/>
          </w:tcPr>
          <w:p w14:paraId="094743A8" w14:textId="4BF11FBE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  <w:r w:rsidR="004C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(70%)</w:t>
            </w:r>
          </w:p>
        </w:tc>
        <w:tc>
          <w:tcPr>
            <w:tcW w:w="1560" w:type="dxa"/>
          </w:tcPr>
          <w:p w14:paraId="0DFB3FFA" w14:textId="7EC1D180" w:rsidR="00341AB5" w:rsidRPr="00164290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2409" w:type="dxa"/>
          </w:tcPr>
          <w:p w14:paraId="7AD21948" w14:textId="45E4FFA4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1560" w:type="dxa"/>
          </w:tcPr>
          <w:p w14:paraId="6920D996" w14:textId="39CFD513" w:rsidR="00341AB5" w:rsidRPr="00164290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1417" w:type="dxa"/>
          </w:tcPr>
          <w:p w14:paraId="2C484834" w14:textId="1C7D17F7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851" w:type="dxa"/>
          </w:tcPr>
          <w:p w14:paraId="20290402" w14:textId="061CCC26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</w:p>
        </w:tc>
      </w:tr>
      <w:tr w:rsidR="00341AB5" w:rsidRPr="000904BC" w14:paraId="5BF7F037" w14:textId="608B7540" w:rsidTr="00341AB5">
        <w:tc>
          <w:tcPr>
            <w:tcW w:w="1701" w:type="dxa"/>
          </w:tcPr>
          <w:p w14:paraId="59BE2C90" w14:textId="5EC3B5C0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1.1.3</w:t>
            </w:r>
            <w:r w:rsidR="004C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(10%)</w:t>
            </w:r>
          </w:p>
        </w:tc>
        <w:tc>
          <w:tcPr>
            <w:tcW w:w="1560" w:type="dxa"/>
          </w:tcPr>
          <w:p w14:paraId="6FC085DF" w14:textId="54F8DE46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2409" w:type="dxa"/>
          </w:tcPr>
          <w:p w14:paraId="47DCBBFD" w14:textId="7F354CD2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1560" w:type="dxa"/>
          </w:tcPr>
          <w:p w14:paraId="7A24BC09" w14:textId="61624A03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1417" w:type="dxa"/>
          </w:tcPr>
          <w:p w14:paraId="6E4EB162" w14:textId="41630BB0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851" w:type="dxa"/>
          </w:tcPr>
          <w:p w14:paraId="611DFEC0" w14:textId="19D0725F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</w:tr>
      <w:tr w:rsidR="00341AB5" w:rsidRPr="000904BC" w14:paraId="26404166" w14:textId="56C2F82C" w:rsidTr="00341AB5">
        <w:tc>
          <w:tcPr>
            <w:tcW w:w="1701" w:type="dxa"/>
          </w:tcPr>
          <w:p w14:paraId="51C7524F" w14:textId="77777777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Итого:</w:t>
            </w:r>
          </w:p>
        </w:tc>
        <w:tc>
          <w:tcPr>
            <w:tcW w:w="1560" w:type="dxa"/>
          </w:tcPr>
          <w:p w14:paraId="66AD82DA" w14:textId="3CCE4D8B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409" w:type="dxa"/>
          </w:tcPr>
          <w:p w14:paraId="2981E374" w14:textId="75090AE7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560" w:type="dxa"/>
          </w:tcPr>
          <w:p w14:paraId="76FF8F16" w14:textId="13FC0F0C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417" w:type="dxa"/>
          </w:tcPr>
          <w:p w14:paraId="452136CD" w14:textId="77F382BE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851" w:type="dxa"/>
          </w:tcPr>
          <w:p w14:paraId="10B78375" w14:textId="6CC07290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</w:tbl>
    <w:p w14:paraId="0A19A140" w14:textId="77777777" w:rsidR="00061C69" w:rsidRDefault="00061C69" w:rsidP="008C0D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BDAC3" w14:textId="77777777" w:rsidR="00061C69" w:rsidRDefault="00061C69" w:rsidP="008C0DB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14:paraId="3D141B65" w14:textId="77777777" w:rsidR="00061C69" w:rsidRPr="00B528A1" w:rsidRDefault="00061C69" w:rsidP="00061C69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14:paraId="476BC024" w14:textId="77777777" w:rsidR="00061C69" w:rsidRPr="00672532" w:rsidRDefault="00061C69" w:rsidP="00061C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14:paraId="0BB705BD" w14:textId="77777777" w:rsidR="00061C69" w:rsidRPr="00B528A1" w:rsidRDefault="00061C69" w:rsidP="00061C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14:paraId="0763E347" w14:textId="77777777" w:rsidR="00061C69" w:rsidRPr="00B528A1" w:rsidRDefault="00061C69" w:rsidP="00061C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3"/>
        <w:gridCol w:w="2996"/>
        <w:gridCol w:w="2996"/>
      </w:tblGrid>
      <w:tr w:rsidR="00061C69" w14:paraId="440E510D" w14:textId="77777777" w:rsidTr="00DA5CD0">
        <w:tc>
          <w:tcPr>
            <w:tcW w:w="1794" w:type="pct"/>
          </w:tcPr>
          <w:p w14:paraId="1E12D670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14:paraId="53B950A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14:paraId="07578823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061C69" w14:paraId="4451E48E" w14:textId="77777777" w:rsidTr="00DA5CD0">
        <w:tc>
          <w:tcPr>
            <w:tcW w:w="1794" w:type="pct"/>
          </w:tcPr>
          <w:p w14:paraId="74482B3F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14:paraId="0FB013B0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14:paraId="70F00DE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061C69" w14:paraId="53ED3537" w14:textId="77777777" w:rsidTr="00DA5CD0">
        <w:tc>
          <w:tcPr>
            <w:tcW w:w="1794" w:type="pct"/>
          </w:tcPr>
          <w:p w14:paraId="14B9F7D3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14:paraId="3D652422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14:paraId="6C27F4F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061C69" w14:paraId="7D638FE2" w14:textId="77777777" w:rsidTr="00DA5CD0">
        <w:tc>
          <w:tcPr>
            <w:tcW w:w="1794" w:type="pct"/>
          </w:tcPr>
          <w:p w14:paraId="4E1F737E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14:paraId="279E93EC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14:paraId="099D94D6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14:paraId="148C7231" w14:textId="77777777" w:rsidR="00061C69" w:rsidRDefault="00061C69" w:rsidP="008C0D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056BAF" w14:textId="77777777" w:rsidR="00061C69" w:rsidRPr="00125277" w:rsidRDefault="00061C69" w:rsidP="008C0DB4">
      <w:pPr>
        <w:pStyle w:val="a9"/>
        <w:spacing w:after="120"/>
        <w:ind w:firstLine="0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9379" w:type="dxa"/>
        <w:tblLook w:val="04A0" w:firstRow="1" w:lastRow="0" w:firstColumn="1" w:lastColumn="0" w:noHBand="0" w:noVBand="1"/>
      </w:tblPr>
      <w:tblGrid>
        <w:gridCol w:w="1222"/>
        <w:gridCol w:w="3345"/>
        <w:gridCol w:w="236"/>
        <w:gridCol w:w="1231"/>
        <w:gridCol w:w="3345"/>
      </w:tblGrid>
      <w:tr w:rsidR="008C0DB4" w:rsidRPr="00072A83" w14:paraId="5C09C4E2" w14:textId="77777777" w:rsidTr="008C0DB4">
        <w:tc>
          <w:tcPr>
            <w:tcW w:w="1222" w:type="dxa"/>
            <w:vAlign w:val="center"/>
          </w:tcPr>
          <w:p w14:paraId="4A010705" w14:textId="77777777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345" w:type="dxa"/>
            <w:tcBorders>
              <w:right w:val="single" w:sz="4" w:space="0" w:color="auto"/>
            </w:tcBorders>
            <w:vAlign w:val="center"/>
          </w:tcPr>
          <w:p w14:paraId="24771AC4" w14:textId="77777777" w:rsidR="008C0DB4" w:rsidRPr="00761F96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4AA3C7" w14:textId="77777777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  <w:vAlign w:val="center"/>
          </w:tcPr>
          <w:p w14:paraId="0442D81F" w14:textId="54D9FC5F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345" w:type="dxa"/>
            <w:vAlign w:val="center"/>
          </w:tcPr>
          <w:p w14:paraId="1369C726" w14:textId="49B39D08" w:rsidR="008C0DB4" w:rsidRPr="00761F96" w:rsidRDefault="008C0DB4" w:rsidP="008C0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1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6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2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7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3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Б, 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8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4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9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Б, В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5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10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Б, В, Г</w:t>
            </w:r>
          </w:p>
        </w:tc>
      </w:tr>
    </w:tbl>
    <w:p w14:paraId="1BF12AD1" w14:textId="77777777" w:rsidR="00061C69" w:rsidRDefault="00061C69" w:rsidP="00244265">
      <w:pPr>
        <w:pStyle w:val="a9"/>
        <w:ind w:firstLine="0"/>
        <w:rPr>
          <w:color w:val="000000"/>
          <w:sz w:val="24"/>
          <w:szCs w:val="24"/>
        </w:rPr>
      </w:pPr>
    </w:p>
    <w:p w14:paraId="0E04465B" w14:textId="77777777" w:rsidR="00061C69" w:rsidRDefault="00061C69" w:rsidP="00061C6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1151AB" w14:textId="77777777" w:rsidR="00B63AF9" w:rsidRPr="00061C69" w:rsidRDefault="00B63AF9" w:rsidP="00061C69"/>
    <w:p w14:paraId="7F4A83A0" w14:textId="77777777" w:rsidR="00177DFE" w:rsidRPr="00061C69" w:rsidRDefault="00177DFE"/>
    <w:sectPr w:rsidR="00177DFE" w:rsidRPr="00061C69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945"/>
    <w:multiLevelType w:val="hybridMultilevel"/>
    <w:tmpl w:val="770C8B66"/>
    <w:lvl w:ilvl="0" w:tplc="F9D2A920">
      <w:start w:val="1"/>
      <w:numFmt w:val="russianUpp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E12BF7"/>
    <w:multiLevelType w:val="hybridMultilevel"/>
    <w:tmpl w:val="B6A699BA"/>
    <w:lvl w:ilvl="0" w:tplc="6C021584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9A2AD5"/>
    <w:multiLevelType w:val="hybridMultilevel"/>
    <w:tmpl w:val="0786FE34"/>
    <w:lvl w:ilvl="0" w:tplc="974CE84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62594"/>
    <w:multiLevelType w:val="hybridMultilevel"/>
    <w:tmpl w:val="87E8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71639"/>
    <w:multiLevelType w:val="hybridMultilevel"/>
    <w:tmpl w:val="87E84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7"/>
  </w:num>
  <w:num w:numId="5">
    <w:abstractNumId w:val="30"/>
  </w:num>
  <w:num w:numId="6">
    <w:abstractNumId w:val="25"/>
  </w:num>
  <w:num w:numId="7">
    <w:abstractNumId w:val="17"/>
  </w:num>
  <w:num w:numId="8">
    <w:abstractNumId w:val="9"/>
  </w:num>
  <w:num w:numId="9">
    <w:abstractNumId w:val="23"/>
  </w:num>
  <w:num w:numId="10">
    <w:abstractNumId w:val="2"/>
  </w:num>
  <w:num w:numId="11">
    <w:abstractNumId w:val="14"/>
  </w:num>
  <w:num w:numId="12">
    <w:abstractNumId w:val="15"/>
  </w:num>
  <w:num w:numId="13">
    <w:abstractNumId w:val="11"/>
  </w:num>
  <w:num w:numId="14">
    <w:abstractNumId w:val="5"/>
  </w:num>
  <w:num w:numId="15">
    <w:abstractNumId w:val="0"/>
  </w:num>
  <w:num w:numId="16">
    <w:abstractNumId w:val="4"/>
  </w:num>
  <w:num w:numId="17">
    <w:abstractNumId w:val="3"/>
  </w:num>
  <w:num w:numId="18">
    <w:abstractNumId w:val="32"/>
  </w:num>
  <w:num w:numId="19">
    <w:abstractNumId w:val="12"/>
  </w:num>
  <w:num w:numId="20">
    <w:abstractNumId w:val="24"/>
  </w:num>
  <w:num w:numId="21">
    <w:abstractNumId w:val="20"/>
  </w:num>
  <w:num w:numId="22">
    <w:abstractNumId w:val="10"/>
  </w:num>
  <w:num w:numId="23">
    <w:abstractNumId w:val="31"/>
  </w:num>
  <w:num w:numId="24">
    <w:abstractNumId w:val="34"/>
  </w:num>
  <w:num w:numId="25">
    <w:abstractNumId w:val="19"/>
  </w:num>
  <w:num w:numId="26">
    <w:abstractNumId w:val="8"/>
  </w:num>
  <w:num w:numId="27">
    <w:abstractNumId w:val="26"/>
  </w:num>
  <w:num w:numId="28">
    <w:abstractNumId w:val="28"/>
  </w:num>
  <w:num w:numId="29">
    <w:abstractNumId w:val="29"/>
  </w:num>
  <w:num w:numId="30">
    <w:abstractNumId w:val="13"/>
  </w:num>
  <w:num w:numId="31">
    <w:abstractNumId w:val="22"/>
  </w:num>
  <w:num w:numId="32">
    <w:abstractNumId w:val="27"/>
  </w:num>
  <w:num w:numId="33">
    <w:abstractNumId w:val="18"/>
  </w:num>
  <w:num w:numId="34">
    <w:abstractNumId w:val="1"/>
  </w:num>
  <w:num w:numId="35">
    <w:abstractNumId w:val="16"/>
  </w:num>
  <w:num w:numId="36">
    <w:abstractNumId w:val="16"/>
    <w:lvlOverride w:ilvl="0">
      <w:startOverride w:val="1"/>
    </w:lvlOverride>
  </w:num>
  <w:num w:numId="37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AA"/>
    <w:rsid w:val="00002155"/>
    <w:rsid w:val="00061C69"/>
    <w:rsid w:val="00081BDA"/>
    <w:rsid w:val="00106C61"/>
    <w:rsid w:val="001637E4"/>
    <w:rsid w:val="00177DFE"/>
    <w:rsid w:val="001812A5"/>
    <w:rsid w:val="00185B05"/>
    <w:rsid w:val="00186FC9"/>
    <w:rsid w:val="001E34BD"/>
    <w:rsid w:val="002361CB"/>
    <w:rsid w:val="00244265"/>
    <w:rsid w:val="00245FF4"/>
    <w:rsid w:val="002870B6"/>
    <w:rsid w:val="00293DD3"/>
    <w:rsid w:val="002D7975"/>
    <w:rsid w:val="002E2A25"/>
    <w:rsid w:val="0033471B"/>
    <w:rsid w:val="00341AB5"/>
    <w:rsid w:val="003549BD"/>
    <w:rsid w:val="003F56B8"/>
    <w:rsid w:val="0045489B"/>
    <w:rsid w:val="00471DD8"/>
    <w:rsid w:val="00476DDC"/>
    <w:rsid w:val="00482C8F"/>
    <w:rsid w:val="0048628F"/>
    <w:rsid w:val="004B604E"/>
    <w:rsid w:val="004C0037"/>
    <w:rsid w:val="004F2A99"/>
    <w:rsid w:val="005033DB"/>
    <w:rsid w:val="00536ADE"/>
    <w:rsid w:val="005C384E"/>
    <w:rsid w:val="005D126E"/>
    <w:rsid w:val="005D3472"/>
    <w:rsid w:val="006404D1"/>
    <w:rsid w:val="006D0364"/>
    <w:rsid w:val="006E332D"/>
    <w:rsid w:val="006F5FF7"/>
    <w:rsid w:val="00761F96"/>
    <w:rsid w:val="007A5C25"/>
    <w:rsid w:val="007E1167"/>
    <w:rsid w:val="007E6B85"/>
    <w:rsid w:val="0080441F"/>
    <w:rsid w:val="00813A97"/>
    <w:rsid w:val="008572D8"/>
    <w:rsid w:val="008B2325"/>
    <w:rsid w:val="008C0DB4"/>
    <w:rsid w:val="008E6994"/>
    <w:rsid w:val="009C3ED4"/>
    <w:rsid w:val="009C6227"/>
    <w:rsid w:val="00A32384"/>
    <w:rsid w:val="00A711AE"/>
    <w:rsid w:val="00A73F6F"/>
    <w:rsid w:val="00AB0DFA"/>
    <w:rsid w:val="00B179D4"/>
    <w:rsid w:val="00B63AF9"/>
    <w:rsid w:val="00BD69E5"/>
    <w:rsid w:val="00C039EC"/>
    <w:rsid w:val="00C348E9"/>
    <w:rsid w:val="00C81A29"/>
    <w:rsid w:val="00CC0CF0"/>
    <w:rsid w:val="00D173E1"/>
    <w:rsid w:val="00D211AE"/>
    <w:rsid w:val="00D37CAA"/>
    <w:rsid w:val="00D52968"/>
    <w:rsid w:val="00D65990"/>
    <w:rsid w:val="00D85784"/>
    <w:rsid w:val="00DC1444"/>
    <w:rsid w:val="00DE2543"/>
    <w:rsid w:val="00DE255A"/>
    <w:rsid w:val="00E4730B"/>
    <w:rsid w:val="00E73C9F"/>
    <w:rsid w:val="00EA6525"/>
    <w:rsid w:val="00ED74B0"/>
    <w:rsid w:val="00F05C10"/>
    <w:rsid w:val="00F4542E"/>
    <w:rsid w:val="00F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D146"/>
  <w15:chartTrackingRefBased/>
  <w15:docId w15:val="{B4D790BE-A582-40C0-92FE-68D6A15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F6F"/>
  </w:style>
  <w:style w:type="paragraph" w:styleId="1">
    <w:name w:val="heading 1"/>
    <w:basedOn w:val="a"/>
    <w:next w:val="a"/>
    <w:link w:val="10"/>
    <w:uiPriority w:val="9"/>
    <w:qFormat/>
    <w:rsid w:val="00061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--">
    <w:name w:val="!СКИФ-ЗТ-Вопрос"/>
    <w:next w:val="--0"/>
    <w:link w:val="--1"/>
    <w:qFormat/>
    <w:rsid w:val="00F545A7"/>
    <w:pPr>
      <w:tabs>
        <w:tab w:val="left" w:pos="993"/>
      </w:tabs>
      <w:spacing w:after="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-0">
    <w:name w:val="!СКИФ-ЗТ-Ответ"/>
    <w:link w:val="--2"/>
    <w:qFormat/>
    <w:rsid w:val="00F545A7"/>
    <w:pPr>
      <w:tabs>
        <w:tab w:val="left" w:pos="992"/>
      </w:tabs>
      <w:spacing w:after="0" w:line="240" w:lineRule="auto"/>
      <w:ind w:firstLine="567"/>
      <w:contextualSpacing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1">
    <w:name w:val="!СКИФ-ЗТ-Вопрос Знак"/>
    <w:basedOn w:val="a8"/>
    <w:link w:val="--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2">
    <w:name w:val="!СКИФ-ЗТ-Ответ Знак"/>
    <w:basedOn w:val="--1"/>
    <w:link w:val="--0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">
    <w:name w:val="!СКИФ-Категория"/>
    <w:link w:val="-0"/>
    <w:qFormat/>
    <w:rsid w:val="00F545A7"/>
    <w:pPr>
      <w:spacing w:after="0" w:line="240" w:lineRule="auto"/>
      <w:ind w:firstLine="567"/>
    </w:pPr>
    <w:rPr>
      <w:rFonts w:ascii="Times New Roman" w:hAnsi="Times New Roman"/>
      <w:b/>
      <w:sz w:val="24"/>
    </w:rPr>
  </w:style>
  <w:style w:type="paragraph" w:styleId="ab">
    <w:name w:val="Title"/>
    <w:basedOn w:val="a"/>
    <w:next w:val="a"/>
    <w:link w:val="ac"/>
    <w:uiPriority w:val="10"/>
    <w:qFormat/>
    <w:rsid w:val="005C3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-0">
    <w:name w:val="!СКИФ-Категория Знак"/>
    <w:basedOn w:val="a0"/>
    <w:link w:val="-"/>
    <w:rsid w:val="00F545A7"/>
    <w:rPr>
      <w:rFonts w:ascii="Times New Roman" w:hAnsi="Times New Roman"/>
      <w:b/>
      <w:sz w:val="24"/>
    </w:rPr>
  </w:style>
  <w:style w:type="character" w:customStyle="1" w:styleId="ac">
    <w:name w:val="Заголовок Знак"/>
    <w:basedOn w:val="a0"/>
    <w:link w:val="ab"/>
    <w:uiPriority w:val="10"/>
    <w:rsid w:val="005C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-1">
    <w:name w:val="!СКИФ-Соответствие"/>
    <w:link w:val="-2"/>
    <w:qFormat/>
    <w:rsid w:val="00BD69E5"/>
    <w:pPr>
      <w:spacing w:after="0" w:line="240" w:lineRule="auto"/>
      <w:ind w:left="454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D6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-2">
    <w:name w:val="!СКИФ-Соответствие Знак"/>
    <w:basedOn w:val="a0"/>
    <w:link w:val="-1"/>
    <w:rsid w:val="00BD69E5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e">
    <w:name w:val="Подзаголовок Знак"/>
    <w:basedOn w:val="a0"/>
    <w:link w:val="ad"/>
    <w:uiPriority w:val="11"/>
    <w:rsid w:val="00BD69E5"/>
    <w:rPr>
      <w:rFonts w:eastAsiaTheme="minorEastAsia"/>
      <w:color w:val="5A5A5A" w:themeColor="text1" w:themeTint="A5"/>
      <w:spacing w:val="15"/>
    </w:rPr>
  </w:style>
  <w:style w:type="paragraph" w:customStyle="1" w:styleId="--3">
    <w:name w:val="!СКИФ-Ключ-Номер"/>
    <w:basedOn w:val="--0"/>
    <w:link w:val="--4"/>
    <w:qFormat/>
    <w:rsid w:val="00C348E9"/>
    <w:pPr>
      <w:ind w:firstLine="0"/>
    </w:pPr>
    <w:rPr>
      <w:b/>
    </w:rPr>
  </w:style>
  <w:style w:type="paragraph" w:customStyle="1" w:styleId="--5">
    <w:name w:val="!СКИФ-Ключ-Ответ"/>
    <w:basedOn w:val="--3"/>
    <w:link w:val="--6"/>
    <w:qFormat/>
    <w:rsid w:val="00C348E9"/>
    <w:rPr>
      <w:b w:val="0"/>
    </w:rPr>
  </w:style>
  <w:style w:type="character" w:customStyle="1" w:styleId="--4">
    <w:name w:val="!СКИФ-Ключ-Номер Знак"/>
    <w:basedOn w:val="--2"/>
    <w:link w:val="--3"/>
    <w:rsid w:val="00C348E9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paragraph" w:styleId="af">
    <w:name w:val="No Spacing"/>
    <w:uiPriority w:val="1"/>
    <w:qFormat/>
    <w:rsid w:val="00C348E9"/>
    <w:pPr>
      <w:spacing w:after="0" w:line="240" w:lineRule="auto"/>
    </w:pPr>
  </w:style>
  <w:style w:type="character" w:customStyle="1" w:styleId="--6">
    <w:name w:val="!СКИФ-Ключ-Ответ Знак"/>
    <w:basedOn w:val="--4"/>
    <w:link w:val="--5"/>
    <w:rsid w:val="00C348E9"/>
    <w:rPr>
      <w:rFonts w:ascii="Times New Roman" w:eastAsia="Times New Roman" w:hAnsi="Times New Roman" w:cs="Times New Roman"/>
      <w:b w:val="0"/>
      <w:sz w:val="24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61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Абдулла ㅤ</cp:lastModifiedBy>
  <cp:revision>12</cp:revision>
  <cp:lastPrinted>2023-03-24T07:52:00Z</cp:lastPrinted>
  <dcterms:created xsi:type="dcterms:W3CDTF">2023-04-26T13:09:00Z</dcterms:created>
  <dcterms:modified xsi:type="dcterms:W3CDTF">2023-10-31T07:42:00Z</dcterms:modified>
  <dc:identifier/>
  <dc:language/>
</cp:coreProperties>
</file>