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eastAsia"/>
          <w:lang w:val="en-US" w:eastAsia="zh-CN"/>
        </w:rPr>
      </w:pPr>
      <w:r>
        <w:rPr>
          <w:rFonts w:hint="eastAsia"/>
          <w:lang w:val="en-US" w:eastAsia="zh-CN"/>
        </w:rPr>
        <w:t>准备工作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本RPA对大部分的数据的操作如数据清洗、数据统计、生成图表、填写</w:t>
      </w:r>
      <w:r>
        <w:rPr>
          <w:rFonts w:hint="default"/>
          <w:lang w:val="en-US" w:eastAsia="zh-CN"/>
        </w:rPr>
        <w:t>word</w:t>
      </w:r>
      <w:r>
        <w:rPr>
          <w:rFonts w:hint="eastAsia"/>
          <w:lang w:val="en-US" w:eastAsia="zh-CN"/>
        </w:rPr>
        <w:t>报告等操作，均通过编写p</w:t>
      </w:r>
      <w:r>
        <w:rPr>
          <w:rFonts w:hint="default"/>
          <w:lang w:val="en-US" w:eastAsia="zh-CN"/>
        </w:rPr>
        <w:t>ython</w:t>
      </w:r>
      <w:r>
        <w:rPr>
          <w:rFonts w:hint="eastAsia"/>
          <w:lang w:val="en-US" w:eastAsia="zh-CN"/>
        </w:rPr>
        <w:t>插件的方式实现。原因是</w:t>
      </w:r>
      <w:r>
        <w:rPr>
          <w:rFonts w:hint="default"/>
          <w:lang w:val="en-US" w:eastAsia="zh-CN"/>
        </w:rPr>
        <w:t>python</w:t>
      </w:r>
      <w:r>
        <w:rPr>
          <w:rFonts w:hint="eastAsia"/>
          <w:lang w:val="en-US" w:eastAsia="zh-CN"/>
        </w:rPr>
        <w:t>简单易学，有许多来也RPA没有的优点，能实现来也RPA不能实现的操作。如在本RPA中，需要用到</w:t>
      </w:r>
      <w:r>
        <w:rPr>
          <w:rFonts w:hint="default"/>
          <w:lang w:val="en-US" w:eastAsia="zh-CN"/>
        </w:rPr>
        <w:t>python</w:t>
      </w:r>
      <w:r>
        <w:rPr>
          <w:rFonts w:hint="eastAsia"/>
          <w:lang w:val="en-US" w:eastAsia="zh-CN"/>
        </w:rPr>
        <w:t>的数据分析库pandas、生成图表库e</w:t>
      </w:r>
      <w:r>
        <w:rPr>
          <w:rFonts w:hint="default"/>
          <w:lang w:val="en-US" w:eastAsia="zh-CN"/>
        </w:rPr>
        <w:t>charts</w:t>
      </w:r>
      <w:r>
        <w:rPr>
          <w:rFonts w:hint="eastAsia"/>
          <w:lang w:val="en-US" w:eastAsia="zh-CN"/>
        </w:rPr>
        <w:t>，这些都是来也RPA自带组件无法实现或者实现起来非常困难的操作。</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电脑上安装适合的编辑器，如VS Code，用于查看插件代码文件。VS Co</w:t>
      </w:r>
      <w:r>
        <w:rPr>
          <w:rFonts w:hint="default"/>
          <w:lang w:val="en-US" w:eastAsia="zh-CN"/>
        </w:rPr>
        <w:t>de</w:t>
      </w:r>
      <w:r>
        <w:rPr>
          <w:rFonts w:hint="eastAsia"/>
          <w:lang w:val="en-US" w:eastAsia="zh-CN"/>
        </w:rPr>
        <w:t xml:space="preserve">下载地址： </w:t>
      </w:r>
      <w:r>
        <w:rPr>
          <w:rFonts w:hint="eastAsia"/>
          <w:lang w:val="en-US" w:eastAsia="zh-CN"/>
        </w:rPr>
        <w:fldChar w:fldCharType="begin"/>
      </w:r>
      <w:r>
        <w:rPr>
          <w:rFonts w:hint="eastAsia"/>
          <w:lang w:val="en-US" w:eastAsia="zh-CN"/>
        </w:rPr>
        <w:instrText xml:space="preserve"> HYPERLINK "https://code.visualstudio.com/Download" </w:instrText>
      </w:r>
      <w:r>
        <w:rPr>
          <w:rFonts w:hint="eastAsia"/>
          <w:lang w:val="en-US" w:eastAsia="zh-CN"/>
        </w:rPr>
        <w:fldChar w:fldCharType="separate"/>
      </w:r>
      <w:r>
        <w:rPr>
          <w:rStyle w:val="8"/>
          <w:rFonts w:hint="eastAsia"/>
          <w:lang w:val="en-US" w:eastAsia="zh-CN"/>
        </w:rPr>
        <w:t>https://code.visualstudio.com/Download</w:t>
      </w:r>
      <w:r>
        <w:rPr>
          <w:rFonts w:hint="eastAsia"/>
          <w:lang w:val="en-US" w:eastAsia="zh-CN"/>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使用来也的流程创造者打开营业收入统计分析RPA，显示界面如下</w:t>
      </w:r>
    </w:p>
    <w:p>
      <w:r>
        <w:drawing>
          <wp:inline distT="0" distB="0" distL="114300" distR="114300">
            <wp:extent cx="5273040" cy="2850515"/>
            <wp:effectExtent l="0" t="0" r="10160" b="196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85051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流程和变量讲解</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流程图界面显示了整个RPA的运行流程，大致的流程是</w:t>
      </w:r>
      <w:r>
        <w:rPr>
          <w:rFonts w:hint="default"/>
          <w:lang w:val="en-US" w:eastAsia="zh-CN"/>
        </w:rPr>
        <w:t>:</w:t>
      </w:r>
      <w:r>
        <w:rPr>
          <w:rFonts w:hint="eastAsia"/>
          <w:lang w:val="en-US" w:eastAsia="zh-CN"/>
        </w:rPr>
        <w:t>选择</w:t>
      </w:r>
      <w:r>
        <w:rPr>
          <w:rFonts w:hint="default"/>
          <w:lang w:val="en-US" w:eastAsia="zh-CN"/>
        </w:rPr>
        <w:t>excel</w:t>
      </w:r>
      <w:r>
        <w:rPr>
          <w:rFonts w:hint="eastAsia"/>
          <w:lang w:val="en-US" w:eastAsia="zh-CN"/>
        </w:rPr>
        <w:t>文件</w:t>
      </w:r>
      <w:r>
        <w:rPr>
          <w:rFonts w:hint="default"/>
          <w:lang w:val="en-US" w:eastAsia="zh-CN"/>
        </w:rPr>
        <w:t>-&gt;</w:t>
      </w:r>
      <w:r>
        <w:rPr>
          <w:rFonts w:hint="eastAsia"/>
          <w:lang w:val="en-US" w:eastAsia="zh-CN"/>
        </w:rPr>
        <w:t>生成对应的图片</w:t>
      </w:r>
      <w:r>
        <w:rPr>
          <w:rFonts w:hint="default"/>
          <w:lang w:val="en-US" w:eastAsia="zh-CN"/>
        </w:rPr>
        <w:t>-&gt;</w:t>
      </w:r>
      <w:r>
        <w:rPr>
          <w:rFonts w:hint="eastAsia"/>
          <w:lang w:val="en-US" w:eastAsia="zh-CN"/>
        </w:rPr>
        <w:t>生成对应的报告</w:t>
      </w:r>
      <w:r>
        <w:rPr>
          <w:rFonts w:hint="default"/>
          <w:lang w:val="en-US" w:eastAsia="zh-CN"/>
        </w:rPr>
        <w:t>-&gt;</w:t>
      </w:r>
      <w:r>
        <w:rPr>
          <w:rFonts w:hint="eastAsia"/>
          <w:lang w:val="en-US" w:eastAsia="zh-CN"/>
        </w:rPr>
        <w:t>将报告插入模版文件-</w:t>
      </w:r>
      <w:r>
        <w:rPr>
          <w:rFonts w:hint="default"/>
          <w:lang w:val="en-US" w:eastAsia="zh-CN"/>
        </w:rPr>
        <w:t>&gt;</w:t>
      </w:r>
      <w:r>
        <w:rPr>
          <w:rFonts w:hint="eastAsia"/>
          <w:lang w:val="en-US" w:eastAsia="zh-CN"/>
        </w:rPr>
        <w:t>保存报告文件</w:t>
      </w:r>
    </w:p>
    <w:p>
      <w:r>
        <w:drawing>
          <wp:inline distT="0" distB="0" distL="114300" distR="114300">
            <wp:extent cx="5267960" cy="3608070"/>
            <wp:effectExtent l="0" t="0" r="15240" b="241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7960" cy="36080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在右侧的属性区，设置了一些流程图变量，用于各个流程块的结果传递。流程图变量在所有流程块中都可以访问到，流程块变量可以通过返回值的方式传递到下一流程块。获取到流程图变量和上一个流程块传递过来的变量数据才能是整个流程连贯的执行。</w:t>
      </w:r>
    </w:p>
    <w:p>
      <w:r>
        <w:drawing>
          <wp:inline distT="0" distB="0" distL="114300" distR="114300">
            <wp:extent cx="4648200" cy="5133975"/>
            <wp:effectExtent l="0" t="0" r="0"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648200" cy="513397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i w:val="0"/>
          <w:iCs w:val="0"/>
          <w:caps w:val="0"/>
          <w:color w:val="111830"/>
          <w:spacing w:val="0"/>
          <w:kern w:val="0"/>
          <w:sz w:val="24"/>
          <w:szCs w:val="24"/>
          <w:shd w:val="clear" w:fill="FFFFFF"/>
          <w:lang w:val="en-US" w:eastAsia="zh-CN" w:bidi="ar"/>
        </w:rPr>
        <w:t>g_excel_file_path</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选择的</w:t>
      </w:r>
      <w:r>
        <w:rPr>
          <w:rFonts w:hint="default" w:ascii="宋体" w:hAnsi="宋体" w:eastAsia="宋体" w:cs="宋体"/>
          <w:kern w:val="0"/>
          <w:sz w:val="24"/>
          <w:szCs w:val="24"/>
          <w:lang w:val="en-US" w:eastAsia="zh-CN" w:bidi="ar"/>
        </w:rPr>
        <w:t>excel</w:t>
      </w:r>
      <w:r>
        <w:rPr>
          <w:rFonts w:hint="eastAsia" w:ascii="宋体" w:hAnsi="宋体" w:eastAsia="宋体" w:cs="宋体"/>
          <w:kern w:val="0"/>
          <w:sz w:val="24"/>
          <w:szCs w:val="24"/>
          <w:lang w:val="en-US" w:eastAsia="zh-CN" w:bidi="ar"/>
        </w:rPr>
        <w:t>文件路径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i w:val="0"/>
          <w:iCs w:val="0"/>
          <w:caps w:val="0"/>
          <w:color w:val="111830"/>
          <w:spacing w:val="0"/>
          <w:kern w:val="0"/>
          <w:sz w:val="24"/>
          <w:szCs w:val="24"/>
          <w:shd w:val="clear" w:fill="FFFFFF"/>
          <w:lang w:val="en-US" w:eastAsia="zh-CN" w:bidi="ar"/>
        </w:rPr>
        <w:t>g_images_dic</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设置一个字典，用于存储生成的图表路径</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i w:val="0"/>
          <w:iCs w:val="0"/>
          <w:caps w:val="0"/>
          <w:color w:val="111830"/>
          <w:spacing w:val="0"/>
          <w:kern w:val="0"/>
          <w:sz w:val="24"/>
          <w:szCs w:val="24"/>
          <w:shd w:val="clear" w:fill="FFFFFF"/>
          <w:lang w:val="en-US" w:eastAsia="zh-CN" w:bidi="ar"/>
        </w:rPr>
        <w:t>g_quarter</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设置一个变量，用于接收存储用户输入的报告季度信息</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i w:val="0"/>
          <w:iCs w:val="0"/>
          <w:caps w:val="0"/>
          <w:color w:val="111830"/>
          <w:spacing w:val="0"/>
          <w:kern w:val="0"/>
          <w:sz w:val="24"/>
          <w:szCs w:val="24"/>
          <w:shd w:val="clear" w:fill="FFFFFF"/>
          <w:lang w:val="en-US" w:eastAsia="zh-CN" w:bidi="ar"/>
        </w:rPr>
        <w:t>g_word_dic</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设置一个文字字典，用于存储报告中的数据在后续替换模版文件里的占位符</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微软雅黑" w:hAnsi="微软雅黑" w:eastAsia="微软雅黑" w:cs="微软雅黑"/>
          <w:i w:val="0"/>
          <w:iCs w:val="0"/>
          <w:caps w:val="0"/>
          <w:color w:val="111830"/>
          <w:spacing w:val="0"/>
          <w:kern w:val="0"/>
          <w:sz w:val="24"/>
          <w:szCs w:val="24"/>
          <w:shd w:val="clear" w:fill="FFFFFF"/>
          <w:lang w:val="en-US" w:eastAsia="zh-CN" w:bidi="ar"/>
        </w:rPr>
        <w:t>g_total_operating_income</w:t>
      </w:r>
      <w:r>
        <w:rPr>
          <w:rFonts w:ascii="宋体" w:hAnsi="宋体" w:eastAsia="宋体" w:cs="宋体"/>
          <w:kern w:val="0"/>
          <w:sz w:val="24"/>
          <w:szCs w:val="24"/>
          <w:lang w:val="en-US" w:eastAsia="zh-CN" w:bidi="ar"/>
        </w:rPr>
        <w:t xml:space="preserve"> </w:t>
      </w:r>
      <w:r>
        <w:rPr>
          <w:rFonts w:hint="eastAsia" w:ascii="宋体" w:hAnsi="宋体" w:eastAsia="宋体" w:cs="宋体"/>
          <w:kern w:val="0"/>
          <w:sz w:val="24"/>
          <w:szCs w:val="24"/>
          <w:lang w:val="en-US" w:eastAsia="zh-CN" w:bidi="ar"/>
        </w:rPr>
        <w:t>设置一个变量，用于存储营业总收入的数据，在计算贡献营收前十名客户分析的时候需要用来计算每个客户站营业总收入的占比</w:t>
      </w:r>
    </w:p>
    <w:p>
      <w:pPr>
        <w:keepNext w:val="0"/>
        <w:keepLines w:val="0"/>
        <w:widowControl/>
        <w:suppressLineNumbers w:val="0"/>
        <w:jc w:val="left"/>
        <w:rPr>
          <w:rFonts w:hint="eastAsia" w:ascii="宋体" w:hAnsi="宋体" w:eastAsia="宋体" w:cs="宋体"/>
          <w:kern w:val="0"/>
          <w:sz w:val="24"/>
          <w:szCs w:val="24"/>
          <w:lang w:val="en-US" w:eastAsia="zh-CN" w:bidi="ar"/>
        </w:rPr>
      </w:pPr>
    </w:p>
    <w:p>
      <w:pPr>
        <w:pStyle w:val="3"/>
        <w:bidi w:val="0"/>
        <w:rPr>
          <w:rFonts w:hint="eastAsia"/>
          <w:lang w:val="en-US" w:eastAsia="zh-CN"/>
        </w:rPr>
      </w:pPr>
      <w:r>
        <w:rPr>
          <w:rFonts w:hint="eastAsia"/>
          <w:lang w:val="en-US" w:eastAsia="zh-CN"/>
        </w:rPr>
        <w:t>具体流程讲解</w:t>
      </w:r>
    </w:p>
    <w:p>
      <w:pPr>
        <w:pStyle w:val="4"/>
        <w:bidi w:val="0"/>
        <w:rPr>
          <w:rFonts w:hint="default"/>
          <w:lang w:val="en-US" w:eastAsia="zh-CN"/>
        </w:rPr>
      </w:pPr>
      <w:r>
        <w:rPr>
          <w:rFonts w:hint="default"/>
          <w:lang w:val="en-US" w:eastAsia="zh-CN"/>
        </w:rPr>
        <w:t>弹出对话框 选择excel文件</w:t>
      </w:r>
    </w:p>
    <w:p>
      <w:r>
        <w:drawing>
          <wp:inline distT="0" distB="0" distL="114300" distR="114300">
            <wp:extent cx="5273040" cy="2339975"/>
            <wp:effectExtent l="0" t="0" r="10160" b="222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23399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第2行：该流程主要是弹出文件选择框，用于选择要分析的</w:t>
      </w:r>
      <w:r>
        <w:rPr>
          <w:rFonts w:hint="default"/>
          <w:lang w:val="en-US" w:eastAsia="zh-CN"/>
        </w:rPr>
        <w:t>excel</w:t>
      </w:r>
      <w:r>
        <w:rPr>
          <w:rFonts w:hint="eastAsia"/>
          <w:lang w:val="en-US" w:eastAsia="zh-CN"/>
        </w:rPr>
        <w:t>文件，并将文件路径赋值给</w:t>
      </w:r>
      <w:r>
        <w:rPr>
          <w:rFonts w:hint="default"/>
          <w:lang w:val="en-US" w:eastAsia="zh-CN"/>
        </w:rPr>
        <w:t>”</w:t>
      </w:r>
      <w:r>
        <w:rPr>
          <w:rFonts w:hint="eastAsia"/>
          <w:lang w:val="en-US" w:eastAsia="zh-CN"/>
        </w:rPr>
        <w:t>g</w:t>
      </w:r>
      <w:r>
        <w:rPr>
          <w:rFonts w:hint="default"/>
          <w:lang w:val="en-US" w:eastAsia="zh-CN"/>
        </w:rPr>
        <w:t>excel_file_path”</w:t>
      </w:r>
      <w:r>
        <w:rPr>
          <w:rFonts w:hint="eastAsia"/>
          <w:lang w:val="en-US" w:eastAsia="zh-CN"/>
        </w:rPr>
        <w:t>变量，该变量是流程图变量（全局变量），因此以下所有流程块都可以访问到这个变量，无需在每个流程块中再选择</w:t>
      </w:r>
      <w:r>
        <w:rPr>
          <w:rFonts w:hint="default"/>
          <w:lang w:val="en-US" w:eastAsia="zh-CN"/>
        </w:rPr>
        <w:t>excel</w:t>
      </w:r>
      <w:r>
        <w:rPr>
          <w:rFonts w:hint="eastAsia"/>
          <w:lang w:val="en-US" w:eastAsia="zh-CN"/>
        </w:rPr>
        <w:t>文件。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i/>
          <w:iCs/>
          <w:color w:val="808080" w:themeColor="text1" w:themeTint="80"/>
          <w:lang w:val="en-US" w:eastAsia="zh-CN"/>
          <w14:textFill>
            <w14:solidFill>
              <w14:schemeClr w14:val="tx1">
                <w14:lumMod w14:val="50000"/>
                <w14:lumOff w14:val="50000"/>
              </w14:schemeClr>
            </w14:solidFill>
          </w14:textFill>
        </w:rPr>
      </w:pPr>
      <w:r>
        <w:rPr>
          <w:rFonts w:hint="eastAsia"/>
          <w:i/>
          <w:iCs/>
          <w:color w:val="808080" w:themeColor="text1" w:themeTint="80"/>
          <w:lang w:val="en-US" w:eastAsia="zh-CN"/>
          <w14:textFill>
            <w14:solidFill>
              <w14:schemeClr w14:val="tx1">
                <w14:lumMod w14:val="50000"/>
                <w14:lumOff w14:val="50000"/>
              </w14:schemeClr>
            </w14:solidFill>
          </w14:textFill>
        </w:rPr>
        <w:t>备注：在来也的RPA中，约定全局变量的变量名以g</w:t>
      </w:r>
      <w:r>
        <w:rPr>
          <w:rFonts w:hint="default"/>
          <w:i/>
          <w:iCs/>
          <w:color w:val="808080" w:themeColor="text1" w:themeTint="80"/>
          <w:lang w:val="en-US" w:eastAsia="zh-CN"/>
          <w14:textFill>
            <w14:solidFill>
              <w14:schemeClr w14:val="tx1">
                <w14:lumMod w14:val="50000"/>
                <w14:lumOff w14:val="50000"/>
              </w14:schemeClr>
            </w14:solidFill>
          </w14:textFill>
        </w:rPr>
        <w:t>_</w:t>
      </w:r>
      <w:r>
        <w:rPr>
          <w:rFonts w:hint="eastAsia"/>
          <w:i/>
          <w:iCs/>
          <w:color w:val="808080" w:themeColor="text1" w:themeTint="80"/>
          <w:lang w:val="en-US" w:eastAsia="zh-CN"/>
          <w14:textFill>
            <w14:solidFill>
              <w14:schemeClr w14:val="tx1">
                <w14:lumMod w14:val="50000"/>
                <w14:lumOff w14:val="50000"/>
              </w14:schemeClr>
            </w14:solidFill>
          </w14:textFill>
        </w:rPr>
        <w:t>开头，便于其他人阅读和理解代码。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第3、4行：初始化g</w:t>
      </w:r>
      <w:r>
        <w:rPr>
          <w:rFonts w:hint="default"/>
          <w:lang w:val="en-US" w:eastAsia="zh-CN"/>
        </w:rPr>
        <w:t>_images_dic</w:t>
      </w:r>
      <w:r>
        <w:rPr>
          <w:rFonts w:hint="eastAsia"/>
          <w:lang w:val="en-US" w:eastAsia="zh-CN"/>
        </w:rPr>
        <w:t>和</w:t>
      </w:r>
      <w:r>
        <w:rPr>
          <w:rFonts w:hint="default"/>
          <w:lang w:val="en-US" w:eastAsia="zh-CN"/>
        </w:rPr>
        <w:t>g_</w:t>
      </w:r>
      <w:r>
        <w:rPr>
          <w:rFonts w:hint="eastAsia"/>
          <w:lang w:val="en-US" w:eastAsia="zh-CN"/>
        </w:rPr>
        <w:t>word</w:t>
      </w:r>
      <w:r>
        <w:rPr>
          <w:rFonts w:hint="default"/>
          <w:lang w:val="en-US" w:eastAsia="zh-CN"/>
        </w:rPr>
        <w:t>_dic</w:t>
      </w:r>
      <w:r>
        <w:rPr>
          <w:rFonts w:hint="eastAsia"/>
          <w:lang w:val="en-US" w:eastAsia="zh-CN"/>
        </w:rPr>
        <w:t>变量为字典。</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第5行：弹出输入框，将用户输入的数据赋值给</w:t>
      </w:r>
      <w:r>
        <w:rPr>
          <w:rFonts w:hint="default"/>
          <w:lang w:val="en-US" w:eastAsia="zh-CN"/>
        </w:rPr>
        <w:t>g_quarter</w:t>
      </w:r>
      <w:r>
        <w:rPr>
          <w:rFonts w:hint="eastAsia"/>
          <w:lang w:val="en-US" w:eastAsia="zh-CN"/>
        </w:rPr>
        <w:t>变量</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第6行：将</w:t>
      </w:r>
      <w:r>
        <w:rPr>
          <w:rFonts w:hint="default"/>
          <w:lang w:val="en-US" w:eastAsia="zh-CN"/>
        </w:rPr>
        <w:t>g_</w:t>
      </w:r>
      <w:r>
        <w:rPr>
          <w:rFonts w:hint="eastAsia"/>
          <w:lang w:val="en-US" w:eastAsia="zh-CN"/>
        </w:rPr>
        <w:t>word</w:t>
      </w:r>
      <w:r>
        <w:rPr>
          <w:rFonts w:hint="default"/>
          <w:lang w:val="en-US" w:eastAsia="zh-CN"/>
        </w:rPr>
        <w:t>_dic</w:t>
      </w:r>
      <w:r>
        <w:rPr>
          <w:rFonts w:hint="eastAsia"/>
          <w:lang w:val="en-US" w:eastAsia="zh-CN"/>
        </w:rPr>
        <w:t>添加一对键值数据，键是</w:t>
      </w:r>
      <w:r>
        <w:rPr>
          <w:rFonts w:hint="default"/>
          <w:lang w:val="en-US" w:eastAsia="zh-CN"/>
        </w:rPr>
        <w:t>’</w:t>
      </w:r>
      <w:r>
        <w:rPr>
          <w:rFonts w:hint="eastAsia"/>
          <w:lang w:val="en-US" w:eastAsia="zh-CN"/>
        </w:rPr>
        <w:t>季度</w:t>
      </w:r>
      <w:r>
        <w:rPr>
          <w:rFonts w:hint="default"/>
          <w:lang w:val="en-US" w:eastAsia="zh-CN"/>
        </w:rPr>
        <w:t>’</w:t>
      </w:r>
      <w:r>
        <w:rPr>
          <w:rFonts w:hint="eastAsia"/>
          <w:lang w:val="en-US" w:eastAsia="zh-CN"/>
        </w:rPr>
        <w:t>，值是变量</w:t>
      </w:r>
      <w:r>
        <w:rPr>
          <w:rFonts w:hint="default"/>
          <w:lang w:val="en-US" w:eastAsia="zh-CN"/>
        </w:rPr>
        <w:t>g_quarter</w:t>
      </w:r>
      <w:r>
        <w:rPr>
          <w:rFonts w:hint="eastAsia"/>
          <w:lang w:val="en-US" w:eastAsia="zh-CN"/>
        </w:rPr>
        <w:t>的内容，例如用户输入了</w:t>
      </w:r>
      <w:r>
        <w:rPr>
          <w:rFonts w:hint="default"/>
          <w:lang w:val="en-US" w:eastAsia="zh-CN"/>
        </w:rPr>
        <w:t>’</w:t>
      </w:r>
      <w:r>
        <w:rPr>
          <w:rFonts w:hint="eastAsia"/>
          <w:lang w:val="en-US" w:eastAsia="zh-CN"/>
        </w:rPr>
        <w:t>三</w:t>
      </w:r>
      <w:r>
        <w:rPr>
          <w:rFonts w:hint="default"/>
          <w:lang w:val="en-US" w:eastAsia="zh-CN"/>
        </w:rPr>
        <w:t>’</w:t>
      </w:r>
      <w:r>
        <w:rPr>
          <w:rFonts w:hint="eastAsia"/>
          <w:lang w:val="en-US" w:eastAsia="zh-CN"/>
        </w:rPr>
        <w:t>，那么</w:t>
      </w:r>
      <w:r>
        <w:rPr>
          <w:rFonts w:hint="default"/>
          <w:lang w:val="en-US" w:eastAsia="zh-CN"/>
        </w:rPr>
        <w:t>g_</w:t>
      </w:r>
      <w:r>
        <w:rPr>
          <w:rFonts w:hint="eastAsia"/>
          <w:lang w:val="en-US" w:eastAsia="zh-CN"/>
        </w:rPr>
        <w:t>word</w:t>
      </w:r>
      <w:r>
        <w:rPr>
          <w:rFonts w:hint="default"/>
          <w:lang w:val="en-US" w:eastAsia="zh-CN"/>
        </w:rPr>
        <w:t>_dic</w:t>
      </w:r>
      <w:r>
        <w:rPr>
          <w:rFonts w:hint="eastAsia"/>
          <w:lang w:val="en-US" w:eastAsia="zh-CN"/>
        </w:rPr>
        <w:t>的数据结构为</w:t>
      </w:r>
      <w:r>
        <w:rPr>
          <w:rFonts w:hint="default"/>
          <w:lang w:val="en-US" w:eastAsia="zh-CN"/>
        </w:rPr>
        <w:t>{‘</w:t>
      </w:r>
      <w:r>
        <w:rPr>
          <w:rFonts w:hint="eastAsia"/>
          <w:lang w:val="en-US" w:eastAsia="zh-CN"/>
        </w:rPr>
        <w:t>季度</w:t>
      </w:r>
      <w:r>
        <w:rPr>
          <w:rFonts w:hint="default"/>
          <w:lang w:val="en-US" w:eastAsia="zh-CN"/>
        </w:rPr>
        <w:t>’:’</w:t>
      </w:r>
      <w:r>
        <w:rPr>
          <w:rFonts w:hint="eastAsia"/>
          <w:lang w:val="en-US" w:eastAsia="zh-CN"/>
        </w:rPr>
        <w:t>三</w:t>
      </w:r>
      <w:r>
        <w:rPr>
          <w:rFonts w:hint="default"/>
          <w:lang w:val="en-US" w:eastAsia="zh-CN"/>
        </w:rPr>
        <w:t>’}</w:t>
      </w:r>
    </w:p>
    <w:p>
      <w:pPr>
        <w:pStyle w:val="4"/>
        <w:bidi w:val="0"/>
        <w:rPr>
          <w:rFonts w:hint="default"/>
          <w:b/>
          <w:lang w:val="en-US" w:eastAsia="zh-CN"/>
        </w:rPr>
      </w:pPr>
      <w:r>
        <w:rPr>
          <w:rFonts w:hint="default"/>
          <w:b/>
          <w:lang w:val="en-US" w:eastAsia="zh-CN"/>
        </w:rPr>
        <w:t>生成各组织季度营业收入完成情况柱状图</w:t>
      </w:r>
    </w:p>
    <w:p>
      <w:r>
        <w:drawing>
          <wp:inline distT="0" distB="0" distL="114300" distR="114300">
            <wp:extent cx="5272405" cy="1534795"/>
            <wp:effectExtent l="0" t="0" r="10795"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15347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第3-5行，定义了3个变量，分别是3个</w:t>
      </w:r>
      <w:r>
        <w:rPr>
          <w:rFonts w:hint="default"/>
          <w:lang w:val="en-US" w:eastAsia="zh-CN"/>
        </w:rPr>
        <w:t>excel</w:t>
      </w:r>
      <w:r>
        <w:rPr>
          <w:rFonts w:hint="eastAsia"/>
          <w:lang w:val="en-US" w:eastAsia="zh-CN"/>
        </w:rPr>
        <w:t>的工作博名称，因为生成营业收入完成情况和目标完成情况需要用到这三个工作簿的数据，用户可以在右侧的属性栏自己修改成实际的工作簿名称。</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第6行：打印调试信息以便知道当前程序的运行情况</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第7行：调用插件</w:t>
      </w:r>
      <w:r>
        <w:rPr>
          <w:rFonts w:hint="default"/>
          <w:lang w:val="en-US" w:eastAsia="zh-CN"/>
        </w:rPr>
        <w:t>excel_to_word</w:t>
      </w:r>
      <w:r>
        <w:rPr>
          <w:rFonts w:hint="eastAsia"/>
          <w:lang w:val="en-US" w:eastAsia="zh-CN"/>
        </w:rPr>
        <w:t>的</w:t>
      </w:r>
      <w:r>
        <w:rPr>
          <w:rFonts w:hint="default"/>
          <w:lang w:val="en-US" w:eastAsia="zh-CN"/>
        </w:rPr>
        <w:t>make_bar1</w:t>
      </w:r>
      <w:r>
        <w:rPr>
          <w:rFonts w:hint="eastAsia"/>
          <w:lang w:val="en-US" w:eastAsia="zh-CN"/>
        </w:rPr>
        <w:t>方法，向该方法传递</w:t>
      </w:r>
      <w:r>
        <w:rPr>
          <w:rFonts w:hint="default"/>
          <w:lang w:val="en-US" w:eastAsia="zh-CN"/>
        </w:rPr>
        <w:t>excel</w:t>
      </w:r>
      <w:r>
        <w:rPr>
          <w:rFonts w:hint="eastAsia"/>
          <w:lang w:val="en-US" w:eastAsia="zh-CN"/>
        </w:rPr>
        <w:t>路径和前面定义的3个变量，并将插件执行的结果（生成的图表路径）添加到字典</w:t>
      </w:r>
      <w:r>
        <w:rPr>
          <w:rFonts w:hint="default"/>
          <w:lang w:val="en-US" w:eastAsia="zh-CN"/>
        </w:rPr>
        <w:t>g_images_dic</w:t>
      </w:r>
      <w:r>
        <w:rPr>
          <w:rFonts w:hint="eastAsia"/>
          <w:lang w:val="en-US" w:eastAsia="zh-CN"/>
        </w:rPr>
        <w:t>中，索引键是</w:t>
      </w:r>
      <w:r>
        <w:rPr>
          <w:rFonts w:hint="default"/>
          <w:lang w:val="en-US" w:eastAsia="zh-CN"/>
        </w:rPr>
        <w:t>’bar1’</w:t>
      </w:r>
      <w:r>
        <w:rPr>
          <w:rFonts w:hint="eastAsia"/>
          <w:lang w:val="en-US" w:eastAsia="zh-CN"/>
        </w:rPr>
        <w:t>。</w:t>
      </w:r>
    </w:p>
    <w:p>
      <w:pPr>
        <w:pStyle w:val="5"/>
        <w:bidi w:val="0"/>
        <w:rPr>
          <w:rFonts w:hint="eastAsia"/>
          <w:lang w:val="en-US" w:eastAsia="zh-CN"/>
        </w:rPr>
      </w:pPr>
      <w:r>
        <w:rPr>
          <w:rFonts w:hint="eastAsia"/>
          <w:lang w:val="en-US" w:eastAsia="zh-CN"/>
        </w:rPr>
        <w:t>查看</w:t>
      </w:r>
      <w:r>
        <w:rPr>
          <w:rFonts w:hint="default"/>
          <w:lang w:val="en-US" w:eastAsia="zh-CN"/>
        </w:rPr>
        <w:t>excel_to_word</w:t>
      </w:r>
      <w:r>
        <w:rPr>
          <w:rFonts w:hint="eastAsia"/>
          <w:lang w:val="en-US" w:eastAsia="zh-CN"/>
        </w:rPr>
        <w:t>插件的内容</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插件位置在</w:t>
      </w:r>
      <w:r>
        <w:rPr>
          <w:rFonts w:hint="default"/>
          <w:lang w:val="en-US" w:eastAsia="zh-CN"/>
        </w:rPr>
        <w:t>RPA</w:t>
      </w:r>
      <w:r>
        <w:rPr>
          <w:rFonts w:hint="eastAsia"/>
          <w:lang w:val="en-US" w:eastAsia="zh-CN"/>
        </w:rPr>
        <w:t>目录下的extend\python</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该插件使用p</w:t>
      </w:r>
      <w:r>
        <w:rPr>
          <w:rFonts w:hint="default"/>
          <w:lang w:val="en-US" w:eastAsia="zh-CN"/>
        </w:rPr>
        <w:t>ython</w:t>
      </w:r>
      <w:r>
        <w:rPr>
          <w:rFonts w:hint="eastAsia"/>
          <w:lang w:val="en-US" w:eastAsia="zh-CN"/>
        </w:rPr>
        <w:t>编程语言编写，excel_to_word.py是excel_to_word插件的主文件，里面包含了主要执行的代码函数；excel_to_word.lib文件夹是插件运行时所依赖的其他代码库存放的位置，images文件夹是生成的图表截图存放的位置，Template.docx是报告模版。</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调用该插件的方法为excel_to_word.方法名</w:t>
      </w:r>
      <w:r>
        <w:rPr>
          <w:rFonts w:hint="default"/>
          <w:lang w:val="en-US" w:eastAsia="zh-CN"/>
        </w:rPr>
        <w:t>(</w:t>
      </w:r>
      <w:r>
        <w:rPr>
          <w:rFonts w:hint="eastAsia"/>
          <w:lang w:val="en-US" w:eastAsia="zh-CN"/>
        </w:rPr>
        <w:t>传入参数</w:t>
      </w:r>
      <w:r>
        <w:rPr>
          <w:rFonts w:hint="default"/>
          <w:lang w:val="en-US" w:eastAsia="zh-CN"/>
        </w:rPr>
        <w:t>)</w:t>
      </w:r>
      <w:r>
        <w:rPr>
          <w:rFonts w:hint="eastAsia"/>
          <w:lang w:val="en-US" w:eastAsia="zh-CN"/>
        </w:rPr>
        <w:t>，所需的参数个数在插件内的具体方法中定义。</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使用</w:t>
      </w:r>
      <w:r>
        <w:rPr>
          <w:rFonts w:hint="default"/>
          <w:lang w:val="en-US" w:eastAsia="zh-CN"/>
        </w:rPr>
        <w:t>VS code</w:t>
      </w:r>
      <w:r>
        <w:rPr>
          <w:rFonts w:hint="eastAsia"/>
          <w:lang w:val="en-US" w:eastAsia="zh-CN"/>
        </w:rPr>
        <w:t>打开excel_to_word.py，搜索</w:t>
      </w:r>
      <w:r>
        <w:rPr>
          <w:rFonts w:hint="default"/>
          <w:lang w:val="en-US" w:eastAsia="zh-CN"/>
        </w:rPr>
        <w:t>make_bar1</w:t>
      </w:r>
      <w:r>
        <w:rPr>
          <w:rFonts w:hint="eastAsia"/>
          <w:lang w:val="en-US" w:eastAsia="zh-CN"/>
        </w:rPr>
        <w:t xml:space="preserve"> 即可找到生成柱状图的方法。该方法读取了本期工作簿</w:t>
      </w:r>
      <w:r>
        <w:rPr>
          <w:rFonts w:hint="default"/>
          <w:lang w:val="en-US" w:eastAsia="zh-CN"/>
        </w:rPr>
        <w:t>sheet</w:t>
      </w:r>
      <w:r>
        <w:rPr>
          <w:rFonts w:hint="eastAsia"/>
          <w:lang w:val="en-US" w:eastAsia="zh-CN"/>
        </w:rPr>
        <w:t>、同期数据工作簿</w:t>
      </w:r>
      <w:r>
        <w:rPr>
          <w:rFonts w:hint="default"/>
          <w:lang w:val="en-US" w:eastAsia="zh-CN"/>
        </w:rPr>
        <w:t>sheet</w:t>
      </w:r>
      <w:r>
        <w:rPr>
          <w:rFonts w:hint="eastAsia"/>
          <w:lang w:val="en-US" w:eastAsia="zh-CN"/>
        </w:rPr>
        <w:t>和目标数据工作簿</w:t>
      </w:r>
      <w:r>
        <w:rPr>
          <w:rFonts w:hint="default"/>
          <w:lang w:val="en-US" w:eastAsia="zh-CN"/>
        </w:rPr>
        <w:t>sheet</w:t>
      </w:r>
      <w:r>
        <w:rPr>
          <w:rFonts w:hint="eastAsia"/>
          <w:lang w:val="en-US" w:eastAsia="zh-CN"/>
        </w:rPr>
        <w:t>进行去除空行、排除不需要统计的部门等操作，获取数据进行计算本期发生额、本年累计、同比数据、目标数据等操作，将得到的结果使用</w:t>
      </w:r>
      <w:r>
        <w:rPr>
          <w:rFonts w:hint="default"/>
          <w:lang w:val="en-US" w:eastAsia="zh-CN"/>
        </w:rPr>
        <w:t>echatrs</w:t>
      </w:r>
      <w:r>
        <w:rPr>
          <w:rFonts w:hint="eastAsia"/>
          <w:lang w:val="en-US" w:eastAsia="zh-CN"/>
        </w:rPr>
        <w:t>生成图表。</w:t>
      </w:r>
    </w:p>
    <w:p>
      <w:pPr>
        <w:keepNext w:val="0"/>
        <w:keepLines w:val="0"/>
        <w:pageBreakBefore w:val="0"/>
        <w:widowControl w:val="0"/>
        <w:tabs>
          <w:tab w:val="left" w:pos="0"/>
          <w:tab w:val="left" w:pos="210"/>
        </w:tabs>
        <w:kinsoku/>
        <w:wordWrap/>
        <w:overflowPunct/>
        <w:topLinePunct w:val="0"/>
        <w:autoSpaceDE/>
        <w:autoSpaceDN/>
        <w:bidi w:val="0"/>
        <w:adjustRightInd/>
        <w:snapToGrid/>
        <w:spacing w:line="360" w:lineRule="auto"/>
        <w:ind w:left="-840" w:leftChars="-695" w:hanging="619" w:hangingChars="295"/>
        <w:textAlignment w:val="auto"/>
        <w:rPr>
          <w:rFonts w:hint="eastAsia"/>
          <w:lang w:val="en-US" w:eastAsia="zh-CN"/>
        </w:rPr>
      </w:pPr>
      <w:r>
        <w:drawing>
          <wp:inline distT="0" distB="0" distL="114300" distR="114300">
            <wp:extent cx="6975475" cy="3975100"/>
            <wp:effectExtent l="0" t="0" r="9525" b="1270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9"/>
                    <a:stretch>
                      <a:fillRect/>
                    </a:stretch>
                  </pic:blipFill>
                  <pic:spPr>
                    <a:xfrm>
                      <a:off x="0" y="0"/>
                      <a:ext cx="6975475" cy="3975100"/>
                    </a:xfrm>
                    <a:prstGeom prst="rect">
                      <a:avLst/>
                    </a:prstGeom>
                    <a:noFill/>
                    <a:ln>
                      <a:noFill/>
                    </a:ln>
                  </pic:spPr>
                </pic:pic>
              </a:graphicData>
            </a:graphic>
          </wp:inline>
        </w:drawing>
      </w:r>
    </w:p>
    <w:p>
      <w:pPr>
        <w:keepNext w:val="0"/>
        <w:keepLines w:val="0"/>
        <w:pageBreakBefore w:val="0"/>
        <w:widowControl w:val="0"/>
        <w:tabs>
          <w:tab w:val="left" w:pos="0"/>
          <w:tab w:val="left" w:pos="210"/>
        </w:tabs>
        <w:kinsoku/>
        <w:wordWrap/>
        <w:overflowPunct/>
        <w:topLinePunct w:val="0"/>
        <w:autoSpaceDE/>
        <w:autoSpaceDN/>
        <w:bidi w:val="0"/>
        <w:adjustRightInd/>
        <w:snapToGrid/>
        <w:spacing w:line="360" w:lineRule="auto"/>
        <w:ind w:left="-840" w:leftChars="-695" w:hanging="619" w:hangingChars="295"/>
        <w:textAlignment w:val="auto"/>
        <w:rPr>
          <w:rFonts w:hint="eastAsia"/>
          <w:lang w:val="en-US" w:eastAsia="zh-CN"/>
        </w:rPr>
      </w:pPr>
      <w:r>
        <w:drawing>
          <wp:inline distT="0" distB="0" distL="114300" distR="114300">
            <wp:extent cx="6947535" cy="3778885"/>
            <wp:effectExtent l="0" t="0" r="12065" b="571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0"/>
                    <a:stretch>
                      <a:fillRect/>
                    </a:stretch>
                  </pic:blipFill>
                  <pic:spPr>
                    <a:xfrm>
                      <a:off x="0" y="0"/>
                      <a:ext cx="6947535" cy="3778885"/>
                    </a:xfrm>
                    <a:prstGeom prst="rect">
                      <a:avLst/>
                    </a:prstGeom>
                    <a:noFill/>
                    <a:ln>
                      <a:noFill/>
                    </a:ln>
                  </pic:spPr>
                </pic:pic>
              </a:graphicData>
            </a:graphic>
          </wp:inline>
        </w:drawing>
      </w:r>
    </w:p>
    <w:p>
      <w:pPr>
        <w:keepNext w:val="0"/>
        <w:keepLines w:val="0"/>
        <w:pageBreakBefore w:val="0"/>
        <w:widowControl w:val="0"/>
        <w:tabs>
          <w:tab w:val="left" w:pos="0"/>
          <w:tab w:val="left" w:pos="210"/>
        </w:tabs>
        <w:kinsoku/>
        <w:wordWrap/>
        <w:overflowPunct/>
        <w:topLinePunct w:val="0"/>
        <w:autoSpaceDE/>
        <w:autoSpaceDN/>
        <w:bidi w:val="0"/>
        <w:adjustRightInd/>
        <w:snapToGrid/>
        <w:spacing w:line="360" w:lineRule="auto"/>
        <w:ind w:left="-1459" w:leftChars="-695" w:firstLine="3" w:firstLineChars="0"/>
        <w:textAlignment w:val="auto"/>
        <w:rPr>
          <w:rFonts w:hint="eastAsia"/>
          <w:lang w:val="en-US" w:eastAsia="zh-CN"/>
        </w:rPr>
      </w:pPr>
      <w:r>
        <w:drawing>
          <wp:inline distT="0" distB="0" distL="114300" distR="114300">
            <wp:extent cx="7167880" cy="5664200"/>
            <wp:effectExtent l="0" t="0" r="2032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1"/>
                    <a:stretch>
                      <a:fillRect/>
                    </a:stretch>
                  </pic:blipFill>
                  <pic:spPr>
                    <a:xfrm>
                      <a:off x="0" y="0"/>
                      <a:ext cx="7167880" cy="5664200"/>
                    </a:xfrm>
                    <a:prstGeom prst="rect">
                      <a:avLst/>
                    </a:prstGeom>
                    <a:noFill/>
                    <a:ln>
                      <a:noFill/>
                    </a:ln>
                  </pic:spPr>
                </pic:pic>
              </a:graphicData>
            </a:graphic>
          </wp:inline>
        </w:drawing>
      </w:r>
      <w:r>
        <w:drawing>
          <wp:inline distT="0" distB="0" distL="114300" distR="114300">
            <wp:extent cx="7190740" cy="5885815"/>
            <wp:effectExtent l="0" t="0" r="22860" b="698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2"/>
                    <a:stretch>
                      <a:fillRect/>
                    </a:stretch>
                  </pic:blipFill>
                  <pic:spPr>
                    <a:xfrm>
                      <a:off x="0" y="0"/>
                      <a:ext cx="7190740" cy="5885815"/>
                    </a:xfrm>
                    <a:prstGeom prst="rect">
                      <a:avLst/>
                    </a:prstGeom>
                    <a:noFill/>
                    <a:ln>
                      <a:noFill/>
                    </a:ln>
                  </pic:spPr>
                </pic:pic>
              </a:graphicData>
            </a:graphic>
          </wp:inline>
        </w:drawing>
      </w:r>
    </w:p>
    <w:p>
      <w:pPr>
        <w:rPr>
          <w:rFonts w:hint="eastAsia"/>
          <w:lang w:val="en-US" w:eastAsia="zh-CN"/>
        </w:rPr>
      </w:pPr>
      <w:r>
        <w:drawing>
          <wp:inline distT="0" distB="0" distL="114300" distR="114300">
            <wp:extent cx="5271135" cy="2583815"/>
            <wp:effectExtent l="0" t="0" r="12065" b="698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3"/>
                    <a:stretch>
                      <a:fillRect/>
                    </a:stretch>
                  </pic:blipFill>
                  <pic:spPr>
                    <a:xfrm>
                      <a:off x="0" y="0"/>
                      <a:ext cx="5271135" cy="2583815"/>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生成各组织季度营业收入完成情况文字报告</w:t>
      </w:r>
    </w:p>
    <w:p>
      <w:r>
        <w:drawing>
          <wp:inline distT="0" distB="0" distL="114300" distR="114300">
            <wp:extent cx="5269865" cy="2464435"/>
            <wp:effectExtent l="0" t="0" r="13335" b="247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9865" cy="24644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该流程与“生成生成各组织季度营业收入完成情况柱状图”的流程类似，区别在于该流程的主要数据处理方法是调用excel_to_word的</w:t>
      </w:r>
      <w:r>
        <w:rPr>
          <w:rFonts w:hint="default"/>
          <w:lang w:val="en-US" w:eastAsia="zh-CN"/>
        </w:rPr>
        <w:t>make_paragraph1</w:t>
      </w:r>
      <w:r>
        <w:rPr>
          <w:rFonts w:hint="eastAsia"/>
          <w:lang w:val="en-US" w:eastAsia="zh-CN"/>
        </w:rPr>
        <w:t>方法，返回的数据是Template.docx模版文件中第一个段落所需的表格和段落数据，将这些数据添加到流程图变量</w:t>
      </w:r>
      <w:r>
        <w:rPr>
          <w:rFonts w:hint="default"/>
          <w:lang w:val="en-US" w:eastAsia="zh-CN"/>
        </w:rPr>
        <w:t>g_word_dic</w:t>
      </w:r>
      <w:r>
        <w:rPr>
          <w:rFonts w:hint="eastAsia"/>
          <w:lang w:val="en-US" w:eastAsia="zh-CN"/>
        </w:rPr>
        <w:t>字典中。后续的生成图表和生成分析文字报告的流程块基本与这两个流程类似，不再赘述。</w:t>
      </w:r>
    </w:p>
    <w:p>
      <w:pPr>
        <w:pStyle w:val="4"/>
        <w:bidi w:val="0"/>
        <w:rPr>
          <w:rFonts w:hint="default"/>
          <w:b/>
          <w:lang w:val="en-US" w:eastAsia="zh-CN"/>
        </w:rPr>
      </w:pPr>
      <w:r>
        <w:rPr>
          <w:rFonts w:hint="default"/>
          <w:b/>
          <w:lang w:val="en-US" w:eastAsia="zh-CN"/>
        </w:rPr>
        <w:t>将生成的图表、报告插入到word报告模板</w:t>
      </w:r>
    </w:p>
    <w:p>
      <w:r>
        <w:drawing>
          <wp:inline distT="0" distB="0" distL="114300" distR="114300">
            <wp:extent cx="5273040" cy="2335530"/>
            <wp:effectExtent l="0" t="0" r="1016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73040" cy="23355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在之前的流程中，我们已经将所有生成的图表图片位置信息存放到了g</w:t>
      </w:r>
      <w:r>
        <w:rPr>
          <w:rFonts w:hint="default"/>
          <w:lang w:val="en-US" w:eastAsia="zh-CN"/>
        </w:rPr>
        <w:t>_images_dic</w:t>
      </w:r>
      <w:r>
        <w:rPr>
          <w:rFonts w:hint="eastAsia"/>
          <w:lang w:val="en-US" w:eastAsia="zh-CN"/>
        </w:rPr>
        <w:t>字典中，所有的报告所需的填充数据存放到了</w:t>
      </w:r>
      <w:r>
        <w:rPr>
          <w:rFonts w:hint="default"/>
          <w:lang w:val="en-US" w:eastAsia="zh-CN"/>
        </w:rPr>
        <w:t>g_word_dic</w:t>
      </w:r>
      <w:r>
        <w:rPr>
          <w:rFonts w:hint="eastAsia"/>
          <w:lang w:val="en-US" w:eastAsia="zh-CN"/>
        </w:rPr>
        <w:t>字典中。在这个流程中，将g</w:t>
      </w:r>
      <w:r>
        <w:rPr>
          <w:rFonts w:hint="default"/>
          <w:lang w:val="en-US" w:eastAsia="zh-CN"/>
        </w:rPr>
        <w:t>_images_dic</w:t>
      </w:r>
      <w:r>
        <w:rPr>
          <w:rFonts w:hint="eastAsia"/>
          <w:lang w:val="en-US" w:eastAsia="zh-CN"/>
        </w:rPr>
        <w:t>和</w:t>
      </w:r>
      <w:r>
        <w:rPr>
          <w:rFonts w:hint="default"/>
          <w:lang w:val="en-US" w:eastAsia="zh-CN"/>
        </w:rPr>
        <w:t>g_word_dic</w:t>
      </w:r>
      <w:r>
        <w:rPr>
          <w:rFonts w:hint="eastAsia"/>
          <w:lang w:val="en-US" w:eastAsia="zh-CN"/>
        </w:rPr>
        <w:t>传递给</w:t>
      </w:r>
      <w:r>
        <w:rPr>
          <w:rFonts w:hint="default"/>
          <w:lang w:val="en-US" w:eastAsia="zh-CN"/>
        </w:rPr>
        <w:t>make_doc</w:t>
      </w:r>
      <w:r>
        <w:rPr>
          <w:rFonts w:hint="eastAsia"/>
          <w:lang w:val="en-US" w:eastAsia="zh-CN"/>
        </w:rPr>
        <w:t>方法，该方法将图片插入到模版的指定位置，将文字填充到指定位置，将表格数据遍历循环填充到表格的指定位置，最后存储为</w:t>
      </w:r>
      <w:r>
        <w:rPr>
          <w:rFonts w:hint="default"/>
          <w:lang w:val="en-US" w:eastAsia="zh-CN"/>
        </w:rPr>
        <w:t>word</w:t>
      </w:r>
      <w:r>
        <w:rPr>
          <w:rFonts w:hint="eastAsia"/>
          <w:lang w:val="en-US" w:eastAsia="zh-CN"/>
        </w:rPr>
        <w:t>文件。具体的代码实现可以阅读</w:t>
      </w:r>
      <w:r>
        <w:rPr>
          <w:rFonts w:hint="default"/>
          <w:lang w:val="en-US" w:eastAsia="zh-CN"/>
        </w:rPr>
        <w:t>make_doc</w:t>
      </w:r>
      <w:r>
        <w:rPr>
          <w:rFonts w:hint="eastAsia"/>
          <w:lang w:val="en-US" w:eastAsia="zh-CN"/>
        </w:rPr>
        <w:t>方法的代码。</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word模版如下：</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pPr>
      <w:r>
        <w:drawing>
          <wp:inline distT="0" distB="0" distL="114300" distR="114300">
            <wp:extent cx="5269865" cy="6839585"/>
            <wp:effectExtent l="0" t="0" r="13335" b="1841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6"/>
                    <a:stretch>
                      <a:fillRect/>
                    </a:stretch>
                  </pic:blipFill>
                  <pic:spPr>
                    <a:xfrm>
                      <a:off x="0" y="0"/>
                      <a:ext cx="5269865" cy="6839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wo</w:t>
      </w:r>
      <w:r>
        <w:rPr>
          <w:rFonts w:hint="default"/>
          <w:lang w:val="en-US" w:eastAsia="zh-CN"/>
        </w:rPr>
        <w:t>rd</w:t>
      </w:r>
      <w:r>
        <w:rPr>
          <w:rFonts w:hint="eastAsia"/>
          <w:lang w:val="en-US" w:eastAsia="zh-CN"/>
        </w:rPr>
        <w:t>模版中设置了需要替换的文字占位符和表格占位符，程序会根据数据自动填充到模版指定的位置。</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default"/>
          <w:lang w:val="en-US" w:eastAsia="zh-CN"/>
        </w:rPr>
      </w:pPr>
      <w:r>
        <w:rPr>
          <w:rFonts w:hint="eastAsia"/>
          <w:lang w:val="en-US" w:eastAsia="zh-CN"/>
        </w:rPr>
        <w:t>生成</w:t>
      </w:r>
      <w:r>
        <w:rPr>
          <w:rFonts w:hint="default"/>
          <w:lang w:val="en-US" w:eastAsia="zh-CN"/>
        </w:rPr>
        <w:t>word</w:t>
      </w:r>
      <w:r>
        <w:rPr>
          <w:rFonts w:hint="eastAsia"/>
          <w:lang w:val="en-US" w:eastAsia="zh-CN"/>
        </w:rPr>
        <w:t>的make</w:t>
      </w:r>
      <w:r>
        <w:rPr>
          <w:rFonts w:hint="default"/>
          <w:lang w:val="en-US" w:eastAsia="zh-CN"/>
        </w:rPr>
        <w:t>_doc</w:t>
      </w:r>
      <w:r>
        <w:rPr>
          <w:rFonts w:hint="eastAsia"/>
          <w:lang w:val="en-US" w:eastAsia="zh-CN"/>
        </w:rPr>
        <w:t>方法代码如下:</w:t>
      </w:r>
    </w:p>
    <w:p>
      <w:pPr>
        <w:keepNext w:val="0"/>
        <w:keepLines w:val="0"/>
        <w:pageBreakBefore w:val="0"/>
        <w:widowControl w:val="0"/>
        <w:kinsoku/>
        <w:wordWrap/>
        <w:overflowPunct/>
        <w:topLinePunct w:val="0"/>
        <w:autoSpaceDE/>
        <w:autoSpaceDN/>
        <w:bidi w:val="0"/>
        <w:adjustRightInd/>
        <w:snapToGrid/>
        <w:spacing w:line="360" w:lineRule="auto"/>
        <w:ind w:left="-1459" w:leftChars="-695" w:firstLine="420" w:firstLineChars="200"/>
        <w:textAlignment w:val="auto"/>
      </w:pPr>
      <w:r>
        <w:drawing>
          <wp:inline distT="0" distB="0" distL="114300" distR="114300">
            <wp:extent cx="6738620" cy="6249670"/>
            <wp:effectExtent l="0" t="0" r="17780" b="2413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7"/>
                    <a:stretch>
                      <a:fillRect/>
                    </a:stretch>
                  </pic:blipFill>
                  <pic:spPr>
                    <a:xfrm>
                      <a:off x="0" y="0"/>
                      <a:ext cx="6738620" cy="6249670"/>
                    </a:xfrm>
                    <a:prstGeom prst="rect">
                      <a:avLst/>
                    </a:prstGeom>
                    <a:noFill/>
                    <a:ln>
                      <a:noFill/>
                    </a:ln>
                  </pic:spPr>
                </pic:pic>
              </a:graphicData>
            </a:graphic>
          </wp:inline>
        </w:drawing>
      </w:r>
    </w:p>
    <w:p>
      <w:pPr>
        <w:pStyle w:val="4"/>
        <w:bidi w:val="0"/>
        <w:rPr>
          <w:rFonts w:hint="default"/>
          <w:b/>
          <w:lang w:val="en-US" w:eastAsia="zh-CN"/>
        </w:rPr>
      </w:pPr>
      <w:r>
        <w:rPr>
          <w:rFonts w:hint="default"/>
          <w:b/>
          <w:lang w:val="en-US" w:eastAsia="zh-CN"/>
        </w:rPr>
        <w:t>设置报告文档格式</w:t>
      </w:r>
    </w:p>
    <w:p>
      <w:r>
        <w:drawing>
          <wp:inline distT="0" distB="0" distL="114300" distR="114300">
            <wp:extent cx="4305300" cy="1733550"/>
            <wp:effectExtent l="0" t="0" r="12700" b="1905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8"/>
                    <a:stretch>
                      <a:fillRect/>
                    </a:stretch>
                  </pic:blipFill>
                  <pic:spPr>
                    <a:xfrm>
                      <a:off x="0" y="0"/>
                      <a:ext cx="4305300" cy="17335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设置文档格式是调用了</w:t>
      </w:r>
      <w:r>
        <w:rPr>
          <w:rFonts w:hint="default"/>
          <w:lang w:val="en-US" w:eastAsia="zh-CN"/>
        </w:rPr>
        <w:t>set_doc_style</w:t>
      </w:r>
      <w:r>
        <w:rPr>
          <w:rFonts w:hint="eastAsia"/>
          <w:lang w:val="en-US" w:eastAsia="zh-CN"/>
        </w:rPr>
        <w:t>方法，该方法将传入的</w:t>
      </w:r>
      <w:r>
        <w:rPr>
          <w:rFonts w:hint="default"/>
          <w:lang w:val="en-US" w:eastAsia="zh-CN"/>
        </w:rPr>
        <w:t>word</w:t>
      </w:r>
      <w:r>
        <w:rPr>
          <w:rFonts w:hint="eastAsia"/>
          <w:lang w:val="en-US" w:eastAsia="zh-CN"/>
        </w:rPr>
        <w:t>文档读取，然后根据规则判断设置表格单元格的颜色，最后</w:t>
      </w:r>
      <w:bookmarkStart w:id="0" w:name="_GoBack"/>
      <w:bookmarkEnd w:id="0"/>
      <w:r>
        <w:rPr>
          <w:rFonts w:hint="eastAsia"/>
          <w:lang w:val="en-US" w:eastAsia="zh-CN"/>
        </w:rPr>
        <w:t>保存文件。</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lang w:val="en-US" w:eastAsia="zh-CN"/>
        </w:rPr>
        <w:t>代码如下：</w:t>
      </w:r>
    </w:p>
    <w:p>
      <w:pPr>
        <w:keepNext w:val="0"/>
        <w:keepLines w:val="0"/>
        <w:pageBreakBefore w:val="0"/>
        <w:widowControl w:val="0"/>
        <w:kinsoku/>
        <w:wordWrap/>
        <w:overflowPunct/>
        <w:topLinePunct w:val="0"/>
        <w:autoSpaceDE/>
        <w:autoSpaceDN/>
        <w:bidi w:val="0"/>
        <w:adjustRightInd/>
        <w:snapToGrid/>
        <w:spacing w:line="360" w:lineRule="auto"/>
        <w:ind w:left="-1459" w:leftChars="-695" w:firstLine="420" w:firstLineChars="200"/>
        <w:textAlignment w:val="auto"/>
        <w:rPr>
          <w:rFonts w:hint="default"/>
          <w:lang w:val="en-US" w:eastAsia="zh-CN"/>
        </w:rPr>
      </w:pPr>
      <w:r>
        <w:drawing>
          <wp:inline distT="0" distB="0" distL="114300" distR="114300">
            <wp:extent cx="6652895" cy="7022465"/>
            <wp:effectExtent l="0" t="0" r="1905" b="13335"/>
            <wp:docPr id="1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pic:cNvPicPr>
                      <a:picLocks noChangeAspect="1"/>
                    </pic:cNvPicPr>
                  </pic:nvPicPr>
                  <pic:blipFill>
                    <a:blip r:embed="rId19"/>
                    <a:stretch>
                      <a:fillRect/>
                    </a:stretch>
                  </pic:blipFill>
                  <pic:spPr>
                    <a:xfrm>
                      <a:off x="0" y="0"/>
                      <a:ext cx="6652895" cy="702246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微软雅黑">
    <w:panose1 w:val="020B0703020204020201"/>
    <w:charset w:val="86"/>
    <w:family w:val="auto"/>
    <w:pitch w:val="default"/>
    <w:sig w:usb0="80000287" w:usb1="2ACF3C5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PingFang SC">
    <w:panose1 w:val="020B0400000000000000"/>
    <w:charset w:val="86"/>
    <w:family w:val="auto"/>
    <w:pitch w:val="default"/>
    <w:sig w:usb0="A00002FF" w:usb1="7ACFFDFB" w:usb2="00000017" w:usb3="00000000" w:csb0="00040001"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Menlo-Regular">
    <w:panose1 w:val="020B0609030804020204"/>
    <w:charset w:val="00"/>
    <w:family w:val="auto"/>
    <w:pitch w:val="default"/>
    <w:sig w:usb0="E60022FF" w:usb1="D200F9FB" w:usb2="02000028" w:usb3="00000000" w:csb0="600001DF" w:csb1="FFDF0000"/>
  </w:font>
  <w:font w:name="宋体-简">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FE4329"/>
    <w:multiLevelType w:val="singleLevel"/>
    <w:tmpl w:val="DDFE4329"/>
    <w:lvl w:ilvl="0" w:tentative="0">
      <w:start w:val="1"/>
      <w:numFmt w:val="decimal"/>
      <w:pStyle w:val="9"/>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FBDFFED"/>
    <w:rsid w:val="0E6791B9"/>
    <w:rsid w:val="2AFB759F"/>
    <w:rsid w:val="3FBDFFED"/>
    <w:rsid w:val="65E1BEAC"/>
    <w:rsid w:val="666F19BA"/>
    <w:rsid w:val="72DF437B"/>
    <w:rsid w:val="7F1FCD96"/>
    <w:rsid w:val="9B3FCC67"/>
    <w:rsid w:val="CEFE8F29"/>
    <w:rsid w:val="DB9F722F"/>
    <w:rsid w:val="F5E98DED"/>
    <w:rsid w:val="FFBEDDCD"/>
    <w:rsid w:val="FFEB4B5D"/>
    <w:rsid w:val="FFF92A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character" w:styleId="8">
    <w:name w:val="Hyperlink"/>
    <w:basedOn w:val="7"/>
    <w:uiPriority w:val="0"/>
    <w:rPr>
      <w:color w:val="0000FF"/>
      <w:u w:val="single"/>
    </w:rPr>
  </w:style>
  <w:style w:type="paragraph" w:customStyle="1" w:styleId="9">
    <w:name w:val="样式1"/>
    <w:basedOn w:val="3"/>
    <w:next w:val="1"/>
    <w:uiPriority w:val="0"/>
    <w:pPr>
      <w:numPr>
        <w:ilvl w:val="0"/>
        <w:numId w:val="1"/>
      </w:numPr>
    </w:pPr>
    <w:rPr>
      <w:rFonts w:hint="eastAsia" w:ascii="Arial" w:hAnsi="Arial"/>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7</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2024-03-24T17:45:00Z</dcterms:created>
  <dc:creator>廖洪杰</dc:creator>
  <cp:lastModifiedBy>廖洪杰</cp:lastModifiedBy>
  <dcterms:modified xsi:type="dcterms:W3CDTF">2024-03-27T00:06:56Z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033ECA25386A35CF7F990266A78468EA_43</vt:lpwstr>
  </property>
</Properties>
</file>