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79" w:rsidRPr="00CA227D" w:rsidRDefault="00061B79" w:rsidP="001442C7">
      <w:pPr>
        <w:pStyle w:val="a4"/>
        <w:numPr>
          <w:ilvl w:val="0"/>
          <w:numId w:val="2"/>
        </w:numPr>
        <w:spacing w:line="220" w:lineRule="atLeast"/>
        <w:ind w:firstLineChars="0"/>
        <w:rPr>
          <w:rFonts w:ascii="微软雅黑" w:hAnsi="微软雅黑" w:hint="eastAsia"/>
          <w:color w:val="333333"/>
          <w:sz w:val="21"/>
          <w:szCs w:val="21"/>
          <w:shd w:val="clear" w:color="auto" w:fill="F5F5F5"/>
        </w:rPr>
      </w:pPr>
      <w:r>
        <w:rPr>
          <w:rFonts w:hint="eastAsia"/>
        </w:rPr>
        <w:t>软件名称</w:t>
      </w:r>
      <w:r w:rsidR="001442C7">
        <w:rPr>
          <w:rFonts w:hint="eastAsia"/>
        </w:rPr>
        <w:t>、</w:t>
      </w:r>
      <w:r>
        <w:rPr>
          <w:rFonts w:hint="eastAsia"/>
        </w:rPr>
        <w:t>官网</w:t>
      </w:r>
      <w:r w:rsidR="001442C7">
        <w:rPr>
          <w:rFonts w:hint="eastAsia"/>
        </w:rPr>
        <w:t>、备案</w:t>
      </w:r>
      <w:r>
        <w:rPr>
          <w:rFonts w:hint="eastAsia"/>
        </w:rPr>
        <w:t>：</w:t>
      </w:r>
      <w:r w:rsidR="001442C7">
        <w:rPr>
          <w:rFonts w:hint="eastAsia"/>
        </w:rPr>
        <w:t xml:space="preserve"> </w:t>
      </w:r>
      <w:r>
        <w:rPr>
          <w:rFonts w:hint="eastAsia"/>
        </w:rPr>
        <w:t>换链宝</w:t>
      </w:r>
      <w:r w:rsidR="001442C7">
        <w:rPr>
          <w:rFonts w:hint="eastAsia"/>
        </w:rPr>
        <w:t xml:space="preserve">      </w:t>
      </w:r>
      <w:r>
        <w:rPr>
          <w:rFonts w:hint="eastAsia"/>
        </w:rPr>
        <w:t xml:space="preserve"> </w:t>
      </w:r>
      <w:hyperlink r:id="rId5" w:history="1">
        <w:r w:rsidRPr="00061B79">
          <w:rPr>
            <w:rStyle w:val="a3"/>
            <w:rFonts w:ascii="微软雅黑" w:hAnsi="微软雅黑" w:hint="eastAsia"/>
            <w:sz w:val="21"/>
            <w:szCs w:val="21"/>
            <w:shd w:val="clear" w:color="auto" w:fill="F5F5F5"/>
          </w:rPr>
          <w:t>www.huanlb.com</w:t>
        </w:r>
      </w:hyperlink>
      <w:r>
        <w:rPr>
          <w:rFonts w:ascii="微软雅黑" w:hAnsi="微软雅黑" w:hint="eastAsia"/>
          <w:color w:val="333333"/>
          <w:sz w:val="21"/>
          <w:szCs w:val="21"/>
          <w:shd w:val="clear" w:color="auto" w:fill="F5F5F5"/>
        </w:rPr>
        <w:t xml:space="preserve">  </w:t>
      </w:r>
      <w:r w:rsidR="001442C7">
        <w:rPr>
          <w:rFonts w:ascii="微软雅黑" w:hAnsi="微软雅黑" w:hint="eastAsia"/>
          <w:color w:val="333333"/>
          <w:sz w:val="21"/>
          <w:szCs w:val="21"/>
          <w:shd w:val="clear" w:color="auto" w:fill="F5F5F5"/>
        </w:rPr>
        <w:t xml:space="preserve">     </w:t>
      </w:r>
      <w:r w:rsidRPr="001442C7">
        <w:rPr>
          <w:rFonts w:ascii="微软雅黑" w:hAnsi="微软雅黑" w:hint="eastAsia"/>
          <w:color w:val="666666"/>
          <w:sz w:val="18"/>
          <w:szCs w:val="18"/>
          <w:shd w:val="clear" w:color="auto" w:fill="FBFBFB"/>
        </w:rPr>
        <w:t>滇ICP备15004097号-5</w:t>
      </w:r>
    </w:p>
    <w:p w:rsidR="00CA227D" w:rsidRPr="001442C7" w:rsidRDefault="00CA227D" w:rsidP="00CA227D">
      <w:pPr>
        <w:pStyle w:val="a4"/>
        <w:spacing w:line="220" w:lineRule="atLeast"/>
        <w:ind w:left="360" w:firstLineChars="0" w:firstLine="0"/>
        <w:rPr>
          <w:rFonts w:ascii="微软雅黑" w:hAnsi="微软雅黑"/>
          <w:color w:val="333333"/>
          <w:sz w:val="21"/>
          <w:szCs w:val="21"/>
          <w:shd w:val="clear" w:color="auto" w:fill="F5F5F5"/>
        </w:rPr>
      </w:pPr>
      <w:r>
        <w:rPr>
          <w:rFonts w:hint="eastAsia"/>
        </w:rPr>
        <w:t xml:space="preserve">    </w:t>
      </w:r>
      <w:r>
        <w:rPr>
          <w:rFonts w:hint="eastAsia"/>
        </w:rPr>
        <w:t>软件的名字就叫</w:t>
      </w:r>
      <w:r>
        <w:rPr>
          <w:rFonts w:hint="eastAsia"/>
        </w:rPr>
        <w:t xml:space="preserve">  huanlb</w:t>
      </w:r>
    </w:p>
    <w:p w:rsidR="001442C7" w:rsidRDefault="001442C7" w:rsidP="00061B79">
      <w:pPr>
        <w:pStyle w:val="a4"/>
        <w:numPr>
          <w:ilvl w:val="0"/>
          <w:numId w:val="2"/>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登陆界面：</w:t>
      </w:r>
    </w:p>
    <w:p w:rsidR="001442C7" w:rsidRDefault="001442C7" w:rsidP="001442C7">
      <w:pPr>
        <w:pStyle w:val="a4"/>
        <w:numPr>
          <w:ilvl w:val="0"/>
          <w:numId w:val="3"/>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加一个“忘记密码？”，</w:t>
      </w:r>
    </w:p>
    <w:p w:rsidR="00061B79" w:rsidRDefault="001442C7" w:rsidP="001442C7">
      <w:pPr>
        <w:pStyle w:val="a4"/>
        <w:numPr>
          <w:ilvl w:val="0"/>
          <w:numId w:val="3"/>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“注册”改为“免费注册”，</w:t>
      </w:r>
    </w:p>
    <w:p w:rsidR="001442C7" w:rsidRDefault="001442C7" w:rsidP="001442C7">
      <w:pPr>
        <w:pStyle w:val="a4"/>
        <w:numPr>
          <w:ilvl w:val="0"/>
          <w:numId w:val="3"/>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版本号放在左上角的“换链宝客户端”之后，</w:t>
      </w:r>
    </w:p>
    <w:p w:rsidR="001442C7" w:rsidRPr="009B56FD" w:rsidRDefault="009B56FD" w:rsidP="009B56FD">
      <w:pPr>
        <w:pStyle w:val="a4"/>
        <w:numPr>
          <w:ilvl w:val="0"/>
          <w:numId w:val="2"/>
        </w:numPr>
        <w:spacing w:line="220" w:lineRule="atLeast"/>
        <w:ind w:firstLineChars="0"/>
        <w:rPr>
          <w:rFonts w:ascii="微软雅黑" w:hAnsi="微软雅黑" w:hint="eastAsia"/>
          <w:color w:val="333333"/>
          <w:sz w:val="21"/>
          <w:szCs w:val="21"/>
          <w:shd w:val="clear" w:color="auto" w:fill="F5F5F5"/>
        </w:rPr>
      </w:pPr>
      <w:r w:rsidRPr="009B56FD">
        <w:rPr>
          <w:rFonts w:ascii="微软雅黑" w:hAnsi="微软雅黑" w:hint="eastAsia"/>
          <w:color w:val="333333"/>
          <w:sz w:val="21"/>
          <w:szCs w:val="21"/>
          <w:shd w:val="clear" w:color="auto" w:fill="F5F5F5"/>
        </w:rPr>
        <w:t>注册会员界面：</w:t>
      </w:r>
    </w:p>
    <w:p w:rsidR="009B56FD" w:rsidRDefault="009B56FD" w:rsidP="009B56FD">
      <w:pPr>
        <w:pStyle w:val="a4"/>
        <w:numPr>
          <w:ilvl w:val="0"/>
          <w:numId w:val="4"/>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用户名及密码的长度有必要限定一下，比如6-12位，并在输入框用灰色文字注明。</w:t>
      </w:r>
    </w:p>
    <w:p w:rsidR="009B56FD" w:rsidRDefault="009B56FD" w:rsidP="009B56FD">
      <w:pPr>
        <w:pStyle w:val="a4"/>
        <w:numPr>
          <w:ilvl w:val="0"/>
          <w:numId w:val="4"/>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在必须填写的输入框后面加一个红色的* ，用户名、密码及确认密码、邮箱、QQ</w:t>
      </w:r>
      <w:r w:rsidR="001970E3">
        <w:rPr>
          <w:rFonts w:ascii="微软雅黑" w:hAnsi="微软雅黑" w:hint="eastAsia"/>
          <w:color w:val="333333"/>
          <w:sz w:val="21"/>
          <w:szCs w:val="21"/>
          <w:shd w:val="clear" w:color="auto" w:fill="F5F5F5"/>
        </w:rPr>
        <w:t>为必填项</w:t>
      </w:r>
    </w:p>
    <w:p w:rsidR="001970E3" w:rsidRDefault="001970E3" w:rsidP="001970E3">
      <w:pPr>
        <w:pStyle w:val="a4"/>
        <w:numPr>
          <w:ilvl w:val="0"/>
          <w:numId w:val="4"/>
        </w:numPr>
        <w:spacing w:line="220" w:lineRule="atLeast"/>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邮箱应该有一个完整的格式，手机号应该是11位</w:t>
      </w:r>
    </w:p>
    <w:p w:rsidR="001970E3" w:rsidRPr="001970E3" w:rsidRDefault="001970E3" w:rsidP="001970E3">
      <w:pPr>
        <w:spacing w:line="220" w:lineRule="atLeast"/>
        <w:ind w:left="360"/>
        <w:rPr>
          <w:rFonts w:ascii="微软雅黑" w:hAnsi="微软雅黑" w:hint="eastAsia"/>
          <w:color w:val="333333"/>
          <w:sz w:val="21"/>
          <w:szCs w:val="21"/>
          <w:shd w:val="clear" w:color="auto" w:fill="F5F5F5"/>
        </w:rPr>
      </w:pPr>
      <w:r w:rsidRPr="001970E3">
        <w:rPr>
          <w:rFonts w:ascii="微软雅黑" w:hAnsi="微软雅黑" w:hint="eastAsia"/>
          <w:color w:val="333333"/>
          <w:sz w:val="21"/>
          <w:szCs w:val="21"/>
          <w:shd w:val="clear" w:color="auto" w:fill="F5F5F5"/>
        </w:rPr>
        <w:t>D、QQ号应该只可以输入数字</w:t>
      </w:r>
    </w:p>
    <w:p w:rsidR="001970E3" w:rsidRPr="001970E3" w:rsidRDefault="001970E3" w:rsidP="001970E3">
      <w:pPr>
        <w:spacing w:line="220" w:lineRule="atLeast"/>
        <w:ind w:firstLineChars="200" w:firstLine="420"/>
        <w:rPr>
          <w:rFonts w:ascii="微软雅黑" w:hAnsi="微软雅黑" w:hint="eastAsia"/>
          <w:color w:val="333333"/>
          <w:sz w:val="21"/>
          <w:szCs w:val="21"/>
          <w:shd w:val="clear" w:color="auto" w:fill="F5F5F5"/>
        </w:rPr>
      </w:pPr>
      <w:r w:rsidRPr="001970E3">
        <w:rPr>
          <w:rFonts w:ascii="微软雅黑" w:hAnsi="微软雅黑" w:hint="eastAsia"/>
          <w:color w:val="333333"/>
          <w:sz w:val="21"/>
          <w:szCs w:val="21"/>
          <w:shd w:val="clear" w:color="auto" w:fill="F5F5F5"/>
        </w:rPr>
        <w:t>E、右上角的 最小化、关闭等三个按钮间距太宽</w:t>
      </w:r>
    </w:p>
    <w:p w:rsidR="001970E3" w:rsidRDefault="001970E3"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4、</w:t>
      </w:r>
      <w:r w:rsidR="00522AC2">
        <w:rPr>
          <w:rFonts w:ascii="微软雅黑" w:hAnsi="微软雅黑" w:hint="eastAsia"/>
          <w:color w:val="333333"/>
          <w:sz w:val="21"/>
          <w:szCs w:val="21"/>
          <w:shd w:val="clear" w:color="auto" w:fill="F5F5F5"/>
        </w:rPr>
        <w:t>进入软件后的默认界面是哪一个？应该是大厅吧？</w:t>
      </w:r>
    </w:p>
    <w:p w:rsidR="00522AC2" w:rsidRDefault="00522AC2"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5、进入软件后，左上角名称后请加上版本号</w:t>
      </w:r>
    </w:p>
    <w:p w:rsidR="00522AC2" w:rsidRDefault="00522AC2"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6、</w:t>
      </w:r>
      <w:r w:rsidR="00F55180">
        <w:rPr>
          <w:rFonts w:ascii="微软雅黑" w:hAnsi="微软雅黑" w:hint="eastAsia"/>
          <w:color w:val="333333"/>
          <w:sz w:val="21"/>
          <w:szCs w:val="21"/>
          <w:shd w:val="clear" w:color="auto" w:fill="F5F5F5"/>
        </w:rPr>
        <w:t>整体界面：</w:t>
      </w:r>
    </w:p>
    <w:p w:rsidR="00F55180" w:rsidRDefault="00F55180"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A、</w:t>
      </w:r>
      <w:r w:rsidR="00E2057A">
        <w:rPr>
          <w:rFonts w:ascii="微软雅黑" w:hAnsi="微软雅黑" w:hint="eastAsia"/>
          <w:color w:val="333333"/>
          <w:sz w:val="21"/>
          <w:szCs w:val="21"/>
          <w:shd w:val="clear" w:color="auto" w:fill="F5F5F5"/>
        </w:rPr>
        <w:t>互换大厅 名字改成 服务大厅，所有网站都放在这里；</w:t>
      </w:r>
    </w:p>
    <w:p w:rsidR="00F55180" w:rsidRDefault="00F55180"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B、应该加一个“注销，升级到VIP和超级VIP功能</w:t>
      </w:r>
    </w:p>
    <w:p w:rsidR="00F55180" w:rsidRDefault="00F55180"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C、底部页码处，可参考一下</w:t>
      </w:r>
      <w:r>
        <w:rPr>
          <w:rFonts w:ascii="宋体" w:eastAsia="宋体" w:hAnsi="宋体" w:cs="宋体"/>
          <w:noProof/>
          <w:sz w:val="24"/>
          <w:szCs w:val="24"/>
        </w:rPr>
        <w:drawing>
          <wp:inline distT="0" distB="0" distL="0" distR="0">
            <wp:extent cx="3105150" cy="228133"/>
            <wp:effectExtent l="19050" t="0" r="0" b="0"/>
            <wp:docPr id="1" name="图片 1" descr="C:\Users\Administrator\AppData\Roaming\Tencent\Users\2451107377\QQ\WinTemp\RichOle\86439KJR%OMLO``KGON@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451107377\QQ\WinTemp\RichOle\86439KJR%OMLO``KGON@CUP.png"/>
                    <pic:cNvPicPr>
                      <a:picLocks noChangeAspect="1" noChangeArrowheads="1"/>
                    </pic:cNvPicPr>
                  </pic:nvPicPr>
                  <pic:blipFill>
                    <a:blip r:embed="rId6" cstate="print"/>
                    <a:srcRect/>
                    <a:stretch>
                      <a:fillRect/>
                    </a:stretch>
                  </pic:blipFill>
                  <pic:spPr bwMode="auto">
                    <a:xfrm>
                      <a:off x="0" y="0"/>
                      <a:ext cx="3105150" cy="228133"/>
                    </a:xfrm>
                    <a:prstGeom prst="rect">
                      <a:avLst/>
                    </a:prstGeom>
                    <a:noFill/>
                    <a:ln w="9525">
                      <a:noFill/>
                      <a:miter lim="800000"/>
                      <a:headEnd/>
                      <a:tailEnd/>
                    </a:ln>
                  </pic:spPr>
                </pic:pic>
              </a:graphicData>
            </a:graphic>
          </wp:inline>
        </w:drawing>
      </w:r>
    </w:p>
    <w:p w:rsidR="00F55180" w:rsidRDefault="00F55180"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D、在</w:t>
      </w:r>
      <w:r w:rsidR="00E2057A">
        <w:rPr>
          <w:rFonts w:ascii="微软雅黑" w:hAnsi="微软雅黑" w:hint="eastAsia"/>
          <w:color w:val="333333"/>
          <w:sz w:val="21"/>
          <w:szCs w:val="21"/>
          <w:shd w:val="clear" w:color="auto" w:fill="F5F5F5"/>
        </w:rPr>
        <w:t>网站的面表上方加入一些广告位；</w:t>
      </w:r>
    </w:p>
    <w:p w:rsidR="00E2057A" w:rsidRDefault="00E2057A"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E、服务大厅里“搜索收录“改成”百度收录“，</w:t>
      </w:r>
    </w:p>
    <w:p w:rsidR="00E2057A" w:rsidRDefault="00E2057A"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F、加上几个列：360收录、SOGOU收录、类型（反映首页、栏目、二级域名）、</w:t>
      </w:r>
    </w:p>
    <w:p w:rsidR="00677FC3" w:rsidRDefault="00677FC3"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G、权重/PR这里拆分为：站长权重、PR</w:t>
      </w:r>
    </w:p>
    <w:p w:rsidR="009D54DB" w:rsidRDefault="009D54DB"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H、加一列“方式“，内容为两个，如果是交换链接的就是显示“交换”，如果是出售的就显示“售 XX元·月”</w:t>
      </w:r>
    </w:p>
    <w:p w:rsidR="009D54DB" w:rsidRDefault="009D54DB"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lastRenderedPageBreak/>
        <w:t>I、操作列：如果是交换的就显示申请交换，如果是出售链接的就显示 购买链接</w:t>
      </w:r>
    </w:p>
    <w:p w:rsidR="009D54DB" w:rsidRDefault="009D54DB"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J、交易那 一列删除</w:t>
      </w:r>
    </w:p>
    <w:p w:rsidR="009D54DB" w:rsidRDefault="009D54DB"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K、更新时间 显示为  XX秒、分、小时之前</w:t>
      </w:r>
    </w:p>
    <w:p w:rsidR="005121EC" w:rsidRDefault="005121EC"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L、加一列“交换次数”</w:t>
      </w:r>
    </w:p>
    <w:p w:rsidR="00483B66" w:rsidRDefault="009D54DB"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7、交易大厅查询条件</w:t>
      </w:r>
      <w:r w:rsidR="005121EC">
        <w:rPr>
          <w:rFonts w:ascii="微软雅黑" w:hAnsi="微软雅黑" w:hint="eastAsia"/>
          <w:color w:val="333333"/>
          <w:sz w:val="21"/>
          <w:szCs w:val="21"/>
          <w:shd w:val="clear" w:color="auto" w:fill="F5F5F5"/>
        </w:rPr>
        <w:t>这里目前稍简单了一些，</w:t>
      </w:r>
    </w:p>
    <w:p w:rsidR="009D54DB"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A、</w:t>
      </w:r>
      <w:r w:rsidR="005121EC">
        <w:rPr>
          <w:rFonts w:ascii="微软雅黑" w:hAnsi="微软雅黑" w:hint="eastAsia"/>
          <w:color w:val="333333"/>
          <w:sz w:val="21"/>
          <w:szCs w:val="21"/>
          <w:shd w:val="clear" w:color="auto" w:fill="F5F5F5"/>
        </w:rPr>
        <w:t>请</w:t>
      </w:r>
      <w:r w:rsidR="009D54DB">
        <w:rPr>
          <w:rFonts w:ascii="微软雅黑" w:hAnsi="微软雅黑" w:hint="eastAsia"/>
          <w:color w:val="333333"/>
          <w:sz w:val="21"/>
          <w:szCs w:val="21"/>
          <w:shd w:val="clear" w:color="auto" w:fill="F5F5F5"/>
        </w:rPr>
        <w:t>参考下面这个：</w:t>
      </w:r>
    </w:p>
    <w:p w:rsidR="009D54DB" w:rsidRDefault="009D54DB" w:rsidP="009D54DB">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5467350" cy="326853"/>
            <wp:effectExtent l="19050" t="0" r="0" b="0"/>
            <wp:docPr id="5" name="图片 5" descr="C:\Users\Administrator\AppData\Roaming\Tencent\Users\2451107377\QQ\WinTemp\RichOle\I2H$V]YVLHYTF@I2HQ){`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451107377\QQ\WinTemp\RichOle\I2H$V]YVLHYTF@I2HQ){`IU.png"/>
                    <pic:cNvPicPr>
                      <a:picLocks noChangeAspect="1" noChangeArrowheads="1"/>
                    </pic:cNvPicPr>
                  </pic:nvPicPr>
                  <pic:blipFill>
                    <a:blip r:embed="rId7" cstate="print"/>
                    <a:srcRect/>
                    <a:stretch>
                      <a:fillRect/>
                    </a:stretch>
                  </pic:blipFill>
                  <pic:spPr bwMode="auto">
                    <a:xfrm>
                      <a:off x="0" y="0"/>
                      <a:ext cx="5469244" cy="326966"/>
                    </a:xfrm>
                    <a:prstGeom prst="rect">
                      <a:avLst/>
                    </a:prstGeom>
                    <a:noFill/>
                    <a:ln w="9525">
                      <a:noFill/>
                      <a:miter lim="800000"/>
                      <a:headEnd/>
                      <a:tailEnd/>
                    </a:ln>
                  </pic:spPr>
                </pic:pic>
              </a:graphicData>
            </a:graphic>
          </wp:inline>
        </w:drawing>
      </w:r>
    </w:p>
    <w:p w:rsidR="005121EC" w:rsidRDefault="005121EC" w:rsidP="009D54DB">
      <w:pPr>
        <w:adjustRightInd/>
        <w:snapToGrid/>
        <w:spacing w:after="0"/>
        <w:rPr>
          <w:rFonts w:ascii="宋体" w:eastAsia="宋体" w:hAnsi="宋体" w:cs="宋体" w:hint="eastAsia"/>
          <w:sz w:val="24"/>
          <w:szCs w:val="24"/>
        </w:rPr>
      </w:pPr>
      <w:r>
        <w:rPr>
          <w:rFonts w:ascii="宋体" w:eastAsia="宋体" w:hAnsi="宋体" w:cs="宋体" w:hint="eastAsia"/>
          <w:sz w:val="24"/>
          <w:szCs w:val="24"/>
        </w:rPr>
        <w:t>8、换链列表请参照：</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noProof/>
          <w:sz w:val="24"/>
          <w:szCs w:val="24"/>
        </w:rPr>
        <w:drawing>
          <wp:inline distT="0" distB="0" distL="0" distR="0">
            <wp:extent cx="5646364" cy="552450"/>
            <wp:effectExtent l="19050" t="0" r="0" b="0"/>
            <wp:docPr id="7" name="图片 7" descr="C:\Users\Administrator\AppData\Roaming\Tencent\Users\2451107377\QQ\WinTemp\RichOle\H1_LWPGVWY(7V{R}D2(K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451107377\QQ\WinTemp\RichOle\H1_LWPGVWY(7V{R}D2(K7~Y.png"/>
                    <pic:cNvPicPr>
                      <a:picLocks noChangeAspect="1" noChangeArrowheads="1"/>
                    </pic:cNvPicPr>
                  </pic:nvPicPr>
                  <pic:blipFill>
                    <a:blip r:embed="rId8" cstate="print"/>
                    <a:srcRect/>
                    <a:stretch>
                      <a:fillRect/>
                    </a:stretch>
                  </pic:blipFill>
                  <pic:spPr bwMode="auto">
                    <a:xfrm>
                      <a:off x="0" y="0"/>
                      <a:ext cx="5646364" cy="552450"/>
                    </a:xfrm>
                    <a:prstGeom prst="rect">
                      <a:avLst/>
                    </a:prstGeom>
                    <a:noFill/>
                    <a:ln w="9525">
                      <a:noFill/>
                      <a:miter lim="800000"/>
                      <a:headEnd/>
                      <a:tailEnd/>
                    </a:ln>
                  </pic:spPr>
                </pic:pic>
              </a:graphicData>
            </a:graphic>
          </wp:inline>
        </w:drawing>
      </w:r>
    </w:p>
    <w:p w:rsidR="00483B66" w:rsidRDefault="00483B66"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B、删除“积分”的这一个条件， 这里没意义。</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9、我的网站 这一个内容里，</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A、请根据服务大厅的内容来修改。</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B、然后加一个修改的功能。</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C</w:t>
      </w:r>
      <w:r w:rsidR="00483B66">
        <w:rPr>
          <w:rFonts w:ascii="宋体" w:eastAsia="宋体" w:hAnsi="宋体" w:cs="宋体" w:hint="eastAsia"/>
          <w:sz w:val="24"/>
          <w:szCs w:val="24"/>
        </w:rPr>
        <w:t>、加一个网站列表、栏目列表，你参考一下爱链SEO工具有一个。</w:t>
      </w:r>
    </w:p>
    <w:p w:rsidR="00483B66" w:rsidRDefault="00483B66"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D、底部应该还是一个页码提示等</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10、托管这一个再考虑下，如果一个用户同时托管多个网站，这一个就不能适应了</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11、会员中心 这一个内容里，</w:t>
      </w:r>
    </w:p>
    <w:p w:rsidR="005121EC" w:rsidRDefault="005121EC" w:rsidP="005121EC">
      <w:pPr>
        <w:adjustRightInd/>
        <w:snapToGrid/>
        <w:spacing w:after="0"/>
        <w:rPr>
          <w:rFonts w:ascii="宋体" w:eastAsia="宋体" w:hAnsi="宋体" w:cs="宋体" w:hint="eastAsia"/>
          <w:sz w:val="24"/>
          <w:szCs w:val="24"/>
        </w:rPr>
      </w:pPr>
      <w:r>
        <w:rPr>
          <w:rFonts w:ascii="宋体" w:eastAsia="宋体" w:hAnsi="宋体" w:cs="宋体" w:hint="eastAsia"/>
          <w:sz w:val="24"/>
          <w:szCs w:val="24"/>
        </w:rPr>
        <w:t>A、在合适的位置体现出当前会员是属于哪一个级别，比如 普通用户、VIP用户、超级VIP用户，然后在合适的地方根据他目前的级别有一个地方用红字标出来提示升级。</w:t>
      </w:r>
    </w:p>
    <w:p w:rsidR="005121EC" w:rsidRPr="005121EC" w:rsidRDefault="005121EC" w:rsidP="005121EC">
      <w:pPr>
        <w:adjustRightInd/>
        <w:snapToGrid/>
        <w:spacing w:after="0"/>
        <w:rPr>
          <w:rFonts w:ascii="宋体" w:eastAsia="宋体" w:hAnsi="宋体" w:cs="宋体"/>
          <w:sz w:val="24"/>
          <w:szCs w:val="24"/>
        </w:rPr>
      </w:pPr>
      <w:r>
        <w:rPr>
          <w:rFonts w:ascii="宋体" w:eastAsia="宋体" w:hAnsi="宋体" w:cs="宋体" w:hint="eastAsia"/>
          <w:sz w:val="24"/>
          <w:szCs w:val="24"/>
        </w:rPr>
        <w:t>B、充值的地方有一个文字性的提示：1元=10积分</w:t>
      </w:r>
    </w:p>
    <w:p w:rsidR="005121EC" w:rsidRPr="009D54DB" w:rsidRDefault="005121EC" w:rsidP="009D54DB">
      <w:pPr>
        <w:adjustRightInd/>
        <w:snapToGrid/>
        <w:spacing w:after="0"/>
        <w:rPr>
          <w:rFonts w:ascii="宋体" w:eastAsia="宋体" w:hAnsi="宋体" w:cs="宋体"/>
          <w:sz w:val="24"/>
          <w:szCs w:val="24"/>
        </w:rPr>
      </w:pPr>
    </w:p>
    <w:p w:rsidR="009D54DB"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12、应该有一个推广送积分活动，比如推广一个链接就送10积分，然后有一个积分提现功能，充值是1元=10积分，提现是要收手续费。</w:t>
      </w:r>
    </w:p>
    <w:p w:rsidR="00483B66"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13、如果实在放不下，界面可以适当的再大一点。</w:t>
      </w:r>
    </w:p>
    <w:p w:rsidR="00483B66"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14、在所有界面的底部加一个三大列或是四大列的一个文字广告位，一个列三行或是四行。可以单个加粗、加蓝、加红等</w:t>
      </w:r>
    </w:p>
    <w:p w:rsidR="00483B66"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15、相关的一些软件说明、安装说明、用户手册等。</w:t>
      </w:r>
    </w:p>
    <w:p w:rsidR="00FB0C28" w:rsidRDefault="00FB0C28"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16、需要的一些图片，比如LOGO、ICO等，需要什么尺寸</w:t>
      </w:r>
    </w:p>
    <w:p w:rsidR="00FB0C28" w:rsidRDefault="00FB0C28"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格式的，请给我，我找人设计一下，这一个就不用您分散精力了。</w:t>
      </w:r>
    </w:p>
    <w:p w:rsidR="00483B66"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1</w:t>
      </w:r>
      <w:r w:rsidR="00FB0C28">
        <w:rPr>
          <w:rFonts w:ascii="微软雅黑" w:hAnsi="微软雅黑" w:hint="eastAsia"/>
          <w:color w:val="333333"/>
          <w:sz w:val="21"/>
          <w:szCs w:val="21"/>
          <w:shd w:val="clear" w:color="auto" w:fill="F5F5F5"/>
        </w:rPr>
        <w:t>7</w:t>
      </w:r>
      <w:r>
        <w:rPr>
          <w:rFonts w:ascii="微软雅黑" w:hAnsi="微软雅黑" w:hint="eastAsia"/>
          <w:color w:val="333333"/>
          <w:sz w:val="21"/>
          <w:szCs w:val="21"/>
          <w:shd w:val="clear" w:color="auto" w:fill="F5F5F5"/>
        </w:rPr>
        <w:t>、我觉得您做的也很辛苦。做好可以适当的给您加一点经费，您看看加上多少合适？</w:t>
      </w:r>
    </w:p>
    <w:p w:rsidR="00483B66" w:rsidRDefault="00483B66" w:rsidP="00F55180">
      <w:pPr>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lastRenderedPageBreak/>
        <w:t>包括：</w:t>
      </w:r>
    </w:p>
    <w:p w:rsidR="00483B66" w:rsidRPr="00483B66" w:rsidRDefault="00483B66" w:rsidP="00483B66">
      <w:pPr>
        <w:pStyle w:val="a4"/>
        <w:numPr>
          <w:ilvl w:val="0"/>
          <w:numId w:val="5"/>
        </w:numPr>
        <w:ind w:firstLineChars="0"/>
        <w:rPr>
          <w:rFonts w:ascii="微软雅黑" w:hAnsi="微软雅黑" w:hint="eastAsia"/>
          <w:color w:val="333333"/>
          <w:sz w:val="21"/>
          <w:szCs w:val="21"/>
          <w:shd w:val="clear" w:color="auto" w:fill="F5F5F5"/>
        </w:rPr>
      </w:pPr>
      <w:r w:rsidRPr="00483B66">
        <w:rPr>
          <w:rFonts w:ascii="微软雅黑" w:hAnsi="微软雅黑" w:hint="eastAsia"/>
          <w:color w:val="333333"/>
          <w:sz w:val="21"/>
          <w:szCs w:val="21"/>
          <w:shd w:val="clear" w:color="auto" w:fill="F5F5F5"/>
        </w:rPr>
        <w:t>完善</w:t>
      </w:r>
    </w:p>
    <w:p w:rsidR="00483B66" w:rsidRDefault="00483B66" w:rsidP="00483B66">
      <w:pPr>
        <w:pStyle w:val="a4"/>
        <w:numPr>
          <w:ilvl w:val="0"/>
          <w:numId w:val="5"/>
        </w:numPr>
        <w:ind w:firstLineChars="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后期一定时期的修改及维护</w:t>
      </w:r>
    </w:p>
    <w:p w:rsidR="00483B66" w:rsidRDefault="00483B66" w:rsidP="00483B66">
      <w:pPr>
        <w:pStyle w:val="a4"/>
        <w:ind w:left="360" w:firstLineChars="0" w:firstLine="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另全部做好后可能需要做一个APP，您也考虑一下。这一个如果合适就做，不合适就不做。</w:t>
      </w:r>
    </w:p>
    <w:p w:rsidR="00483B66" w:rsidRDefault="00483B66" w:rsidP="00483B66">
      <w:pPr>
        <w:pStyle w:val="a4"/>
        <w:ind w:left="360" w:firstLineChars="0" w:firstLine="0"/>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不过可能时间您要抓紧一点</w:t>
      </w:r>
    </w:p>
    <w:p w:rsidR="00483B66" w:rsidRPr="00483B66" w:rsidRDefault="00483B66" w:rsidP="00483B66">
      <w:pPr>
        <w:pStyle w:val="a4"/>
        <w:numPr>
          <w:ilvl w:val="0"/>
          <w:numId w:val="5"/>
        </w:numPr>
        <w:ind w:firstLineChars="0"/>
        <w:rPr>
          <w:rFonts w:ascii="微软雅黑" w:hAnsi="微软雅黑"/>
          <w:color w:val="333333"/>
          <w:sz w:val="21"/>
          <w:szCs w:val="21"/>
          <w:shd w:val="clear" w:color="auto" w:fill="F5F5F5"/>
        </w:rPr>
      </w:pPr>
      <w:r>
        <w:rPr>
          <w:rFonts w:ascii="微软雅黑" w:hAnsi="微软雅黑" w:hint="eastAsia"/>
          <w:color w:val="333333"/>
          <w:sz w:val="21"/>
          <w:szCs w:val="21"/>
          <w:shd w:val="clear" w:color="auto" w:fill="F5F5F5"/>
        </w:rPr>
        <w:t>我需要把网站尽快搭建起来，然后我好心快申请支付宝。</w:t>
      </w:r>
    </w:p>
    <w:p w:rsidR="00F55180" w:rsidRDefault="00F55180" w:rsidP="001970E3">
      <w:pPr>
        <w:spacing w:line="220" w:lineRule="atLeast"/>
        <w:rPr>
          <w:rFonts w:ascii="微软雅黑" w:hAnsi="微软雅黑" w:hint="eastAsia"/>
          <w:color w:val="333333"/>
          <w:sz w:val="21"/>
          <w:szCs w:val="21"/>
          <w:shd w:val="clear" w:color="auto" w:fill="F5F5F5"/>
        </w:rPr>
      </w:pPr>
    </w:p>
    <w:p w:rsidR="00CF32A1" w:rsidRPr="001970E3" w:rsidRDefault="00CF32A1" w:rsidP="001970E3">
      <w:pPr>
        <w:spacing w:line="220" w:lineRule="atLeast"/>
        <w:rPr>
          <w:rFonts w:ascii="微软雅黑" w:hAnsi="微软雅黑" w:hint="eastAsia"/>
          <w:color w:val="333333"/>
          <w:sz w:val="21"/>
          <w:szCs w:val="21"/>
          <w:shd w:val="clear" w:color="auto" w:fill="F5F5F5"/>
        </w:rPr>
      </w:pPr>
      <w:r>
        <w:rPr>
          <w:rFonts w:ascii="微软雅黑" w:hAnsi="微软雅黑" w:hint="eastAsia"/>
          <w:color w:val="333333"/>
          <w:sz w:val="21"/>
          <w:szCs w:val="21"/>
          <w:shd w:val="clear" w:color="auto" w:fill="F5F5F5"/>
        </w:rPr>
        <w:t>其它的我发现什么了再给您提出来。</w:t>
      </w:r>
      <w:r w:rsidR="0012685C">
        <w:rPr>
          <w:rFonts w:ascii="微软雅黑" w:hAnsi="微软雅黑" w:hint="eastAsia"/>
          <w:color w:val="333333"/>
          <w:sz w:val="21"/>
          <w:szCs w:val="21"/>
          <w:shd w:val="clear" w:color="auto" w:fill="F5F5F5"/>
        </w:rPr>
        <w:t>谢谢！</w:t>
      </w:r>
    </w:p>
    <w:sectPr w:rsidR="00CF32A1" w:rsidRPr="001970E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3FBB"/>
    <w:multiLevelType w:val="hybridMultilevel"/>
    <w:tmpl w:val="B2FC1A5A"/>
    <w:lvl w:ilvl="0" w:tplc="D1DEE82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47355EF"/>
    <w:multiLevelType w:val="hybridMultilevel"/>
    <w:tmpl w:val="B4A0E1C6"/>
    <w:lvl w:ilvl="0" w:tplc="18E097F8">
      <w:start w:val="1"/>
      <w:numFmt w:val="decimal"/>
      <w:lvlText w:val="%1、"/>
      <w:lvlJc w:val="left"/>
      <w:pPr>
        <w:ind w:left="720" w:hanging="720"/>
      </w:pPr>
      <w:rPr>
        <w:rFonts w:ascii="Tahoma" w:hAnsi="Tahoma"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51783A"/>
    <w:multiLevelType w:val="hybridMultilevel"/>
    <w:tmpl w:val="747409EC"/>
    <w:lvl w:ilvl="0" w:tplc="6C6E11E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3792222"/>
    <w:multiLevelType w:val="hybridMultilevel"/>
    <w:tmpl w:val="3E802D42"/>
    <w:lvl w:ilvl="0" w:tplc="237C95A4">
      <w:start w:val="1"/>
      <w:numFmt w:val="decimal"/>
      <w:lvlText w:val="%1、"/>
      <w:lvlJc w:val="left"/>
      <w:pPr>
        <w:ind w:left="360" w:hanging="360"/>
      </w:pPr>
      <w:rPr>
        <w:rFonts w:ascii="Tahoma" w:hAnsi="Tahoma"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293A27"/>
    <w:multiLevelType w:val="hybridMultilevel"/>
    <w:tmpl w:val="C39E0E56"/>
    <w:lvl w:ilvl="0" w:tplc="7A7EB0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1DCE"/>
    <w:rsid w:val="00061B79"/>
    <w:rsid w:val="0012685C"/>
    <w:rsid w:val="001442C7"/>
    <w:rsid w:val="001970E3"/>
    <w:rsid w:val="00323B43"/>
    <w:rsid w:val="003D37D8"/>
    <w:rsid w:val="00426133"/>
    <w:rsid w:val="004358AB"/>
    <w:rsid w:val="00483B66"/>
    <w:rsid w:val="005121EC"/>
    <w:rsid w:val="00522AC2"/>
    <w:rsid w:val="00677FC3"/>
    <w:rsid w:val="008B7726"/>
    <w:rsid w:val="009B56FD"/>
    <w:rsid w:val="009D54DB"/>
    <w:rsid w:val="00CA227D"/>
    <w:rsid w:val="00CF32A1"/>
    <w:rsid w:val="00D31D50"/>
    <w:rsid w:val="00E2057A"/>
    <w:rsid w:val="00F55180"/>
    <w:rsid w:val="00FB0C28"/>
    <w:rsid w:val="00FE74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1B79"/>
    <w:rPr>
      <w:color w:val="0000FF" w:themeColor="hyperlink"/>
      <w:u w:val="single"/>
    </w:rPr>
  </w:style>
  <w:style w:type="paragraph" w:styleId="a4">
    <w:name w:val="List Paragraph"/>
    <w:basedOn w:val="a"/>
    <w:uiPriority w:val="34"/>
    <w:qFormat/>
    <w:rsid w:val="00061B79"/>
    <w:pPr>
      <w:ind w:firstLineChars="200" w:firstLine="420"/>
    </w:pPr>
  </w:style>
  <w:style w:type="paragraph" w:styleId="a5">
    <w:name w:val="Balloon Text"/>
    <w:basedOn w:val="a"/>
    <w:link w:val="Char"/>
    <w:uiPriority w:val="99"/>
    <w:semiHidden/>
    <w:unhideWhenUsed/>
    <w:rsid w:val="00F55180"/>
    <w:pPr>
      <w:spacing w:after="0"/>
    </w:pPr>
    <w:rPr>
      <w:sz w:val="18"/>
      <w:szCs w:val="18"/>
    </w:rPr>
  </w:style>
  <w:style w:type="character" w:customStyle="1" w:styleId="Char">
    <w:name w:val="批注框文本 Char"/>
    <w:basedOn w:val="a0"/>
    <w:link w:val="a5"/>
    <w:uiPriority w:val="99"/>
    <w:semiHidden/>
    <w:rsid w:val="00F5518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94287626">
      <w:bodyDiv w:val="1"/>
      <w:marLeft w:val="0"/>
      <w:marRight w:val="0"/>
      <w:marTop w:val="0"/>
      <w:marBottom w:val="0"/>
      <w:divBdr>
        <w:top w:val="none" w:sz="0" w:space="0" w:color="auto"/>
        <w:left w:val="none" w:sz="0" w:space="0" w:color="auto"/>
        <w:bottom w:val="none" w:sz="0" w:space="0" w:color="auto"/>
        <w:right w:val="none" w:sz="0" w:space="0" w:color="auto"/>
      </w:divBdr>
      <w:divsChild>
        <w:div w:id="1576932832">
          <w:marLeft w:val="0"/>
          <w:marRight w:val="0"/>
          <w:marTop w:val="0"/>
          <w:marBottom w:val="0"/>
          <w:divBdr>
            <w:top w:val="none" w:sz="0" w:space="0" w:color="auto"/>
            <w:left w:val="none" w:sz="0" w:space="0" w:color="auto"/>
            <w:bottom w:val="none" w:sz="0" w:space="0" w:color="auto"/>
            <w:right w:val="none" w:sz="0" w:space="0" w:color="auto"/>
          </w:divBdr>
        </w:div>
      </w:divsChild>
    </w:div>
    <w:div w:id="1565528982">
      <w:bodyDiv w:val="1"/>
      <w:marLeft w:val="0"/>
      <w:marRight w:val="0"/>
      <w:marTop w:val="0"/>
      <w:marBottom w:val="0"/>
      <w:divBdr>
        <w:top w:val="none" w:sz="0" w:space="0" w:color="auto"/>
        <w:left w:val="none" w:sz="0" w:space="0" w:color="auto"/>
        <w:bottom w:val="none" w:sz="0" w:space="0" w:color="auto"/>
        <w:right w:val="none" w:sz="0" w:space="0" w:color="auto"/>
      </w:divBdr>
      <w:divsChild>
        <w:div w:id="459541747">
          <w:marLeft w:val="0"/>
          <w:marRight w:val="0"/>
          <w:marTop w:val="0"/>
          <w:marBottom w:val="0"/>
          <w:divBdr>
            <w:top w:val="none" w:sz="0" w:space="0" w:color="auto"/>
            <w:left w:val="none" w:sz="0" w:space="0" w:color="auto"/>
            <w:bottom w:val="none" w:sz="0" w:space="0" w:color="auto"/>
            <w:right w:val="none" w:sz="0" w:space="0" w:color="auto"/>
          </w:divBdr>
        </w:div>
      </w:divsChild>
    </w:div>
    <w:div w:id="1617519590">
      <w:bodyDiv w:val="1"/>
      <w:marLeft w:val="0"/>
      <w:marRight w:val="0"/>
      <w:marTop w:val="0"/>
      <w:marBottom w:val="0"/>
      <w:divBdr>
        <w:top w:val="none" w:sz="0" w:space="0" w:color="auto"/>
        <w:left w:val="none" w:sz="0" w:space="0" w:color="auto"/>
        <w:bottom w:val="none" w:sz="0" w:space="0" w:color="auto"/>
        <w:right w:val="none" w:sz="0" w:space="0" w:color="auto"/>
      </w:divBdr>
      <w:divsChild>
        <w:div w:id="213898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uanl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2016-05-30T15:53:00Z</dcterms:modified>
</cp:coreProperties>
</file>