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0D49" w:rsidRPr="008D378E" w:rsidRDefault="00F00D49" w:rsidP="00F00D49">
      <w:pPr>
        <w:adjustRightInd/>
        <w:snapToGrid/>
        <w:spacing w:after="0"/>
        <w:rPr>
          <w:rFonts w:ascii="宋体" w:eastAsia="宋体" w:hAnsi="宋体" w:cs="宋体"/>
          <w:sz w:val="24"/>
          <w:szCs w:val="24"/>
        </w:rPr>
      </w:pPr>
      <w:r w:rsidRPr="008D378E">
        <w:rPr>
          <w:rFonts w:ascii="宋体" w:eastAsia="宋体" w:hAnsi="宋体" w:cs="宋体"/>
          <w:sz w:val="24"/>
          <w:szCs w:val="24"/>
        </w:rPr>
        <w:t>VIP功能和普通用户的区别具体是什么？</w:t>
      </w:r>
      <w:r w:rsidRPr="008D378E">
        <w:rPr>
          <w:rFonts w:ascii="宋体" w:eastAsia="宋体" w:hAnsi="宋体" w:cs="宋体"/>
          <w:sz w:val="24"/>
          <w:szCs w:val="24"/>
        </w:rPr>
        <w:br/>
        <w:t>托管界面的具体实现要求？</w:t>
      </w:r>
      <w:r w:rsidRPr="008D378E">
        <w:rPr>
          <w:rFonts w:ascii="宋体" w:eastAsia="宋体" w:hAnsi="宋体" w:cs="宋体"/>
          <w:sz w:val="24"/>
          <w:szCs w:val="24"/>
        </w:rPr>
        <w:br/>
        <w:t>推广链接判断有效条件是什么？</w:t>
      </w:r>
      <w:r w:rsidRPr="008D378E">
        <w:rPr>
          <w:rFonts w:ascii="宋体" w:eastAsia="宋体" w:hAnsi="宋体" w:cs="宋体"/>
          <w:sz w:val="24"/>
          <w:szCs w:val="24"/>
        </w:rPr>
        <w:br/>
      </w:r>
      <w:r w:rsidRPr="008D378E">
        <w:rPr>
          <w:rFonts w:ascii="宋体" w:eastAsia="宋体" w:hAnsi="宋体" w:cs="宋体"/>
          <w:sz w:val="24"/>
          <w:szCs w:val="24"/>
        </w:rPr>
        <w:br/>
        <w:t>进入软件打开的是一个广告展示您可以根据需要修改</w:t>
      </w:r>
      <w:r w:rsidRPr="008D378E">
        <w:rPr>
          <w:rFonts w:ascii="宋体" w:eastAsia="宋体" w:hAnsi="宋体" w:cs="宋体"/>
          <w:sz w:val="24"/>
          <w:szCs w:val="24"/>
        </w:rPr>
        <w:br/>
        <w:t>站长权重这个其实就是百度权重 PR是Google的权重</w:t>
      </w:r>
      <w:r w:rsidRPr="008D378E">
        <w:rPr>
          <w:rFonts w:ascii="宋体" w:eastAsia="宋体" w:hAnsi="宋体" w:cs="宋体"/>
          <w:sz w:val="24"/>
          <w:szCs w:val="24"/>
        </w:rPr>
        <w:br/>
        <w:t>Logo尺寸 264*85 </w:t>
      </w:r>
      <w:r w:rsidRPr="008D378E">
        <w:rPr>
          <w:rFonts w:ascii="宋体" w:eastAsia="宋体" w:hAnsi="宋体" w:cs="宋体"/>
          <w:sz w:val="24"/>
          <w:szCs w:val="24"/>
        </w:rPr>
        <w:br/>
        <w:t>APP可能短时间来不及做，如果需要您先说一下具体要求</w:t>
      </w:r>
      <w:r w:rsidRPr="008D378E">
        <w:rPr>
          <w:rFonts w:ascii="宋体" w:eastAsia="宋体" w:hAnsi="宋体" w:cs="宋体"/>
          <w:sz w:val="24"/>
          <w:szCs w:val="24"/>
        </w:rPr>
        <w:br/>
        <w:t xml:space="preserve">软件维护费用根据每次改动量而定 </w:t>
      </w:r>
    </w:p>
    <w:p w:rsidR="00F00D49" w:rsidRDefault="00F00D49" w:rsidP="00F00D49">
      <w:pPr>
        <w:spacing w:line="220" w:lineRule="atLeast"/>
        <w:rPr>
          <w:rFonts w:ascii="微软雅黑" w:hAnsi="微软雅黑" w:hint="eastAsia"/>
          <w:color w:val="333333"/>
          <w:sz w:val="21"/>
          <w:szCs w:val="21"/>
          <w:shd w:val="clear" w:color="auto" w:fill="F5F5F5"/>
        </w:rPr>
      </w:pPr>
    </w:p>
    <w:p w:rsidR="00F00D49" w:rsidRDefault="00F00D49" w:rsidP="00F00D49">
      <w:pPr>
        <w:spacing w:line="220" w:lineRule="atLeast"/>
        <w:rPr>
          <w:rFonts w:ascii="微软雅黑" w:hAnsi="微软雅黑" w:hint="eastAsia"/>
          <w:color w:val="333333"/>
          <w:sz w:val="21"/>
          <w:szCs w:val="21"/>
          <w:shd w:val="clear" w:color="auto" w:fill="F5F5F5"/>
        </w:rPr>
      </w:pPr>
    </w:p>
    <w:p w:rsidR="00F00D49" w:rsidRDefault="00F00D49" w:rsidP="00F00D49">
      <w:pPr>
        <w:pStyle w:val="a4"/>
        <w:numPr>
          <w:ilvl w:val="0"/>
          <w:numId w:val="1"/>
        </w:numPr>
        <w:spacing w:line="220" w:lineRule="atLeast"/>
        <w:ind w:firstLineChars="0"/>
        <w:rPr>
          <w:rFonts w:ascii="微软雅黑" w:hAnsi="微软雅黑"/>
          <w:color w:val="333333"/>
          <w:sz w:val="21"/>
          <w:szCs w:val="21"/>
          <w:shd w:val="clear" w:color="auto" w:fill="F5F5F5"/>
        </w:rPr>
      </w:pPr>
      <w:r w:rsidRPr="008D378E">
        <w:rPr>
          <w:rFonts w:ascii="微软雅黑" w:hAnsi="微软雅黑" w:hint="eastAsia"/>
          <w:color w:val="333333"/>
          <w:sz w:val="21"/>
          <w:szCs w:val="21"/>
          <w:shd w:val="clear" w:color="auto" w:fill="F5F5F5"/>
        </w:rPr>
        <w:t>普通用户</w:t>
      </w:r>
      <w:r>
        <w:rPr>
          <w:rFonts w:ascii="微软雅黑" w:hAnsi="微软雅黑" w:hint="eastAsia"/>
          <w:color w:val="333333"/>
          <w:sz w:val="21"/>
          <w:szCs w:val="21"/>
          <w:shd w:val="clear" w:color="auto" w:fill="F5F5F5"/>
        </w:rPr>
        <w:t>、VIP、超级VIP的区别</w:t>
      </w:r>
      <w:r>
        <w:rPr>
          <w:rFonts w:ascii="微软雅黑" w:hAnsi="微软雅黑"/>
          <w:color w:val="333333"/>
          <w:sz w:val="21"/>
          <w:szCs w:val="21"/>
          <w:shd w:val="clear" w:color="auto" w:fill="F5F5F5"/>
        </w:rPr>
        <w:t>:</w:t>
      </w:r>
    </w:p>
    <w:p w:rsidR="00F00D49" w:rsidRPr="008D378E" w:rsidRDefault="00F00D49" w:rsidP="00F00D49">
      <w:pPr>
        <w:pStyle w:val="a4"/>
        <w:numPr>
          <w:ilvl w:val="0"/>
          <w:numId w:val="2"/>
        </w:numPr>
        <w:spacing w:line="220" w:lineRule="atLeast"/>
        <w:ind w:firstLineChars="0"/>
        <w:rPr>
          <w:rFonts w:ascii="微软雅黑" w:hAnsi="微软雅黑" w:hint="eastAsia"/>
          <w:color w:val="333333"/>
          <w:sz w:val="21"/>
          <w:szCs w:val="21"/>
          <w:shd w:val="clear" w:color="auto" w:fill="F5F5F5"/>
        </w:rPr>
      </w:pPr>
      <w:r w:rsidRPr="008D378E">
        <w:rPr>
          <w:rFonts w:ascii="微软雅黑" w:hAnsi="微软雅黑" w:hint="eastAsia"/>
          <w:color w:val="333333"/>
          <w:sz w:val="21"/>
          <w:szCs w:val="21"/>
          <w:shd w:val="clear" w:color="auto" w:fill="F5F5F5"/>
        </w:rPr>
        <w:t>请参考</w:t>
      </w:r>
      <w:hyperlink r:id="rId5" w:history="1">
        <w:r w:rsidRPr="008D378E">
          <w:rPr>
            <w:rStyle w:val="a3"/>
            <w:rFonts w:ascii="微软雅黑" w:hAnsi="微软雅黑"/>
            <w:sz w:val="21"/>
            <w:szCs w:val="21"/>
            <w:shd w:val="clear" w:color="auto" w:fill="F5F5F5"/>
          </w:rPr>
          <w:t>http://www.huanlj.com/vip/up/vip.html</w:t>
        </w:r>
      </w:hyperlink>
      <w:r w:rsidRPr="008D378E">
        <w:rPr>
          <w:rFonts w:ascii="微软雅黑" w:hAnsi="微软雅黑" w:hint="eastAsia"/>
          <w:color w:val="333333"/>
          <w:sz w:val="21"/>
          <w:szCs w:val="21"/>
          <w:shd w:val="clear" w:color="auto" w:fill="F5F5F5"/>
        </w:rPr>
        <w:t>。目的就是充值。</w:t>
      </w:r>
    </w:p>
    <w:p w:rsidR="00F00D49" w:rsidRPr="008D378E" w:rsidRDefault="00F00D49" w:rsidP="00F00D49">
      <w:pPr>
        <w:pStyle w:val="a4"/>
        <w:numPr>
          <w:ilvl w:val="0"/>
          <w:numId w:val="1"/>
        </w:numPr>
        <w:spacing w:line="220" w:lineRule="atLeast"/>
        <w:ind w:firstLineChars="0"/>
        <w:rPr>
          <w:rFonts w:ascii="微软雅黑" w:hAnsi="微软雅黑" w:hint="eastAsia"/>
          <w:color w:val="333333"/>
          <w:sz w:val="21"/>
          <w:szCs w:val="21"/>
          <w:shd w:val="clear" w:color="auto" w:fill="F5F5F5"/>
        </w:rPr>
      </w:pPr>
      <w:r w:rsidRPr="008D378E">
        <w:rPr>
          <w:rFonts w:ascii="微软雅黑" w:hAnsi="微软雅黑" w:hint="eastAsia"/>
          <w:color w:val="333333"/>
          <w:sz w:val="21"/>
          <w:szCs w:val="21"/>
          <w:shd w:val="clear" w:color="auto" w:fill="F5F5F5"/>
        </w:rPr>
        <w:t>进入的默认页面设置成广告也行，但这个可能要到后期才行。可以在后台设置成是否启用首页广告。</w:t>
      </w:r>
    </w:p>
    <w:p w:rsidR="00F00D49" w:rsidRDefault="00F00D49" w:rsidP="00F00D49">
      <w:pPr>
        <w:pStyle w:val="a4"/>
        <w:numPr>
          <w:ilvl w:val="0"/>
          <w:numId w:val="1"/>
        </w:numPr>
        <w:spacing w:line="220" w:lineRule="atLeast"/>
        <w:ind w:firstLineChars="0"/>
        <w:rPr>
          <w:rFonts w:ascii="微软雅黑" w:hAnsi="微软雅黑" w:hint="eastAsia"/>
          <w:color w:val="333333"/>
          <w:sz w:val="21"/>
          <w:szCs w:val="21"/>
          <w:shd w:val="clear" w:color="auto" w:fill="F5F5F5"/>
        </w:rPr>
      </w:pPr>
      <w:r>
        <w:rPr>
          <w:rFonts w:ascii="微软雅黑" w:hAnsi="微软雅黑" w:hint="eastAsia"/>
          <w:color w:val="333333"/>
          <w:sz w:val="21"/>
          <w:szCs w:val="21"/>
          <w:shd w:val="clear" w:color="auto" w:fill="F5F5F5"/>
        </w:rPr>
        <w:t>网站托管这一个先就这样吧，先按你的思路。这一个主要是要在后台哪里可以有一个全部托管网站我可以操作的地方。另，就是一经托管了那么他就不可以换链接了。如果要自己换，那么就要有一个取消托管，取消后是不退任何费用的。</w:t>
      </w:r>
    </w:p>
    <w:p w:rsidR="00F00D49" w:rsidRDefault="00F00D49" w:rsidP="00F00D49">
      <w:pPr>
        <w:pStyle w:val="a4"/>
        <w:numPr>
          <w:ilvl w:val="0"/>
          <w:numId w:val="1"/>
        </w:numPr>
        <w:spacing w:line="220" w:lineRule="atLeast"/>
        <w:ind w:firstLineChars="0"/>
        <w:rPr>
          <w:rFonts w:ascii="微软雅黑" w:hAnsi="微软雅黑" w:hint="eastAsia"/>
          <w:color w:val="333333"/>
          <w:sz w:val="21"/>
          <w:szCs w:val="21"/>
          <w:shd w:val="clear" w:color="auto" w:fill="F5F5F5"/>
        </w:rPr>
      </w:pPr>
      <w:r>
        <w:rPr>
          <w:rFonts w:ascii="微软雅黑" w:hAnsi="微软雅黑" w:hint="eastAsia"/>
          <w:color w:val="333333"/>
          <w:sz w:val="21"/>
          <w:szCs w:val="21"/>
          <w:shd w:val="clear" w:color="auto" w:fill="F5F5F5"/>
        </w:rPr>
        <w:t>推广这一个如果不好整就暂时不要了，以后再说。</w:t>
      </w:r>
    </w:p>
    <w:p w:rsidR="00F00D49" w:rsidRDefault="00F00D49" w:rsidP="00F00D49">
      <w:pPr>
        <w:pStyle w:val="a4"/>
        <w:numPr>
          <w:ilvl w:val="0"/>
          <w:numId w:val="1"/>
        </w:numPr>
        <w:spacing w:line="220" w:lineRule="atLeast"/>
        <w:ind w:firstLineChars="0"/>
        <w:rPr>
          <w:rFonts w:ascii="微软雅黑" w:hAnsi="微软雅黑" w:hint="eastAsia"/>
          <w:color w:val="333333"/>
          <w:sz w:val="21"/>
          <w:szCs w:val="21"/>
          <w:shd w:val="clear" w:color="auto" w:fill="F5F5F5"/>
        </w:rPr>
      </w:pPr>
      <w:r>
        <w:rPr>
          <w:rFonts w:ascii="微软雅黑" w:hAnsi="微软雅黑" w:hint="eastAsia"/>
          <w:color w:val="333333"/>
          <w:sz w:val="21"/>
          <w:szCs w:val="21"/>
          <w:shd w:val="clear" w:color="auto" w:fill="F5F5F5"/>
        </w:rPr>
        <w:t>在主导航那里加 发布广告 和需求大厅，具体你参照一下换链神器那一个软件</w:t>
      </w:r>
    </w:p>
    <w:p w:rsidR="00F00D49" w:rsidRDefault="00F00D49" w:rsidP="00F00D49">
      <w:pPr>
        <w:pStyle w:val="a4"/>
        <w:numPr>
          <w:ilvl w:val="0"/>
          <w:numId w:val="1"/>
        </w:numPr>
        <w:spacing w:line="220" w:lineRule="atLeast"/>
        <w:ind w:firstLineChars="0"/>
        <w:rPr>
          <w:rFonts w:ascii="微软雅黑" w:hAnsi="微软雅黑" w:hint="eastAsia"/>
          <w:color w:val="333333"/>
          <w:sz w:val="21"/>
          <w:szCs w:val="21"/>
          <w:shd w:val="clear" w:color="auto" w:fill="F5F5F5"/>
        </w:rPr>
      </w:pPr>
      <w:r>
        <w:rPr>
          <w:rFonts w:ascii="微软雅黑" w:hAnsi="微软雅黑" w:hint="eastAsia"/>
          <w:color w:val="333333"/>
          <w:sz w:val="21"/>
          <w:szCs w:val="21"/>
          <w:shd w:val="clear" w:color="auto" w:fill="F5F5F5"/>
        </w:rPr>
        <w:t>权重这一个是指百度权重，一般主要引用站长站和爱站的数据，站长站简称站长权重或是爱站权重；</w:t>
      </w:r>
    </w:p>
    <w:p w:rsidR="00F00D49" w:rsidRDefault="00F00D49" w:rsidP="00F00D49">
      <w:pPr>
        <w:pStyle w:val="a4"/>
        <w:numPr>
          <w:ilvl w:val="0"/>
          <w:numId w:val="1"/>
        </w:numPr>
        <w:spacing w:line="220" w:lineRule="atLeast"/>
        <w:ind w:firstLineChars="0"/>
        <w:rPr>
          <w:rFonts w:ascii="微软雅黑" w:hAnsi="微软雅黑" w:hint="eastAsia"/>
          <w:color w:val="333333"/>
          <w:sz w:val="21"/>
          <w:szCs w:val="21"/>
          <w:shd w:val="clear" w:color="auto" w:fill="F5F5F5"/>
        </w:rPr>
      </w:pPr>
      <w:r>
        <w:rPr>
          <w:rFonts w:ascii="微软雅黑" w:hAnsi="微软雅黑" w:hint="eastAsia"/>
          <w:color w:val="333333"/>
          <w:sz w:val="21"/>
          <w:szCs w:val="21"/>
          <w:shd w:val="clear" w:color="auto" w:fill="F5F5F5"/>
        </w:rPr>
        <w:t>友链监控这一个功能好像还没做。</w:t>
      </w:r>
    </w:p>
    <w:p w:rsidR="00F00D49" w:rsidRPr="008D378E" w:rsidRDefault="00F00D49" w:rsidP="00F00D49">
      <w:pPr>
        <w:pStyle w:val="a4"/>
        <w:numPr>
          <w:ilvl w:val="0"/>
          <w:numId w:val="1"/>
        </w:numPr>
        <w:spacing w:line="220" w:lineRule="atLeast"/>
        <w:ind w:firstLineChars="0"/>
        <w:rPr>
          <w:rFonts w:ascii="微软雅黑" w:hAnsi="微软雅黑" w:hint="eastAsia"/>
          <w:color w:val="333333"/>
          <w:sz w:val="21"/>
          <w:szCs w:val="21"/>
          <w:shd w:val="clear" w:color="auto" w:fill="F5F5F5"/>
        </w:rPr>
      </w:pPr>
      <w:r>
        <w:rPr>
          <w:rFonts w:ascii="微软雅黑" w:hAnsi="微软雅黑" w:hint="eastAsia"/>
          <w:color w:val="333333"/>
          <w:sz w:val="21"/>
          <w:szCs w:val="21"/>
          <w:shd w:val="clear" w:color="auto" w:fill="F5F5F5"/>
        </w:rPr>
        <w:t>其它您可以参照我之前给您的那两个软件。</w:t>
      </w:r>
    </w:p>
    <w:p w:rsidR="00216099" w:rsidRDefault="00216099"/>
    <w:sectPr w:rsidR="00216099"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CD2C63"/>
    <w:multiLevelType w:val="hybridMultilevel"/>
    <w:tmpl w:val="484ACD40"/>
    <w:lvl w:ilvl="0" w:tplc="E7F89C9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F6E29A3"/>
    <w:multiLevelType w:val="hybridMultilevel"/>
    <w:tmpl w:val="EC0E632A"/>
    <w:lvl w:ilvl="0" w:tplc="5BD459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00D49"/>
    <w:rsid w:val="00216099"/>
    <w:rsid w:val="00F00D4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00D49"/>
    <w:pPr>
      <w:adjustRightInd w:val="0"/>
      <w:snapToGrid w:val="0"/>
      <w:spacing w:after="200"/>
    </w:pPr>
    <w:rPr>
      <w:rFonts w:ascii="Tahoma" w:eastAsia="微软雅黑" w:hAnsi="Tahoma"/>
      <w:kern w:val="0"/>
      <w:sz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00D49"/>
    <w:rPr>
      <w:color w:val="0000FF" w:themeColor="hyperlink"/>
      <w:u w:val="single"/>
    </w:rPr>
  </w:style>
  <w:style w:type="paragraph" w:styleId="a4">
    <w:name w:val="List Paragraph"/>
    <w:basedOn w:val="a"/>
    <w:uiPriority w:val="34"/>
    <w:qFormat/>
    <w:rsid w:val="00F00D49"/>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huanlj.com/vip/up/vip.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85</Words>
  <Characters>490</Characters>
  <Application>Microsoft Office Word</Application>
  <DocSecurity>0</DocSecurity>
  <Lines>4</Lines>
  <Paragraphs>1</Paragraphs>
  <ScaleCrop>false</ScaleCrop>
  <Company/>
  <LinksUpToDate>false</LinksUpToDate>
  <CharactersWithSpaces>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2016-05-31T08:21:00Z</dcterms:created>
  <dcterms:modified xsi:type="dcterms:W3CDTF">2016-05-31T08:21:00Z</dcterms:modified>
</cp:coreProperties>
</file>