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213" w:rsidRPr="008C7A94" w:rsidRDefault="00FA6C42">
      <w:pPr>
        <w:rPr>
          <w:sz w:val="36"/>
          <w:szCs w:val="36"/>
        </w:rPr>
      </w:pPr>
      <w:r w:rsidRPr="008C7A94">
        <w:rPr>
          <w:sz w:val="36"/>
          <w:szCs w:val="36"/>
        </w:rPr>
        <w:t>Permutations</w:t>
      </w:r>
    </w:p>
    <w:p w:rsidR="00FA6C42" w:rsidRPr="008C7A94" w:rsidRDefault="00FA6C42">
      <w:pPr>
        <w:rPr>
          <w:sz w:val="36"/>
          <w:szCs w:val="36"/>
        </w:rPr>
      </w:pPr>
    </w:p>
    <w:p w:rsidR="00FA6C42" w:rsidRPr="008C7A94" w:rsidRDefault="00FA6C42">
      <w:pPr>
        <w:rPr>
          <w:sz w:val="36"/>
          <w:szCs w:val="36"/>
        </w:rPr>
      </w:pPr>
      <w:r w:rsidRPr="008C7A94">
        <w:rPr>
          <w:sz w:val="36"/>
          <w:szCs w:val="36"/>
        </w:rPr>
        <w:t>Round One</w:t>
      </w:r>
    </w:p>
    <w:p w:rsidR="00FA6C42" w:rsidRPr="008C7A94" w:rsidRDefault="00FA6C42">
      <w:pPr>
        <w:rPr>
          <w:rFonts w:ascii="Verdana" w:hAnsi="Verdana"/>
          <w:color w:val="000000"/>
          <w:sz w:val="20"/>
          <w:szCs w:val="20"/>
          <w:shd w:val="clear" w:color="auto" w:fill="EEEEEE"/>
        </w:rPr>
      </w:pPr>
      <w:proofErr w:type="spellStart"/>
      <w:r w:rsidRPr="008C7A94">
        <w:rPr>
          <w:rFonts w:ascii="Verdana" w:hAnsi="Verdana"/>
          <w:color w:val="000000"/>
          <w:sz w:val="20"/>
          <w:szCs w:val="20"/>
          <w:shd w:val="clear" w:color="auto" w:fill="EEEEEE"/>
        </w:rPr>
        <w:t>Unseeded</w:t>
      </w:r>
      <w:proofErr w:type="spellEnd"/>
      <w:r w:rsidRPr="008C7A94">
        <w:rPr>
          <w:rFonts w:ascii="Verdana" w:hAnsi="Verdana"/>
          <w:color w:val="000000"/>
          <w:sz w:val="20"/>
          <w:szCs w:val="20"/>
          <w:shd w:val="clear" w:color="auto" w:fill="EEEEEE"/>
        </w:rPr>
        <w:t xml:space="preserve"> teams in the 1st qualifying round that qualify for the next round take effectively the coefficient of their opponent in the next round. The reason for this is that the draw for the 2nd qualifying round is made before the results of the 1st qualifying round are known.</w:t>
      </w:r>
    </w:p>
    <w:p w:rsidR="00FA6C42" w:rsidRPr="008C7A94" w:rsidRDefault="00FA6C42">
      <w:pPr>
        <w:rPr>
          <w:rFonts w:ascii="Verdana" w:hAnsi="Verdana"/>
          <w:color w:val="000000"/>
          <w:sz w:val="20"/>
          <w:szCs w:val="20"/>
          <w:shd w:val="clear" w:color="auto" w:fill="EEEEEE"/>
        </w:rPr>
      </w:pPr>
    </w:p>
    <w:p w:rsidR="00FA6C42" w:rsidRPr="008C7A94" w:rsidRDefault="00FA6C42" w:rsidP="00FA6C42">
      <w:pPr>
        <w:rPr>
          <w:sz w:val="36"/>
          <w:szCs w:val="36"/>
        </w:rPr>
      </w:pPr>
      <w:r w:rsidRPr="008C7A94">
        <w:rPr>
          <w:sz w:val="36"/>
          <w:szCs w:val="36"/>
        </w:rPr>
        <w:t xml:space="preserve">Round </w:t>
      </w:r>
      <w:r w:rsidRPr="008C7A94">
        <w:rPr>
          <w:sz w:val="36"/>
          <w:szCs w:val="36"/>
        </w:rPr>
        <w:t>Two</w:t>
      </w:r>
    </w:p>
    <w:p w:rsidR="00FA6C42" w:rsidRPr="008C7A94" w:rsidRDefault="00FA6C42">
      <w:pPr>
        <w:rPr>
          <w:sz w:val="36"/>
          <w:szCs w:val="36"/>
        </w:rPr>
      </w:pPr>
      <w:r w:rsidRPr="008C7A94">
        <w:rPr>
          <w:rFonts w:ascii="Verdana" w:hAnsi="Verdana"/>
          <w:color w:val="000000"/>
          <w:sz w:val="20"/>
          <w:szCs w:val="20"/>
          <w:shd w:val="clear" w:color="auto" w:fill="FFFF00"/>
        </w:rPr>
        <w:t>Below it is assumed that seeded teams of the 1st qualifying round qualify for the 2nd qualifying round.</w:t>
      </w:r>
    </w:p>
    <w:p w:rsidR="00FA6C42" w:rsidRPr="008C7A94" w:rsidRDefault="00FA6C42">
      <w:pPr>
        <w:rPr>
          <w:sz w:val="36"/>
          <w:szCs w:val="36"/>
        </w:rPr>
      </w:pPr>
    </w:p>
    <w:p w:rsidR="00FA6C42" w:rsidRPr="008C7A94" w:rsidRDefault="00FA6C42">
      <w:pPr>
        <w:rPr>
          <w:sz w:val="36"/>
          <w:szCs w:val="36"/>
        </w:rPr>
      </w:pPr>
      <w:r w:rsidRPr="008C7A94">
        <w:rPr>
          <w:sz w:val="36"/>
          <w:szCs w:val="36"/>
        </w:rPr>
        <w:t>Round Three</w:t>
      </w:r>
    </w:p>
    <w:p w:rsidR="00FA6C42" w:rsidRPr="00FA6C42" w:rsidRDefault="00FA6C42" w:rsidP="00FA6C42">
      <w:pPr>
        <w:shd w:val="clear" w:color="auto" w:fill="EEEEEE"/>
        <w:spacing w:before="100" w:beforeAutospacing="1" w:after="100" w:afterAutospacing="1" w:line="240" w:lineRule="auto"/>
        <w:rPr>
          <w:rFonts w:ascii="Verdana" w:eastAsia="Times New Roman" w:hAnsi="Verdana" w:cs="Times New Roman"/>
          <w:color w:val="000000"/>
          <w:sz w:val="20"/>
          <w:szCs w:val="20"/>
          <w:lang w:eastAsia="en-IE"/>
        </w:rPr>
      </w:pPr>
      <w:proofErr w:type="spellStart"/>
      <w:r w:rsidRPr="00FA6C42">
        <w:rPr>
          <w:rFonts w:ascii="Verdana" w:eastAsia="Times New Roman" w:hAnsi="Verdana" w:cs="Times New Roman"/>
          <w:color w:val="000000"/>
          <w:sz w:val="20"/>
          <w:szCs w:val="20"/>
          <w:lang w:eastAsia="en-IE"/>
        </w:rPr>
        <w:t>Unseeded</w:t>
      </w:r>
      <w:proofErr w:type="spellEnd"/>
      <w:r w:rsidRPr="00FA6C42">
        <w:rPr>
          <w:rFonts w:ascii="Verdana" w:eastAsia="Times New Roman" w:hAnsi="Verdana" w:cs="Times New Roman"/>
          <w:color w:val="000000"/>
          <w:sz w:val="20"/>
          <w:szCs w:val="20"/>
          <w:lang w:eastAsia="en-IE"/>
        </w:rPr>
        <w:t xml:space="preserve"> teams in the 2nd qualifying round that qualify for the next round take effectively the coefficient of their opponent in the next round. The reason for this is that the draw for the 3rd qualifying round is made before the results of the 2nd qualifying round are known.</w:t>
      </w:r>
    </w:p>
    <w:p w:rsidR="00FA6C42" w:rsidRPr="00FA6C42" w:rsidRDefault="00FA6C42" w:rsidP="00FA6C42">
      <w:pPr>
        <w:shd w:val="clear" w:color="auto" w:fill="FFFF00"/>
        <w:spacing w:after="0" w:line="240" w:lineRule="auto"/>
        <w:rPr>
          <w:rFonts w:ascii="Verdana" w:eastAsia="Times New Roman" w:hAnsi="Verdana" w:cs="Times New Roman"/>
          <w:color w:val="000000"/>
          <w:sz w:val="20"/>
          <w:szCs w:val="20"/>
          <w:lang w:eastAsia="en-IE"/>
        </w:rPr>
      </w:pPr>
      <w:r w:rsidRPr="00FA6C42">
        <w:rPr>
          <w:rFonts w:ascii="Verdana" w:eastAsia="Times New Roman" w:hAnsi="Verdana" w:cs="Times New Roman"/>
          <w:color w:val="000000"/>
          <w:sz w:val="20"/>
          <w:szCs w:val="20"/>
          <w:lang w:eastAsia="en-IE"/>
        </w:rPr>
        <w:t>Below it is assumed that seeded teams of the 2nd qualifying round qualify for the 3rd qualifying round.</w:t>
      </w:r>
    </w:p>
    <w:p w:rsidR="00FA6C42" w:rsidRPr="008C7A94" w:rsidRDefault="00FA6C42">
      <w:pPr>
        <w:rPr>
          <w:sz w:val="36"/>
          <w:szCs w:val="36"/>
        </w:rPr>
      </w:pPr>
    </w:p>
    <w:p w:rsidR="00FA6C42" w:rsidRPr="008C7A94" w:rsidRDefault="00FA6C42">
      <w:pPr>
        <w:rPr>
          <w:sz w:val="36"/>
          <w:szCs w:val="36"/>
        </w:rPr>
      </w:pPr>
      <w:r w:rsidRPr="008C7A94">
        <w:rPr>
          <w:sz w:val="36"/>
          <w:szCs w:val="36"/>
        </w:rPr>
        <w:t>Round Four League Route</w:t>
      </w:r>
    </w:p>
    <w:p w:rsidR="00FA6C42" w:rsidRPr="008C7A94" w:rsidRDefault="00FA6C42">
      <w:pPr>
        <w:rPr>
          <w:sz w:val="36"/>
          <w:szCs w:val="36"/>
        </w:rPr>
      </w:pPr>
      <w:r w:rsidRPr="003C4C77">
        <w:rPr>
          <w:rFonts w:ascii="Verdana" w:hAnsi="Verdana"/>
          <w:color w:val="000000"/>
          <w:sz w:val="20"/>
          <w:szCs w:val="20"/>
          <w:shd w:val="clear" w:color="auto" w:fill="FFFF00"/>
        </w:rPr>
        <w:t xml:space="preserve">Below it is assumed that the seeded teams of the 3rd qualifying round qualify for the 4th qualifying round. If </w:t>
      </w:r>
      <w:proofErr w:type="spellStart"/>
      <w:r w:rsidRPr="003C4C77">
        <w:rPr>
          <w:rFonts w:ascii="Verdana" w:hAnsi="Verdana"/>
          <w:color w:val="000000"/>
          <w:sz w:val="20"/>
          <w:szCs w:val="20"/>
          <w:shd w:val="clear" w:color="auto" w:fill="FFFF00"/>
        </w:rPr>
        <w:t>unseeded</w:t>
      </w:r>
      <w:proofErr w:type="spellEnd"/>
      <w:r w:rsidRPr="003C4C77">
        <w:rPr>
          <w:rFonts w:ascii="Verdana" w:hAnsi="Verdana"/>
          <w:color w:val="000000"/>
          <w:sz w:val="20"/>
          <w:szCs w:val="20"/>
          <w:shd w:val="clear" w:color="auto" w:fill="FFFF00"/>
        </w:rPr>
        <w:t xml:space="preserve"> teams qualify other teams may take the seeded spot.</w:t>
      </w:r>
    </w:p>
    <w:p w:rsidR="00FA6C42" w:rsidRPr="008C7A94" w:rsidRDefault="00FA6C42">
      <w:pPr>
        <w:rPr>
          <w:sz w:val="36"/>
          <w:szCs w:val="36"/>
        </w:rPr>
      </w:pPr>
      <w:bookmarkStart w:id="0" w:name="_GoBack"/>
      <w:bookmarkEnd w:id="0"/>
    </w:p>
    <w:p w:rsidR="00FA6C42" w:rsidRPr="008C7A94" w:rsidRDefault="00FA6C42">
      <w:pPr>
        <w:rPr>
          <w:sz w:val="36"/>
          <w:szCs w:val="36"/>
        </w:rPr>
      </w:pPr>
      <w:r w:rsidRPr="008C7A94">
        <w:rPr>
          <w:sz w:val="36"/>
          <w:szCs w:val="36"/>
        </w:rPr>
        <w:t>Group Stage</w:t>
      </w:r>
    </w:p>
    <w:p w:rsidR="00FA6C42" w:rsidRDefault="00FA6C42">
      <w:pPr>
        <w:rPr>
          <w:sz w:val="36"/>
          <w:szCs w:val="36"/>
        </w:rPr>
      </w:pPr>
      <w:r w:rsidRPr="008C7A94">
        <w:rPr>
          <w:rFonts w:ascii="Verdana" w:hAnsi="Verdana"/>
          <w:color w:val="000000"/>
          <w:sz w:val="20"/>
          <w:szCs w:val="20"/>
          <w:shd w:val="clear" w:color="auto" w:fill="EEEEEE"/>
        </w:rPr>
        <w:t>Once the 4th qualifying round (or play-off round) has been completed, the 32 remaining clubs are drawn into eight groups of four.</w:t>
      </w:r>
    </w:p>
    <w:p w:rsidR="00FA6C42" w:rsidRDefault="00FA6C42">
      <w:pPr>
        <w:rPr>
          <w:sz w:val="36"/>
          <w:szCs w:val="36"/>
        </w:rPr>
      </w:pPr>
    </w:p>
    <w:p w:rsidR="00FA6C42" w:rsidRPr="00FA6C42" w:rsidRDefault="00FA6C42">
      <w:pPr>
        <w:rPr>
          <w:sz w:val="36"/>
          <w:szCs w:val="36"/>
        </w:rPr>
      </w:pPr>
    </w:p>
    <w:sectPr w:rsidR="00FA6C42" w:rsidRPr="00FA6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42"/>
    <w:rsid w:val="003C4C77"/>
    <w:rsid w:val="003D114F"/>
    <w:rsid w:val="008C7A94"/>
    <w:rsid w:val="00C72001"/>
    <w:rsid w:val="00FA6C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C4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C4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381787">
      <w:bodyDiv w:val="1"/>
      <w:marLeft w:val="0"/>
      <w:marRight w:val="0"/>
      <w:marTop w:val="0"/>
      <w:marBottom w:val="0"/>
      <w:divBdr>
        <w:top w:val="none" w:sz="0" w:space="0" w:color="auto"/>
        <w:left w:val="none" w:sz="0" w:space="0" w:color="auto"/>
        <w:bottom w:val="none" w:sz="0" w:space="0" w:color="auto"/>
        <w:right w:val="none" w:sz="0" w:space="0" w:color="auto"/>
      </w:divBdr>
      <w:divsChild>
        <w:div w:id="571427838">
          <w:marLeft w:val="0"/>
          <w:marRight w:val="0"/>
          <w:marTop w:val="0"/>
          <w:marBottom w:val="0"/>
          <w:divBdr>
            <w:top w:val="single" w:sz="6" w:space="4" w:color="FF0000"/>
            <w:left w:val="single" w:sz="6" w:space="4" w:color="FF0000"/>
            <w:bottom w:val="single" w:sz="6" w:space="4" w:color="FF0000"/>
            <w:right w:val="single" w:sz="6" w:space="4" w:color="FF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Fulham</dc:creator>
  <cp:lastModifiedBy>Daniel Fulham</cp:lastModifiedBy>
  <cp:revision>2</cp:revision>
  <dcterms:created xsi:type="dcterms:W3CDTF">2015-05-04T18:12:00Z</dcterms:created>
  <dcterms:modified xsi:type="dcterms:W3CDTF">2015-05-04T22:03:00Z</dcterms:modified>
</cp:coreProperties>
</file>