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32" w:rsidRPr="0095115A" w:rsidRDefault="00252D32" w:rsidP="00252D32">
      <w:pPr>
        <w:pStyle w:val="Title"/>
        <w:rPr>
          <w:rFonts w:ascii="Trebuchet MS" w:hAnsi="Trebuchet MS"/>
        </w:rPr>
      </w:pPr>
    </w:p>
    <w:p w:rsidR="00252D32" w:rsidRPr="0095115A" w:rsidRDefault="00252D32" w:rsidP="00252D32">
      <w:pPr>
        <w:pStyle w:val="Title"/>
        <w:jc w:val="left"/>
        <w:rPr>
          <w:rFonts w:ascii="Trebuchet MS" w:hAnsi="Trebuchet MS"/>
        </w:rPr>
      </w:pPr>
      <w:r>
        <w:rPr>
          <w:rFonts w:ascii="Trebuchet MS" w:hAnsi="Trebuchet MS"/>
          <w:bdr w:val="single" w:sz="6" w:space="0" w:color="auto" w:shadow="1"/>
        </w:rPr>
        <w:t xml:space="preserve"> Installation Manual</w:t>
      </w:r>
    </w:p>
    <w:p w:rsidR="00252D32" w:rsidRPr="0095115A" w:rsidRDefault="00252D32" w:rsidP="00252D32">
      <w:pPr>
        <w:rPr>
          <w:rFonts w:ascii="Trebuchet MS" w:hAnsi="Trebuchet MS"/>
        </w:rPr>
      </w:pPr>
    </w:p>
    <w:p w:rsidR="00252D32" w:rsidRPr="0095115A" w:rsidRDefault="00252D32" w:rsidP="00252D32">
      <w:pPr>
        <w:pStyle w:val="BodyText2"/>
        <w:rPr>
          <w:rFonts w:ascii="Trebuchet MS" w:hAnsi="Trebuchet MS"/>
        </w:rPr>
      </w:pPr>
      <w:r w:rsidRPr="0095115A">
        <w:rPr>
          <w:rFonts w:ascii="Trebuchet MS" w:hAnsi="Trebuchet MS"/>
        </w:rPr>
        <w:t>DOCUMENT CONTENTS:</w:t>
      </w:r>
    </w:p>
    <w:p w:rsidR="00252D32" w:rsidRDefault="00252D32" w:rsidP="00252D32">
      <w:pPr>
        <w:pStyle w:val="BodyText"/>
        <w:numPr>
          <w:ilvl w:val="0"/>
          <w:numId w:val="1"/>
        </w:numPr>
        <w:tabs>
          <w:tab w:val="clear" w:pos="360"/>
          <w:tab w:val="num" w:pos="720"/>
        </w:tabs>
        <w:ind w:left="720"/>
        <w:rPr>
          <w:rFonts w:ascii="Trebuchet MS" w:hAnsi="Trebuchet MS"/>
        </w:rPr>
      </w:pPr>
      <w:r>
        <w:rPr>
          <w:rFonts w:ascii="Trebuchet MS" w:hAnsi="Trebuchet MS"/>
        </w:rPr>
        <w:t>Detailed instruction on how to install the system</w:t>
      </w:r>
    </w:p>
    <w:p w:rsidR="00252D32" w:rsidRDefault="00252D32" w:rsidP="00252D32">
      <w:pPr>
        <w:pStyle w:val="BodyText"/>
        <w:numPr>
          <w:ilvl w:val="0"/>
          <w:numId w:val="1"/>
        </w:numPr>
        <w:tabs>
          <w:tab w:val="clear" w:pos="360"/>
          <w:tab w:val="num" w:pos="720"/>
        </w:tabs>
        <w:ind w:left="720"/>
        <w:rPr>
          <w:rFonts w:ascii="Trebuchet MS" w:hAnsi="Trebuchet MS"/>
        </w:rPr>
      </w:pPr>
      <w:r>
        <w:rPr>
          <w:rFonts w:ascii="Trebuchet MS" w:hAnsi="Trebuchet MS"/>
        </w:rPr>
        <w:t>This deliverable will be assessed as part of the Implementation &amp; Testing Phase</w:t>
      </w:r>
    </w:p>
    <w:p w:rsidR="00760213" w:rsidRDefault="00147D6B"/>
    <w:p w:rsidR="00252D32" w:rsidRDefault="00252D32" w:rsidP="00252D32">
      <w:pPr>
        <w:jc w:val="center"/>
        <w:rPr>
          <w:sz w:val="36"/>
          <w:szCs w:val="36"/>
        </w:rPr>
      </w:pPr>
      <w:r>
        <w:rPr>
          <w:sz w:val="36"/>
          <w:szCs w:val="36"/>
        </w:rPr>
        <w:t>Installation Manual</w:t>
      </w:r>
    </w:p>
    <w:p w:rsidR="00252D32" w:rsidRDefault="00252D32" w:rsidP="00252D32">
      <w:pPr>
        <w:jc w:val="center"/>
        <w:rPr>
          <w:sz w:val="36"/>
          <w:szCs w:val="36"/>
        </w:rPr>
      </w:pPr>
    </w:p>
    <w:p w:rsidR="00252D32" w:rsidRDefault="00252D32" w:rsidP="00252D32">
      <w:pPr>
        <w:jc w:val="center"/>
        <w:rPr>
          <w:sz w:val="24"/>
          <w:szCs w:val="24"/>
        </w:rPr>
      </w:pPr>
      <w:r>
        <w:rPr>
          <w:sz w:val="24"/>
          <w:szCs w:val="24"/>
        </w:rPr>
        <w:t>UEFA Ranking System Android Application Installation Manual</w:t>
      </w:r>
    </w:p>
    <w:p w:rsidR="004B6D20" w:rsidRDefault="004B6D20" w:rsidP="004B6D20">
      <w:pPr>
        <w:rPr>
          <w:sz w:val="24"/>
          <w:szCs w:val="24"/>
        </w:rPr>
      </w:pPr>
      <w:r>
        <w:rPr>
          <w:sz w:val="24"/>
          <w:szCs w:val="24"/>
        </w:rPr>
        <w:tab/>
      </w:r>
    </w:p>
    <w:p w:rsidR="004B6D20" w:rsidRDefault="004B6D20" w:rsidP="004B6D20">
      <w:pPr>
        <w:pStyle w:val="ListParagraph"/>
        <w:numPr>
          <w:ilvl w:val="0"/>
          <w:numId w:val="2"/>
        </w:numPr>
        <w:rPr>
          <w:rFonts w:ascii="Helvetica" w:hAnsi="Helvetica" w:cs="Helvetica"/>
          <w:color w:val="141823"/>
          <w:sz w:val="18"/>
          <w:szCs w:val="18"/>
          <w:shd w:val="clear" w:color="auto" w:fill="F6F7F8"/>
        </w:rPr>
      </w:pPr>
      <w:r w:rsidRPr="004B6D20">
        <w:rPr>
          <w:rFonts w:ascii="Helvetica" w:hAnsi="Helvetica" w:cs="Helvetica"/>
          <w:color w:val="141823"/>
          <w:sz w:val="18"/>
          <w:szCs w:val="18"/>
          <w:shd w:val="clear" w:color="auto" w:fill="F6F7F8"/>
        </w:rPr>
        <w:t>provide Github command to clone the project</w:t>
      </w:r>
    </w:p>
    <w:p w:rsidR="004B6D20" w:rsidRDefault="004B6D20" w:rsidP="004B6D20">
      <w:pPr>
        <w:pStyle w:val="ListParagraph"/>
        <w:numPr>
          <w:ilvl w:val="0"/>
          <w:numId w:val="2"/>
        </w:numPr>
        <w:rPr>
          <w:rFonts w:ascii="Helvetica" w:hAnsi="Helvetica" w:cs="Helvetica"/>
          <w:color w:val="141823"/>
          <w:sz w:val="18"/>
          <w:szCs w:val="18"/>
          <w:shd w:val="clear" w:color="auto" w:fill="F6F7F8"/>
        </w:rPr>
      </w:pPr>
      <w:r w:rsidRPr="004B6D20">
        <w:rPr>
          <w:rFonts w:ascii="Helvetica" w:hAnsi="Helvetica" w:cs="Helvetica"/>
          <w:color w:val="141823"/>
          <w:sz w:val="18"/>
          <w:szCs w:val="18"/>
          <w:shd w:val="clear" w:color="auto" w:fill="F6F7F8"/>
        </w:rPr>
        <w:t>2. mention what you need to develop i.e Java, Android SDK, MySQL</w:t>
      </w:r>
    </w:p>
    <w:p w:rsidR="004B6D20" w:rsidRDefault="004B6D20" w:rsidP="004B6D20">
      <w:pPr>
        <w:pStyle w:val="ListParagraph"/>
        <w:numPr>
          <w:ilvl w:val="0"/>
          <w:numId w:val="2"/>
        </w:numPr>
        <w:rPr>
          <w:rFonts w:ascii="Helvetica" w:hAnsi="Helvetica" w:cs="Helvetica"/>
          <w:color w:val="141823"/>
          <w:sz w:val="18"/>
          <w:szCs w:val="18"/>
          <w:shd w:val="clear" w:color="auto" w:fill="F6F7F8"/>
        </w:rPr>
      </w:pPr>
      <w:r w:rsidRPr="004B6D20">
        <w:rPr>
          <w:rFonts w:ascii="Helvetica" w:hAnsi="Helvetica" w:cs="Helvetica"/>
          <w:color w:val="141823"/>
          <w:sz w:val="18"/>
          <w:szCs w:val="18"/>
          <w:shd w:val="clear" w:color="auto" w:fill="F6F7F8"/>
        </w:rPr>
        <w:t>3. mention how to compile, run, install, deploy etc.</w:t>
      </w:r>
    </w:p>
    <w:p w:rsidR="00D9076B" w:rsidRDefault="00D9076B" w:rsidP="004B6D20">
      <w:pPr>
        <w:pStyle w:val="ListParagraph"/>
        <w:numPr>
          <w:ilvl w:val="0"/>
          <w:numId w:val="2"/>
        </w:numPr>
        <w:rPr>
          <w:rFonts w:ascii="Helvetica" w:hAnsi="Helvetica" w:cs="Helvetica"/>
          <w:color w:val="141823"/>
          <w:sz w:val="18"/>
          <w:szCs w:val="18"/>
          <w:shd w:val="clear" w:color="auto" w:fill="F6F7F8"/>
        </w:rPr>
      </w:pPr>
    </w:p>
    <w:p w:rsidR="004B6D20" w:rsidRDefault="004B6D20" w:rsidP="004B6D20">
      <w:pPr>
        <w:rPr>
          <w:rFonts w:ascii="Helvetica" w:hAnsi="Helvetica" w:cs="Helvetica"/>
          <w:color w:val="141823"/>
          <w:sz w:val="18"/>
          <w:szCs w:val="18"/>
          <w:shd w:val="clear" w:color="auto" w:fill="F6F7F8"/>
        </w:rPr>
      </w:pPr>
    </w:p>
    <w:p w:rsidR="004B6D20" w:rsidRPr="00D9076B" w:rsidRDefault="00D9076B" w:rsidP="00D9076B">
      <w:pPr>
        <w:pStyle w:val="Heading2"/>
        <w:jc w:val="center"/>
        <w:rPr>
          <w:sz w:val="36"/>
          <w:szCs w:val="36"/>
          <w:shd w:val="clear" w:color="auto" w:fill="F6F7F8"/>
        </w:rPr>
      </w:pPr>
      <w:r w:rsidRPr="00D9076B">
        <w:rPr>
          <w:sz w:val="36"/>
          <w:szCs w:val="36"/>
          <w:shd w:val="clear" w:color="auto" w:fill="F6F7F8"/>
        </w:rPr>
        <w:t>Download Project</w:t>
      </w:r>
    </w:p>
    <w:p w:rsidR="00D9076B" w:rsidRDefault="00D9076B" w:rsidP="00D9076B">
      <w:pPr>
        <w:jc w:val="center"/>
        <w:rPr>
          <w:rFonts w:ascii="Helvetica" w:hAnsi="Helvetica" w:cs="Helvetica"/>
          <w:color w:val="141823"/>
          <w:sz w:val="36"/>
          <w:szCs w:val="36"/>
          <w:shd w:val="clear" w:color="auto" w:fill="F6F7F8"/>
        </w:rPr>
      </w:pPr>
    </w:p>
    <w:p w:rsidR="00392717" w:rsidRDefault="00392717" w:rsidP="004B6D20">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 xml:space="preserve">The full project can be obtained through a GIT repository on GitHub. Github and its command Git Shell are required for installation. </w:t>
      </w:r>
    </w:p>
    <w:p w:rsidR="00392717" w:rsidRDefault="00392717" w:rsidP="004B6D20">
      <w:pPr>
        <w:rPr>
          <w:rFonts w:ascii="Helvetica" w:hAnsi="Helvetica" w:cs="Helvetica"/>
          <w:color w:val="141823"/>
          <w:sz w:val="24"/>
          <w:szCs w:val="24"/>
          <w:shd w:val="clear" w:color="auto" w:fill="F6F7F8"/>
        </w:rPr>
      </w:pPr>
    </w:p>
    <w:p w:rsidR="00392717" w:rsidRDefault="00392717" w:rsidP="004B6D20">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Steps to Clone Project:</w:t>
      </w:r>
    </w:p>
    <w:p w:rsidR="00392717" w:rsidRDefault="00392717" w:rsidP="004B6D20">
      <w:pPr>
        <w:rPr>
          <w:rFonts w:ascii="Helvetica" w:hAnsi="Helvetica" w:cs="Helvetica"/>
          <w:color w:val="141823"/>
          <w:sz w:val="24"/>
          <w:szCs w:val="24"/>
          <w:shd w:val="clear" w:color="auto" w:fill="F6F7F8"/>
        </w:rPr>
      </w:pPr>
    </w:p>
    <w:p w:rsidR="00392717" w:rsidRDefault="00392717" w:rsidP="00392717">
      <w:pPr>
        <w:pStyle w:val="ListParagraph"/>
        <w:numPr>
          <w:ilvl w:val="0"/>
          <w:numId w:val="3"/>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To perform a fresh export of the data a bare clone of the repository is required for the specified local directory of the developers choosing:</w:t>
      </w:r>
    </w:p>
    <w:p w:rsidR="00392717" w:rsidRDefault="00392717" w:rsidP="00392717">
      <w:pPr>
        <w:ind w:left="720"/>
        <w:rPr>
          <w:rFonts w:ascii="Helvetica" w:hAnsi="Helvetica" w:cs="Helvetica"/>
          <w:color w:val="141823"/>
          <w:sz w:val="24"/>
          <w:szCs w:val="24"/>
          <w:shd w:val="clear" w:color="auto" w:fill="F6F7F8"/>
        </w:rPr>
      </w:pPr>
    </w:p>
    <w:p w:rsidR="00392717" w:rsidRDefault="00392717" w:rsidP="00392717">
      <w:pPr>
        <w:ind w:left="720"/>
        <w:rPr>
          <w:rFonts w:ascii="Helvetica" w:hAnsi="Helvetica" w:cs="Helvetica"/>
          <w:color w:val="141823"/>
          <w:sz w:val="24"/>
          <w:szCs w:val="24"/>
          <w:shd w:val="clear" w:color="auto" w:fill="F6F7F8"/>
        </w:rPr>
      </w:pPr>
      <w:r>
        <w:rPr>
          <w:rFonts w:ascii="Helvetica" w:hAnsi="Helvetica" w:cs="Helvetica"/>
          <w:noProof/>
          <w:color w:val="141823"/>
          <w:sz w:val="24"/>
          <w:szCs w:val="24"/>
          <w:shd w:val="clear" w:color="auto" w:fill="F6F7F8"/>
          <w:lang w:val="en-IE"/>
        </w:rPr>
        <w:drawing>
          <wp:inline distT="0" distB="0" distL="0" distR="0">
            <wp:extent cx="45148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523875"/>
                    </a:xfrm>
                    <a:prstGeom prst="rect">
                      <a:avLst/>
                    </a:prstGeom>
                    <a:noFill/>
                    <a:ln>
                      <a:noFill/>
                    </a:ln>
                  </pic:spPr>
                </pic:pic>
              </a:graphicData>
            </a:graphic>
          </wp:inline>
        </w:drawing>
      </w:r>
    </w:p>
    <w:p w:rsidR="00392717" w:rsidRDefault="00392717" w:rsidP="00392717">
      <w:pPr>
        <w:ind w:left="720"/>
        <w:rPr>
          <w:rFonts w:ascii="Helvetica" w:hAnsi="Helvetica" w:cs="Helvetica"/>
          <w:color w:val="141823"/>
          <w:sz w:val="24"/>
          <w:szCs w:val="24"/>
          <w:shd w:val="clear" w:color="auto" w:fill="F6F7F8"/>
        </w:rPr>
      </w:pPr>
    </w:p>
    <w:p w:rsidR="00392717" w:rsidRDefault="00392717" w:rsidP="00392717">
      <w:pPr>
        <w:ind w:left="720"/>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After successfully cloning the repository</w:t>
      </w:r>
      <w:r w:rsidR="00617971">
        <w:rPr>
          <w:rFonts w:ascii="Helvetica" w:hAnsi="Helvetica" w:cs="Helvetica"/>
          <w:color w:val="141823"/>
          <w:sz w:val="24"/>
          <w:szCs w:val="24"/>
          <w:shd w:val="clear" w:color="auto" w:fill="F6F7F8"/>
        </w:rPr>
        <w:t>,</w:t>
      </w:r>
      <w:r>
        <w:rPr>
          <w:rFonts w:ascii="Helvetica" w:hAnsi="Helvetica" w:cs="Helvetica"/>
          <w:color w:val="141823"/>
          <w:sz w:val="24"/>
          <w:szCs w:val="24"/>
          <w:shd w:val="clear" w:color="auto" w:fill="F6F7F8"/>
        </w:rPr>
        <w:t xml:space="preserve"> </w:t>
      </w:r>
      <w:r w:rsidR="00617971">
        <w:rPr>
          <w:rFonts w:ascii="Helvetica" w:hAnsi="Helvetica" w:cs="Helvetica"/>
          <w:color w:val="141823"/>
          <w:sz w:val="24"/>
          <w:szCs w:val="24"/>
          <w:shd w:val="clear" w:color="auto" w:fill="F6F7F8"/>
        </w:rPr>
        <w:t>the ‘mirror’ option can be selected to push the clone to the developer’s new repository.</w:t>
      </w:r>
    </w:p>
    <w:p w:rsidR="00617971" w:rsidRDefault="00617971" w:rsidP="00392717">
      <w:pPr>
        <w:ind w:left="720"/>
        <w:rPr>
          <w:rFonts w:ascii="Helvetica" w:hAnsi="Helvetica" w:cs="Helvetica"/>
          <w:color w:val="141823"/>
          <w:sz w:val="24"/>
          <w:szCs w:val="24"/>
          <w:shd w:val="clear" w:color="auto" w:fill="F6F7F8"/>
        </w:rPr>
      </w:pPr>
    </w:p>
    <w:p w:rsidR="00617971" w:rsidRDefault="00617971" w:rsidP="00392717">
      <w:pPr>
        <w:ind w:left="720"/>
        <w:rPr>
          <w:rFonts w:ascii="Helvetica" w:hAnsi="Helvetica" w:cs="Helvetica"/>
          <w:color w:val="141823"/>
          <w:sz w:val="24"/>
          <w:szCs w:val="24"/>
          <w:shd w:val="clear" w:color="auto" w:fill="F6F7F8"/>
        </w:rPr>
      </w:pPr>
      <w:r>
        <w:rPr>
          <w:rFonts w:ascii="Helvetica" w:hAnsi="Helvetica" w:cs="Helvetica"/>
          <w:noProof/>
          <w:color w:val="141823"/>
          <w:sz w:val="24"/>
          <w:szCs w:val="24"/>
          <w:shd w:val="clear" w:color="auto" w:fill="F6F7F8"/>
          <w:lang w:val="en-IE"/>
        </w:rPr>
        <w:drawing>
          <wp:inline distT="0" distB="0" distL="0" distR="0">
            <wp:extent cx="45910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33375"/>
                    </a:xfrm>
                    <a:prstGeom prst="rect">
                      <a:avLst/>
                    </a:prstGeom>
                    <a:noFill/>
                    <a:ln>
                      <a:noFill/>
                    </a:ln>
                  </pic:spPr>
                </pic:pic>
              </a:graphicData>
            </a:graphic>
          </wp:inline>
        </w:drawing>
      </w:r>
    </w:p>
    <w:p w:rsidR="00617971" w:rsidRDefault="00617971" w:rsidP="00392717">
      <w:pPr>
        <w:ind w:left="720"/>
        <w:rPr>
          <w:rFonts w:ascii="Helvetica" w:hAnsi="Helvetica" w:cs="Helvetica"/>
          <w:color w:val="141823"/>
          <w:sz w:val="24"/>
          <w:szCs w:val="24"/>
          <w:shd w:val="clear" w:color="auto" w:fill="F6F7F8"/>
        </w:rPr>
      </w:pPr>
    </w:p>
    <w:p w:rsidR="00617971" w:rsidRDefault="00617971" w:rsidP="00392717">
      <w:pPr>
        <w:ind w:left="720"/>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 temporary local repository can now be removed.</w:t>
      </w:r>
    </w:p>
    <w:p w:rsidR="00617971" w:rsidRDefault="00617971" w:rsidP="00392717">
      <w:pPr>
        <w:ind w:left="720"/>
        <w:rPr>
          <w:rFonts w:ascii="Helvetica" w:hAnsi="Helvetica" w:cs="Helvetica"/>
          <w:color w:val="141823"/>
          <w:sz w:val="24"/>
          <w:szCs w:val="24"/>
          <w:shd w:val="clear" w:color="auto" w:fill="F6F7F8"/>
        </w:rPr>
      </w:pPr>
    </w:p>
    <w:p w:rsidR="00617971" w:rsidRDefault="00617971" w:rsidP="00392717">
      <w:pPr>
        <w:ind w:left="720"/>
        <w:rPr>
          <w:rFonts w:ascii="Helvetica" w:hAnsi="Helvetica" w:cs="Helvetica"/>
          <w:color w:val="141823"/>
          <w:sz w:val="24"/>
          <w:szCs w:val="24"/>
          <w:shd w:val="clear" w:color="auto" w:fill="F6F7F8"/>
        </w:rPr>
      </w:pPr>
      <w:r>
        <w:rPr>
          <w:rFonts w:ascii="Helvetica" w:hAnsi="Helvetica" w:cs="Helvetica"/>
          <w:noProof/>
          <w:color w:val="141823"/>
          <w:sz w:val="24"/>
          <w:szCs w:val="24"/>
          <w:shd w:val="clear" w:color="auto" w:fill="F6F7F8"/>
          <w:lang w:val="en-IE"/>
        </w:rPr>
        <w:drawing>
          <wp:inline distT="0" distB="0" distL="0" distR="0">
            <wp:extent cx="26098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47650"/>
                    </a:xfrm>
                    <a:prstGeom prst="rect">
                      <a:avLst/>
                    </a:prstGeom>
                    <a:noFill/>
                    <a:ln>
                      <a:noFill/>
                    </a:ln>
                  </pic:spPr>
                </pic:pic>
              </a:graphicData>
            </a:graphic>
          </wp:inline>
        </w:drawing>
      </w:r>
    </w:p>
    <w:p w:rsidR="00097267" w:rsidRDefault="00097267" w:rsidP="00392717">
      <w:pPr>
        <w:ind w:left="720"/>
        <w:rPr>
          <w:rFonts w:ascii="Helvetica" w:hAnsi="Helvetica" w:cs="Helvetica"/>
          <w:color w:val="141823"/>
          <w:sz w:val="24"/>
          <w:szCs w:val="24"/>
          <w:shd w:val="clear" w:color="auto" w:fill="F6F7F8"/>
        </w:rPr>
      </w:pPr>
    </w:p>
    <w:p w:rsidR="00097267" w:rsidRDefault="00097267" w:rsidP="00392717">
      <w:pPr>
        <w:ind w:left="720"/>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 xml:space="preserve">You have now successfully cloned </w:t>
      </w:r>
      <w:r w:rsidR="00D9076B">
        <w:rPr>
          <w:rFonts w:ascii="Helvetica" w:hAnsi="Helvetica" w:cs="Helvetica"/>
          <w:color w:val="141823"/>
          <w:sz w:val="24"/>
          <w:szCs w:val="24"/>
          <w:shd w:val="clear" w:color="auto" w:fill="F6F7F8"/>
        </w:rPr>
        <w:t>the project, the next steps will focus on the different elements of development within the project.</w:t>
      </w:r>
    </w:p>
    <w:p w:rsidR="00D9076B" w:rsidRDefault="00D9076B" w:rsidP="00392717">
      <w:pPr>
        <w:ind w:left="720"/>
        <w:rPr>
          <w:rFonts w:ascii="Helvetica" w:hAnsi="Helvetica" w:cs="Helvetica"/>
          <w:color w:val="141823"/>
          <w:sz w:val="24"/>
          <w:szCs w:val="24"/>
          <w:shd w:val="clear" w:color="auto" w:fill="F6F7F8"/>
        </w:rPr>
      </w:pPr>
    </w:p>
    <w:p w:rsidR="00D9076B" w:rsidRDefault="00D9076B" w:rsidP="00392717">
      <w:pPr>
        <w:ind w:left="720"/>
        <w:rPr>
          <w:rFonts w:ascii="Helvetica" w:hAnsi="Helvetica" w:cs="Helvetica"/>
          <w:color w:val="141823"/>
          <w:sz w:val="24"/>
          <w:szCs w:val="24"/>
          <w:shd w:val="clear" w:color="auto" w:fill="F6F7F8"/>
        </w:rPr>
      </w:pPr>
    </w:p>
    <w:p w:rsidR="00D9076B" w:rsidRDefault="00D9076B" w:rsidP="00392717">
      <w:pPr>
        <w:ind w:left="720"/>
        <w:rPr>
          <w:rFonts w:ascii="Helvetica" w:hAnsi="Helvetica" w:cs="Helvetica"/>
          <w:color w:val="141823"/>
          <w:sz w:val="24"/>
          <w:szCs w:val="24"/>
          <w:shd w:val="clear" w:color="auto" w:fill="F6F7F8"/>
        </w:rPr>
      </w:pPr>
    </w:p>
    <w:p w:rsidR="00D9076B" w:rsidRDefault="00D9076B" w:rsidP="00392717">
      <w:pPr>
        <w:ind w:left="720"/>
        <w:rPr>
          <w:rFonts w:ascii="Helvetica" w:hAnsi="Helvetica" w:cs="Helvetica"/>
          <w:color w:val="141823"/>
          <w:sz w:val="24"/>
          <w:szCs w:val="24"/>
          <w:shd w:val="clear" w:color="auto" w:fill="F6F7F8"/>
        </w:rPr>
      </w:pPr>
    </w:p>
    <w:p w:rsidR="00D9076B" w:rsidRDefault="00D9076B" w:rsidP="00392717">
      <w:pPr>
        <w:ind w:left="720"/>
        <w:rPr>
          <w:rFonts w:ascii="Helvetica" w:hAnsi="Helvetica" w:cs="Helvetica"/>
          <w:color w:val="141823"/>
          <w:sz w:val="24"/>
          <w:szCs w:val="24"/>
          <w:shd w:val="clear" w:color="auto" w:fill="F6F7F8"/>
        </w:rPr>
      </w:pPr>
    </w:p>
    <w:p w:rsidR="00D9076B" w:rsidRPr="001E5D74" w:rsidRDefault="00D9076B" w:rsidP="001E5D74">
      <w:pPr>
        <w:pStyle w:val="Heading2"/>
        <w:jc w:val="center"/>
        <w:rPr>
          <w:sz w:val="36"/>
          <w:szCs w:val="36"/>
          <w:shd w:val="clear" w:color="auto" w:fill="F6F7F8"/>
        </w:rPr>
      </w:pPr>
      <w:r w:rsidRPr="001E5D74">
        <w:rPr>
          <w:sz w:val="36"/>
          <w:szCs w:val="36"/>
          <w:shd w:val="clear" w:color="auto" w:fill="F6F7F8"/>
        </w:rPr>
        <w:lastRenderedPageBreak/>
        <w:t>Development</w:t>
      </w:r>
    </w:p>
    <w:p w:rsidR="00D9076B" w:rsidRDefault="00D9076B" w:rsidP="00D9076B">
      <w:pPr>
        <w:ind w:left="720"/>
        <w:jc w:val="center"/>
        <w:rPr>
          <w:rFonts w:ascii="Helvetica" w:hAnsi="Helvetica" w:cs="Helvetica"/>
          <w:color w:val="141823"/>
          <w:sz w:val="36"/>
          <w:szCs w:val="36"/>
          <w:shd w:val="clear" w:color="auto" w:fill="F6F7F8"/>
        </w:rPr>
      </w:pPr>
    </w:p>
    <w:p w:rsidR="001E4E9F" w:rsidRDefault="00D9076B" w:rsidP="001E4E9F">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 xml:space="preserve">The project is effectively broken up </w:t>
      </w:r>
      <w:r w:rsidR="001E4E9F">
        <w:rPr>
          <w:rFonts w:ascii="Helvetica" w:hAnsi="Helvetica" w:cs="Helvetica"/>
          <w:color w:val="141823"/>
          <w:sz w:val="24"/>
          <w:szCs w:val="24"/>
          <w:shd w:val="clear" w:color="auto" w:fill="F6F7F8"/>
        </w:rPr>
        <w:t>in to two main components, Server side (Azure) and a Client Side (Android)</w:t>
      </w:r>
      <w:r>
        <w:rPr>
          <w:rFonts w:ascii="Helvetica" w:hAnsi="Helvetica" w:cs="Helvetica"/>
          <w:color w:val="141823"/>
          <w:sz w:val="24"/>
          <w:szCs w:val="24"/>
          <w:shd w:val="clear" w:color="auto" w:fill="F6F7F8"/>
        </w:rPr>
        <w:t xml:space="preserve">. </w:t>
      </w:r>
    </w:p>
    <w:p w:rsidR="001E4E9F" w:rsidRDefault="001E4E9F" w:rsidP="00D9076B">
      <w:pPr>
        <w:ind w:left="720"/>
        <w:rPr>
          <w:rFonts w:ascii="Helvetica" w:hAnsi="Helvetica" w:cs="Helvetica"/>
          <w:color w:val="141823"/>
          <w:sz w:val="24"/>
          <w:szCs w:val="24"/>
          <w:shd w:val="clear" w:color="auto" w:fill="F6F7F8"/>
        </w:rPr>
      </w:pPr>
    </w:p>
    <w:p w:rsidR="001E4E9F" w:rsidRDefault="00D9076B" w:rsidP="001E4E9F">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w:t>
      </w:r>
      <w:r w:rsidR="001E4E9F">
        <w:rPr>
          <w:rFonts w:ascii="Helvetica" w:hAnsi="Helvetica" w:cs="Helvetica"/>
          <w:color w:val="141823"/>
          <w:sz w:val="24"/>
          <w:szCs w:val="24"/>
          <w:shd w:val="clear" w:color="auto" w:fill="F6F7F8"/>
        </w:rPr>
        <w:t xml:space="preserve"> main components of the server side consist</w:t>
      </w:r>
      <w:r>
        <w:rPr>
          <w:rFonts w:ascii="Helvetica" w:hAnsi="Helvetica" w:cs="Helvetica"/>
          <w:color w:val="141823"/>
          <w:sz w:val="24"/>
          <w:szCs w:val="24"/>
          <w:shd w:val="clear" w:color="auto" w:fill="F6F7F8"/>
        </w:rPr>
        <w:t xml:space="preserve"> of </w:t>
      </w:r>
      <w:r w:rsidR="008B6515">
        <w:rPr>
          <w:rFonts w:ascii="Helvetica" w:hAnsi="Helvetica" w:cs="Helvetica"/>
          <w:color w:val="141823"/>
          <w:sz w:val="24"/>
          <w:szCs w:val="24"/>
          <w:shd w:val="clear" w:color="auto" w:fill="F6F7F8"/>
        </w:rPr>
        <w:t>the following:</w:t>
      </w:r>
    </w:p>
    <w:p w:rsidR="001E4E9F" w:rsidRDefault="001E4E9F" w:rsidP="001E4E9F">
      <w:pPr>
        <w:rPr>
          <w:rFonts w:ascii="Helvetica" w:hAnsi="Helvetica" w:cs="Helvetica"/>
          <w:color w:val="141823"/>
          <w:sz w:val="24"/>
          <w:szCs w:val="24"/>
          <w:shd w:val="clear" w:color="auto" w:fill="F6F7F8"/>
        </w:rPr>
      </w:pPr>
    </w:p>
    <w:p w:rsidR="008B6515" w:rsidRPr="001E4E9F" w:rsidRDefault="00D9076B" w:rsidP="001E4E9F">
      <w:pPr>
        <w:pStyle w:val="ListParagraph"/>
        <w:numPr>
          <w:ilvl w:val="0"/>
          <w:numId w:val="4"/>
        </w:numPr>
        <w:jc w:val="both"/>
        <w:rPr>
          <w:rFonts w:ascii="Helvetica" w:hAnsi="Helvetica" w:cs="Helvetica"/>
          <w:color w:val="141823"/>
          <w:sz w:val="24"/>
          <w:szCs w:val="24"/>
          <w:shd w:val="clear" w:color="auto" w:fill="F6F7F8"/>
        </w:rPr>
      </w:pPr>
      <w:r w:rsidRPr="001E4E9F">
        <w:rPr>
          <w:rFonts w:ascii="Helvetica" w:hAnsi="Helvetica" w:cs="Helvetica"/>
          <w:color w:val="141823"/>
          <w:sz w:val="24"/>
          <w:szCs w:val="24"/>
          <w:shd w:val="clear" w:color="auto" w:fill="F6F7F8"/>
        </w:rPr>
        <w:t>ASP.NET</w:t>
      </w:r>
      <w:r w:rsidR="008B6515" w:rsidRPr="001E4E9F">
        <w:rPr>
          <w:rFonts w:ascii="Helvetica" w:hAnsi="Helvetica" w:cs="Helvetica"/>
          <w:color w:val="141823"/>
          <w:sz w:val="24"/>
          <w:szCs w:val="24"/>
          <w:shd w:val="clear" w:color="auto" w:fill="F6F7F8"/>
        </w:rPr>
        <w:t xml:space="preserve"> Web API 2</w:t>
      </w:r>
      <w:r w:rsidRPr="001E4E9F">
        <w:rPr>
          <w:rFonts w:ascii="Helvetica" w:hAnsi="Helvetica" w:cs="Helvetica"/>
          <w:color w:val="141823"/>
          <w:sz w:val="24"/>
          <w:szCs w:val="24"/>
          <w:shd w:val="clear" w:color="auto" w:fill="F6F7F8"/>
        </w:rPr>
        <w:t xml:space="preserve"> </w:t>
      </w:r>
    </w:p>
    <w:p w:rsidR="008B6515" w:rsidRDefault="00D9076B" w:rsidP="008B6515">
      <w:pPr>
        <w:pStyle w:val="ListParagraph"/>
        <w:numPr>
          <w:ilvl w:val="0"/>
          <w:numId w:val="4"/>
        </w:numPr>
        <w:rPr>
          <w:rFonts w:ascii="Helvetica" w:hAnsi="Helvetica" w:cs="Helvetica"/>
          <w:color w:val="141823"/>
          <w:sz w:val="24"/>
          <w:szCs w:val="24"/>
          <w:shd w:val="clear" w:color="auto" w:fill="F6F7F8"/>
        </w:rPr>
      </w:pPr>
      <w:r w:rsidRPr="008B6515">
        <w:rPr>
          <w:rFonts w:ascii="Helvetica" w:hAnsi="Helvetica" w:cs="Helvetica"/>
          <w:color w:val="141823"/>
          <w:sz w:val="24"/>
          <w:szCs w:val="24"/>
          <w:shd w:val="clear" w:color="auto" w:fill="F6F7F8"/>
        </w:rPr>
        <w:t xml:space="preserve">SQL Azure </w:t>
      </w:r>
    </w:p>
    <w:p w:rsidR="008B6515"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IIS Express</w:t>
      </w:r>
      <w:r w:rsidR="00D9076B" w:rsidRPr="008B6515">
        <w:rPr>
          <w:rFonts w:ascii="Helvetica" w:hAnsi="Helvetica" w:cs="Helvetica"/>
          <w:color w:val="141823"/>
          <w:sz w:val="24"/>
          <w:szCs w:val="24"/>
          <w:shd w:val="clear" w:color="auto" w:fill="F6F7F8"/>
        </w:rPr>
        <w:t xml:space="preserve"> </w:t>
      </w:r>
    </w:p>
    <w:p w:rsidR="008B6515"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JavaScript</w:t>
      </w:r>
      <w:r w:rsidR="00D9076B" w:rsidRPr="008B6515">
        <w:rPr>
          <w:rFonts w:ascii="Helvetica" w:hAnsi="Helvetica" w:cs="Helvetica"/>
          <w:color w:val="141823"/>
          <w:sz w:val="24"/>
          <w:szCs w:val="24"/>
          <w:shd w:val="clear" w:color="auto" w:fill="F6F7F8"/>
        </w:rPr>
        <w:t xml:space="preserve"> </w:t>
      </w:r>
    </w:p>
    <w:p w:rsidR="008B6515" w:rsidRDefault="00D9076B" w:rsidP="008B6515">
      <w:pPr>
        <w:pStyle w:val="ListParagraph"/>
        <w:numPr>
          <w:ilvl w:val="0"/>
          <w:numId w:val="4"/>
        </w:numPr>
        <w:rPr>
          <w:rFonts w:ascii="Helvetica" w:hAnsi="Helvetica" w:cs="Helvetica"/>
          <w:color w:val="141823"/>
          <w:sz w:val="24"/>
          <w:szCs w:val="24"/>
          <w:shd w:val="clear" w:color="auto" w:fill="F6F7F8"/>
        </w:rPr>
      </w:pPr>
      <w:r w:rsidRPr="008B6515">
        <w:rPr>
          <w:rFonts w:ascii="Helvetica" w:hAnsi="Helvetica" w:cs="Helvetica"/>
          <w:color w:val="141823"/>
          <w:sz w:val="24"/>
          <w:szCs w:val="24"/>
          <w:shd w:val="clear" w:color="auto" w:fill="F6F7F8"/>
        </w:rPr>
        <w:t>HTML</w:t>
      </w:r>
    </w:p>
    <w:p w:rsidR="008B6515"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Entity Framework 6</w:t>
      </w:r>
    </w:p>
    <w:p w:rsidR="00D9076B"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ASP.NET MVC 5</w:t>
      </w:r>
      <w:r w:rsidR="00D9076B" w:rsidRPr="008B6515">
        <w:rPr>
          <w:rFonts w:ascii="Helvetica" w:hAnsi="Helvetica" w:cs="Helvetica"/>
          <w:color w:val="141823"/>
          <w:sz w:val="24"/>
          <w:szCs w:val="24"/>
          <w:shd w:val="clear" w:color="auto" w:fill="F6F7F8"/>
        </w:rPr>
        <w:t xml:space="preserve"> </w:t>
      </w:r>
    </w:p>
    <w:p w:rsidR="008B6515"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SSL</w:t>
      </w:r>
    </w:p>
    <w:p w:rsidR="008B6515" w:rsidRDefault="008B6515"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OAuth 2 – Facebook, Google</w:t>
      </w:r>
    </w:p>
    <w:p w:rsidR="001E5D74" w:rsidRDefault="001E5D74" w:rsidP="008B6515">
      <w:pPr>
        <w:pStyle w:val="ListParagraph"/>
        <w:numPr>
          <w:ilvl w:val="0"/>
          <w:numId w:val="4"/>
        </w:num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CSV Helper</w:t>
      </w:r>
    </w:p>
    <w:p w:rsidR="001E4E9F" w:rsidRDefault="001E4E9F" w:rsidP="001E4E9F">
      <w:pPr>
        <w:rPr>
          <w:rFonts w:ascii="Helvetica" w:hAnsi="Helvetica" w:cs="Helvetica"/>
          <w:color w:val="141823"/>
          <w:sz w:val="24"/>
          <w:szCs w:val="24"/>
          <w:shd w:val="clear" w:color="auto" w:fill="F6F7F8"/>
        </w:rPr>
      </w:pPr>
    </w:p>
    <w:p w:rsidR="001E4E9F" w:rsidRDefault="001E4E9F" w:rsidP="001E4E9F">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 main components of the Client Side consist of the following:</w:t>
      </w:r>
    </w:p>
    <w:p w:rsidR="001E4E9F" w:rsidRDefault="001E4E9F" w:rsidP="001E4E9F">
      <w:pPr>
        <w:rPr>
          <w:rFonts w:ascii="Helvetica" w:hAnsi="Helvetica" w:cs="Helvetica"/>
          <w:color w:val="141823"/>
          <w:sz w:val="24"/>
          <w:szCs w:val="24"/>
          <w:shd w:val="clear" w:color="auto" w:fill="F6F7F8"/>
        </w:rPr>
      </w:pPr>
    </w:p>
    <w:p w:rsidR="001E4E9F" w:rsidRDefault="001E4E9F" w:rsidP="001E4E9F">
      <w:pPr>
        <w:pStyle w:val="ListParagraph"/>
        <w:numPr>
          <w:ilvl w:val="0"/>
          <w:numId w:val="4"/>
        </w:numPr>
        <w:jc w:val="both"/>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Android Studio IDE</w:t>
      </w:r>
    </w:p>
    <w:p w:rsidR="00427D97" w:rsidRDefault="00427D97" w:rsidP="001E4E9F">
      <w:pPr>
        <w:pStyle w:val="ListParagraph"/>
        <w:numPr>
          <w:ilvl w:val="0"/>
          <w:numId w:val="4"/>
        </w:numPr>
        <w:jc w:val="both"/>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Java</w:t>
      </w:r>
    </w:p>
    <w:p w:rsidR="001E4E9F" w:rsidRDefault="001E4E9F" w:rsidP="001E4E9F">
      <w:pPr>
        <w:pStyle w:val="ListParagraph"/>
        <w:numPr>
          <w:ilvl w:val="0"/>
          <w:numId w:val="4"/>
        </w:numPr>
        <w:jc w:val="both"/>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Android SDK (API Version 8+ supported)</w:t>
      </w:r>
    </w:p>
    <w:p w:rsidR="00427D97" w:rsidRDefault="001E4E9F" w:rsidP="001E4E9F">
      <w:pPr>
        <w:pStyle w:val="ListParagraph"/>
        <w:numPr>
          <w:ilvl w:val="0"/>
          <w:numId w:val="4"/>
        </w:numPr>
        <w:jc w:val="both"/>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Apache HTTP Service Handler</w:t>
      </w:r>
    </w:p>
    <w:p w:rsidR="00427D97" w:rsidRDefault="00427D97" w:rsidP="00427D97">
      <w:pPr>
        <w:jc w:val="both"/>
        <w:rPr>
          <w:rFonts w:ascii="Helvetica" w:hAnsi="Helvetica" w:cs="Helvetica"/>
          <w:color w:val="141823"/>
          <w:sz w:val="24"/>
          <w:szCs w:val="24"/>
          <w:shd w:val="clear" w:color="auto" w:fill="F6F7F8"/>
        </w:rPr>
      </w:pPr>
    </w:p>
    <w:p w:rsidR="001E4E9F" w:rsidRPr="00427D97" w:rsidRDefault="00427D97" w:rsidP="00427D97">
      <w:pPr>
        <w:jc w:val="both"/>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 xml:space="preserve">All components listed above have been integrated within the projects and the </w:t>
      </w:r>
      <w:r w:rsidR="001E5D74">
        <w:rPr>
          <w:rFonts w:ascii="Helvetica" w:hAnsi="Helvetica" w:cs="Helvetica"/>
          <w:color w:val="141823"/>
          <w:sz w:val="24"/>
          <w:szCs w:val="24"/>
          <w:shd w:val="clear" w:color="auto" w:fill="F6F7F8"/>
        </w:rPr>
        <w:t>majority is</w:t>
      </w:r>
      <w:r>
        <w:rPr>
          <w:rFonts w:ascii="Helvetica" w:hAnsi="Helvetica" w:cs="Helvetica"/>
          <w:color w:val="141823"/>
          <w:sz w:val="24"/>
          <w:szCs w:val="24"/>
          <w:shd w:val="clear" w:color="auto" w:fill="F6F7F8"/>
        </w:rPr>
        <w:t xml:space="preserve"> required for further development.</w:t>
      </w:r>
      <w:r w:rsidR="001E4E9F" w:rsidRPr="00427D97">
        <w:rPr>
          <w:rFonts w:ascii="Helvetica" w:hAnsi="Helvetica" w:cs="Helvetica"/>
          <w:color w:val="141823"/>
          <w:sz w:val="24"/>
          <w:szCs w:val="24"/>
          <w:shd w:val="clear" w:color="auto" w:fill="F6F7F8"/>
        </w:rPr>
        <w:t xml:space="preserve"> </w:t>
      </w:r>
    </w:p>
    <w:p w:rsidR="001E4E9F" w:rsidRPr="001E5D74" w:rsidRDefault="001E4E9F" w:rsidP="001E5D74">
      <w:pPr>
        <w:rPr>
          <w:rFonts w:ascii="Helvetica" w:hAnsi="Helvetica" w:cs="Helvetica"/>
          <w:color w:val="141823"/>
          <w:sz w:val="24"/>
          <w:szCs w:val="24"/>
          <w:shd w:val="clear" w:color="auto" w:fill="F6F7F8"/>
        </w:rPr>
      </w:pPr>
    </w:p>
    <w:p w:rsidR="001E5D74" w:rsidRDefault="001E5D74" w:rsidP="001E4E9F">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Database migrations through entity framework have been used to populate all initial data. The CSV files found in the Storage Git Folder are required. These can be implemented by currently inserting them in to the App_Data folder and called upon through the Migrations Configuration class.</w:t>
      </w:r>
    </w:p>
    <w:p w:rsidR="001E5D74" w:rsidRDefault="001E5D74" w:rsidP="001E4E9F">
      <w:pPr>
        <w:rPr>
          <w:rFonts w:ascii="Helvetica" w:hAnsi="Helvetica" w:cs="Helvetica"/>
          <w:color w:val="141823"/>
          <w:sz w:val="24"/>
          <w:szCs w:val="24"/>
          <w:shd w:val="clear" w:color="auto" w:fill="F6F7F8"/>
        </w:rPr>
      </w:pPr>
    </w:p>
    <w:p w:rsidR="001E5D74" w:rsidRDefault="001E5D74" w:rsidP="001E4E9F">
      <w:pPr>
        <w:rPr>
          <w:rFonts w:ascii="Helvetica" w:hAnsi="Helvetica" w:cs="Helvetica"/>
          <w:color w:val="141823"/>
          <w:sz w:val="24"/>
          <w:szCs w:val="24"/>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5D74" w:rsidRDefault="001E5D74" w:rsidP="001E5D74">
      <w:pPr>
        <w:jc w:val="center"/>
        <w:rPr>
          <w:rFonts w:ascii="Helvetica" w:hAnsi="Helvetica" w:cs="Helvetica"/>
          <w:color w:val="141823"/>
          <w:sz w:val="36"/>
          <w:szCs w:val="36"/>
          <w:shd w:val="clear" w:color="auto" w:fill="F6F7F8"/>
        </w:rPr>
      </w:pPr>
    </w:p>
    <w:p w:rsidR="001E4E9F" w:rsidRDefault="001E5D74" w:rsidP="001E5D74">
      <w:pPr>
        <w:pStyle w:val="Heading2"/>
        <w:jc w:val="center"/>
        <w:rPr>
          <w:sz w:val="36"/>
          <w:szCs w:val="36"/>
          <w:shd w:val="clear" w:color="auto" w:fill="F6F7F8"/>
        </w:rPr>
      </w:pPr>
      <w:r w:rsidRPr="001E5D74">
        <w:rPr>
          <w:sz w:val="36"/>
          <w:szCs w:val="36"/>
          <w:shd w:val="clear" w:color="auto" w:fill="F6F7F8"/>
        </w:rPr>
        <w:lastRenderedPageBreak/>
        <w:t>Running Server and Client</w:t>
      </w:r>
    </w:p>
    <w:p w:rsidR="001E5D74" w:rsidRDefault="001E5D74" w:rsidP="001E5D74"/>
    <w:p w:rsidR="001E5D74" w:rsidRDefault="001E5D74" w:rsidP="001E5D74"/>
    <w:p w:rsidR="001E5D74" w:rsidRPr="001E5D74" w:rsidRDefault="001E5D74" w:rsidP="001E5D74"/>
    <w:p w:rsidR="001E5D74" w:rsidRDefault="001E5D74" w:rsidP="001E5D74">
      <w:pPr>
        <w:pStyle w:val="ListParagraph"/>
        <w:numPr>
          <w:ilvl w:val="0"/>
          <w:numId w:val="2"/>
        </w:numPr>
        <w:rPr>
          <w:rFonts w:ascii="Helvetica" w:hAnsi="Helvetica" w:cs="Helvetica"/>
          <w:color w:val="141823"/>
          <w:sz w:val="18"/>
          <w:szCs w:val="18"/>
          <w:shd w:val="clear" w:color="auto" w:fill="F6F7F8"/>
        </w:rPr>
      </w:pPr>
      <w:r w:rsidRPr="004B6D20">
        <w:rPr>
          <w:rFonts w:ascii="Helvetica" w:hAnsi="Helvetica" w:cs="Helvetica"/>
          <w:color w:val="141823"/>
          <w:sz w:val="18"/>
          <w:szCs w:val="18"/>
          <w:shd w:val="clear" w:color="auto" w:fill="F6F7F8"/>
        </w:rPr>
        <w:t>2. mention what you need to develop i.e Java, Android SDK, MySQL</w:t>
      </w:r>
    </w:p>
    <w:p w:rsidR="001E5D74" w:rsidRDefault="001E5D74" w:rsidP="001E5D74">
      <w:pPr>
        <w:pStyle w:val="ListParagraph"/>
        <w:numPr>
          <w:ilvl w:val="0"/>
          <w:numId w:val="2"/>
        </w:numPr>
        <w:rPr>
          <w:rFonts w:ascii="Helvetica" w:hAnsi="Helvetica" w:cs="Helvetica"/>
          <w:color w:val="141823"/>
          <w:sz w:val="18"/>
          <w:szCs w:val="18"/>
          <w:shd w:val="clear" w:color="auto" w:fill="F6F7F8"/>
        </w:rPr>
      </w:pPr>
      <w:r w:rsidRPr="004B6D20">
        <w:rPr>
          <w:rFonts w:ascii="Helvetica" w:hAnsi="Helvetica" w:cs="Helvetica"/>
          <w:color w:val="141823"/>
          <w:sz w:val="18"/>
          <w:szCs w:val="18"/>
          <w:shd w:val="clear" w:color="auto" w:fill="F6F7F8"/>
        </w:rPr>
        <w:t>3. mention how to compile, run, install, deploy etc.</w:t>
      </w:r>
    </w:p>
    <w:p w:rsidR="001E5D74" w:rsidRDefault="001E5D74" w:rsidP="001E5D74">
      <w:pPr>
        <w:jc w:val="center"/>
        <w:rPr>
          <w:rFonts w:ascii="Helvetica" w:hAnsi="Helvetica" w:cs="Helvetica"/>
          <w:color w:val="141823"/>
          <w:sz w:val="24"/>
          <w:szCs w:val="24"/>
          <w:shd w:val="clear" w:color="auto" w:fill="F6F7F8"/>
        </w:rPr>
      </w:pPr>
    </w:p>
    <w:p w:rsidR="001E5D74" w:rsidRPr="00DF5EE9" w:rsidRDefault="00DF5EE9" w:rsidP="00DF5EE9">
      <w:pPr>
        <w:pStyle w:val="Heading3"/>
        <w:jc w:val="center"/>
        <w:rPr>
          <w:sz w:val="36"/>
          <w:szCs w:val="36"/>
          <w:shd w:val="clear" w:color="auto" w:fill="F6F7F8"/>
        </w:rPr>
      </w:pPr>
      <w:r w:rsidRPr="00DF5EE9">
        <w:rPr>
          <w:sz w:val="36"/>
          <w:szCs w:val="36"/>
          <w:shd w:val="clear" w:color="auto" w:fill="F6F7F8"/>
        </w:rPr>
        <w:t>Server Side</w:t>
      </w:r>
    </w:p>
    <w:p w:rsidR="001E5D74" w:rsidRDefault="001E5D74" w:rsidP="001E5D74">
      <w:pPr>
        <w:jc w:val="center"/>
        <w:rPr>
          <w:rFonts w:ascii="Helvetica" w:hAnsi="Helvetica" w:cs="Helvetica"/>
          <w:color w:val="141823"/>
          <w:sz w:val="24"/>
          <w:szCs w:val="24"/>
          <w:shd w:val="clear" w:color="auto" w:fill="F6F7F8"/>
        </w:rPr>
      </w:pPr>
    </w:p>
    <w:p w:rsidR="00DF5EE9" w:rsidRDefault="001E5D74" w:rsidP="001E5D74">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 Server side is fully implemented through Microsoft Visual Studio 2013</w:t>
      </w:r>
      <w:r w:rsidR="00DF5EE9">
        <w:rPr>
          <w:rFonts w:ascii="Helvetica" w:hAnsi="Helvetica" w:cs="Helvetica"/>
          <w:color w:val="141823"/>
          <w:sz w:val="24"/>
          <w:szCs w:val="24"/>
          <w:shd w:val="clear" w:color="auto" w:fill="F6F7F8"/>
        </w:rPr>
        <w:t xml:space="preserve"> (Update4) using .Net framework 4.5. </w:t>
      </w:r>
    </w:p>
    <w:p w:rsidR="00DF5EE9" w:rsidRDefault="00DF5EE9" w:rsidP="001E5D74">
      <w:pPr>
        <w:rPr>
          <w:rFonts w:ascii="Helvetica" w:hAnsi="Helvetica" w:cs="Helvetica"/>
          <w:color w:val="141823"/>
          <w:sz w:val="24"/>
          <w:szCs w:val="24"/>
          <w:shd w:val="clear" w:color="auto" w:fill="F6F7F8"/>
        </w:rPr>
      </w:pPr>
    </w:p>
    <w:p w:rsidR="001E5D74" w:rsidRDefault="00DF5EE9" w:rsidP="001E5D74">
      <w:pPr>
        <w:rPr>
          <w:rFonts w:ascii="Helvetica" w:hAnsi="Helvetica" w:cs="Helvetica"/>
          <w:b/>
          <w:color w:val="141823"/>
          <w:sz w:val="24"/>
          <w:szCs w:val="24"/>
          <w:shd w:val="clear" w:color="auto" w:fill="F6F7F8"/>
        </w:rPr>
      </w:pPr>
      <w:r w:rsidRPr="00DF5EE9">
        <w:rPr>
          <w:rFonts w:ascii="Helvetica" w:hAnsi="Helvetica" w:cs="Helvetica"/>
          <w:b/>
          <w:color w:val="141823"/>
          <w:sz w:val="24"/>
          <w:szCs w:val="24"/>
          <w:shd w:val="clear" w:color="auto" w:fill="F6F7F8"/>
        </w:rPr>
        <w:t>Note: These are required to run the Project Solution for the UEFA Ranking System.</w:t>
      </w:r>
    </w:p>
    <w:p w:rsidR="00DF5EE9" w:rsidRDefault="00DF5EE9" w:rsidP="001E5D74">
      <w:pPr>
        <w:rPr>
          <w:rFonts w:ascii="Helvetica" w:hAnsi="Helvetica" w:cs="Helvetica"/>
          <w:b/>
          <w:color w:val="141823"/>
          <w:sz w:val="24"/>
          <w:szCs w:val="24"/>
          <w:shd w:val="clear" w:color="auto" w:fill="F6F7F8"/>
        </w:rPr>
      </w:pPr>
    </w:p>
    <w:p w:rsidR="00DF5EE9" w:rsidRDefault="00DF5EE9" w:rsidP="001E5D74">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 server can then be started through IIS Express however many features such as Database and Authentication require an Azure Web Service Deployment of the Service.</w:t>
      </w:r>
    </w:p>
    <w:p w:rsidR="00DF5EE9" w:rsidRDefault="00DF5EE9" w:rsidP="001E5D74">
      <w:pPr>
        <w:rPr>
          <w:rFonts w:ascii="Helvetica" w:hAnsi="Helvetica" w:cs="Helvetica"/>
          <w:color w:val="141823"/>
          <w:sz w:val="24"/>
          <w:szCs w:val="24"/>
          <w:shd w:val="clear" w:color="auto" w:fill="F6F7F8"/>
        </w:rPr>
      </w:pPr>
    </w:p>
    <w:p w:rsidR="001E5D74" w:rsidRDefault="00DF5EE9" w:rsidP="00DF5EE9">
      <w:pPr>
        <w:rPr>
          <w:rFonts w:ascii="Helvetica" w:hAnsi="Helvetica" w:cs="Helvetica"/>
          <w:color w:val="141823"/>
          <w:sz w:val="24"/>
          <w:szCs w:val="24"/>
          <w:shd w:val="clear" w:color="auto" w:fill="F6F7F8"/>
        </w:rPr>
      </w:pPr>
      <w:r>
        <w:rPr>
          <w:rFonts w:ascii="Helvetica" w:hAnsi="Helvetica" w:cs="Helvetica"/>
          <w:color w:val="141823"/>
          <w:sz w:val="24"/>
          <w:szCs w:val="24"/>
          <w:shd w:val="clear" w:color="auto" w:fill="F6F7F8"/>
        </w:rPr>
        <w:t>The SQL Azure Database and its Initial Migrations must also be integrated when Deploying to an Azure Web Service. After doing this a fully working Server Side of the UEFA Ranking System will be running.</w:t>
      </w:r>
    </w:p>
    <w:p w:rsidR="00DF5EE9" w:rsidRDefault="00DF5EE9" w:rsidP="00DF5EE9">
      <w:pPr>
        <w:rPr>
          <w:rFonts w:ascii="Helvetica" w:hAnsi="Helvetica" w:cs="Helvetica"/>
          <w:color w:val="141823"/>
          <w:sz w:val="24"/>
          <w:szCs w:val="24"/>
          <w:shd w:val="clear" w:color="auto" w:fill="F6F7F8"/>
        </w:rPr>
      </w:pPr>
    </w:p>
    <w:p w:rsidR="00DF5EE9" w:rsidRDefault="00DF5EE9" w:rsidP="00DF5EE9">
      <w:pPr>
        <w:pStyle w:val="Heading3"/>
        <w:jc w:val="center"/>
        <w:rPr>
          <w:sz w:val="24"/>
          <w:szCs w:val="24"/>
          <w:shd w:val="clear" w:color="auto" w:fill="F6F7F8"/>
        </w:rPr>
      </w:pPr>
      <w:r w:rsidRPr="00DF5EE9">
        <w:rPr>
          <w:sz w:val="36"/>
          <w:szCs w:val="36"/>
          <w:shd w:val="clear" w:color="auto" w:fill="F6F7F8"/>
        </w:rPr>
        <w:t>Client Side</w:t>
      </w:r>
    </w:p>
    <w:p w:rsidR="00DF5EE9" w:rsidRDefault="00DF5EE9" w:rsidP="00DF5EE9">
      <w:pPr>
        <w:rPr>
          <w:sz w:val="24"/>
          <w:szCs w:val="24"/>
        </w:rPr>
      </w:pPr>
    </w:p>
    <w:p w:rsidR="00DF5EE9" w:rsidRDefault="00DF5EE9" w:rsidP="00DF5EE9">
      <w:pPr>
        <w:rPr>
          <w:sz w:val="24"/>
          <w:szCs w:val="24"/>
        </w:rPr>
      </w:pPr>
      <w:r>
        <w:rPr>
          <w:sz w:val="24"/>
          <w:szCs w:val="24"/>
        </w:rPr>
        <w:t>The Client Side has been fully implemented through Android Studio</w:t>
      </w:r>
      <w:r w:rsidR="007515CB">
        <w:rPr>
          <w:sz w:val="24"/>
          <w:szCs w:val="24"/>
        </w:rPr>
        <w:t xml:space="preserve"> 1.1.0 however Version 1.0 +</w:t>
      </w:r>
      <w:r>
        <w:rPr>
          <w:sz w:val="24"/>
          <w:szCs w:val="24"/>
        </w:rPr>
        <w:t xml:space="preserve"> </w:t>
      </w:r>
      <w:r w:rsidR="007515CB">
        <w:rPr>
          <w:sz w:val="24"/>
          <w:szCs w:val="24"/>
        </w:rPr>
        <w:t>should suffice for development.</w:t>
      </w:r>
    </w:p>
    <w:p w:rsidR="007515CB" w:rsidRDefault="007515CB" w:rsidP="00DF5EE9">
      <w:pPr>
        <w:rPr>
          <w:sz w:val="24"/>
          <w:szCs w:val="24"/>
        </w:rPr>
      </w:pPr>
    </w:p>
    <w:p w:rsidR="007515CB" w:rsidRDefault="007515CB" w:rsidP="00DF5EE9">
      <w:pPr>
        <w:rPr>
          <w:sz w:val="24"/>
          <w:szCs w:val="24"/>
        </w:rPr>
      </w:pPr>
      <w:r>
        <w:rPr>
          <w:sz w:val="24"/>
          <w:szCs w:val="24"/>
        </w:rPr>
        <w:t xml:space="preserve">The compile should target SDK Version 21 and a Gradle build is required to compile it. </w:t>
      </w:r>
      <w:r w:rsidR="00AD5DFD">
        <w:rPr>
          <w:sz w:val="24"/>
          <w:szCs w:val="24"/>
        </w:rPr>
        <w:t>Internet</w:t>
      </w:r>
      <w:r>
        <w:rPr>
          <w:sz w:val="24"/>
          <w:szCs w:val="24"/>
        </w:rPr>
        <w:t xml:space="preserve"> permissions should </w:t>
      </w:r>
      <w:r w:rsidRPr="007515CB">
        <w:rPr>
          <w:b/>
          <w:sz w:val="24"/>
          <w:szCs w:val="24"/>
        </w:rPr>
        <w:t>always</w:t>
      </w:r>
      <w:r>
        <w:rPr>
          <w:sz w:val="24"/>
          <w:szCs w:val="24"/>
        </w:rPr>
        <w:t xml:space="preserve"> be declared in the Manifest file due to the Core data being called from the Azure Service (or IIS Express service for testing purposes only).</w:t>
      </w:r>
    </w:p>
    <w:p w:rsidR="007515CB" w:rsidRDefault="007515CB" w:rsidP="00DF5EE9">
      <w:pPr>
        <w:rPr>
          <w:sz w:val="24"/>
          <w:szCs w:val="24"/>
        </w:rPr>
      </w:pPr>
    </w:p>
    <w:p w:rsidR="007515CB" w:rsidRDefault="008D049C" w:rsidP="00DF5EE9">
      <w:pPr>
        <w:rPr>
          <w:sz w:val="24"/>
          <w:szCs w:val="24"/>
        </w:rPr>
      </w:pPr>
      <w:r>
        <w:rPr>
          <w:sz w:val="24"/>
          <w:szCs w:val="24"/>
        </w:rPr>
        <w:t>The App can now be successfully compiled and ran from through an Emulator or a connected device with USB debugging enabled.</w:t>
      </w:r>
    </w:p>
    <w:p w:rsidR="008D049C" w:rsidRDefault="008D049C" w:rsidP="00DF5EE9">
      <w:pPr>
        <w:rPr>
          <w:sz w:val="24"/>
          <w:szCs w:val="24"/>
        </w:rPr>
      </w:pPr>
    </w:p>
    <w:p w:rsidR="008D049C" w:rsidRDefault="008D049C" w:rsidP="00DF5EE9">
      <w:pPr>
        <w:rPr>
          <w:sz w:val="24"/>
          <w:szCs w:val="24"/>
        </w:rPr>
      </w:pPr>
      <w:r>
        <w:rPr>
          <w:sz w:val="24"/>
          <w:szCs w:val="24"/>
        </w:rPr>
        <w:t>For distribution,</w:t>
      </w:r>
      <w:r w:rsidR="00012966">
        <w:rPr>
          <w:sz w:val="24"/>
          <w:szCs w:val="24"/>
        </w:rPr>
        <w:t xml:space="preserve"> a S</w:t>
      </w:r>
      <w:r>
        <w:rPr>
          <w:sz w:val="24"/>
          <w:szCs w:val="24"/>
        </w:rPr>
        <w:t xml:space="preserve">igned APK can also be generated at Build time and </w:t>
      </w:r>
      <w:r w:rsidR="00012966">
        <w:rPr>
          <w:sz w:val="24"/>
          <w:szCs w:val="24"/>
        </w:rPr>
        <w:t xml:space="preserve">installed on any Android Device. </w:t>
      </w: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Default="005F7FDC" w:rsidP="00DF5EE9">
      <w:pPr>
        <w:rPr>
          <w:sz w:val="24"/>
          <w:szCs w:val="24"/>
        </w:rPr>
      </w:pPr>
    </w:p>
    <w:p w:rsidR="005F7FDC" w:rsidRPr="00DF5EE9" w:rsidRDefault="005F7FDC" w:rsidP="00DF5EE9">
      <w:pPr>
        <w:rPr>
          <w:sz w:val="24"/>
          <w:szCs w:val="24"/>
        </w:rPr>
      </w:pPr>
      <w:bookmarkStart w:id="0" w:name="_GoBack"/>
      <w:bookmarkEnd w:id="0"/>
    </w:p>
    <w:sectPr w:rsidR="005F7FDC" w:rsidRPr="00DF5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C2"/>
    <w:multiLevelType w:val="hybridMultilevel"/>
    <w:tmpl w:val="C9681A4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15D41D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DC86992"/>
    <w:multiLevelType w:val="hybridMultilevel"/>
    <w:tmpl w:val="A880C3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0EB2DBB"/>
    <w:multiLevelType w:val="hybridMultilevel"/>
    <w:tmpl w:val="15047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DAC155C"/>
    <w:multiLevelType w:val="hybridMultilevel"/>
    <w:tmpl w:val="FD94CF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32"/>
    <w:rsid w:val="00012966"/>
    <w:rsid w:val="00097267"/>
    <w:rsid w:val="00147D6B"/>
    <w:rsid w:val="001E4E9F"/>
    <w:rsid w:val="001E5D74"/>
    <w:rsid w:val="00252D32"/>
    <w:rsid w:val="00257D90"/>
    <w:rsid w:val="00392717"/>
    <w:rsid w:val="003D114F"/>
    <w:rsid w:val="00427D97"/>
    <w:rsid w:val="00490F3A"/>
    <w:rsid w:val="004B6D20"/>
    <w:rsid w:val="005F7FDC"/>
    <w:rsid w:val="00617971"/>
    <w:rsid w:val="007515CB"/>
    <w:rsid w:val="008B6515"/>
    <w:rsid w:val="008D049C"/>
    <w:rsid w:val="00AD5DFD"/>
    <w:rsid w:val="00C72001"/>
    <w:rsid w:val="00D50AA6"/>
    <w:rsid w:val="00D9076B"/>
    <w:rsid w:val="00DF5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32"/>
    <w:pPr>
      <w:spacing w:after="0" w:line="240" w:lineRule="auto"/>
    </w:pPr>
    <w:rPr>
      <w:rFonts w:ascii="Times New Roman" w:eastAsia="Times New Roman" w:hAnsi="Times New Roman" w:cs="Times New Roman"/>
      <w:sz w:val="20"/>
      <w:szCs w:val="20"/>
      <w:lang w:val="en-US" w:eastAsia="en-IE"/>
    </w:rPr>
  </w:style>
  <w:style w:type="paragraph" w:styleId="Heading2">
    <w:name w:val="heading 2"/>
    <w:basedOn w:val="Normal"/>
    <w:next w:val="Normal"/>
    <w:link w:val="Heading2Char"/>
    <w:uiPriority w:val="9"/>
    <w:unhideWhenUsed/>
    <w:qFormat/>
    <w:rsid w:val="00D90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E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52D32"/>
    <w:pPr>
      <w:jc w:val="center"/>
    </w:pPr>
    <w:rPr>
      <w:b/>
      <w:sz w:val="28"/>
    </w:rPr>
  </w:style>
  <w:style w:type="character" w:customStyle="1" w:styleId="TitleChar">
    <w:name w:val="Title Char"/>
    <w:basedOn w:val="DefaultParagraphFont"/>
    <w:link w:val="Title"/>
    <w:rsid w:val="00252D32"/>
    <w:rPr>
      <w:rFonts w:ascii="Times New Roman" w:eastAsia="Times New Roman" w:hAnsi="Times New Roman" w:cs="Times New Roman"/>
      <w:b/>
      <w:sz w:val="28"/>
      <w:szCs w:val="20"/>
      <w:lang w:val="en-US" w:eastAsia="en-IE"/>
    </w:rPr>
  </w:style>
  <w:style w:type="paragraph" w:styleId="BodyText">
    <w:name w:val="Body Text"/>
    <w:basedOn w:val="Normal"/>
    <w:link w:val="BodyTextChar"/>
    <w:rsid w:val="00252D32"/>
    <w:rPr>
      <w:sz w:val="24"/>
    </w:rPr>
  </w:style>
  <w:style w:type="character" w:customStyle="1" w:styleId="BodyTextChar">
    <w:name w:val="Body Text Char"/>
    <w:basedOn w:val="DefaultParagraphFont"/>
    <w:link w:val="BodyText"/>
    <w:rsid w:val="00252D32"/>
    <w:rPr>
      <w:rFonts w:ascii="Times New Roman" w:eastAsia="Times New Roman" w:hAnsi="Times New Roman" w:cs="Times New Roman"/>
      <w:sz w:val="24"/>
      <w:szCs w:val="20"/>
      <w:lang w:val="en-US" w:eastAsia="en-IE"/>
    </w:rPr>
  </w:style>
  <w:style w:type="paragraph" w:styleId="BodyText2">
    <w:name w:val="Body Text 2"/>
    <w:basedOn w:val="Normal"/>
    <w:link w:val="BodyText2Char"/>
    <w:rsid w:val="00252D32"/>
    <w:rPr>
      <w:b/>
      <w:sz w:val="24"/>
    </w:rPr>
  </w:style>
  <w:style w:type="character" w:customStyle="1" w:styleId="BodyText2Char">
    <w:name w:val="Body Text 2 Char"/>
    <w:basedOn w:val="DefaultParagraphFont"/>
    <w:link w:val="BodyText2"/>
    <w:rsid w:val="00252D32"/>
    <w:rPr>
      <w:rFonts w:ascii="Times New Roman" w:eastAsia="Times New Roman" w:hAnsi="Times New Roman" w:cs="Times New Roman"/>
      <w:b/>
      <w:sz w:val="24"/>
      <w:szCs w:val="20"/>
      <w:lang w:val="en-US" w:eastAsia="en-IE"/>
    </w:rPr>
  </w:style>
  <w:style w:type="paragraph" w:styleId="ListParagraph">
    <w:name w:val="List Paragraph"/>
    <w:basedOn w:val="Normal"/>
    <w:uiPriority w:val="34"/>
    <w:qFormat/>
    <w:rsid w:val="004B6D20"/>
    <w:pPr>
      <w:ind w:left="720"/>
      <w:contextualSpacing/>
    </w:pPr>
  </w:style>
  <w:style w:type="paragraph" w:styleId="BalloonText">
    <w:name w:val="Balloon Text"/>
    <w:basedOn w:val="Normal"/>
    <w:link w:val="BalloonTextChar"/>
    <w:uiPriority w:val="99"/>
    <w:semiHidden/>
    <w:unhideWhenUsed/>
    <w:rsid w:val="00392717"/>
    <w:rPr>
      <w:rFonts w:ascii="Tahoma" w:hAnsi="Tahoma" w:cs="Tahoma"/>
      <w:sz w:val="16"/>
      <w:szCs w:val="16"/>
    </w:rPr>
  </w:style>
  <w:style w:type="character" w:customStyle="1" w:styleId="BalloonTextChar">
    <w:name w:val="Balloon Text Char"/>
    <w:basedOn w:val="DefaultParagraphFont"/>
    <w:link w:val="BalloonText"/>
    <w:uiPriority w:val="99"/>
    <w:semiHidden/>
    <w:rsid w:val="00392717"/>
    <w:rPr>
      <w:rFonts w:ascii="Tahoma" w:eastAsia="Times New Roman" w:hAnsi="Tahoma" w:cs="Tahoma"/>
      <w:sz w:val="16"/>
      <w:szCs w:val="16"/>
      <w:lang w:val="en-US" w:eastAsia="en-IE"/>
    </w:rPr>
  </w:style>
  <w:style w:type="character" w:customStyle="1" w:styleId="Heading2Char">
    <w:name w:val="Heading 2 Char"/>
    <w:basedOn w:val="DefaultParagraphFont"/>
    <w:link w:val="Heading2"/>
    <w:uiPriority w:val="9"/>
    <w:rsid w:val="00D9076B"/>
    <w:rPr>
      <w:rFonts w:asciiTheme="majorHAnsi" w:eastAsiaTheme="majorEastAsia" w:hAnsiTheme="majorHAnsi" w:cstheme="majorBidi"/>
      <w:b/>
      <w:bCs/>
      <w:color w:val="4F81BD" w:themeColor="accent1"/>
      <w:sz w:val="26"/>
      <w:szCs w:val="26"/>
      <w:lang w:val="en-US" w:eastAsia="en-IE"/>
    </w:rPr>
  </w:style>
  <w:style w:type="character" w:customStyle="1" w:styleId="Heading3Char">
    <w:name w:val="Heading 3 Char"/>
    <w:basedOn w:val="DefaultParagraphFont"/>
    <w:link w:val="Heading3"/>
    <w:uiPriority w:val="9"/>
    <w:rsid w:val="00DF5EE9"/>
    <w:rPr>
      <w:rFonts w:asciiTheme="majorHAnsi" w:eastAsiaTheme="majorEastAsia" w:hAnsiTheme="majorHAnsi" w:cstheme="majorBidi"/>
      <w:b/>
      <w:bCs/>
      <w:color w:val="4F81BD" w:themeColor="accent1"/>
      <w:sz w:val="20"/>
      <w:szCs w:val="20"/>
      <w:lang w:val="en-US"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32"/>
    <w:pPr>
      <w:spacing w:after="0" w:line="240" w:lineRule="auto"/>
    </w:pPr>
    <w:rPr>
      <w:rFonts w:ascii="Times New Roman" w:eastAsia="Times New Roman" w:hAnsi="Times New Roman" w:cs="Times New Roman"/>
      <w:sz w:val="20"/>
      <w:szCs w:val="20"/>
      <w:lang w:val="en-US" w:eastAsia="en-IE"/>
    </w:rPr>
  </w:style>
  <w:style w:type="paragraph" w:styleId="Heading2">
    <w:name w:val="heading 2"/>
    <w:basedOn w:val="Normal"/>
    <w:next w:val="Normal"/>
    <w:link w:val="Heading2Char"/>
    <w:uiPriority w:val="9"/>
    <w:unhideWhenUsed/>
    <w:qFormat/>
    <w:rsid w:val="00D90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E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52D32"/>
    <w:pPr>
      <w:jc w:val="center"/>
    </w:pPr>
    <w:rPr>
      <w:b/>
      <w:sz w:val="28"/>
    </w:rPr>
  </w:style>
  <w:style w:type="character" w:customStyle="1" w:styleId="TitleChar">
    <w:name w:val="Title Char"/>
    <w:basedOn w:val="DefaultParagraphFont"/>
    <w:link w:val="Title"/>
    <w:rsid w:val="00252D32"/>
    <w:rPr>
      <w:rFonts w:ascii="Times New Roman" w:eastAsia="Times New Roman" w:hAnsi="Times New Roman" w:cs="Times New Roman"/>
      <w:b/>
      <w:sz w:val="28"/>
      <w:szCs w:val="20"/>
      <w:lang w:val="en-US" w:eastAsia="en-IE"/>
    </w:rPr>
  </w:style>
  <w:style w:type="paragraph" w:styleId="BodyText">
    <w:name w:val="Body Text"/>
    <w:basedOn w:val="Normal"/>
    <w:link w:val="BodyTextChar"/>
    <w:rsid w:val="00252D32"/>
    <w:rPr>
      <w:sz w:val="24"/>
    </w:rPr>
  </w:style>
  <w:style w:type="character" w:customStyle="1" w:styleId="BodyTextChar">
    <w:name w:val="Body Text Char"/>
    <w:basedOn w:val="DefaultParagraphFont"/>
    <w:link w:val="BodyText"/>
    <w:rsid w:val="00252D32"/>
    <w:rPr>
      <w:rFonts w:ascii="Times New Roman" w:eastAsia="Times New Roman" w:hAnsi="Times New Roman" w:cs="Times New Roman"/>
      <w:sz w:val="24"/>
      <w:szCs w:val="20"/>
      <w:lang w:val="en-US" w:eastAsia="en-IE"/>
    </w:rPr>
  </w:style>
  <w:style w:type="paragraph" w:styleId="BodyText2">
    <w:name w:val="Body Text 2"/>
    <w:basedOn w:val="Normal"/>
    <w:link w:val="BodyText2Char"/>
    <w:rsid w:val="00252D32"/>
    <w:rPr>
      <w:b/>
      <w:sz w:val="24"/>
    </w:rPr>
  </w:style>
  <w:style w:type="character" w:customStyle="1" w:styleId="BodyText2Char">
    <w:name w:val="Body Text 2 Char"/>
    <w:basedOn w:val="DefaultParagraphFont"/>
    <w:link w:val="BodyText2"/>
    <w:rsid w:val="00252D32"/>
    <w:rPr>
      <w:rFonts w:ascii="Times New Roman" w:eastAsia="Times New Roman" w:hAnsi="Times New Roman" w:cs="Times New Roman"/>
      <w:b/>
      <w:sz w:val="24"/>
      <w:szCs w:val="20"/>
      <w:lang w:val="en-US" w:eastAsia="en-IE"/>
    </w:rPr>
  </w:style>
  <w:style w:type="paragraph" w:styleId="ListParagraph">
    <w:name w:val="List Paragraph"/>
    <w:basedOn w:val="Normal"/>
    <w:uiPriority w:val="34"/>
    <w:qFormat/>
    <w:rsid w:val="004B6D20"/>
    <w:pPr>
      <w:ind w:left="720"/>
      <w:contextualSpacing/>
    </w:pPr>
  </w:style>
  <w:style w:type="paragraph" w:styleId="BalloonText">
    <w:name w:val="Balloon Text"/>
    <w:basedOn w:val="Normal"/>
    <w:link w:val="BalloonTextChar"/>
    <w:uiPriority w:val="99"/>
    <w:semiHidden/>
    <w:unhideWhenUsed/>
    <w:rsid w:val="00392717"/>
    <w:rPr>
      <w:rFonts w:ascii="Tahoma" w:hAnsi="Tahoma" w:cs="Tahoma"/>
      <w:sz w:val="16"/>
      <w:szCs w:val="16"/>
    </w:rPr>
  </w:style>
  <w:style w:type="character" w:customStyle="1" w:styleId="BalloonTextChar">
    <w:name w:val="Balloon Text Char"/>
    <w:basedOn w:val="DefaultParagraphFont"/>
    <w:link w:val="BalloonText"/>
    <w:uiPriority w:val="99"/>
    <w:semiHidden/>
    <w:rsid w:val="00392717"/>
    <w:rPr>
      <w:rFonts w:ascii="Tahoma" w:eastAsia="Times New Roman" w:hAnsi="Tahoma" w:cs="Tahoma"/>
      <w:sz w:val="16"/>
      <w:szCs w:val="16"/>
      <w:lang w:val="en-US" w:eastAsia="en-IE"/>
    </w:rPr>
  </w:style>
  <w:style w:type="character" w:customStyle="1" w:styleId="Heading2Char">
    <w:name w:val="Heading 2 Char"/>
    <w:basedOn w:val="DefaultParagraphFont"/>
    <w:link w:val="Heading2"/>
    <w:uiPriority w:val="9"/>
    <w:rsid w:val="00D9076B"/>
    <w:rPr>
      <w:rFonts w:asciiTheme="majorHAnsi" w:eastAsiaTheme="majorEastAsia" w:hAnsiTheme="majorHAnsi" w:cstheme="majorBidi"/>
      <w:b/>
      <w:bCs/>
      <w:color w:val="4F81BD" w:themeColor="accent1"/>
      <w:sz w:val="26"/>
      <w:szCs w:val="26"/>
      <w:lang w:val="en-US" w:eastAsia="en-IE"/>
    </w:rPr>
  </w:style>
  <w:style w:type="character" w:customStyle="1" w:styleId="Heading3Char">
    <w:name w:val="Heading 3 Char"/>
    <w:basedOn w:val="DefaultParagraphFont"/>
    <w:link w:val="Heading3"/>
    <w:uiPriority w:val="9"/>
    <w:rsid w:val="00DF5EE9"/>
    <w:rPr>
      <w:rFonts w:asciiTheme="majorHAnsi" w:eastAsiaTheme="majorEastAsia" w:hAnsiTheme="majorHAnsi" w:cstheme="majorBidi"/>
      <w:b/>
      <w:bCs/>
      <w:color w:val="4F81BD" w:themeColor="accent1"/>
      <w:sz w:val="20"/>
      <w:szCs w:val="20"/>
      <w:lang w:val="en-US"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Fulham</dc:creator>
  <cp:lastModifiedBy>Daniel Fulham</cp:lastModifiedBy>
  <cp:revision>10</cp:revision>
  <dcterms:created xsi:type="dcterms:W3CDTF">2015-05-03T17:25:00Z</dcterms:created>
  <dcterms:modified xsi:type="dcterms:W3CDTF">2015-05-05T10:41:00Z</dcterms:modified>
</cp:coreProperties>
</file>