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B.Sc. Computing / Higher Certificate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Second Year Project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Semester Four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Section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User Requirements Specification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Leon Walker O’Brien </w:t>
        <w:tab/>
        <w:t xml:space="preserve">X00126692</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One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Interview of key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Interview 1</w:t>
        <w:tab/>
        <w:t xml:space="preserve">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Interview 2</w:t>
        <w:tab/>
        <w:t xml:space="preserve">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Evaluate Results</w:t>
        <w:tab/>
        <w:t xml:space="preserve">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Two</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User Requirements and narrative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List of Requirements</w:t>
        <w:tab/>
        <w:t xml:space="preserve">6</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System Narrative</w:t>
        <w:tab/>
        <w:t xml:space="preserv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Three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Use Case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Use Case Diagram </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Use Case Descriptions</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Four</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Use Case Model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Class Diagram</w:t>
        <w:tab/>
        <w:t xml:space="preserve">16</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left"/>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b w:val="1"/>
          <w:sz w:val="36"/>
          <w:szCs w:val="36"/>
          <w:u w:val="single"/>
          <w:rtl w:val="0"/>
        </w:rPr>
        <w:t xml:space="preserve">Interview 1:</w:t>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sort of items would you like the website to have?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bookmarkStart w:colFirst="0" w:colLast="0" w:name="_gjdgxs" w:id="0"/>
      <w:bookmarkEnd w:id="0"/>
      <w:r w:rsidDel="00000000" w:rsidR="00000000" w:rsidRPr="00000000">
        <w:rPr>
          <w:rtl w:val="0"/>
        </w:rPr>
        <w:t xml:space="preserve">A. I would like to see t-shirts, hoodies, patches, CDs and vinyl.</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color scheme would you think would look good for a heavy metal online store?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I would say that darker colors would look better as they go with the music. You could also balance it out with lighter colors.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As a user, what would be most important thing to you?</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It would be for the system to be easy to use and good security I guess.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Do you think a news section would be good for the website?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Yes! That would be great!</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way would you like to interact with the system?</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Computer/phone.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way would you like the purchasing of items to be?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A basket would be nice so I could keep shopping or possibly keep reading headlines.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How often would you like to see the website being updated with new products and articles?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I’d say maybe every month.</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How do you think we can develop in the future?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Maybe move the business into custom work and keep bringing in new fresh products.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b w:val="1"/>
          <w:sz w:val="36"/>
          <w:szCs w:val="36"/>
          <w:u w:val="single"/>
          <w:rtl w:val="0"/>
        </w:rPr>
        <w:t xml:space="preserve">Interview 2:</w:t>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sort of items would you like the website to have?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denim jackets, patches, t-shirts, leather jackets.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color scheme would you think would look good for a heavy metal online store?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Maybe classic black and white.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As a user, what would be most important thing to you?</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Simplistic layout.</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Do you think a news section would be good for the website?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Yes, I actually like to read the news and see what’s going on.</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way would you like to interact with the system?</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Keyboard and mouse.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What way would you like the purchasing of items to be?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As long as it’s easy to follow, I don’t mind.</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How often would you like to see the website being updated with new products and articles?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I would like to see updates weekly so it feels fresh.</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Q. How do you think we can develop in the future?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 You could start selling clothing that relate to different music genres.</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left"/>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36"/>
          <w:szCs w:val="36"/>
          <w:u w:val="single"/>
          <w:rtl w:val="0"/>
        </w:rPr>
        <w:t xml:space="preserve">Evaluation Of Results: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having a short question and answer session with a small amount of people who I thought would be perfect candidates and would visit this site, I concluded that there are a few points that must be taken into account when in development the stage. I aim to create a systemic website that pushes out the latest news and sells the best products possible relating to the music genre of heavy metal. This has been a long time passion of mine and has also been a passion of the people in the interviews just so I could get the best results.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point made clear during the questionnaires’ was that it is important to keep the system simple and easy to use. This point has become one of my main priorities and I will definitely implement it when in development. It is a vital part of the system, as it will allow people of all ages to enjoy the experience. Older folk find the Internet daunting at the best of times so we want to make it better for them. Usability is key when it comes to the general public and it is very important to take the users opinions on 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Aesthetics was also a big part of the interviews. Both interviewees said they would like to see dark colors on the website as it goes with the darkness and the beauty of the heavy metal genre. They also mention balancing that specific lack of color with some brightness or even the classic black and white. I completely agree with the color scheme and will try my best to make it a reality. The scheme of the colors are important as it can attract more people to the website. It just happens to be that the people who are interested in dark music also have a preference for the dark colors as they tend create an atmosphere.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Security was mentioned briefly but is probably the most important point of all. We will enforce accounts with password. Different types of user will continue to different parts of the site to ensure safety. Admins will login to a part of the site where they can edit and monitor the site and customers will go to a part of the site where they can add items to their basket and buy the items they love. Security will always play a big part as it keeps peoples information safe and keeps the integrity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left"/>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List of Requirements:</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home page with information containing links to a news page, a shop, registry and a login 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Clean layout for each clickable page.</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Dark colors to represent the darkness of the music.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logged in, the news and store links can be clicked but the information will only be displayed but you can’t buy anything.</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register to put in information and sign in to become a customer.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login to either login as admin or customer.</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 can delete, add or edit either news articles from the news page or products from the store.  They can also monitor every user on the system.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Customers can add products to their basket and buy items. The news page can only be viewed by customers and not changed. Customers can also view a profile page which will contain information about themselves.</w:t>
      </w:r>
      <w:r w:rsidDel="00000000" w:rsidR="00000000" w:rsidRPr="00000000">
        <w:rPr>
          <w:rtl w:val="0"/>
        </w:rPr>
      </w:r>
    </w:p>
    <w:p w:rsidR="00000000" w:rsidDel="00000000" w:rsidP="00000000" w:rsidRDefault="00000000" w:rsidRPr="00000000">
      <w:pPr>
        <w:ind w:left="186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news page has links that bring you to specific news relating to a sub genre of music. All news is the default.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Black metal news.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Thrash metal news.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metal news.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Metal news.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shop also has categories relating to what sort of merchandise you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Patches.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Hoodies.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2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T-shirts.</w:t>
      </w:r>
    </w:p>
    <w:p w:rsidR="00000000" w:rsidDel="00000000" w:rsidP="00000000" w:rsidRDefault="00000000" w:rsidRPr="00000000">
      <w:pPr>
        <w:tabs>
          <w:tab w:val="left" w:pos="1240"/>
        </w:tabs>
        <w:contextualSpacing w:val="0"/>
        <w:rPr/>
      </w:pPr>
      <w:r w:rsidDel="00000000" w:rsidR="00000000" w:rsidRPr="00000000">
        <w:rPr>
          <w:rtl w:val="0"/>
        </w:rPr>
        <w:tab/>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40"/>
        </w:tabs>
        <w:spacing w:after="0" w:before="0" w:line="240" w:lineRule="auto"/>
        <w:ind w:left="150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logout link will bring you back to the login page.</w:t>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rPr>
          <w:b w:val="1"/>
          <w:sz w:val="36"/>
          <w:szCs w:val="36"/>
          <w:u w:val="single"/>
        </w:rPr>
      </w:pPr>
      <w:r w:rsidDel="00000000" w:rsidR="00000000" w:rsidRPr="00000000">
        <w:rPr>
          <w:rtl w:val="0"/>
        </w:rPr>
      </w:r>
    </w:p>
    <w:p w:rsidR="00000000" w:rsidDel="00000000" w:rsidP="00000000" w:rsidRDefault="00000000" w:rsidRPr="00000000">
      <w:pPr>
        <w:tabs>
          <w:tab w:val="left" w:pos="1240"/>
        </w:tabs>
        <w:contextualSpacing w:val="0"/>
        <w:jc w:val="center"/>
        <w:rPr/>
      </w:pPr>
      <w:r w:rsidDel="00000000" w:rsidR="00000000" w:rsidRPr="00000000">
        <w:rPr>
          <w:b w:val="1"/>
          <w:sz w:val="36"/>
          <w:szCs w:val="36"/>
          <w:u w:val="single"/>
          <w:rtl w:val="0"/>
        </w:rPr>
        <w:t xml:space="preserve">System Narrative:</w:t>
      </w: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The first thing that users will see is the home page that contains information on what started this project and what it’s based on. It also goes through the heavy metal genres to educate people if needed. The last thing on the home page is contact information just in case of any inquiries. The navigation bar across the top of the website has a number of links that will take the user where they want to go.  The links are store, news, register and login.</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The user can click the store link and a page containing all the products in the database will load. From this point, the user cannot buy any products unless they login or register. The page will have a simple layout with each product one after the other containing information such as name, category, description and price. On the side, there will be a list of categories of products, which are clickable to show specific items in those categories. The default is all products ordered by ID numbers.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They can then move onto the news page, which is primarily made for users and customers to read only. Each article will be displayed with a heading, a genre of music, which the story relates to, and the story of what the article is about. There will also be a list on the side that allows you to narrow the articles down to a specific genre of the users liking. The default is also all articles ordered by Id numbers.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New customers can then register if they want to buy products simply by clicking the register link and this will take them to a form. They enter their personal information and submit the form. They can then login like other customers by clicking the login link and entering the correct email and password. If either the password or email is entered incorrectly, the system will tell you that it is wrong and tells the user to try again. Once logged in, the user can then start to add things to their basket and buy items.</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Admins will login and be directed to a different part of the system, which will allow them to add, delete or edit either articles or products from their specific pages. It will also allow them to monitor all the users that have accounts by clicking the users link. This allows admins to see if accounts have been added to the system.</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t xml:space="preserve">The logout link will replace the login and resister links once the user is logged in. This can be clicked when the user is done and it will return the user to the login page.</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b w:val="1"/>
          <w:sz w:val="36"/>
          <w:szCs w:val="36"/>
          <w:u w:val="single"/>
        </w:rPr>
      </w:pPr>
      <w:r w:rsidDel="00000000" w:rsidR="00000000" w:rsidRPr="00000000">
        <w:rPr>
          <w:b w:val="1"/>
          <w:sz w:val="36"/>
          <w:szCs w:val="36"/>
          <w:u w:val="single"/>
          <w:rtl w:val="0"/>
        </w:rPr>
        <w:t xml:space="preserve">Use Case Diagram:</w:t>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drawing>
          <wp:inline distB="0" distT="0" distL="0" distR="0">
            <wp:extent cx="5257800" cy="5181600"/>
            <wp:effectExtent b="0" l="0" r="0" t="0"/>
            <wp:docPr descr="Macintosh HD:Users:goldencity:Desktop:Project Metal Merchant Documentation :Screen Shot 2017-08-19 at 22.39.05.png" id="1" name="image10.png"/>
            <a:graphic>
              <a:graphicData uri="http://schemas.openxmlformats.org/drawingml/2006/picture">
                <pic:pic>
                  <pic:nvPicPr>
                    <pic:cNvPr descr="Macintosh HD:Users:goldencity:Desktop:Project Metal Merchant Documentation :Screen Shot 2017-08-19 at 22.39.05.png" id="0" name="image10.png"/>
                    <pic:cNvPicPr preferRelativeResize="0"/>
                  </pic:nvPicPr>
                  <pic:blipFill>
                    <a:blip r:embed="rId5"/>
                    <a:srcRect b="0" l="0" r="0" t="0"/>
                    <a:stretch>
                      <a:fillRect/>
                    </a:stretch>
                  </pic:blipFill>
                  <pic:spPr>
                    <a:xfrm>
                      <a:off x="0" y="0"/>
                      <a:ext cx="5257800" cy="51816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rPr/>
      </w:pPr>
      <w:r w:rsidDel="00000000" w:rsidR="00000000" w:rsidRPr="00000000">
        <w:rPr>
          <w:rtl w:val="0"/>
        </w:rPr>
      </w:r>
    </w:p>
    <w:p w:rsidR="00000000" w:rsidDel="00000000" w:rsidP="00000000" w:rsidRDefault="00000000" w:rsidRPr="00000000">
      <w:pPr>
        <w:tabs>
          <w:tab w:val="left" w:pos="1240"/>
        </w:tabs>
        <w:contextualSpacing w:val="0"/>
        <w:jc w:val="center"/>
        <w:rPr>
          <w:b w:val="1"/>
          <w:sz w:val="36"/>
          <w:szCs w:val="36"/>
          <w:u w:val="single"/>
        </w:rPr>
      </w:pPr>
      <w:r w:rsidDel="00000000" w:rsidR="00000000" w:rsidRPr="00000000">
        <w:rPr>
          <w:b w:val="1"/>
          <w:sz w:val="36"/>
          <w:szCs w:val="36"/>
          <w:u w:val="single"/>
          <w:rtl w:val="0"/>
        </w:rPr>
        <w:t xml:space="preserve">Use Case Descriptions:</w:t>
      </w:r>
    </w:p>
    <w:p w:rsidR="00000000" w:rsidDel="00000000" w:rsidP="00000000" w:rsidRDefault="00000000" w:rsidRPr="00000000">
      <w:pPr>
        <w:contextualSpacing w:val="0"/>
        <w:rPr>
          <w:b w:val="1"/>
        </w:rPr>
      </w:pPr>
      <w:r w:rsidDel="00000000" w:rsidR="00000000" w:rsidRPr="00000000">
        <w:rPr>
          <w:rtl w:val="0"/>
        </w:rPr>
      </w:r>
    </w:p>
    <w:tbl>
      <w:tblPr>
        <w:tblStyle w:val="Table1"/>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Register</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Admin, non-Member</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To successfully register the user and make them a member.</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clicks the register button in the corner. A form requesting the user to put in details comes up. The user types in their details including an email and password. The user clicks submit and the form is then checked and authenticated. The user is then ready to login and buy items.</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The user is not a member and has not registered.</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The user is a member and can now buy items.</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clicks register.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 requesting details come up.</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enters their correct details.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 is then submitted.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Authentication is done.</w:t>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clicks register.</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 requesting details come up.</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enters in details.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 is clicked but details are wrong.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 is already in the system.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another email.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tbl>
      <w:tblPr>
        <w:tblStyle w:val="Table2"/>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Read News</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Non-member, Member</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For users to successfully read news articles</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can either login or stay logged out while hitting the news link and can then read the news. Each article can be filtered so the user can find what they want by typing in the search bar.</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has not read the news.</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has read the news.</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goes on the website.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click the news link.</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search in the search bar for a particular article.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article comes up.</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News is now known.</w:t>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goes on the website.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logs into account.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click on the news link.</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search in the search bar for a particular article.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article is not there.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 reading others.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tbl>
      <w:tblPr>
        <w:tblStyle w:val="Table3"/>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Login</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Admin, Member</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To successfully login a user.</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Members need to login to fully take advantage of all the website. Members click the login link in the corner. A form comes up requesting your email and password. The user puts their particular information in and the website gives them access to buying. If information is wrong, the website will ask the user to try again.</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is not logged in.</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is logged in.</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clicks on the login link.</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 comes up requesting information.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enter the correct information.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are then allowed access.</w:t>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clicks on the login link.</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 comes up requesting information.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enter the wrong information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are not allowed into the website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have to try again.</w:t>
            </w:r>
          </w:p>
        </w:tc>
      </w:tr>
    </w:tbl>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tbl>
      <w:tblPr>
        <w:tblStyle w:val="Table4"/>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browse</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Member</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For a member to successfully view all products in the store</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Member logs into their account. They then click the store link. They can then either scroll down manually or click the search bar, which will allow them to search for particular items. They can also use the category links along the side.</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has not seen all products.</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has seen all products.</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log in.</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go to the store link.</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scroll through the items</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find the item they’re seeking.</w:t>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log in.</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go to the store link.</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use the Category links on the side.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then use the search bar.</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don’t find the item they’re seeking.</w:t>
            </w:r>
          </w:p>
        </w:tc>
      </w:tr>
    </w:tbl>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tbl>
      <w:tblPr>
        <w:tblStyle w:val="Table5"/>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Add To Basket</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Member</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To successfully add an item to a customers basket</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Customers browse through the shops items and see things they like. They then press the little shopping basket icon and it will add that particular item to their basket. They can continue to do this until they’re ready to pay.</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has no items in their basket.</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has one or more items in their basket.</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browses through items.</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spots something they want.</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press the icon.</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is now in the basket.</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Done.</w:t>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browses through items.</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spots something they want.</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press the icon.</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item is now in the basket.</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continue to shop.</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add more items to the basket.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tbl>
      <w:tblPr>
        <w:tblStyle w:val="Table6"/>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Buy</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Admin, Member </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For the Customer to successfully buy items.</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adds things to their basket. They then click the buy link. It brings them to a order confirmation with their shipping address and the items they ordered.</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has not bought anything.</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Customer has bought items.</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Customer clicks the buy link.</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Order confirmation comes up with delivery address.</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Order is o it’s way.</w:t>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Customer clicks the buy link.</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Wrong address on order confirmation.</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Contact the website company by email.</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changed.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tbl>
      <w:tblPr>
        <w:tblStyle w:val="Table7"/>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66"/>
        <w:tblGridChange w:id="0">
          <w:tblGrid>
            <w:gridCol w:w="1350"/>
            <w:gridCol w:w="7166"/>
          </w:tblGrid>
        </w:tblGridChange>
      </w:tblGrid>
      <w:tr>
        <w:tc>
          <w:tcPr/>
          <w:p w:rsidR="00000000" w:rsidDel="00000000" w:rsidP="00000000" w:rsidRDefault="00000000" w:rsidRPr="00000000">
            <w:pPr>
              <w:contextualSpacing w:val="0"/>
              <w:rPr/>
            </w:pPr>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Logout</w:t>
            </w:r>
          </w:p>
        </w:tc>
      </w:tr>
      <w:tr>
        <w:tc>
          <w:tcPr/>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Admin, Member</w:t>
            </w:r>
          </w:p>
        </w:tc>
      </w:tr>
      <w:tr>
        <w:tc>
          <w:tcPr/>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To successfully logout a member.</w:t>
            </w:r>
          </w:p>
        </w:tc>
      </w:tr>
      <w:tr>
        <w:tc>
          <w:tcPr/>
          <w:p w:rsidR="00000000" w:rsidDel="00000000" w:rsidP="00000000" w:rsidRDefault="00000000" w:rsidRPr="00000000">
            <w:pPr>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After users are done reading news, browsing and buying items, users click the logout link in the corner and this returns them to the home page where they can shut down.</w:t>
            </w:r>
          </w:p>
        </w:tc>
      </w:tr>
      <w:tr>
        <w:tc>
          <w:tcPr/>
          <w:p w:rsidR="00000000" w:rsidDel="00000000" w:rsidP="00000000" w:rsidRDefault="00000000" w:rsidRPr="00000000">
            <w:pPr>
              <w:contextualSpacing w:val="0"/>
              <w:rPr/>
            </w:pPr>
            <w:r w:rsidDel="00000000" w:rsidR="00000000" w:rsidRPr="00000000">
              <w:rPr>
                <w:rtl w:val="0"/>
              </w:rPr>
              <w:t xml:space="preserve">Pre-</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is still logged in.</w:t>
            </w:r>
          </w:p>
        </w:tc>
      </w:tr>
      <w:tr>
        <w:tc>
          <w:tcPr/>
          <w:p w:rsidR="00000000" w:rsidDel="00000000" w:rsidP="00000000" w:rsidRDefault="00000000" w:rsidRPr="00000000">
            <w:pPr>
              <w:contextualSpacing w:val="0"/>
              <w:rPr/>
            </w:pPr>
            <w:r w:rsidDel="00000000" w:rsidR="00000000" w:rsidRPr="00000000">
              <w:rPr>
                <w:rtl w:val="0"/>
              </w:rPr>
              <w:t xml:space="preserve">Post-</w:t>
              <w:br w:type="textWrapping"/>
              <w:t xml:space="preserve">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User is logged out.</w:t>
            </w:r>
          </w:p>
        </w:tc>
      </w:tr>
      <w:tr>
        <w:tc>
          <w:tcPr/>
          <w:p w:rsidR="00000000" w:rsidDel="00000000" w:rsidP="00000000" w:rsidRDefault="00000000" w:rsidRPr="00000000">
            <w:pPr>
              <w:contextualSpacing w:val="0"/>
              <w:rPr/>
            </w:pPr>
            <w:r w:rsidDel="00000000" w:rsidR="00000000" w:rsidRPr="00000000">
              <w:rPr>
                <w:rtl w:val="0"/>
              </w:rPr>
              <w:t xml:space="preserve">Successful</w:t>
              <w:br w:type="textWrapping"/>
              <w:t xml:space="preserv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is done shopping.</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clicks the logout link</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then shut down.</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Alternative</w:t>
              <w:br w:type="textWrapping"/>
              <w:t xml:space="preserve">Scenario(s):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is done shopping.</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clicks the logout link</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then log back in for more shopping and repeat.</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then shut down.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Class Diagram:</w:t>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Pr>
        <w:drawing>
          <wp:inline distB="0" distT="0" distL="0" distR="0">
            <wp:extent cx="5264150" cy="5264150"/>
            <wp:effectExtent b="0" l="0" r="0" t="0"/>
            <wp:docPr descr="Macintosh HD:Users:goldencity:Desktop:Screen Shot 2017-08-23 at 23.39.31.png" id="3" name="image12.png"/>
            <a:graphic>
              <a:graphicData uri="http://schemas.openxmlformats.org/drawingml/2006/picture">
                <pic:pic>
                  <pic:nvPicPr>
                    <pic:cNvPr descr="Macintosh HD:Users:goldencity:Desktop:Screen Shot 2017-08-23 at 23.39.31.png" id="0" name="image12.png"/>
                    <pic:cNvPicPr preferRelativeResize="0"/>
                  </pic:nvPicPr>
                  <pic:blipFill>
                    <a:blip r:embed="rId6"/>
                    <a:srcRect b="0" l="0" r="0" t="0"/>
                    <a:stretch>
                      <a:fillRect/>
                    </a:stretch>
                  </pic:blipFill>
                  <pic:spPr>
                    <a:xfrm>
                      <a:off x="0" y="0"/>
                      <a:ext cx="5264150" cy="5264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B.Sc. Computing / Higher Certificate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Second Year Project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Semester Four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Section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 Design Specification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Leon Walker O’Brien </w:t>
        <w:tab/>
        <w:t xml:space="preserve">X00126692</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one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Screen Designs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Input Screens + Output Screens</w:t>
        <w:tab/>
        <w:t xml:space="preserve">19</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Two</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Database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30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ERD                                                                                            </w:t>
        <w:tab/>
        <w:t xml:space="preserve">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Table/Record Layout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Column data types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30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Primary Keys/Foreign Keys</w:t>
        <w:tab/>
        <w:t xml:space="preserve">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Three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Program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Pseudocode</w:t>
        <w:tab/>
        <w:t xml:space="preserve">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360" w:before="36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part Four</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contextualSpacing w:val="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Test Design</w:t>
      </w:r>
    </w:p>
    <w:p w:rsidR="00000000" w:rsidDel="00000000" w:rsidP="00000000" w:rsidRDefault="00000000" w:rsidRPr="00000000">
      <w:pPr>
        <w:tabs>
          <w:tab w:val="left" w:pos="720"/>
          <w:tab w:val="left" w:pos="1440"/>
          <w:tab w:val="left" w:pos="2160"/>
          <w:tab w:val="right" w:pos="8300"/>
        </w:tabs>
        <w:contextualSpacing w:val="0"/>
        <w:rPr/>
      </w:pPr>
      <w:r w:rsidDel="00000000" w:rsidR="00000000" w:rsidRPr="00000000">
        <w:rPr>
          <w:rtl w:val="0"/>
        </w:rPr>
        <w:t xml:space="preserve">Test Case Matrix</w:t>
        <w:tab/>
        <w:tab/>
        <w:t xml:space="preserve">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36"/>
          <w:szCs w:val="36"/>
          <w:u w:val="single"/>
          <w:rtl w:val="0"/>
        </w:rPr>
        <w:t xml:space="preserve">Input and Output Screens: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Login screen</w:t>
      </w:r>
    </w:p>
    <w:p w:rsidR="00000000" w:rsidDel="00000000" w:rsidP="00000000" w:rsidRDefault="00000000" w:rsidRPr="00000000">
      <w:pPr>
        <w:contextualSpacing w:val="0"/>
        <w:rPr/>
      </w:pPr>
      <w:r w:rsidDel="00000000" w:rsidR="00000000" w:rsidRPr="00000000">
        <w:rPr/>
        <w:drawing>
          <wp:inline distB="0" distT="0" distL="0" distR="0">
            <wp:extent cx="5273040" cy="2409825"/>
            <wp:effectExtent b="0" l="0" r="0" t="0"/>
            <wp:docPr descr="Macintosh HD:Users:goldencity:Desktop:Project Metal Merchant Documentation :login.png" id="2" name="image11.png"/>
            <a:graphic>
              <a:graphicData uri="http://schemas.openxmlformats.org/drawingml/2006/picture">
                <pic:pic>
                  <pic:nvPicPr>
                    <pic:cNvPr descr="Macintosh HD:Users:goldencity:Desktop:Project Metal Merchant Documentation :login.png" id="0" name="image11.png"/>
                    <pic:cNvPicPr preferRelativeResize="0"/>
                  </pic:nvPicPr>
                  <pic:blipFill>
                    <a:blip r:embed="rId7"/>
                    <a:srcRect b="0" l="0" r="0" t="0"/>
                    <a:stretch>
                      <a:fillRect/>
                    </a:stretch>
                  </pic:blipFill>
                  <pic:spPr>
                    <a:xfrm>
                      <a:off x="0" y="0"/>
                      <a:ext cx="5273040" cy="2409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Register Screen</w:t>
      </w:r>
    </w:p>
    <w:p w:rsidR="00000000" w:rsidDel="00000000" w:rsidP="00000000" w:rsidRDefault="00000000" w:rsidRPr="00000000">
      <w:pPr>
        <w:contextualSpacing w:val="0"/>
        <w:rPr/>
      </w:pPr>
      <w:r w:rsidDel="00000000" w:rsidR="00000000" w:rsidRPr="00000000">
        <w:rPr/>
        <w:drawing>
          <wp:inline distB="0" distT="0" distL="0" distR="0">
            <wp:extent cx="5264150" cy="3153410"/>
            <wp:effectExtent b="0" l="0" r="0" t="0"/>
            <wp:docPr descr="Macintosh HD:Users:goldencity:Desktop:Project Metal Merchant Documentation :register.png" id="5" name="image15.png"/>
            <a:graphic>
              <a:graphicData uri="http://schemas.openxmlformats.org/drawingml/2006/picture">
                <pic:pic>
                  <pic:nvPicPr>
                    <pic:cNvPr descr="Macintosh HD:Users:goldencity:Desktop:Project Metal Merchant Documentation :register.png" id="0" name="image15.png"/>
                    <pic:cNvPicPr preferRelativeResize="0"/>
                  </pic:nvPicPr>
                  <pic:blipFill>
                    <a:blip r:embed="rId8"/>
                    <a:srcRect b="0" l="0" r="0" t="0"/>
                    <a:stretch>
                      <a:fillRect/>
                    </a:stretch>
                  </pic:blipFill>
                  <pic:spPr>
                    <a:xfrm>
                      <a:off x="0" y="0"/>
                      <a:ext cx="5264150" cy="31534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Basket Screen</w:t>
      </w:r>
    </w:p>
    <w:p w:rsidR="00000000" w:rsidDel="00000000" w:rsidP="00000000" w:rsidRDefault="00000000" w:rsidRPr="00000000">
      <w:pPr>
        <w:contextualSpacing w:val="0"/>
        <w:rPr/>
      </w:pPr>
      <w:r w:rsidDel="00000000" w:rsidR="00000000" w:rsidRPr="00000000">
        <w:rPr/>
        <w:drawing>
          <wp:inline distB="0" distT="0" distL="0" distR="0">
            <wp:extent cx="5264150" cy="2674620"/>
            <wp:effectExtent b="0" l="0" r="0" t="0"/>
            <wp:docPr descr="Macintosh HD:Users:goldencity:Desktop:Project Metal Merchant Documentation :basket.png" id="4" name="image14.png"/>
            <a:graphic>
              <a:graphicData uri="http://schemas.openxmlformats.org/drawingml/2006/picture">
                <pic:pic>
                  <pic:nvPicPr>
                    <pic:cNvPr descr="Macintosh HD:Users:goldencity:Desktop:Project Metal Merchant Documentation :basket.png" id="0" name="image14.png"/>
                    <pic:cNvPicPr preferRelativeResize="0"/>
                  </pic:nvPicPr>
                  <pic:blipFill>
                    <a:blip r:embed="rId9"/>
                    <a:srcRect b="0" l="0" r="0" t="0"/>
                    <a:stretch>
                      <a:fillRect/>
                    </a:stretch>
                  </pic:blipFill>
                  <pic:spPr>
                    <a:xfrm>
                      <a:off x="0" y="0"/>
                      <a:ext cx="5264150" cy="26746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Order Confirmed Screen</w:t>
      </w:r>
    </w:p>
    <w:p w:rsidR="00000000" w:rsidDel="00000000" w:rsidP="00000000" w:rsidRDefault="00000000" w:rsidRPr="00000000">
      <w:pPr>
        <w:contextualSpacing w:val="0"/>
        <w:rPr>
          <w:b w:val="1"/>
        </w:rPr>
      </w:pPr>
      <w:r w:rsidDel="00000000" w:rsidR="00000000" w:rsidRPr="00000000">
        <w:rPr>
          <w:b w:val="1"/>
        </w:rPr>
        <w:drawing>
          <wp:inline distB="0" distT="0" distL="0" distR="0">
            <wp:extent cx="5264150" cy="3691890"/>
            <wp:effectExtent b="0" l="0" r="0" t="0"/>
            <wp:docPr descr="Macintosh HD:Users:goldencity:Desktop:Project Metal Merchant Documentation :OrderConfirmation.png" id="7" name="image17.png"/>
            <a:graphic>
              <a:graphicData uri="http://schemas.openxmlformats.org/drawingml/2006/picture">
                <pic:pic>
                  <pic:nvPicPr>
                    <pic:cNvPr descr="Macintosh HD:Users:goldencity:Desktop:Project Metal Merchant Documentation :OrderConfirmation.png" id="0" name="image17.png"/>
                    <pic:cNvPicPr preferRelativeResize="0"/>
                  </pic:nvPicPr>
                  <pic:blipFill>
                    <a:blip r:embed="rId10"/>
                    <a:srcRect b="0" l="0" r="0" t="0"/>
                    <a:stretch>
                      <a:fillRect/>
                    </a:stretch>
                  </pic:blipFill>
                  <pic:spPr>
                    <a:xfrm>
                      <a:off x="0" y="0"/>
                      <a:ext cx="5264150" cy="36918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List Product Screen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0" distT="0" distL="0" distR="0">
            <wp:extent cx="5264150" cy="3136265"/>
            <wp:effectExtent b="0" l="0" r="0" t="0"/>
            <wp:docPr descr="Macintosh HD:Users:goldencity:Desktop:Project Metal Merchant Documentation :listProducts.png" id="6" name="image16.png"/>
            <a:graphic>
              <a:graphicData uri="http://schemas.openxmlformats.org/drawingml/2006/picture">
                <pic:pic>
                  <pic:nvPicPr>
                    <pic:cNvPr descr="Macintosh HD:Users:goldencity:Desktop:Project Metal Merchant Documentation :listProducts.png" id="0" name="image16.png"/>
                    <pic:cNvPicPr preferRelativeResize="0"/>
                  </pic:nvPicPr>
                  <pic:blipFill>
                    <a:blip r:embed="rId11"/>
                    <a:srcRect b="0" l="0" r="0" t="0"/>
                    <a:stretch>
                      <a:fillRect/>
                    </a:stretch>
                  </pic:blipFill>
                  <pic:spPr>
                    <a:xfrm>
                      <a:off x="0" y="0"/>
                      <a:ext cx="5264150" cy="31362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Product Screen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0" distT="0" distL="0" distR="0">
            <wp:extent cx="5264150" cy="3161665"/>
            <wp:effectExtent b="0" l="0" r="0" t="0"/>
            <wp:docPr descr="Macintosh HD:Users:goldencity:Desktop:Project Metal Merchant Documentation :AddProduct.png" id="9" name="image19.png"/>
            <a:graphic>
              <a:graphicData uri="http://schemas.openxmlformats.org/drawingml/2006/picture">
                <pic:pic>
                  <pic:nvPicPr>
                    <pic:cNvPr descr="Macintosh HD:Users:goldencity:Desktop:Project Metal Merchant Documentation :AddProduct.png" id="0" name="image19.png"/>
                    <pic:cNvPicPr preferRelativeResize="0"/>
                  </pic:nvPicPr>
                  <pic:blipFill>
                    <a:blip r:embed="rId12"/>
                    <a:srcRect b="0" l="0" r="0" t="0"/>
                    <a:stretch>
                      <a:fillRect/>
                    </a:stretch>
                  </pic:blipFill>
                  <pic:spPr>
                    <a:xfrm>
                      <a:off x="0" y="0"/>
                      <a:ext cx="5264150" cy="31616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Article Screen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0" distT="0" distL="0" distR="0">
            <wp:extent cx="5264150" cy="3161665"/>
            <wp:effectExtent b="0" l="0" r="0" t="0"/>
            <wp:docPr descr="Macintosh HD:Users:goldencity:Desktop:Project Metal Merchant Documentation :listArticles.png" id="8" name="image18.png"/>
            <a:graphic>
              <a:graphicData uri="http://schemas.openxmlformats.org/drawingml/2006/picture">
                <pic:pic>
                  <pic:nvPicPr>
                    <pic:cNvPr descr="Macintosh HD:Users:goldencity:Desktop:Project Metal Merchant Documentation :listArticles.png" id="0" name="image18.png"/>
                    <pic:cNvPicPr preferRelativeResize="0"/>
                  </pic:nvPicPr>
                  <pic:blipFill>
                    <a:blip r:embed="rId13"/>
                    <a:srcRect b="0" l="0" r="0" t="0"/>
                    <a:stretch>
                      <a:fillRect/>
                    </a:stretch>
                  </pic:blipFill>
                  <pic:spPr>
                    <a:xfrm>
                      <a:off x="0" y="0"/>
                      <a:ext cx="5264150" cy="31616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Article Screen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0" distT="0" distL="0" distR="0">
            <wp:extent cx="5264150" cy="2418715"/>
            <wp:effectExtent b="0" l="0" r="0" t="0"/>
            <wp:docPr descr="Macintosh HD:Users:goldencity:Desktop:Project Metal Merchant Documentation :AddArticle.png" id="11" name="image22.png"/>
            <a:graphic>
              <a:graphicData uri="http://schemas.openxmlformats.org/drawingml/2006/picture">
                <pic:pic>
                  <pic:nvPicPr>
                    <pic:cNvPr descr="Macintosh HD:Users:goldencity:Desktop:Project Metal Merchant Documentation :AddArticle.png" id="0" name="image22.png"/>
                    <pic:cNvPicPr preferRelativeResize="0"/>
                  </pic:nvPicPr>
                  <pic:blipFill>
                    <a:blip r:embed="rId14"/>
                    <a:srcRect b="0" l="0" r="0" t="0"/>
                    <a:stretch>
                      <a:fillRect/>
                    </a:stretch>
                  </pic:blipFill>
                  <pic:spPr>
                    <a:xfrm>
                      <a:off x="0" y="0"/>
                      <a:ext cx="5264150" cy="241871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Entity Relationship Diagram:</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264150" cy="4589145"/>
            <wp:effectExtent b="0" l="0" r="0" t="0"/>
            <wp:docPr descr="Macintosh HD:Users:goldencity:Desktop:Screen Shot 2017-08-23 at 23.37.31.png" id="10" name="image20.png"/>
            <a:graphic>
              <a:graphicData uri="http://schemas.openxmlformats.org/drawingml/2006/picture">
                <pic:pic>
                  <pic:nvPicPr>
                    <pic:cNvPr descr="Macintosh HD:Users:goldencity:Desktop:Screen Shot 2017-08-23 at 23.37.31.png" id="0" name="image20.png"/>
                    <pic:cNvPicPr preferRelativeResize="0"/>
                  </pic:nvPicPr>
                  <pic:blipFill>
                    <a:blip r:embed="rId15"/>
                    <a:srcRect b="0" l="0" r="0" t="0"/>
                    <a:stretch>
                      <a:fillRect/>
                    </a:stretch>
                  </pic:blipFill>
                  <pic:spPr>
                    <a:xfrm>
                      <a:off x="0" y="0"/>
                      <a:ext cx="5264150" cy="458914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Record Layouts/Column Data Types/Primary and Foreign keys:</w:t>
      </w:r>
    </w:p>
    <w:tbl>
      <w:tblPr>
        <w:tblStyle w:val="Table8"/>
        <w:tblW w:w="106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417"/>
        <w:gridCol w:w="1418"/>
        <w:gridCol w:w="1417"/>
        <w:gridCol w:w="1276"/>
        <w:gridCol w:w="1134"/>
        <w:gridCol w:w="1134"/>
        <w:gridCol w:w="1361"/>
        <w:tblGridChange w:id="0">
          <w:tblGrid>
            <w:gridCol w:w="1526"/>
            <w:gridCol w:w="1417"/>
            <w:gridCol w:w="1418"/>
            <w:gridCol w:w="1417"/>
            <w:gridCol w:w="1276"/>
            <w:gridCol w:w="1134"/>
            <w:gridCol w:w="1134"/>
            <w:gridCol w:w="1361"/>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w:t>
            </w:r>
          </w:p>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street1</w:t>
            </w:r>
          </w:p>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street2</w:t>
            </w:r>
          </w:p>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Town</w:t>
            </w:r>
          </w:p>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Postcode</w:t>
            </w:r>
            <w:r w:rsidDel="00000000" w:rsidR="00000000" w:rsidRPr="00000000">
              <w:rPr>
                <w:rFonts w:ascii="Times New Roman" w:cs="Times New Roman" w:eastAsia="Times New Roman" w:hAnsi="Times New Roman"/>
                <w:sz w:val="24"/>
                <w:szCs w:val="24"/>
                <w:rtl w:val="0"/>
              </w:rPr>
              <w:t xml:space="preserve"> VARCHAR</w:t>
            </w: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creditCard</w:t>
            </w:r>
          </w:p>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p w:rsidR="00000000" w:rsidDel="00000000" w:rsidP="00000000" w:rsidRDefault="00000000" w:rsidRPr="00000000">
      <w:pPr>
        <w:spacing w:line="360" w:lineRule="auto"/>
        <w:contextualSpacing w:val="0"/>
        <w:rPr>
          <w:rFonts w:ascii="Times New Roman" w:cs="Times New Roman" w:eastAsia="Times New Roman" w:hAnsi="Times New Roman"/>
          <w:b w:val="1"/>
          <w:u w:val="single"/>
        </w:rPr>
      </w:pPr>
      <w:r w:rsidDel="00000000" w:rsidR="00000000" w:rsidRPr="00000000">
        <w:rPr>
          <w:rtl w:val="0"/>
        </w:rPr>
      </w:r>
    </w:p>
    <w:tbl>
      <w:tblPr>
        <w:tblStyle w:val="Table9"/>
        <w:tblW w:w="33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5"/>
        <w:gridCol w:w="1909"/>
        <w:tblGridChange w:id="0">
          <w:tblGrid>
            <w:gridCol w:w="1465"/>
            <w:gridCol w:w="1909"/>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Customer_email (FK)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basket</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tbl>
      <w:tblPr>
        <w:tblStyle w:val="Table10"/>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3"/>
        <w:gridCol w:w="2832"/>
        <w:gridCol w:w="2891"/>
        <w:tblGridChange w:id="0">
          <w:tblGrid>
            <w:gridCol w:w="2793"/>
            <w:gridCol w:w="2832"/>
            <w:gridCol w:w="2891"/>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order_date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Customer_email(FK)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shopOrder</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tbl>
      <w:tblPr>
        <w:tblStyle w:val="Table1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6"/>
        <w:gridCol w:w="1790"/>
        <w:gridCol w:w="1923"/>
        <w:gridCol w:w="1736"/>
        <w:gridCol w:w="1390"/>
        <w:gridCol w:w="1507"/>
        <w:tblGridChange w:id="0">
          <w:tblGrid>
            <w:gridCol w:w="976"/>
            <w:gridCol w:w="1790"/>
            <w:gridCol w:w="1923"/>
            <w:gridCol w:w="1736"/>
            <w:gridCol w:w="1390"/>
            <w:gridCol w:w="1507"/>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Basket_ID(FK)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Product_ID(FK)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Order_ID(FK)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w:t>
            </w:r>
          </w:p>
          <w:p w:rsidR="00000000" w:rsidDel="00000000" w:rsidP="00000000" w:rsidRDefault="00000000" w:rsidRPr="00000000">
            <w:pPr>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OrderItem</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w:t>
      </w:r>
    </w:p>
    <w:tbl>
      <w:tblPr>
        <w:tblStyle w:val="Table12"/>
        <w:tblW w:w="7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693"/>
        <w:gridCol w:w="1403"/>
        <w:gridCol w:w="1175"/>
        <w:gridCol w:w="1448"/>
        <w:tblGridChange w:id="0">
          <w:tblGrid>
            <w:gridCol w:w="1526"/>
            <w:gridCol w:w="1693"/>
            <w:gridCol w:w="1403"/>
            <w:gridCol w:w="1175"/>
            <w:gridCol w:w="1448"/>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bl>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Category_product</w:t>
      </w:r>
    </w:p>
    <w:tbl>
      <w:tblPr>
        <w:tblStyle w:val="Table13"/>
        <w:tblW w:w="40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1892"/>
        <w:tblGridChange w:id="0">
          <w:tblGrid>
            <w:gridCol w:w="2185"/>
            <w:gridCol w:w="1892"/>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Category_ID (PK)(FK)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Product_ID (PK)(FK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bl>
      <w:tblPr>
        <w:tblStyle w:val="Table14"/>
        <w:tblW w:w="40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1892"/>
        <w:tblGridChange w:id="0">
          <w:tblGrid>
            <w:gridCol w:w="2185"/>
            <w:gridCol w:w="1892"/>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 (PK)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w:t>
      </w:r>
    </w:p>
    <w:tbl>
      <w:tblPr>
        <w:tblStyle w:val="Table15"/>
        <w:tblW w:w="4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0"/>
        <w:gridCol w:w="1390"/>
        <w:gridCol w:w="1390"/>
        <w:tblGridChange w:id="0">
          <w:tblGrid>
            <w:gridCol w:w="1370"/>
            <w:gridCol w:w="1390"/>
            <w:gridCol w:w="1390"/>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 (PK)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r>
    </w:tbl>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Article_genre</w:t>
      </w:r>
    </w:p>
    <w:tbl>
      <w:tblPr>
        <w:tblStyle w:val="Table16"/>
        <w:tblW w:w="2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0"/>
        <w:gridCol w:w="1361"/>
        <w:tblGridChange w:id="0">
          <w:tblGrid>
            <w:gridCol w:w="1370"/>
            <w:gridCol w:w="1361"/>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Article_ID (PK)(FK)</w:t>
            </w: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Genre_ID (PK)(FK)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bl>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Genre</w:t>
      </w:r>
    </w:p>
    <w:tbl>
      <w:tblPr>
        <w:tblStyle w:val="Table17"/>
        <w:tblW w:w="27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0"/>
        <w:gridCol w:w="1390"/>
        <w:tblGridChange w:id="0">
          <w:tblGrid>
            <w:gridCol w:w="1370"/>
            <w:gridCol w:w="1390"/>
          </w:tblGrid>
        </w:tblGridChange>
      </w:tblGrid>
      <w:tr>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 (PK)</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r>
    </w:tbl>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Pseudocode:</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String = “John”;</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String = “email”;</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 String = “password”;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street1: String = “123 street”;</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street2: String = “Yada”;</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town: String = “Dublin”;</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postCode: String = “Dublin 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creditCard: String = “1234”</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passwordIn :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passwordIn :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street1In: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street2In: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townIn: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postCodeIn: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creditCardIn: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pPr>
        <w:numPr>
          <w:ilvl w:val="0"/>
          <w:numId w:val="19"/>
        </w:numPr>
        <w:spacing w:after="160" w:line="36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name, email, password, street1, street2, town, post code and credit card into assigned slot on the form.</w:t>
      </w:r>
    </w:p>
    <w:p w:rsidR="00000000" w:rsidDel="00000000" w:rsidP="00000000" w:rsidRDefault="00000000" w:rsidRPr="00000000">
      <w:pPr>
        <w:numPr>
          <w:ilvl w:val="0"/>
          <w:numId w:val="19"/>
        </w:numPr>
        <w:spacing w:after="160" w:line="36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then clicks register and if all data types match they are then registered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then login.</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data types do not match, they will be asked to type the correct information.</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String = “email”;</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 String = “password”;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emailIn: String;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passwordIn : String;</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pPr>
        <w:numPr>
          <w:ilvl w:val="0"/>
          <w:numId w:val="19"/>
        </w:numPr>
        <w:spacing w:after="160" w:line="36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emailIn and passwordIn into the login form.</w:t>
      </w:r>
    </w:p>
    <w:p w:rsidR="00000000" w:rsidDel="00000000" w:rsidP="00000000" w:rsidRDefault="00000000" w:rsidRPr="00000000">
      <w:pPr>
        <w:numPr>
          <w:ilvl w:val="0"/>
          <w:numId w:val="19"/>
        </w:numPr>
        <w:spacing w:after="160" w:line="36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(emailIn = email and passwordIn = password)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gets logged into the system;</w:t>
      </w:r>
    </w:p>
    <w:p w:rsidR="00000000" w:rsidDel="00000000" w:rsidP="00000000" w:rsidRDefault="00000000" w:rsidRPr="00000000">
      <w:pPr>
        <w:numPr>
          <w:ilvl w:val="0"/>
          <w:numId w:val="19"/>
        </w:numPr>
        <w:spacing w:after="160" w:line="36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if(emailIn != email or passwordIn != password)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Display(“Invalid username or password, please try again”);</w:t>
      </w:r>
    </w:p>
    <w:p w:rsidR="00000000" w:rsidDel="00000000" w:rsidP="00000000" w:rsidRDefault="00000000" w:rsidRPr="00000000">
      <w:pPr>
        <w:numPr>
          <w:ilvl w:val="0"/>
          <w:numId w:val="19"/>
        </w:numPr>
        <w:spacing w:after="160" w:line="36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re-enter emailIn and passwordIn;</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Add To Basket</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 p = new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Customer customer = CurrentLoggedIn().getEmail(“email”);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If(customer.Basket==null){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sets the customers basket to new if there’s nothing in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Customer.setBasket(newBasket());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Customer then adds a product to their basket.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Customer.getBasket().add product(p);</w:t>
      </w:r>
    </w:p>
    <w:p w:rsidR="00000000" w:rsidDel="00000000" w:rsidP="00000000" w:rsidRDefault="00000000" w:rsidRPr="00000000">
      <w:pPr>
        <w:contextualSpacing w:val="0"/>
        <w:rPr/>
      </w:pPr>
      <w:r w:rsidDel="00000000" w:rsidR="00000000" w:rsidRPr="00000000">
        <w:rPr>
          <w:rtl w:val="0"/>
        </w:rPr>
        <w:t xml:space="preserve">Customer.update();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then renders the basket page to view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addOne</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long itemID;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OrderItem item = OrderItem(itemID);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Item.increaseQty();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increases the item count by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updates the basket.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then redirects you to the basket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removeOne</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long itemID;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OrderItem item = OrderItem(itemID);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Customer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c.getBasket().removeItem(item);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decreases the item count by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c.getBasket.update();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updates the basket.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then redirects you to the basket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EmptyBasket</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Customer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shopOrder order = new shopOrder();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method to remove all items.</w:t>
      </w:r>
    </w:p>
    <w:p w:rsidR="00000000" w:rsidDel="00000000" w:rsidP="00000000" w:rsidRDefault="00000000" w:rsidRPr="00000000">
      <w:pPr>
        <w:ind w:left="220" w:firstLine="0"/>
        <w:contextualSpacing w:val="0"/>
        <w:rPr/>
      </w:pPr>
      <w:r w:rsidDel="00000000" w:rsidR="00000000" w:rsidRPr="00000000">
        <w:rPr>
          <w:rtl w:val="0"/>
        </w:rPr>
      </w:r>
    </w:p>
    <w:p w:rsidR="00000000" w:rsidDel="00000000" w:rsidP="00000000" w:rsidRDefault="00000000" w:rsidRPr="00000000">
      <w:pPr>
        <w:ind w:left="220" w:firstLine="0"/>
        <w:contextualSpacing w:val="0"/>
        <w:rPr/>
      </w:pPr>
      <w:r w:rsidDel="00000000" w:rsidR="00000000" w:rsidRPr="00000000">
        <w:rPr>
          <w:rtl w:val="0"/>
        </w:rPr>
        <w:t xml:space="preserve">c.getBasket.removeAll();</w:t>
      </w:r>
    </w:p>
    <w:p w:rsidR="00000000" w:rsidDel="00000000" w:rsidP="00000000" w:rsidRDefault="00000000" w:rsidRPr="00000000">
      <w:pPr>
        <w:ind w:left="220"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w:t>
      </w:r>
    </w:p>
    <w:p w:rsidR="00000000" w:rsidDel="00000000" w:rsidP="00000000" w:rsidRDefault="00000000" w:rsidRPr="00000000">
      <w:pPr>
        <w:ind w:left="220" w:firstLine="0"/>
        <w:contextualSpacing w:val="0"/>
        <w:rPr/>
      </w:pPr>
      <w:r w:rsidDel="00000000" w:rsidR="00000000" w:rsidRPr="00000000">
        <w:rPr>
          <w:rtl w:val="0"/>
        </w:rPr>
      </w:r>
    </w:p>
    <w:p w:rsidR="00000000" w:rsidDel="00000000" w:rsidP="00000000" w:rsidRDefault="00000000" w:rsidRPr="00000000">
      <w:pPr>
        <w:ind w:left="220" w:firstLine="0"/>
        <w:contextualSpacing w:val="0"/>
        <w:rPr/>
      </w:pPr>
      <w:r w:rsidDel="00000000" w:rsidR="00000000" w:rsidRPr="00000000">
        <w:rPr>
          <w:rtl w:val="0"/>
        </w:rPr>
        <w:t xml:space="preserve">c.getBasket.update();</w:t>
      </w:r>
    </w:p>
    <w:p w:rsidR="00000000" w:rsidDel="00000000" w:rsidP="00000000" w:rsidRDefault="00000000" w:rsidRPr="00000000">
      <w:pPr>
        <w:ind w:left="220" w:firstLine="0"/>
        <w:contextualSpacing w:val="0"/>
        <w:rPr/>
      </w:pPr>
      <w:r w:rsidDel="00000000" w:rsidR="00000000" w:rsidRPr="00000000">
        <w:rPr>
          <w:rtl w:val="0"/>
        </w:rPr>
      </w:r>
    </w:p>
    <w:p w:rsidR="00000000" w:rsidDel="00000000" w:rsidP="00000000" w:rsidRDefault="00000000" w:rsidRPr="00000000">
      <w:pPr>
        <w:ind w:left="220" w:firstLine="0"/>
        <w:contextualSpacing w:val="0"/>
        <w:rPr/>
      </w:pPr>
      <w:r w:rsidDel="00000000" w:rsidR="00000000" w:rsidRPr="00000000">
        <w:rPr>
          <w:rtl w:val="0"/>
        </w:rPr>
        <w:t xml:space="preserve">You are then returned to the empty basket.</w:t>
      </w:r>
    </w:p>
    <w:p w:rsidR="00000000" w:rsidDel="00000000" w:rsidP="00000000" w:rsidRDefault="00000000" w:rsidRPr="00000000">
      <w:pPr>
        <w:ind w:left="220" w:firstLine="0"/>
        <w:contextualSpacing w:val="0"/>
        <w:rPr/>
      </w:pPr>
      <w:r w:rsidDel="00000000" w:rsidR="00000000" w:rsidRPr="00000000">
        <w:rPr>
          <w:rtl w:val="0"/>
        </w:rPr>
      </w:r>
    </w:p>
    <w:p w:rsidR="00000000" w:rsidDel="00000000" w:rsidP="00000000" w:rsidRDefault="00000000" w:rsidRPr="00000000">
      <w:pPr>
        <w:ind w:left="220" w:firstLine="0"/>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PlaceOrder</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Customer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shopOrder order = new shopOrder();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map customer to this order</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order.setCustomer(c);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basket to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Order.setItems(c.getBasket().getBasketItems());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3. Save order and 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Order.save();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For(OrderItem 1: order.getItems())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setOrder, setBasket and update inside loop!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clear basket by setting to null.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c.getBasket().setBasketItems(null);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then redirected to the order confirmation!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AddProduct</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Form&lt;Product&gt; addProductForm;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AddProductForm is loaded.</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 inputs name, description, stock and price into slots and image is selected.</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AddProductSubmit is then called.</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If(authentification==true) then product is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then redirected to the listProducts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updateProduct</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String saveImg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Form&lt;Product&gt; updateProductForm;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UpdateProductForm is loaded.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 inputs whatever information needed.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UpdateProductSubmit is then called.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If(authentification==true) then product is updated.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then redirected to the listProducts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DelProduct</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Long id;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the id of the product to delete.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Product.find.ref(id).delete();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Output(“Success”);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are then redirected to the listProducts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AddArticle</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Form&lt;Article &gt; addArticleForm;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AddArticleForm is loaded.</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 inputs name and story into slots and image is selected.</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AddArticleSubmit is then called.</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If(authentification==true) then Article is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then redirected to the listArticles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updateArticle</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String saveImg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Form&lt;Article &gt; updateArticleForm;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UpdateArticleForm is loaded.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 inputs whatever information needed.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UpdateArticleSubmit is then called.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If(authentification==true) then Article is updated.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then redirected to the listArticles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DelArticle</w:t>
      </w:r>
    </w:p>
    <w:p w:rsidR="00000000" w:rsidDel="00000000" w:rsidP="00000000" w:rsidRDefault="00000000" w:rsidRPr="00000000">
      <w:pPr>
        <w:contextualSpacing w:val="0"/>
        <w:rPr>
          <w:b w:val="1"/>
        </w:rPr>
      </w:pPr>
      <w:r w:rsidDel="00000000" w:rsidR="00000000" w:rsidRPr="00000000">
        <w:rPr>
          <w:b w:val="1"/>
          <w:rtl w:val="0"/>
        </w:rPr>
        <w:t xml:space="preserve">Variables: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Long id;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the id of the product to delete.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Article.find.ref(id).delete();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Output(“Success”);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are then redirected to the listArticles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center"/>
        <w:rPr>
          <w:rFonts w:ascii="Cambria" w:cs="Cambria" w:eastAsia="Cambria" w:hAnsi="Cambria"/>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center"/>
        <w:rPr>
          <w:rFonts w:ascii="Cambria" w:cs="Cambria" w:eastAsia="Cambria" w:hAnsi="Cambria"/>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center"/>
        <w:rPr>
          <w:rFonts w:ascii="Cambria" w:cs="Cambria" w:eastAsia="Cambria" w:hAnsi="Cambria"/>
          <w:b w:val="1"/>
          <w:i w:val="0"/>
          <w:smallCaps w:val="0"/>
          <w:strike w:val="0"/>
          <w:color w:val="000000"/>
          <w:sz w:val="36"/>
          <w:szCs w:val="36"/>
          <w:u w:val="singl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single"/>
          <w:shd w:fill="auto" w:val="clear"/>
          <w:vertAlign w:val="baseline"/>
          <w:rtl w:val="0"/>
        </w:rPr>
        <w:t xml:space="preserve">Test Case Matrix: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bl>
      <w:tblPr>
        <w:tblStyle w:val="Table18"/>
        <w:tblW w:w="11100.0"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875"/>
        <w:gridCol w:w="1980"/>
        <w:gridCol w:w="1830"/>
        <w:gridCol w:w="1455"/>
        <w:gridCol w:w="1785"/>
        <w:tblGridChange w:id="0">
          <w:tblGrid>
            <w:gridCol w:w="2175"/>
            <w:gridCol w:w="1875"/>
            <w:gridCol w:w="1980"/>
            <w:gridCol w:w="1830"/>
            <w:gridCol w:w="1455"/>
            <w:gridCol w:w="1785"/>
          </w:tblGrid>
        </w:tblGridChange>
      </w:tblGrid>
      <w:tr>
        <w:trPr>
          <w:trHeight w:val="4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b w:val="1"/>
                <w:sz w:val="36"/>
                <w:szCs w:val="36"/>
                <w:u w:val="single"/>
                <w:rtl w:val="0"/>
              </w:rPr>
              <w:t xml:space="preserve">Test Case </w:t>
            </w:r>
            <w:r w:rsidDel="00000000" w:rsidR="00000000" w:rsidRPr="00000000">
              <w:rPr>
                <w:rFonts w:ascii="Times New Roman" w:cs="Times New Roman" w:eastAsia="Times New Roman" w:hAnsi="Times New Roman"/>
                <w:b w:val="1"/>
                <w:sz w:val="24"/>
                <w:szCs w:val="24"/>
                <w:rtl w:val="0"/>
              </w:rPr>
              <w:t xml:space="preserve">Test Case No</w:t>
            </w:r>
          </w:p>
        </w:tc>
        <w:tc>
          <w:tcPr/>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w:t>
            </w:r>
          </w:p>
        </w:tc>
        <w:tc>
          <w:tcPr/>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c>
          <w:tcPr/>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Outcome</w:t>
            </w:r>
          </w:p>
        </w:tc>
        <w:tc>
          <w:tcPr/>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(Pass/Fail)</w:t>
            </w:r>
          </w:p>
        </w:tc>
      </w:tr>
      <w:tr>
        <w:trPr>
          <w:trHeight w:val="4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Email and Password entered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to Store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to Store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4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Email and Invalid password entered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login error message displayed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login error message displayed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4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 and valid password entered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login error message displayed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login error message displayed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4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 and invalid password entered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login error message displayed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login error message displayed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6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inputs entered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register into the system and can login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register into the system and can login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6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inputs entered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asked to enter again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asked to enter again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64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Basket</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clicks shopping basket icon</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item is copied to their basket</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item is copied to their basket</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6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clicks plus icon to increase the item by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is increased by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is increased by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64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clicks minus icon to decrease the item by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is decreased by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is decreased by one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62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 link is clicked and all items are removed from the basket</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are removed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are removed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20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Order</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order is clicked on the basket page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is bought and a Order confirmation is received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is bought and a Order confirmation is received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20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Product is searched for in the search bar</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is found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is found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trHeight w:val="200" w:hRule="atLeast"/>
        </w:trPr>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Article is searched for in the search bar  </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is found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is found</w:t>
            </w:r>
          </w:p>
        </w:tc>
        <w:tc>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40" w:w="1190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220" w:hanging="360"/>
      </w:pPr>
      <w:rPr>
        <w:rFonts w:ascii="Arial" w:cs="Arial" w:eastAsia="Arial" w:hAnsi="Arial"/>
      </w:rPr>
    </w:lvl>
    <w:lvl w:ilvl="1">
      <w:start w:val="1"/>
      <w:numFmt w:val="bullet"/>
      <w:lvlText w:val="o"/>
      <w:lvlJc w:val="left"/>
      <w:pPr>
        <w:ind w:left="2940" w:hanging="360"/>
      </w:pPr>
      <w:rPr>
        <w:rFonts w:ascii="Arial" w:cs="Arial" w:eastAsia="Arial" w:hAnsi="Arial"/>
      </w:rPr>
    </w:lvl>
    <w:lvl w:ilvl="2">
      <w:start w:val="1"/>
      <w:numFmt w:val="bullet"/>
      <w:lvlText w:val="▪"/>
      <w:lvlJc w:val="left"/>
      <w:pPr>
        <w:ind w:left="3660" w:hanging="360"/>
      </w:pPr>
      <w:rPr>
        <w:rFonts w:ascii="Arial" w:cs="Arial" w:eastAsia="Arial" w:hAnsi="Arial"/>
      </w:rPr>
    </w:lvl>
    <w:lvl w:ilvl="3">
      <w:start w:val="1"/>
      <w:numFmt w:val="bullet"/>
      <w:lvlText w:val="●"/>
      <w:lvlJc w:val="left"/>
      <w:pPr>
        <w:ind w:left="4380" w:hanging="360"/>
      </w:pPr>
      <w:rPr>
        <w:rFonts w:ascii="Arial" w:cs="Arial" w:eastAsia="Arial" w:hAnsi="Arial"/>
      </w:rPr>
    </w:lvl>
    <w:lvl w:ilvl="4">
      <w:start w:val="1"/>
      <w:numFmt w:val="bullet"/>
      <w:lvlText w:val="o"/>
      <w:lvlJc w:val="left"/>
      <w:pPr>
        <w:ind w:left="5100" w:hanging="360"/>
      </w:pPr>
      <w:rPr>
        <w:rFonts w:ascii="Arial" w:cs="Arial" w:eastAsia="Arial" w:hAnsi="Arial"/>
      </w:rPr>
    </w:lvl>
    <w:lvl w:ilvl="5">
      <w:start w:val="1"/>
      <w:numFmt w:val="bullet"/>
      <w:lvlText w:val="▪"/>
      <w:lvlJc w:val="left"/>
      <w:pPr>
        <w:ind w:left="5820" w:hanging="360"/>
      </w:pPr>
      <w:rPr>
        <w:rFonts w:ascii="Arial" w:cs="Arial" w:eastAsia="Arial" w:hAnsi="Arial"/>
      </w:rPr>
    </w:lvl>
    <w:lvl w:ilvl="6">
      <w:start w:val="1"/>
      <w:numFmt w:val="bullet"/>
      <w:lvlText w:val="●"/>
      <w:lvlJc w:val="left"/>
      <w:pPr>
        <w:ind w:left="6540" w:hanging="360"/>
      </w:pPr>
      <w:rPr>
        <w:rFonts w:ascii="Arial" w:cs="Arial" w:eastAsia="Arial" w:hAnsi="Arial"/>
      </w:rPr>
    </w:lvl>
    <w:lvl w:ilvl="7">
      <w:start w:val="1"/>
      <w:numFmt w:val="bullet"/>
      <w:lvlText w:val="o"/>
      <w:lvlJc w:val="left"/>
      <w:pPr>
        <w:ind w:left="7260" w:hanging="360"/>
      </w:pPr>
      <w:rPr>
        <w:rFonts w:ascii="Arial" w:cs="Arial" w:eastAsia="Arial" w:hAnsi="Arial"/>
      </w:rPr>
    </w:lvl>
    <w:lvl w:ilvl="8">
      <w:start w:val="1"/>
      <w:numFmt w:val="bullet"/>
      <w:lvlText w:val="▪"/>
      <w:lvlJc w:val="left"/>
      <w:pPr>
        <w:ind w:left="79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500" w:hanging="360"/>
      </w:pPr>
      <w:rPr>
        <w:rFonts w:ascii="Arial" w:cs="Arial" w:eastAsia="Arial" w:hAnsi="Arial"/>
      </w:rPr>
    </w:lvl>
    <w:lvl w:ilvl="1">
      <w:start w:val="1"/>
      <w:numFmt w:val="bullet"/>
      <w:lvlText w:val="o"/>
      <w:lvlJc w:val="left"/>
      <w:pPr>
        <w:ind w:left="2220" w:hanging="360"/>
      </w:pPr>
      <w:rPr>
        <w:rFonts w:ascii="Arial" w:cs="Arial" w:eastAsia="Arial" w:hAnsi="Arial"/>
      </w:rPr>
    </w:lvl>
    <w:lvl w:ilvl="2">
      <w:start w:val="1"/>
      <w:numFmt w:val="bullet"/>
      <w:lvlText w:val="▪"/>
      <w:lvlJc w:val="left"/>
      <w:pPr>
        <w:ind w:left="2940" w:hanging="360"/>
      </w:pPr>
      <w:rPr>
        <w:rFonts w:ascii="Arial" w:cs="Arial" w:eastAsia="Arial" w:hAnsi="Arial"/>
      </w:rPr>
    </w:lvl>
    <w:lvl w:ilvl="3">
      <w:start w:val="1"/>
      <w:numFmt w:val="bullet"/>
      <w:lvlText w:val="●"/>
      <w:lvlJc w:val="left"/>
      <w:pPr>
        <w:ind w:left="3660" w:hanging="360"/>
      </w:pPr>
      <w:rPr>
        <w:rFonts w:ascii="Arial" w:cs="Arial" w:eastAsia="Arial" w:hAnsi="Arial"/>
      </w:rPr>
    </w:lvl>
    <w:lvl w:ilvl="4">
      <w:start w:val="1"/>
      <w:numFmt w:val="bullet"/>
      <w:lvlText w:val="o"/>
      <w:lvlJc w:val="left"/>
      <w:pPr>
        <w:ind w:left="4380" w:hanging="360"/>
      </w:pPr>
      <w:rPr>
        <w:rFonts w:ascii="Arial" w:cs="Arial" w:eastAsia="Arial" w:hAnsi="Arial"/>
      </w:rPr>
    </w:lvl>
    <w:lvl w:ilvl="5">
      <w:start w:val="1"/>
      <w:numFmt w:val="bullet"/>
      <w:lvlText w:val="▪"/>
      <w:lvlJc w:val="left"/>
      <w:pPr>
        <w:ind w:left="5100" w:hanging="360"/>
      </w:pPr>
      <w:rPr>
        <w:rFonts w:ascii="Arial" w:cs="Arial" w:eastAsia="Arial" w:hAnsi="Arial"/>
      </w:rPr>
    </w:lvl>
    <w:lvl w:ilvl="6">
      <w:start w:val="1"/>
      <w:numFmt w:val="bullet"/>
      <w:lvlText w:val="●"/>
      <w:lvlJc w:val="left"/>
      <w:pPr>
        <w:ind w:left="5820" w:hanging="360"/>
      </w:pPr>
      <w:rPr>
        <w:rFonts w:ascii="Arial" w:cs="Arial" w:eastAsia="Arial" w:hAnsi="Arial"/>
      </w:rPr>
    </w:lvl>
    <w:lvl w:ilvl="7">
      <w:start w:val="1"/>
      <w:numFmt w:val="bullet"/>
      <w:lvlText w:val="o"/>
      <w:lvlJc w:val="left"/>
      <w:pPr>
        <w:ind w:left="6540" w:hanging="360"/>
      </w:pPr>
      <w:rPr>
        <w:rFonts w:ascii="Arial" w:cs="Arial" w:eastAsia="Arial" w:hAnsi="Arial"/>
      </w:rPr>
    </w:lvl>
    <w:lvl w:ilvl="8">
      <w:start w:val="1"/>
      <w:numFmt w:val="bullet"/>
      <w:lvlText w:val="▪"/>
      <w:lvlJc w:val="left"/>
      <w:pPr>
        <w:ind w:left="7260" w:hanging="360"/>
      </w:pPr>
      <w:rPr>
        <w:rFonts w:ascii="Arial" w:cs="Arial" w:eastAsia="Arial" w:hAnsi="Arial"/>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6">
    <w:lvl w:ilvl="0">
      <w:start w:val="1"/>
      <w:numFmt w:val="bullet"/>
      <w:lvlText w:val="▪"/>
      <w:lvlJc w:val="left"/>
      <w:pPr>
        <w:ind w:left="2280" w:hanging="360"/>
      </w:pPr>
      <w:rPr>
        <w:rFonts w:ascii="Arial" w:cs="Arial" w:eastAsia="Arial" w:hAnsi="Arial"/>
      </w:rPr>
    </w:lvl>
    <w:lvl w:ilvl="1">
      <w:start w:val="1"/>
      <w:numFmt w:val="bullet"/>
      <w:lvlText w:val="o"/>
      <w:lvlJc w:val="left"/>
      <w:pPr>
        <w:ind w:left="3000" w:hanging="360"/>
      </w:pPr>
      <w:rPr>
        <w:rFonts w:ascii="Arial" w:cs="Arial" w:eastAsia="Arial" w:hAnsi="Arial"/>
      </w:rPr>
    </w:lvl>
    <w:lvl w:ilvl="2">
      <w:start w:val="1"/>
      <w:numFmt w:val="bullet"/>
      <w:lvlText w:val="▪"/>
      <w:lvlJc w:val="left"/>
      <w:pPr>
        <w:ind w:left="3720" w:hanging="360"/>
      </w:pPr>
      <w:rPr>
        <w:rFonts w:ascii="Arial" w:cs="Arial" w:eastAsia="Arial" w:hAnsi="Arial"/>
      </w:rPr>
    </w:lvl>
    <w:lvl w:ilvl="3">
      <w:start w:val="1"/>
      <w:numFmt w:val="bullet"/>
      <w:lvlText w:val="●"/>
      <w:lvlJc w:val="left"/>
      <w:pPr>
        <w:ind w:left="4440" w:hanging="360"/>
      </w:pPr>
      <w:rPr>
        <w:rFonts w:ascii="Arial" w:cs="Arial" w:eastAsia="Arial" w:hAnsi="Arial"/>
      </w:rPr>
    </w:lvl>
    <w:lvl w:ilvl="4">
      <w:start w:val="1"/>
      <w:numFmt w:val="bullet"/>
      <w:lvlText w:val="o"/>
      <w:lvlJc w:val="left"/>
      <w:pPr>
        <w:ind w:left="5160" w:hanging="360"/>
      </w:pPr>
      <w:rPr>
        <w:rFonts w:ascii="Arial" w:cs="Arial" w:eastAsia="Arial" w:hAnsi="Arial"/>
      </w:rPr>
    </w:lvl>
    <w:lvl w:ilvl="5">
      <w:start w:val="1"/>
      <w:numFmt w:val="bullet"/>
      <w:lvlText w:val="▪"/>
      <w:lvlJc w:val="left"/>
      <w:pPr>
        <w:ind w:left="5880" w:hanging="360"/>
      </w:pPr>
      <w:rPr>
        <w:rFonts w:ascii="Arial" w:cs="Arial" w:eastAsia="Arial" w:hAnsi="Arial"/>
      </w:rPr>
    </w:lvl>
    <w:lvl w:ilvl="6">
      <w:start w:val="1"/>
      <w:numFmt w:val="bullet"/>
      <w:lvlText w:val="●"/>
      <w:lvlJc w:val="left"/>
      <w:pPr>
        <w:ind w:left="6600" w:hanging="360"/>
      </w:pPr>
      <w:rPr>
        <w:rFonts w:ascii="Arial" w:cs="Arial" w:eastAsia="Arial" w:hAnsi="Arial"/>
      </w:rPr>
    </w:lvl>
    <w:lvl w:ilvl="7">
      <w:start w:val="1"/>
      <w:numFmt w:val="bullet"/>
      <w:lvlText w:val="o"/>
      <w:lvlJc w:val="left"/>
      <w:pPr>
        <w:ind w:left="7320" w:hanging="360"/>
      </w:pPr>
      <w:rPr>
        <w:rFonts w:ascii="Arial" w:cs="Arial" w:eastAsia="Arial" w:hAnsi="Arial"/>
      </w:rPr>
    </w:lvl>
    <w:lvl w:ilvl="8">
      <w:start w:val="1"/>
      <w:numFmt w:val="bullet"/>
      <w:lvlText w:val="▪"/>
      <w:lvlJc w:val="left"/>
      <w:pPr>
        <w:ind w:left="8040" w:hanging="360"/>
      </w:pPr>
      <w:rPr>
        <w:rFonts w:ascii="Arial" w:cs="Arial" w:eastAsia="Arial" w:hAnsi="Arial"/>
      </w:rPr>
    </w:lvl>
  </w:abstractNum>
  <w:abstractNum w:abstractNumId="7">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8">
    <w:lvl w:ilvl="0">
      <w:start w:val="1"/>
      <w:numFmt w:val="bullet"/>
      <w:lvlText w:val="▪"/>
      <w:lvlJc w:val="left"/>
      <w:pPr>
        <w:ind w:left="2280" w:hanging="360"/>
      </w:pPr>
      <w:rPr>
        <w:rFonts w:ascii="Arial" w:cs="Arial" w:eastAsia="Arial" w:hAnsi="Arial"/>
      </w:rPr>
    </w:lvl>
    <w:lvl w:ilvl="1">
      <w:start w:val="1"/>
      <w:numFmt w:val="bullet"/>
      <w:lvlText w:val="o"/>
      <w:lvlJc w:val="left"/>
      <w:pPr>
        <w:ind w:left="3000" w:hanging="360"/>
      </w:pPr>
      <w:rPr>
        <w:rFonts w:ascii="Arial" w:cs="Arial" w:eastAsia="Arial" w:hAnsi="Arial"/>
      </w:rPr>
    </w:lvl>
    <w:lvl w:ilvl="2">
      <w:start w:val="1"/>
      <w:numFmt w:val="bullet"/>
      <w:lvlText w:val="▪"/>
      <w:lvlJc w:val="left"/>
      <w:pPr>
        <w:ind w:left="3720" w:hanging="360"/>
      </w:pPr>
      <w:rPr>
        <w:rFonts w:ascii="Arial" w:cs="Arial" w:eastAsia="Arial" w:hAnsi="Arial"/>
      </w:rPr>
    </w:lvl>
    <w:lvl w:ilvl="3">
      <w:start w:val="1"/>
      <w:numFmt w:val="bullet"/>
      <w:lvlText w:val="●"/>
      <w:lvlJc w:val="left"/>
      <w:pPr>
        <w:ind w:left="4440" w:hanging="360"/>
      </w:pPr>
      <w:rPr>
        <w:rFonts w:ascii="Arial" w:cs="Arial" w:eastAsia="Arial" w:hAnsi="Arial"/>
      </w:rPr>
    </w:lvl>
    <w:lvl w:ilvl="4">
      <w:start w:val="1"/>
      <w:numFmt w:val="bullet"/>
      <w:lvlText w:val="o"/>
      <w:lvlJc w:val="left"/>
      <w:pPr>
        <w:ind w:left="5160" w:hanging="360"/>
      </w:pPr>
      <w:rPr>
        <w:rFonts w:ascii="Arial" w:cs="Arial" w:eastAsia="Arial" w:hAnsi="Arial"/>
      </w:rPr>
    </w:lvl>
    <w:lvl w:ilvl="5">
      <w:start w:val="1"/>
      <w:numFmt w:val="bullet"/>
      <w:lvlText w:val="▪"/>
      <w:lvlJc w:val="left"/>
      <w:pPr>
        <w:ind w:left="5880" w:hanging="360"/>
      </w:pPr>
      <w:rPr>
        <w:rFonts w:ascii="Arial" w:cs="Arial" w:eastAsia="Arial" w:hAnsi="Arial"/>
      </w:rPr>
    </w:lvl>
    <w:lvl w:ilvl="6">
      <w:start w:val="1"/>
      <w:numFmt w:val="bullet"/>
      <w:lvlText w:val="●"/>
      <w:lvlJc w:val="left"/>
      <w:pPr>
        <w:ind w:left="6600" w:hanging="360"/>
      </w:pPr>
      <w:rPr>
        <w:rFonts w:ascii="Arial" w:cs="Arial" w:eastAsia="Arial" w:hAnsi="Arial"/>
      </w:rPr>
    </w:lvl>
    <w:lvl w:ilvl="7">
      <w:start w:val="1"/>
      <w:numFmt w:val="bullet"/>
      <w:lvlText w:val="o"/>
      <w:lvlJc w:val="left"/>
      <w:pPr>
        <w:ind w:left="7320" w:hanging="360"/>
      </w:pPr>
      <w:rPr>
        <w:rFonts w:ascii="Arial" w:cs="Arial" w:eastAsia="Arial" w:hAnsi="Arial"/>
      </w:rPr>
    </w:lvl>
    <w:lvl w:ilvl="8">
      <w:start w:val="1"/>
      <w:numFmt w:val="bullet"/>
      <w:lvlText w:val="▪"/>
      <w:lvlJc w:val="left"/>
      <w:pPr>
        <w:ind w:left="8040" w:hanging="360"/>
      </w:pPr>
      <w:rPr>
        <w:rFonts w:ascii="Arial" w:cs="Arial" w:eastAsia="Arial" w:hAnsi="Arial"/>
      </w:rPr>
    </w:lvl>
  </w:abstractNum>
  <w:abstractNum w:abstractNumId="9">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0">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580" w:hanging="360"/>
      </w:pPr>
      <w:rPr/>
    </w:lvl>
    <w:lvl w:ilvl="1">
      <w:start w:val="1"/>
      <w:numFmt w:val="lowerLetter"/>
      <w:lvlText w:val="%2."/>
      <w:lvlJc w:val="left"/>
      <w:pPr>
        <w:ind w:left="1300" w:hanging="360"/>
      </w:pPr>
      <w:rPr/>
    </w:lvl>
    <w:lvl w:ilvl="2">
      <w:start w:val="1"/>
      <w:numFmt w:val="lowerRoman"/>
      <w:lvlText w:val="%3."/>
      <w:lvlJc w:val="right"/>
      <w:pPr>
        <w:ind w:left="2020" w:hanging="180"/>
      </w:pPr>
      <w:rPr/>
    </w:lvl>
    <w:lvl w:ilvl="3">
      <w:start w:val="1"/>
      <w:numFmt w:val="decimal"/>
      <w:lvlText w:val="%4."/>
      <w:lvlJc w:val="left"/>
      <w:pPr>
        <w:ind w:left="2740" w:hanging="360"/>
      </w:pPr>
      <w:rPr/>
    </w:lvl>
    <w:lvl w:ilvl="4">
      <w:start w:val="1"/>
      <w:numFmt w:val="lowerLetter"/>
      <w:lvlText w:val="%5."/>
      <w:lvlJc w:val="left"/>
      <w:pPr>
        <w:ind w:left="3460" w:hanging="360"/>
      </w:pPr>
      <w:rPr/>
    </w:lvl>
    <w:lvl w:ilvl="5">
      <w:start w:val="1"/>
      <w:numFmt w:val="lowerRoman"/>
      <w:lvlText w:val="%6."/>
      <w:lvlJc w:val="right"/>
      <w:pPr>
        <w:ind w:left="4180" w:hanging="180"/>
      </w:pPr>
      <w:rPr/>
    </w:lvl>
    <w:lvl w:ilvl="6">
      <w:start w:val="1"/>
      <w:numFmt w:val="decimal"/>
      <w:lvlText w:val="%7."/>
      <w:lvlJc w:val="left"/>
      <w:pPr>
        <w:ind w:left="4900" w:hanging="360"/>
      </w:pPr>
      <w:rPr/>
    </w:lvl>
    <w:lvl w:ilvl="7">
      <w:start w:val="1"/>
      <w:numFmt w:val="lowerLetter"/>
      <w:lvlText w:val="%8."/>
      <w:lvlJc w:val="left"/>
      <w:pPr>
        <w:ind w:left="5620" w:hanging="360"/>
      </w:pPr>
      <w:rPr/>
    </w:lvl>
    <w:lvl w:ilvl="8">
      <w:start w:val="1"/>
      <w:numFmt w:val="lowerRoman"/>
      <w:lvlText w:val="%9."/>
      <w:lvlJc w:val="right"/>
      <w:pPr>
        <w:ind w:left="634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2">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3">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4">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5">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6">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7">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8">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9">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0">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1">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2">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3">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4">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5">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6">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7">
    <w:basedOn w:val="TableNormal"/>
    <w:pPr/>
    <w:rPr>
      <w:sz w:val="22"/>
      <w:szCs w:val="22"/>
    </w:rPr>
    <w:tblPr>
      <w:tblStyleRowBandSize w:val="1"/>
      <w:tblStyleColBandSize w:val="1"/>
      <w:tblCellMar>
        <w:top w:w="0.0" w:type="dxa"/>
        <w:left w:w="115.0" w:type="dxa"/>
        <w:bottom w:w="0.0" w:type="dxa"/>
        <w:right w:w="115.0" w:type="dxa"/>
      </w:tblCellMar>
    </w:tblPr>
  </w:style>
  <w:style w:type="table" w:styleId="Table18">
    <w:basedOn w:val="TableNormal"/>
    <w:pPr/>
    <w:rPr>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22.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5.png"/></Relationships>
</file>