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6A71" w14:textId="77777777" w:rsidR="00D74CB0" w:rsidRPr="00FD24A0" w:rsidRDefault="00D74CB0" w:rsidP="00D74CB0">
      <w:pPr>
        <w:pStyle w:val="ConsPlusNonformat"/>
        <w:tabs>
          <w:tab w:val="left" w:pos="4111"/>
        </w:tabs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ФИО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yellow"/>
          <w:lang w:val="en-US"/>
        </w:rPr>
        <w:t>{{member_name}}</w:t>
      </w:r>
    </w:p>
    <w:p w14:paraId="4AC55CB9" w14:textId="77777777" w:rsidR="00D74CB0" w:rsidRDefault="00D74CB0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{{member_address}}</w:t>
      </w:r>
    </w:p>
    <w:p w14:paraId="1082FFCC" w14:textId="77777777" w:rsidR="00D74CB0" w:rsidRDefault="00D74CB0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{{member_doc}}</w:t>
      </w:r>
    </w:p>
    <w:p w14:paraId="0C9BFFBE" w14:textId="77777777" w:rsidR="00D74CB0" w:rsidRDefault="00D74CB0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{{member_</w:t>
      </w:r>
      <w:proofErr w:type="gramStart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birth }</w:t>
      </w:r>
      <w:proofErr w:type="gramEnd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}</w:t>
      </w:r>
    </w:p>
    <w:p w14:paraId="48FB30DA" w14:textId="175BF9AF" w:rsidR="00300F08" w:rsidRPr="00FD24A0" w:rsidRDefault="00300F08" w:rsidP="00D74CB0">
      <w:pPr>
        <w:pStyle w:val="ConsPlusNonformat"/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300F08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{{note}}</w:t>
      </w:r>
    </w:p>
    <w:p w14:paraId="3846D36D" w14:textId="77777777" w:rsidR="000F6933" w:rsidRPr="00300F08" w:rsidRDefault="000F6933" w:rsidP="000F6933">
      <w:pPr>
        <w:spacing w:after="0" w:line="240" w:lineRule="auto"/>
        <w:ind w:right="113"/>
        <w:jc w:val="both"/>
        <w:rPr>
          <w:rFonts w:ascii="Times New Roman" w:hAnsi="Times New Roman"/>
          <w:lang w:val="en-US"/>
        </w:rPr>
      </w:pPr>
    </w:p>
    <w:p w14:paraId="6C2DD3C9" w14:textId="3A29F901" w:rsidR="000B006B" w:rsidRPr="004D3F8D" w:rsidRDefault="000B006B" w:rsidP="005F32F0">
      <w:pPr>
        <w:spacing w:after="0" w:line="240" w:lineRule="auto"/>
        <w:ind w:left="5103" w:right="113"/>
        <w:rPr>
          <w:rFonts w:ascii="Times New Roman" w:eastAsia="Times New Roman" w:hAnsi="Times New Roman"/>
          <w:lang w:val="en-US" w:eastAsia="ru-RU"/>
        </w:rPr>
      </w:pPr>
    </w:p>
    <w:p w14:paraId="5EA9B6B2" w14:textId="77777777" w:rsidR="005F32F0" w:rsidRPr="005F32F0" w:rsidRDefault="005F32F0" w:rsidP="005F32F0">
      <w:pPr>
        <w:spacing w:after="0" w:line="240" w:lineRule="auto"/>
        <w:ind w:right="113"/>
        <w:rPr>
          <w:rFonts w:ascii="Times New Roman" w:eastAsia="Times New Roman" w:hAnsi="Times New Roman"/>
          <w:lang w:val="en-US" w:eastAsia="ru-RU"/>
        </w:rPr>
      </w:pPr>
    </w:p>
    <w:p w14:paraId="38B2D0CD" w14:textId="4E2C2FF6" w:rsidR="002420D4" w:rsidRPr="00ED7450" w:rsidRDefault="000B006B" w:rsidP="00917B8D">
      <w:pPr>
        <w:spacing w:after="0" w:line="240" w:lineRule="auto"/>
        <w:jc w:val="center"/>
        <w:rPr>
          <w:rFonts w:ascii="Times New Roman" w:hAnsi="Times New Roman"/>
          <w:lang w:val="en-US"/>
        </w:rPr>
      </w:pPr>
      <w:r w:rsidRPr="00701DEB">
        <w:rPr>
          <w:rFonts w:ascii="Times New Roman" w:hAnsi="Times New Roman"/>
        </w:rPr>
        <w:t>ПРЕТЕНЗИЯ</w:t>
      </w:r>
      <w:r w:rsidR="00ED7450" w:rsidRPr="00300F08">
        <w:rPr>
          <w:rFonts w:ascii="Times New Roman" w:hAnsi="Times New Roman"/>
          <w:lang w:val="en-US"/>
        </w:rPr>
        <w:t xml:space="preserve"> </w:t>
      </w:r>
      <w:r w:rsidR="00ED7450" w:rsidRPr="00ED7450">
        <w:rPr>
          <w:rFonts w:ascii="Times New Roman" w:hAnsi="Times New Roman"/>
          <w:highlight w:val="yellow"/>
          <w:lang w:val="en-US"/>
        </w:rPr>
        <w:t>[</w:t>
      </w:r>
      <w:r w:rsidR="00ED7450" w:rsidRPr="00ED7450">
        <w:rPr>
          <w:rFonts w:ascii="Times New Roman" w:hAnsi="Times New Roman"/>
          <w:highlight w:val="yellow"/>
        </w:rPr>
        <w:t>ЧЛЕН</w:t>
      </w:r>
      <w:r w:rsidR="00ED7450" w:rsidRPr="00300F08">
        <w:rPr>
          <w:rFonts w:ascii="Times New Roman" w:hAnsi="Times New Roman"/>
          <w:highlight w:val="yellow"/>
          <w:lang w:val="en-US"/>
        </w:rPr>
        <w:t xml:space="preserve"> </w:t>
      </w:r>
      <w:r w:rsidR="00ED7450" w:rsidRPr="00ED7450">
        <w:rPr>
          <w:rFonts w:ascii="Times New Roman" w:hAnsi="Times New Roman"/>
          <w:highlight w:val="yellow"/>
        </w:rPr>
        <w:t>ТОВАРИЩЕСТВА</w:t>
      </w:r>
      <w:r w:rsidR="00ED7450" w:rsidRPr="00ED7450">
        <w:rPr>
          <w:rFonts w:ascii="Times New Roman" w:hAnsi="Times New Roman"/>
          <w:highlight w:val="yellow"/>
          <w:lang w:val="en-US"/>
        </w:rPr>
        <w:t>]</w:t>
      </w:r>
    </w:p>
    <w:p w14:paraId="7C31CC00" w14:textId="77777777" w:rsidR="003153FD" w:rsidRPr="00300F08" w:rsidRDefault="003153FD" w:rsidP="00F173DA">
      <w:pPr>
        <w:spacing w:after="0" w:line="240" w:lineRule="auto"/>
        <w:jc w:val="both"/>
        <w:rPr>
          <w:rFonts w:ascii="Times New Roman" w:hAnsi="Times New Roman"/>
          <w:i/>
          <w:iCs/>
          <w:lang w:val="en-US"/>
        </w:rPr>
      </w:pPr>
    </w:p>
    <w:p w14:paraId="1761B0CA" w14:textId="6B28F487" w:rsidR="00F173DA" w:rsidRPr="00F173DA" w:rsidRDefault="003153FD" w:rsidP="0062455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3153FD">
        <w:rPr>
          <w:rFonts w:ascii="Times New Roman" w:hAnsi="Times New Roman"/>
        </w:rPr>
        <w:t>{%</w:t>
      </w:r>
      <w:r w:rsidR="00CE5E19" w:rsidRPr="00CE5E19">
        <w:rPr>
          <w:rFonts w:ascii="Times New Roman" w:hAnsi="Times New Roman"/>
        </w:rPr>
        <w:t xml:space="preserve"> </w:t>
      </w:r>
      <w:r w:rsidRPr="003153FD">
        <w:rPr>
          <w:rFonts w:ascii="Times New Roman" w:hAnsi="Times New Roman"/>
        </w:rPr>
        <w:t xml:space="preserve">if </w:t>
      </w:r>
      <w:r w:rsidRPr="003153FD">
        <w:rPr>
          <w:rFonts w:ascii="Times New Roman" w:hAnsi="Times New Roman"/>
          <w:lang w:val="en-US"/>
        </w:rPr>
        <w:t>land</w:t>
      </w:r>
      <w:r w:rsidRPr="003153FD">
        <w:rPr>
          <w:rFonts w:ascii="Times New Roman" w:hAnsi="Times New Roman"/>
        </w:rPr>
        <w:t>|</w:t>
      </w:r>
      <w:r w:rsidRPr="003153FD">
        <w:rPr>
          <w:rFonts w:ascii="Times New Roman" w:hAnsi="Times New Roman"/>
          <w:lang w:val="en-US"/>
        </w:rPr>
        <w:t>length</w:t>
      </w:r>
      <w:r w:rsidRPr="003153FD">
        <w:rPr>
          <w:rFonts w:ascii="Times New Roman" w:hAnsi="Times New Roman"/>
        </w:rPr>
        <w:t xml:space="preserve"> == 1</w:t>
      </w:r>
      <w:r w:rsidR="00CE5E19" w:rsidRPr="00CE5E19">
        <w:rPr>
          <w:rFonts w:ascii="Times New Roman" w:hAnsi="Times New Roman"/>
        </w:rPr>
        <w:t xml:space="preserve"> </w:t>
      </w:r>
      <w:proofErr w:type="gramStart"/>
      <w:r w:rsidRPr="003153FD">
        <w:rPr>
          <w:rFonts w:ascii="Times New Roman" w:hAnsi="Times New Roman"/>
        </w:rPr>
        <w:t>%}</w:t>
      </w:r>
      <w:r w:rsidRPr="00F173DA">
        <w:rPr>
          <w:rFonts w:ascii="Times New Roman" w:hAnsi="Times New Roman"/>
        </w:rPr>
        <w:t>Вы</w:t>
      </w:r>
      <w:proofErr w:type="gramEnd"/>
      <w:r w:rsidRPr="00F173DA">
        <w:rPr>
          <w:rFonts w:ascii="Times New Roman" w:hAnsi="Times New Roman"/>
        </w:rPr>
        <w:t xml:space="preserve"> </w:t>
      </w:r>
      <w:r w:rsidRPr="003153FD">
        <w:rPr>
          <w:rFonts w:ascii="Times New Roman" w:hAnsi="Times New Roman"/>
        </w:rPr>
        <w:t xml:space="preserve">является собственником земельного участка с </w:t>
      </w:r>
      <w:r w:rsidR="00F173DA" w:rsidRPr="00F173DA">
        <w:rPr>
          <w:rFonts w:ascii="Times New Roman" w:hAnsi="Times New Roman"/>
        </w:rPr>
        <w:t>кадастровым номером</w:t>
      </w:r>
      <w:r w:rsidR="00282E29">
        <w:rPr>
          <w:rFonts w:ascii="Times New Roman" w:hAnsi="Times New Roman"/>
        </w:rPr>
        <w:t xml:space="preserve"> </w:t>
      </w:r>
      <w:r w:rsidR="00C50D8C" w:rsidRPr="00310F10">
        <w:rPr>
          <w:rFonts w:ascii="Times New Roman" w:hAnsi="Times New Roman"/>
        </w:rPr>
        <w:t xml:space="preserve">{% </w:t>
      </w:r>
      <w:r w:rsidR="00C50D8C" w:rsidRPr="003153FD">
        <w:rPr>
          <w:rFonts w:ascii="Times New Roman" w:hAnsi="Times New Roman"/>
          <w:lang w:val="en-US"/>
        </w:rPr>
        <w:t>for</w:t>
      </w:r>
      <w:r w:rsidR="0062455A" w:rsidRPr="0062455A">
        <w:rPr>
          <w:rFonts w:ascii="Times New Roman" w:hAnsi="Times New Roman"/>
        </w:rPr>
        <w:t xml:space="preserve"> </w:t>
      </w:r>
      <w:r w:rsidR="00C50D8C" w:rsidRPr="003153FD">
        <w:rPr>
          <w:rFonts w:ascii="Times New Roman" w:hAnsi="Times New Roman"/>
          <w:lang w:val="en-US"/>
        </w:rPr>
        <w:t>item</w:t>
      </w:r>
      <w:r w:rsidR="00C50D8C" w:rsidRPr="00310F10">
        <w:rPr>
          <w:rFonts w:ascii="Times New Roman" w:hAnsi="Times New Roman"/>
        </w:rPr>
        <w:t xml:space="preserve"> </w:t>
      </w:r>
      <w:r w:rsidR="00C50D8C" w:rsidRPr="003153FD">
        <w:rPr>
          <w:rFonts w:ascii="Times New Roman" w:hAnsi="Times New Roman"/>
          <w:lang w:val="en-US"/>
        </w:rPr>
        <w:t>in</w:t>
      </w:r>
      <w:r w:rsidR="00C50D8C" w:rsidRPr="00310F10">
        <w:rPr>
          <w:rFonts w:ascii="Times New Roman" w:hAnsi="Times New Roman"/>
        </w:rPr>
        <w:t xml:space="preserve"> </w:t>
      </w:r>
      <w:r w:rsidR="00C50D8C" w:rsidRPr="003153FD">
        <w:rPr>
          <w:rFonts w:ascii="Times New Roman" w:hAnsi="Times New Roman"/>
          <w:lang w:val="en-US"/>
        </w:rPr>
        <w:t>land</w:t>
      </w:r>
      <w:r w:rsidR="00C50D8C" w:rsidRPr="00310F10">
        <w:rPr>
          <w:rFonts w:ascii="Times New Roman" w:hAnsi="Times New Roman"/>
        </w:rPr>
        <w:t xml:space="preserve"> %}</w:t>
      </w:r>
      <w:r w:rsidRPr="003153FD">
        <w:rPr>
          <w:rFonts w:ascii="Times New Roman" w:hAnsi="Times New Roman"/>
          <w:i/>
          <w:iCs/>
          <w:highlight w:val="yellow"/>
        </w:rPr>
        <w:t>{{</w:t>
      </w:r>
      <w:r w:rsidR="00B969E5">
        <w:rPr>
          <w:rFonts w:ascii="Times New Roman" w:hAnsi="Times New Roman"/>
          <w:i/>
          <w:iCs/>
          <w:highlight w:val="yellow"/>
          <w:lang w:val="en-US"/>
        </w:rPr>
        <w:t>item</w:t>
      </w:r>
      <w:r w:rsidRPr="003153FD">
        <w:rPr>
          <w:rFonts w:ascii="Times New Roman" w:hAnsi="Times New Roman"/>
          <w:i/>
          <w:iCs/>
          <w:highlight w:val="yellow"/>
        </w:rPr>
        <w:t>.kadastr_number}}</w:t>
      </w:r>
      <w:r w:rsidRPr="003153FD">
        <w:rPr>
          <w:rFonts w:ascii="Times New Roman" w:hAnsi="Times New Roman"/>
          <w:i/>
          <w:iCs/>
        </w:rPr>
        <w:t xml:space="preserve"> </w:t>
      </w:r>
      <w:r w:rsidRPr="003153FD">
        <w:rPr>
          <w:rFonts w:ascii="Times New Roman" w:hAnsi="Times New Roman"/>
        </w:rPr>
        <w:t xml:space="preserve">по адресу: </w:t>
      </w:r>
      <w:r w:rsidRPr="003153FD">
        <w:rPr>
          <w:rFonts w:ascii="Times New Roman" w:hAnsi="Times New Roman"/>
          <w:i/>
          <w:iCs/>
          <w:highlight w:val="yellow"/>
        </w:rPr>
        <w:t>{{</w:t>
      </w:r>
      <w:r w:rsidR="00B969E5">
        <w:rPr>
          <w:rFonts w:ascii="Times New Roman" w:hAnsi="Times New Roman"/>
          <w:i/>
          <w:iCs/>
          <w:highlight w:val="yellow"/>
          <w:lang w:val="en-US"/>
        </w:rPr>
        <w:t>item</w:t>
      </w:r>
      <w:r w:rsidRPr="003153FD">
        <w:rPr>
          <w:rFonts w:ascii="Times New Roman" w:hAnsi="Times New Roman"/>
          <w:i/>
          <w:iCs/>
          <w:highlight w:val="yellow"/>
        </w:rPr>
        <w:t>.</w:t>
      </w:r>
      <w:r w:rsidRPr="003153FD">
        <w:rPr>
          <w:rFonts w:ascii="Times New Roman" w:hAnsi="Times New Roman"/>
          <w:i/>
          <w:iCs/>
          <w:highlight w:val="yellow"/>
          <w:lang w:val="en-US"/>
        </w:rPr>
        <w:t>land</w:t>
      </w:r>
      <w:r w:rsidRPr="003153FD">
        <w:rPr>
          <w:rFonts w:ascii="Times New Roman" w:hAnsi="Times New Roman"/>
          <w:i/>
          <w:iCs/>
          <w:highlight w:val="yellow"/>
        </w:rPr>
        <w:t>_</w:t>
      </w:r>
      <w:r w:rsidRPr="003153FD">
        <w:rPr>
          <w:rFonts w:ascii="Times New Roman" w:hAnsi="Times New Roman"/>
          <w:i/>
          <w:iCs/>
          <w:highlight w:val="yellow"/>
          <w:lang w:val="en-US"/>
        </w:rPr>
        <w:t>address</w:t>
      </w:r>
      <w:r w:rsidRPr="003153FD">
        <w:rPr>
          <w:rFonts w:ascii="Times New Roman" w:hAnsi="Times New Roman"/>
          <w:i/>
          <w:iCs/>
          <w:highlight w:val="yellow"/>
        </w:rPr>
        <w:t>}}</w:t>
      </w:r>
      <w:r w:rsidRPr="003153FD">
        <w:rPr>
          <w:rFonts w:ascii="Times New Roman" w:hAnsi="Times New Roman"/>
        </w:rPr>
        <w:t>,</w:t>
      </w:r>
      <w:r w:rsidR="00C50D8C" w:rsidRPr="003153FD">
        <w:rPr>
          <w:rFonts w:ascii="Times New Roman" w:hAnsi="Times New Roman"/>
        </w:rPr>
        <w:t xml:space="preserve">{% </w:t>
      </w:r>
      <w:r w:rsidR="00C50D8C" w:rsidRPr="003153FD">
        <w:rPr>
          <w:rFonts w:ascii="Times New Roman" w:hAnsi="Times New Roman"/>
          <w:lang w:val="en-US"/>
        </w:rPr>
        <w:t>endfor</w:t>
      </w:r>
      <w:r w:rsidR="00C50D8C" w:rsidRPr="003153FD">
        <w:rPr>
          <w:rFonts w:ascii="Times New Roman" w:hAnsi="Times New Roman"/>
        </w:rPr>
        <w:t xml:space="preserve"> %}</w:t>
      </w:r>
      <w:r w:rsidRPr="003153FD">
        <w:rPr>
          <w:rFonts w:ascii="Times New Roman" w:hAnsi="Times New Roman"/>
        </w:rPr>
        <w:t xml:space="preserve"> расположенного на территории </w:t>
      </w:r>
      <w:r w:rsidRPr="003153FD">
        <w:rPr>
          <w:rFonts w:ascii="Times New Roman" w:hAnsi="Times New Roman"/>
          <w:bCs/>
          <w:i/>
          <w:iCs/>
          <w:highlight w:val="yellow"/>
        </w:rPr>
        <w:t>{{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company</w:t>
      </w:r>
      <w:r w:rsidRPr="003153FD">
        <w:rPr>
          <w:rFonts w:ascii="Times New Roman" w:hAnsi="Times New Roman"/>
          <w:bCs/>
          <w:i/>
          <w:iCs/>
          <w:highlight w:val="yellow"/>
        </w:rPr>
        <w:t>_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name</w:t>
      </w:r>
      <w:r w:rsidRPr="003153FD">
        <w:rPr>
          <w:rFonts w:ascii="Times New Roman" w:hAnsi="Times New Roman"/>
          <w:bCs/>
          <w:i/>
          <w:iCs/>
          <w:highlight w:val="yellow"/>
        </w:rPr>
        <w:t>}}</w:t>
      </w:r>
      <w:r w:rsidRPr="00F173DA">
        <w:rPr>
          <w:rFonts w:ascii="Times New Roman" w:hAnsi="Times New Roman"/>
        </w:rPr>
        <w:t>.</w:t>
      </w:r>
      <w:r w:rsidRPr="003153FD">
        <w:rPr>
          <w:rFonts w:ascii="Times New Roman" w:hAnsi="Times New Roman"/>
        </w:rPr>
        <w:t xml:space="preserve"> </w:t>
      </w:r>
      <w:r w:rsidRPr="00F173DA">
        <w:rPr>
          <w:rFonts w:ascii="Times New Roman" w:hAnsi="Times New Roman"/>
        </w:rPr>
        <w:t>Т</w:t>
      </w:r>
      <w:r w:rsidRPr="003153FD">
        <w:rPr>
          <w:rFonts w:ascii="Times New Roman" w:hAnsi="Times New Roman"/>
        </w:rPr>
        <w:t xml:space="preserve">акже </w:t>
      </w:r>
      <w:r w:rsidRPr="00F173DA">
        <w:rPr>
          <w:rFonts w:ascii="Times New Roman" w:hAnsi="Times New Roman"/>
        </w:rPr>
        <w:t xml:space="preserve">Вы </w:t>
      </w:r>
      <w:r w:rsidRPr="003153FD">
        <w:rPr>
          <w:rFonts w:ascii="Times New Roman" w:hAnsi="Times New Roman"/>
        </w:rPr>
        <w:t xml:space="preserve">является членом </w:t>
      </w:r>
      <w:r w:rsidRPr="003153FD">
        <w:rPr>
          <w:rFonts w:ascii="Times New Roman" w:hAnsi="Times New Roman"/>
          <w:bCs/>
          <w:i/>
          <w:iCs/>
          <w:highlight w:val="yellow"/>
        </w:rPr>
        <w:t>{{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company</w:t>
      </w:r>
      <w:r w:rsidRPr="003153FD">
        <w:rPr>
          <w:rFonts w:ascii="Times New Roman" w:hAnsi="Times New Roman"/>
          <w:bCs/>
          <w:i/>
          <w:iCs/>
          <w:highlight w:val="yellow"/>
        </w:rPr>
        <w:t>_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name</w:t>
      </w:r>
      <w:r w:rsidRPr="003153FD">
        <w:rPr>
          <w:rFonts w:ascii="Times New Roman" w:hAnsi="Times New Roman"/>
          <w:bCs/>
          <w:i/>
          <w:iCs/>
          <w:highlight w:val="yellow"/>
        </w:rPr>
        <w:t>}</w:t>
      </w:r>
      <w:proofErr w:type="gramStart"/>
      <w:r w:rsidRPr="003153FD">
        <w:rPr>
          <w:rFonts w:ascii="Times New Roman" w:hAnsi="Times New Roman"/>
          <w:bCs/>
          <w:i/>
          <w:iCs/>
          <w:highlight w:val="yellow"/>
        </w:rPr>
        <w:t>}</w:t>
      </w:r>
      <w:r w:rsidRPr="00F173DA">
        <w:rPr>
          <w:rFonts w:ascii="Times New Roman" w:hAnsi="Times New Roman"/>
          <w:bCs/>
          <w:i/>
          <w:iCs/>
        </w:rPr>
        <w:t>.</w:t>
      </w:r>
      <w:r w:rsidRPr="003153FD">
        <w:rPr>
          <w:rFonts w:ascii="Times New Roman" w:hAnsi="Times New Roman"/>
        </w:rPr>
        <w:t>{</w:t>
      </w:r>
      <w:proofErr w:type="gramEnd"/>
      <w:r w:rsidRPr="003153FD">
        <w:rPr>
          <w:rFonts w:ascii="Times New Roman" w:hAnsi="Times New Roman"/>
        </w:rPr>
        <w:t xml:space="preserve">% </w:t>
      </w:r>
      <w:r w:rsidRPr="003153FD">
        <w:rPr>
          <w:rFonts w:ascii="Times New Roman" w:hAnsi="Times New Roman"/>
          <w:lang w:val="en-US"/>
        </w:rPr>
        <w:t>else</w:t>
      </w:r>
      <w:r w:rsidRPr="003153FD">
        <w:rPr>
          <w:rFonts w:ascii="Times New Roman" w:hAnsi="Times New Roman"/>
        </w:rPr>
        <w:t xml:space="preserve"> %}</w:t>
      </w:r>
      <w:r w:rsidRPr="00F173DA">
        <w:rPr>
          <w:rFonts w:ascii="Times New Roman" w:hAnsi="Times New Roman"/>
        </w:rPr>
        <w:t>Вы</w:t>
      </w:r>
      <w:r w:rsidRPr="00F173DA">
        <w:rPr>
          <w:rFonts w:ascii="Times New Roman" w:hAnsi="Times New Roman"/>
          <w:i/>
          <w:iCs/>
        </w:rPr>
        <w:t xml:space="preserve"> </w:t>
      </w:r>
      <w:r w:rsidRPr="003153FD">
        <w:rPr>
          <w:rFonts w:ascii="Times New Roman" w:hAnsi="Times New Roman"/>
        </w:rPr>
        <w:t>является собственником земельных участков:</w:t>
      </w:r>
    </w:p>
    <w:p w14:paraId="363A4F52" w14:textId="491DF766" w:rsidR="00C308CC" w:rsidRPr="00310F10" w:rsidRDefault="003153FD" w:rsidP="00310F10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310F10">
        <w:rPr>
          <w:rFonts w:ascii="Times New Roman" w:hAnsi="Times New Roman"/>
        </w:rPr>
        <w:t xml:space="preserve">{% </w:t>
      </w:r>
      <w:r w:rsidRPr="003153FD">
        <w:rPr>
          <w:rFonts w:ascii="Times New Roman" w:hAnsi="Times New Roman"/>
          <w:lang w:val="en-US"/>
        </w:rPr>
        <w:t>for</w:t>
      </w:r>
      <w:r w:rsidRPr="00310F10">
        <w:rPr>
          <w:rFonts w:ascii="Times New Roman" w:hAnsi="Times New Roman"/>
        </w:rPr>
        <w:t xml:space="preserve"> </w:t>
      </w:r>
      <w:r w:rsidRPr="003153FD">
        <w:rPr>
          <w:rFonts w:ascii="Times New Roman" w:hAnsi="Times New Roman"/>
          <w:lang w:val="en-US"/>
        </w:rPr>
        <w:t>item</w:t>
      </w:r>
      <w:r w:rsidRPr="00310F10">
        <w:rPr>
          <w:rFonts w:ascii="Times New Roman" w:hAnsi="Times New Roman"/>
        </w:rPr>
        <w:t xml:space="preserve"> </w:t>
      </w:r>
      <w:r w:rsidRPr="003153FD">
        <w:rPr>
          <w:rFonts w:ascii="Times New Roman" w:hAnsi="Times New Roman"/>
          <w:lang w:val="en-US"/>
        </w:rPr>
        <w:t>in</w:t>
      </w:r>
      <w:r w:rsidRPr="00310F10">
        <w:rPr>
          <w:rFonts w:ascii="Times New Roman" w:hAnsi="Times New Roman"/>
        </w:rPr>
        <w:t xml:space="preserve"> </w:t>
      </w:r>
      <w:r w:rsidRPr="003153FD">
        <w:rPr>
          <w:rFonts w:ascii="Times New Roman" w:hAnsi="Times New Roman"/>
          <w:lang w:val="en-US"/>
        </w:rPr>
        <w:t>land</w:t>
      </w:r>
      <w:r w:rsidRPr="00310F10">
        <w:rPr>
          <w:rFonts w:ascii="Times New Roman" w:hAnsi="Times New Roman"/>
        </w:rPr>
        <w:t xml:space="preserve"> %}</w:t>
      </w:r>
      <w:r w:rsidR="00310F10" w:rsidRPr="00310F10">
        <w:rPr>
          <w:rFonts w:ascii="Times New Roman" w:hAnsi="Times New Roman"/>
        </w:rPr>
        <w:t xml:space="preserve"> </w:t>
      </w:r>
      <w:r w:rsidR="00F173DA" w:rsidRPr="00310F10">
        <w:rPr>
          <w:rFonts w:ascii="Times New Roman" w:hAnsi="Times New Roman"/>
        </w:rPr>
        <w:t xml:space="preserve">- </w:t>
      </w:r>
      <w:r w:rsidR="00F173DA" w:rsidRPr="00310F10">
        <w:rPr>
          <w:rFonts w:ascii="Times New Roman" w:hAnsi="Times New Roman"/>
          <w:vertAlign w:val="subscript"/>
        </w:rPr>
        <w:softHyphen/>
      </w:r>
      <w:r w:rsidRPr="003153FD">
        <w:rPr>
          <w:rFonts w:ascii="Times New Roman" w:hAnsi="Times New Roman"/>
        </w:rPr>
        <w:t>с</w:t>
      </w:r>
      <w:r w:rsidRPr="00310F10">
        <w:rPr>
          <w:rFonts w:ascii="Times New Roman" w:hAnsi="Times New Roman"/>
        </w:rPr>
        <w:t xml:space="preserve"> </w:t>
      </w:r>
      <w:r w:rsidR="00F173DA" w:rsidRPr="00F173DA">
        <w:rPr>
          <w:rFonts w:ascii="Times New Roman" w:hAnsi="Times New Roman"/>
        </w:rPr>
        <w:t>кадастровым</w:t>
      </w:r>
      <w:r w:rsidR="00F173DA" w:rsidRPr="00310F10">
        <w:rPr>
          <w:rFonts w:ascii="Times New Roman" w:hAnsi="Times New Roman"/>
        </w:rPr>
        <w:t xml:space="preserve"> </w:t>
      </w:r>
      <w:r w:rsidR="00F173DA" w:rsidRPr="00F173DA">
        <w:rPr>
          <w:rFonts w:ascii="Times New Roman" w:hAnsi="Times New Roman"/>
        </w:rPr>
        <w:t>номером</w:t>
      </w:r>
      <w:r w:rsidR="00F173DA" w:rsidRPr="00310F10">
        <w:rPr>
          <w:rFonts w:ascii="Times New Roman" w:hAnsi="Times New Roman"/>
        </w:rPr>
        <w:t xml:space="preserve"> </w:t>
      </w:r>
      <w:r w:rsidRPr="00310F10">
        <w:rPr>
          <w:rFonts w:ascii="Times New Roman" w:hAnsi="Times New Roman"/>
          <w:i/>
          <w:iCs/>
          <w:highlight w:val="yellow"/>
        </w:rPr>
        <w:t>{{</w:t>
      </w:r>
      <w:proofErr w:type="gramStart"/>
      <w:r w:rsidRPr="003153FD">
        <w:rPr>
          <w:rFonts w:ascii="Times New Roman" w:hAnsi="Times New Roman"/>
          <w:i/>
          <w:iCs/>
          <w:highlight w:val="yellow"/>
          <w:lang w:val="en-US"/>
        </w:rPr>
        <w:t>item</w:t>
      </w:r>
      <w:r w:rsidRPr="00310F10">
        <w:rPr>
          <w:rFonts w:ascii="Times New Roman" w:hAnsi="Times New Roman"/>
          <w:i/>
          <w:iCs/>
          <w:highlight w:val="yellow"/>
        </w:rPr>
        <w:t>.</w:t>
      </w:r>
      <w:r w:rsidRPr="003153FD">
        <w:rPr>
          <w:rFonts w:ascii="Times New Roman" w:hAnsi="Times New Roman"/>
          <w:i/>
          <w:iCs/>
          <w:highlight w:val="yellow"/>
          <w:lang w:val="en-US"/>
        </w:rPr>
        <w:t>kadastr</w:t>
      </w:r>
      <w:proofErr w:type="gramEnd"/>
      <w:r w:rsidRPr="00310F10">
        <w:rPr>
          <w:rFonts w:ascii="Times New Roman" w:hAnsi="Times New Roman"/>
          <w:i/>
          <w:iCs/>
          <w:highlight w:val="yellow"/>
        </w:rPr>
        <w:t>_</w:t>
      </w:r>
      <w:r w:rsidRPr="003153FD">
        <w:rPr>
          <w:rFonts w:ascii="Times New Roman" w:hAnsi="Times New Roman"/>
          <w:i/>
          <w:iCs/>
          <w:highlight w:val="yellow"/>
          <w:lang w:val="en-US"/>
        </w:rPr>
        <w:t>number</w:t>
      </w:r>
      <w:r w:rsidRPr="00310F10">
        <w:rPr>
          <w:rFonts w:ascii="Times New Roman" w:hAnsi="Times New Roman"/>
          <w:i/>
          <w:iCs/>
          <w:highlight w:val="yellow"/>
        </w:rPr>
        <w:t xml:space="preserve"> }}</w:t>
      </w:r>
      <w:r w:rsidRPr="00310F10">
        <w:rPr>
          <w:rFonts w:ascii="Times New Roman" w:hAnsi="Times New Roman"/>
          <w:i/>
          <w:iCs/>
        </w:rPr>
        <w:t xml:space="preserve"> </w:t>
      </w:r>
      <w:r w:rsidRPr="003153FD">
        <w:rPr>
          <w:rFonts w:ascii="Times New Roman" w:hAnsi="Times New Roman"/>
        </w:rPr>
        <w:t>по</w:t>
      </w:r>
      <w:r w:rsidRPr="00310F10">
        <w:rPr>
          <w:rFonts w:ascii="Times New Roman" w:hAnsi="Times New Roman"/>
        </w:rPr>
        <w:t xml:space="preserve"> </w:t>
      </w:r>
      <w:r w:rsidRPr="003153FD">
        <w:rPr>
          <w:rFonts w:ascii="Times New Roman" w:hAnsi="Times New Roman"/>
        </w:rPr>
        <w:t>адресу</w:t>
      </w:r>
      <w:r w:rsidRPr="00310F10">
        <w:rPr>
          <w:rFonts w:ascii="Times New Roman" w:hAnsi="Times New Roman"/>
        </w:rPr>
        <w:t xml:space="preserve">: </w:t>
      </w:r>
      <w:r w:rsidRPr="00310F10">
        <w:rPr>
          <w:rFonts w:ascii="Times New Roman" w:hAnsi="Times New Roman"/>
          <w:i/>
          <w:iCs/>
          <w:highlight w:val="yellow"/>
        </w:rPr>
        <w:t>{{</w:t>
      </w:r>
      <w:r w:rsidRPr="003153FD">
        <w:rPr>
          <w:rFonts w:ascii="Times New Roman" w:hAnsi="Times New Roman"/>
          <w:i/>
          <w:iCs/>
          <w:highlight w:val="yellow"/>
          <w:lang w:val="en-US"/>
        </w:rPr>
        <w:t>item</w:t>
      </w:r>
      <w:r w:rsidRPr="00310F10">
        <w:rPr>
          <w:rFonts w:ascii="Times New Roman" w:hAnsi="Times New Roman"/>
          <w:i/>
          <w:iCs/>
          <w:highlight w:val="yellow"/>
        </w:rPr>
        <w:t>.</w:t>
      </w:r>
      <w:r w:rsidRPr="003153FD">
        <w:rPr>
          <w:rFonts w:ascii="Times New Roman" w:hAnsi="Times New Roman"/>
          <w:i/>
          <w:iCs/>
          <w:highlight w:val="yellow"/>
          <w:lang w:val="en-US"/>
        </w:rPr>
        <w:t>land</w:t>
      </w:r>
      <w:r w:rsidRPr="00310F10">
        <w:rPr>
          <w:rFonts w:ascii="Times New Roman" w:hAnsi="Times New Roman"/>
          <w:i/>
          <w:iCs/>
          <w:highlight w:val="yellow"/>
        </w:rPr>
        <w:t>_</w:t>
      </w:r>
      <w:r w:rsidRPr="003153FD">
        <w:rPr>
          <w:rFonts w:ascii="Times New Roman" w:hAnsi="Times New Roman"/>
          <w:i/>
          <w:iCs/>
          <w:highlight w:val="yellow"/>
          <w:lang w:val="en-US"/>
        </w:rPr>
        <w:t>address</w:t>
      </w:r>
      <w:r w:rsidRPr="00310F10">
        <w:rPr>
          <w:rFonts w:ascii="Times New Roman" w:hAnsi="Times New Roman"/>
          <w:i/>
          <w:iCs/>
          <w:highlight w:val="yellow"/>
        </w:rPr>
        <w:t>}}</w:t>
      </w:r>
      <w:r w:rsidRPr="00310F10">
        <w:rPr>
          <w:rFonts w:ascii="Times New Roman" w:hAnsi="Times New Roman"/>
        </w:rPr>
        <w:t>,</w:t>
      </w:r>
      <w:r w:rsidRPr="003153FD">
        <w:rPr>
          <w:rFonts w:ascii="Times New Roman" w:hAnsi="Times New Roman"/>
        </w:rPr>
        <w:t xml:space="preserve">{% </w:t>
      </w:r>
      <w:r w:rsidRPr="003153FD">
        <w:rPr>
          <w:rFonts w:ascii="Times New Roman" w:hAnsi="Times New Roman"/>
          <w:lang w:val="en-US"/>
        </w:rPr>
        <w:t>endfor</w:t>
      </w:r>
      <w:r w:rsidRPr="003153FD">
        <w:rPr>
          <w:rFonts w:ascii="Times New Roman" w:hAnsi="Times New Roman"/>
        </w:rPr>
        <w:t xml:space="preserve"> %}</w:t>
      </w:r>
    </w:p>
    <w:p w14:paraId="289F1F55" w14:textId="77777777" w:rsidR="00050882" w:rsidRDefault="003153FD" w:rsidP="00310F10">
      <w:pPr>
        <w:spacing w:after="0" w:line="240" w:lineRule="auto"/>
        <w:jc w:val="both"/>
        <w:rPr>
          <w:rFonts w:ascii="Times New Roman" w:hAnsi="Times New Roman"/>
          <w:bCs/>
          <w:i/>
          <w:iCs/>
        </w:rPr>
      </w:pPr>
      <w:r w:rsidRPr="003153FD">
        <w:rPr>
          <w:rFonts w:ascii="Times New Roman" w:hAnsi="Times New Roman"/>
        </w:rPr>
        <w:t xml:space="preserve">расположенных на территории </w:t>
      </w:r>
      <w:r w:rsidRPr="003153FD">
        <w:rPr>
          <w:rFonts w:ascii="Times New Roman" w:hAnsi="Times New Roman"/>
          <w:bCs/>
          <w:i/>
          <w:iCs/>
          <w:highlight w:val="yellow"/>
        </w:rPr>
        <w:t>{{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company</w:t>
      </w:r>
      <w:r w:rsidRPr="003153FD">
        <w:rPr>
          <w:rFonts w:ascii="Times New Roman" w:hAnsi="Times New Roman"/>
          <w:bCs/>
          <w:i/>
          <w:iCs/>
          <w:highlight w:val="yellow"/>
        </w:rPr>
        <w:t>_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name</w:t>
      </w:r>
      <w:r w:rsidRPr="003153FD">
        <w:rPr>
          <w:rFonts w:ascii="Times New Roman" w:hAnsi="Times New Roman"/>
          <w:bCs/>
          <w:i/>
          <w:iCs/>
          <w:highlight w:val="yellow"/>
        </w:rPr>
        <w:t>}}</w:t>
      </w:r>
      <w:r w:rsidRPr="00F173DA">
        <w:rPr>
          <w:rFonts w:ascii="Times New Roman" w:hAnsi="Times New Roman"/>
        </w:rPr>
        <w:t>. Т</w:t>
      </w:r>
      <w:r w:rsidRPr="003153FD">
        <w:rPr>
          <w:rFonts w:ascii="Times New Roman" w:hAnsi="Times New Roman"/>
        </w:rPr>
        <w:t xml:space="preserve">акже </w:t>
      </w:r>
      <w:r w:rsidRPr="00F173DA">
        <w:rPr>
          <w:rFonts w:ascii="Times New Roman" w:hAnsi="Times New Roman"/>
        </w:rPr>
        <w:t xml:space="preserve">Вы </w:t>
      </w:r>
      <w:r w:rsidRPr="003153FD">
        <w:rPr>
          <w:rFonts w:ascii="Times New Roman" w:hAnsi="Times New Roman"/>
        </w:rPr>
        <w:t xml:space="preserve">является членом </w:t>
      </w:r>
      <w:r w:rsidRPr="003153FD">
        <w:rPr>
          <w:rFonts w:ascii="Times New Roman" w:hAnsi="Times New Roman"/>
          <w:bCs/>
          <w:i/>
          <w:iCs/>
          <w:highlight w:val="yellow"/>
        </w:rPr>
        <w:t>{{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company</w:t>
      </w:r>
      <w:r w:rsidRPr="003153FD">
        <w:rPr>
          <w:rFonts w:ascii="Times New Roman" w:hAnsi="Times New Roman"/>
          <w:bCs/>
          <w:i/>
          <w:iCs/>
          <w:highlight w:val="yellow"/>
        </w:rPr>
        <w:t>_</w:t>
      </w:r>
      <w:r w:rsidRPr="003153FD">
        <w:rPr>
          <w:rFonts w:ascii="Times New Roman" w:hAnsi="Times New Roman"/>
          <w:bCs/>
          <w:i/>
          <w:iCs/>
          <w:highlight w:val="yellow"/>
          <w:lang w:val="en-US"/>
        </w:rPr>
        <w:t>name</w:t>
      </w:r>
      <w:r w:rsidRPr="003153FD">
        <w:rPr>
          <w:rFonts w:ascii="Times New Roman" w:hAnsi="Times New Roman"/>
          <w:bCs/>
          <w:i/>
          <w:iCs/>
          <w:highlight w:val="yellow"/>
        </w:rPr>
        <w:t>}}</w:t>
      </w:r>
      <w:r w:rsidR="00F173DA" w:rsidRPr="00F173DA">
        <w:rPr>
          <w:rFonts w:ascii="Times New Roman" w:hAnsi="Times New Roman"/>
          <w:bCs/>
          <w:i/>
          <w:iCs/>
        </w:rPr>
        <w:t>.</w:t>
      </w:r>
    </w:p>
    <w:p w14:paraId="274EF587" w14:textId="1DA8E2FE" w:rsidR="003153FD" w:rsidRPr="004D3F8D" w:rsidRDefault="003153FD" w:rsidP="00310F10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3153FD">
        <w:rPr>
          <w:rFonts w:ascii="Times New Roman" w:hAnsi="Times New Roman"/>
        </w:rPr>
        <w:t xml:space="preserve">{% </w:t>
      </w:r>
      <w:proofErr w:type="gramStart"/>
      <w:r w:rsidRPr="003153FD">
        <w:rPr>
          <w:rFonts w:ascii="Times New Roman" w:hAnsi="Times New Roman"/>
        </w:rPr>
        <w:t>endif  %</w:t>
      </w:r>
      <w:proofErr w:type="gramEnd"/>
      <w:r w:rsidRPr="003153FD">
        <w:rPr>
          <w:rFonts w:ascii="Times New Roman" w:hAnsi="Times New Roman"/>
        </w:rPr>
        <w:t>}</w:t>
      </w:r>
    </w:p>
    <w:p w14:paraId="2E60C371" w14:textId="77777777" w:rsidR="00C7528E" w:rsidRPr="00701DEB" w:rsidRDefault="00C7528E" w:rsidP="00C7528E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iCs/>
          <w:color w:val="000000"/>
          <w:lang w:eastAsia="ru-RU"/>
        </w:rPr>
      </w:pPr>
      <w:r w:rsidRPr="00701DEB">
        <w:rPr>
          <w:rFonts w:ascii="Times New Roman" w:eastAsia="Times New Roman" w:hAnsi="Times New Roman"/>
          <w:i/>
          <w:iCs/>
          <w:color w:val="000000"/>
        </w:rPr>
        <w:t>В соответствии с п.</w:t>
      </w:r>
      <w:r w:rsidR="00C36B33" w:rsidRPr="00701DEB">
        <w:rPr>
          <w:rFonts w:ascii="Times New Roman" w:eastAsia="Times New Roman" w:hAnsi="Times New Roman"/>
          <w:i/>
          <w:iCs/>
          <w:color w:val="000000"/>
        </w:rPr>
        <w:t xml:space="preserve"> </w:t>
      </w:r>
      <w:r w:rsidRPr="00701DEB">
        <w:rPr>
          <w:rFonts w:ascii="Times New Roman" w:eastAsia="Times New Roman" w:hAnsi="Times New Roman"/>
          <w:i/>
          <w:iCs/>
          <w:color w:val="000000"/>
        </w:rPr>
        <w:t>27. ст.</w:t>
      </w:r>
      <w:r w:rsidR="00C36B33" w:rsidRPr="00701DEB">
        <w:rPr>
          <w:rFonts w:ascii="Times New Roman" w:eastAsia="Times New Roman" w:hAnsi="Times New Roman"/>
          <w:i/>
          <w:iCs/>
          <w:color w:val="000000"/>
        </w:rPr>
        <w:t xml:space="preserve"> </w:t>
      </w:r>
      <w:r w:rsidRPr="00701DEB">
        <w:rPr>
          <w:rFonts w:ascii="Times New Roman" w:eastAsia="Times New Roman" w:hAnsi="Times New Roman"/>
          <w:i/>
          <w:iCs/>
          <w:color w:val="000000"/>
        </w:rPr>
        <w:t xml:space="preserve">17 </w:t>
      </w:r>
      <w:r w:rsidRPr="00701DEB">
        <w:rPr>
          <w:rFonts w:ascii="Times New Roman" w:hAnsi="Times New Roman"/>
          <w:i/>
          <w:iCs/>
          <w:color w:val="000000"/>
        </w:rPr>
        <w:t xml:space="preserve">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701DEB">
        <w:rPr>
          <w:rFonts w:ascii="Times New Roman" w:eastAsia="Times New Roman" w:hAnsi="Times New Roman"/>
          <w:i/>
          <w:iCs/>
          <w:color w:val="000000"/>
        </w:rPr>
        <w:t>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13684EA" w14:textId="77777777" w:rsidR="00C7528E" w:rsidRPr="00701DEB" w:rsidRDefault="00C7528E" w:rsidP="00C7528E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iCs/>
          <w:color w:val="000000"/>
          <w:lang w:eastAsia="ru-RU"/>
        </w:rPr>
      </w:pPr>
      <w:r w:rsidRPr="00701DEB">
        <w:rPr>
          <w:rStyle w:val="blk"/>
          <w:rFonts w:ascii="Times New Roman" w:hAnsi="Times New Roman"/>
          <w:i/>
          <w:iCs/>
          <w:color w:val="000000"/>
        </w:rPr>
        <w:t xml:space="preserve">Согласно п.6. ст.11 </w:t>
      </w:r>
      <w:r w:rsidRPr="00701DEB">
        <w:rPr>
          <w:rFonts w:ascii="Times New Roman" w:hAnsi="Times New Roman"/>
          <w:i/>
          <w:iCs/>
          <w:color w:val="000000"/>
        </w:rPr>
        <w:t xml:space="preserve">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701DEB">
        <w:rPr>
          <w:rStyle w:val="blk"/>
          <w:rFonts w:ascii="Times New Roman" w:hAnsi="Times New Roman"/>
          <w:i/>
          <w:iCs/>
          <w:color w:val="000000"/>
        </w:rPr>
        <w:t>наряду с обязанностями, предусмотренными гражданским законодательством для членов некоммерческой корпоративной организации, член товарищества обязан</w:t>
      </w:r>
      <w:bookmarkStart w:id="0" w:name="dst100098"/>
      <w:bookmarkStart w:id="1" w:name="dst100099"/>
      <w:bookmarkEnd w:id="0"/>
      <w:bookmarkEnd w:id="1"/>
      <w:r w:rsidRPr="00701DEB">
        <w:rPr>
          <w:rStyle w:val="blk"/>
          <w:rFonts w:ascii="Times New Roman" w:hAnsi="Times New Roman"/>
          <w:i/>
          <w:iCs/>
          <w:color w:val="000000"/>
        </w:rPr>
        <w:t xml:space="preserve"> своевременно уплачивать взносы, предусмотренные настоящим Федеральным </w:t>
      </w:r>
      <w:hyperlink r:id="rId6" w:anchor="dst100140" w:history="1">
        <w:r w:rsidRPr="00701DEB">
          <w:rPr>
            <w:rStyle w:val="a5"/>
            <w:rFonts w:ascii="Times New Roman" w:hAnsi="Times New Roman"/>
            <w:i/>
            <w:iCs/>
            <w:color w:val="000000"/>
            <w:u w:val="none"/>
          </w:rPr>
          <w:t>законом</w:t>
        </w:r>
      </w:hyperlink>
      <w:r w:rsidRPr="00701DEB">
        <w:rPr>
          <w:rStyle w:val="blk"/>
          <w:rFonts w:ascii="Times New Roman" w:hAnsi="Times New Roman"/>
          <w:i/>
          <w:iCs/>
          <w:color w:val="000000"/>
        </w:rPr>
        <w:t>.</w:t>
      </w:r>
    </w:p>
    <w:p w14:paraId="11B74712" w14:textId="77777777" w:rsidR="00C6246A" w:rsidRDefault="00C7528E" w:rsidP="00C6246A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color w:val="000000"/>
          <w:shd w:val="clear" w:color="auto" w:fill="FFFFFF"/>
        </w:rPr>
      </w:pPr>
      <w:r w:rsidRPr="00701DEB">
        <w:rPr>
          <w:rFonts w:ascii="Times New Roman" w:hAnsi="Times New Roman"/>
          <w:i/>
          <w:iCs/>
          <w:color w:val="000000"/>
          <w:shd w:val="clear" w:color="auto" w:fill="FFFFFF"/>
        </w:rPr>
        <w:t xml:space="preserve">В силу п.2. ст.14 </w:t>
      </w:r>
      <w:r w:rsidRPr="00701DEB">
        <w:rPr>
          <w:rFonts w:ascii="Times New Roman" w:hAnsi="Times New Roman"/>
          <w:i/>
          <w:iCs/>
          <w:color w:val="000000"/>
        </w:rPr>
        <w:t xml:space="preserve">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701DEB">
        <w:rPr>
          <w:rFonts w:ascii="Times New Roman" w:hAnsi="Times New Roman"/>
          <w:i/>
          <w:iCs/>
          <w:color w:val="000000"/>
          <w:shd w:val="clear" w:color="auto" w:fill="FFFFFF"/>
        </w:rPr>
        <w:t>обязанность по внесению взносов распространяется на всех членов товарищества.</w:t>
      </w:r>
    </w:p>
    <w:p w14:paraId="6DBBAE5A" w14:textId="5BA33BCD" w:rsidR="00C6246A" w:rsidRDefault="009F195E" w:rsidP="00C6246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5F32F0">
        <w:rPr>
          <w:rFonts w:ascii="Times New Roman" w:hAnsi="Times New Roman"/>
        </w:rPr>
        <w:t>{%for item in protocol%}</w:t>
      </w:r>
      <w:r w:rsidR="008B7C56" w:rsidRPr="005F32F0">
        <w:rPr>
          <w:rFonts w:ascii="Times New Roman" w:hAnsi="Times New Roman"/>
        </w:rPr>
        <w:t>{%if item.type_fee == “</w:t>
      </w:r>
      <w:r w:rsidR="006B53E7" w:rsidRPr="005F32F0">
        <w:rPr>
          <w:rFonts w:ascii="Times New Roman" w:hAnsi="Times New Roman"/>
        </w:rPr>
        <w:t>0</w:t>
      </w:r>
      <w:r w:rsidR="008B7C56" w:rsidRPr="005F32F0">
        <w:rPr>
          <w:rFonts w:ascii="Times New Roman" w:hAnsi="Times New Roman"/>
        </w:rPr>
        <w:t>”%}</w:t>
      </w:r>
      <w:r w:rsidR="008B7C56" w:rsidRPr="000B2214">
        <w:rPr>
          <w:rFonts w:ascii="Times New Roman" w:hAnsi="Times New Roman"/>
          <w:i/>
          <w:iCs/>
          <w:highlight w:val="yellow"/>
        </w:rPr>
        <w:t>{{item.date_doc</w:t>
      </w:r>
      <w:r w:rsidR="00471F2F" w:rsidRPr="000B2214">
        <w:rPr>
          <w:rFonts w:ascii="Times New Roman" w:hAnsi="Times New Roman"/>
          <w:i/>
          <w:iCs/>
          <w:highlight w:val="yellow"/>
        </w:rPr>
        <w:t>.strftime('</w:t>
      </w:r>
      <w:r w:rsidR="00E2136B" w:rsidRPr="000B2214">
        <w:rPr>
          <w:rFonts w:ascii="Times New Roman" w:hAnsi="Times New Roman"/>
          <w:i/>
          <w:iCs/>
          <w:highlight w:val="yellow"/>
        </w:rPr>
        <w:t>%-d %B %Y</w:t>
      </w:r>
      <w:r w:rsidR="006D2FC9" w:rsidRPr="000B2214">
        <w:rPr>
          <w:rFonts w:ascii="Times New Roman" w:hAnsi="Times New Roman"/>
          <w:i/>
          <w:iCs/>
          <w:highlight w:val="yellow"/>
        </w:rPr>
        <w:t>’</w:t>
      </w:r>
      <w:r w:rsidR="00471F2F" w:rsidRPr="000B2214">
        <w:rPr>
          <w:rFonts w:ascii="Times New Roman" w:hAnsi="Times New Roman"/>
          <w:i/>
          <w:iCs/>
          <w:highlight w:val="yellow"/>
        </w:rPr>
        <w:t>)</w:t>
      </w:r>
      <w:r w:rsidR="008B7C56" w:rsidRPr="000B2214">
        <w:rPr>
          <w:rFonts w:ascii="Times New Roman" w:hAnsi="Times New Roman"/>
          <w:i/>
          <w:iCs/>
          <w:highlight w:val="yellow"/>
        </w:rPr>
        <w:t>}}</w:t>
      </w:r>
      <w:r w:rsidR="00102EA9" w:rsidRPr="005F32F0">
        <w:rPr>
          <w:rFonts w:ascii="Times New Roman" w:hAnsi="Times New Roman"/>
          <w:i/>
          <w:iCs/>
        </w:rPr>
        <w:t xml:space="preserve"> года</w:t>
      </w:r>
      <w:r w:rsidR="00102EA9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Протоколом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Очередного</w:t>
      </w:r>
      <w:r w:rsidR="008B7C56" w:rsidRPr="005F32F0">
        <w:rPr>
          <w:rFonts w:ascii="Times New Roman" w:hAnsi="Times New Roman"/>
        </w:rPr>
        <w:t>/</w:t>
      </w:r>
      <w:r w:rsidR="008B7C56" w:rsidRPr="008B7C56">
        <w:rPr>
          <w:rFonts w:ascii="Times New Roman" w:hAnsi="Times New Roman"/>
        </w:rPr>
        <w:t>Внеочередного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общего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собрания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членов</w:t>
      </w:r>
      <w:r w:rsidR="008B7C56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</w:rPr>
        <w:t xml:space="preserve"> </w:t>
      </w:r>
      <w:r w:rsidR="00511C69" w:rsidRPr="005F32F0">
        <w:rPr>
          <w:rFonts w:ascii="Times New Roman" w:hAnsi="Times New Roman"/>
          <w:i/>
          <w:iCs/>
        </w:rPr>
        <w:t xml:space="preserve">Документ № </w:t>
      </w:r>
      <w:r w:rsidR="008B7C56" w:rsidRPr="000B2214">
        <w:rPr>
          <w:rFonts w:ascii="Times New Roman" w:hAnsi="Times New Roman"/>
          <w:i/>
          <w:iCs/>
          <w:highlight w:val="yellow"/>
        </w:rPr>
        <w:t>{{item.num_doc}}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была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утверждена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смета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расходов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на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содержание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в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период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с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>{{item.date_start.strftime('%-d %B %Y’)}}</w:t>
      </w:r>
      <w:r w:rsidR="005C49CA" w:rsidRPr="005C49CA">
        <w:rPr>
          <w:rFonts w:ascii="Times New Roman" w:hAnsi="Times New Roman"/>
          <w:i/>
          <w:iCs/>
        </w:rPr>
        <w:t xml:space="preserve"> </w:t>
      </w:r>
      <w:r w:rsidR="005C49CA">
        <w:rPr>
          <w:rFonts w:ascii="Times New Roman" w:hAnsi="Times New Roman"/>
          <w:i/>
          <w:iCs/>
        </w:rPr>
        <w:t>года</w:t>
      </w:r>
      <w:r w:rsidR="007A3E6E" w:rsidRPr="005F32F0">
        <w:rPr>
          <w:rFonts w:ascii="Times New Roman" w:hAnsi="Times New Roman"/>
        </w:rPr>
        <w:t xml:space="preserve"> </w:t>
      </w:r>
      <w:r w:rsidR="007A3E6E">
        <w:rPr>
          <w:rFonts w:ascii="Times New Roman" w:hAnsi="Times New Roman"/>
        </w:rPr>
        <w:t>по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>{{item.date_</w:t>
      </w:r>
      <w:r w:rsidR="008B6A60" w:rsidRPr="000B2214">
        <w:rPr>
          <w:rFonts w:ascii="Times New Roman" w:hAnsi="Times New Roman"/>
          <w:i/>
          <w:iCs/>
          <w:highlight w:val="yellow"/>
          <w:lang w:val="en-US"/>
        </w:rPr>
        <w:t>finish</w:t>
      </w:r>
      <w:r w:rsidR="007A3E6E" w:rsidRPr="000B2214">
        <w:rPr>
          <w:rFonts w:ascii="Times New Roman" w:hAnsi="Times New Roman"/>
          <w:i/>
          <w:iCs/>
          <w:highlight w:val="yellow"/>
        </w:rPr>
        <w:t>.strftime('%-d %B %Y’)}}</w:t>
      </w:r>
      <w:r w:rsidR="005C49CA">
        <w:rPr>
          <w:rFonts w:ascii="Times New Roman" w:hAnsi="Times New Roman"/>
          <w:i/>
          <w:iCs/>
        </w:rPr>
        <w:t xml:space="preserve"> год</w:t>
      </w:r>
      <w:r w:rsidR="008B7C56" w:rsidRPr="005F32F0">
        <w:rPr>
          <w:rFonts w:ascii="Times New Roman" w:hAnsi="Times New Roman"/>
        </w:rPr>
        <w:t xml:space="preserve">, </w:t>
      </w:r>
      <w:r w:rsidR="008B7C56" w:rsidRPr="008B7C56">
        <w:rPr>
          <w:rFonts w:ascii="Times New Roman" w:hAnsi="Times New Roman"/>
        </w:rPr>
        <w:t>размер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взносов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в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месяц</w:t>
      </w:r>
      <w:r w:rsidR="008B7C56" w:rsidRPr="005F32F0">
        <w:rPr>
          <w:rFonts w:ascii="Times New Roman" w:hAnsi="Times New Roman"/>
        </w:rPr>
        <w:t xml:space="preserve"> </w:t>
      </w:r>
      <w:r w:rsidR="008B7C56" w:rsidRPr="008B7C56">
        <w:rPr>
          <w:rFonts w:ascii="Times New Roman" w:hAnsi="Times New Roman"/>
        </w:rPr>
        <w:t>составил</w:t>
      </w:r>
      <w:r w:rsidR="008B7C56" w:rsidRPr="005F32F0">
        <w:rPr>
          <w:rFonts w:ascii="Times New Roman" w:hAnsi="Times New Roman"/>
        </w:rPr>
        <w:t xml:space="preserve"> –</w:t>
      </w:r>
      <w:r w:rsidR="00D365AD" w:rsidRPr="005F32F0">
        <w:rPr>
          <w:rFonts w:ascii="Times New Roman" w:hAnsi="Times New Roman"/>
        </w:rPr>
        <w:t xml:space="preserve"> </w:t>
      </w:r>
      <w:r w:rsidR="00D365AD" w:rsidRPr="000B2214">
        <w:rPr>
          <w:rFonts w:ascii="Times New Roman" w:hAnsi="Times New Roman"/>
          <w:i/>
          <w:iCs/>
          <w:highlight w:val="yellow"/>
        </w:rPr>
        <w:t>{{item.amount_fee}}</w:t>
      </w:r>
      <w:r w:rsidR="000F6933" w:rsidRPr="000F6933">
        <w:rPr>
          <w:rFonts w:ascii="Times New Roman" w:hAnsi="Times New Roman"/>
          <w:i/>
          <w:iCs/>
        </w:rPr>
        <w:t xml:space="preserve"> </w:t>
      </w:r>
      <w:r w:rsidR="000F6933">
        <w:rPr>
          <w:rFonts w:ascii="Times New Roman" w:hAnsi="Times New Roman"/>
          <w:i/>
          <w:iCs/>
        </w:rPr>
        <w:t xml:space="preserve">рублей.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>{{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item</w:t>
      </w:r>
      <w:r w:rsidR="008F2482" w:rsidRPr="000B2214">
        <w:rPr>
          <w:rFonts w:ascii="Times New Roman" w:hAnsi="Times New Roman"/>
          <w:i/>
          <w:iCs/>
          <w:highlight w:val="yellow"/>
        </w:rPr>
        <w:t>.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amount</w:t>
      </w:r>
      <w:r w:rsidR="008F2482" w:rsidRPr="000B2214">
        <w:rPr>
          <w:rFonts w:ascii="Times New Roman" w:hAnsi="Times New Roman"/>
          <w:i/>
          <w:iCs/>
          <w:highlight w:val="yellow"/>
        </w:rPr>
        <w:t>_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fee</w:t>
      </w:r>
      <w:r w:rsidR="008F2482" w:rsidRPr="000B2214">
        <w:rPr>
          <w:rFonts w:ascii="Times New Roman" w:hAnsi="Times New Roman"/>
          <w:i/>
          <w:iCs/>
          <w:highlight w:val="yellow"/>
        </w:rPr>
        <w:t>_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text</w:t>
      </w:r>
      <w:r w:rsidR="008F2482" w:rsidRPr="000B2214">
        <w:rPr>
          <w:rFonts w:ascii="Times New Roman" w:hAnsi="Times New Roman"/>
          <w:i/>
          <w:iCs/>
          <w:highlight w:val="yellow"/>
        </w:rPr>
        <w:t>}}</w:t>
      </w:r>
      <w:r w:rsidR="008F2482" w:rsidRPr="008F2482">
        <w:rPr>
          <w:rFonts w:ascii="Times New Roman" w:hAnsi="Times New Roman"/>
          <w:i/>
          <w:iCs/>
        </w:rPr>
        <w:t>)</w:t>
      </w:r>
      <w:r w:rsidR="008B7C56" w:rsidRPr="005F32F0">
        <w:rPr>
          <w:rFonts w:ascii="Times New Roman" w:hAnsi="Times New Roman"/>
        </w:rPr>
        <w:t>.</w:t>
      </w:r>
      <w:r w:rsidR="00CD0434" w:rsidRPr="005F32F0">
        <w:rPr>
          <w:rFonts w:ascii="Times New Roman" w:hAnsi="Times New Roman"/>
        </w:rPr>
        <w:t xml:space="preserve"> </w:t>
      </w:r>
    </w:p>
    <w:p w14:paraId="74DCB07C" w14:textId="0B9391FB" w:rsidR="00C6246A" w:rsidRDefault="008B7C56" w:rsidP="00C6246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5F32F0">
        <w:rPr>
          <w:rFonts w:ascii="Times New Roman" w:hAnsi="Times New Roman"/>
        </w:rPr>
        <w:t>{% else %}</w:t>
      </w:r>
      <w:r w:rsidR="007A3E6E" w:rsidRPr="000B2214">
        <w:rPr>
          <w:rFonts w:ascii="Times New Roman" w:hAnsi="Times New Roman"/>
          <w:i/>
          <w:iCs/>
          <w:highlight w:val="yellow"/>
        </w:rPr>
        <w:t>{{item.date_doc.strftime('%-d %B %Y’)}}</w:t>
      </w:r>
      <w:r w:rsidR="007A3E6E" w:rsidRPr="005F32F0">
        <w:rPr>
          <w:rFonts w:ascii="Times New Roman" w:hAnsi="Times New Roman"/>
          <w:i/>
          <w:iCs/>
        </w:rPr>
        <w:t xml:space="preserve"> года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Протоколом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Очередного</w:t>
      </w:r>
      <w:r w:rsidR="007A3E6E" w:rsidRPr="005F32F0">
        <w:rPr>
          <w:rFonts w:ascii="Times New Roman" w:hAnsi="Times New Roman"/>
        </w:rPr>
        <w:t>/</w:t>
      </w:r>
      <w:r w:rsidR="007A3E6E" w:rsidRPr="007A3E6E">
        <w:rPr>
          <w:rFonts w:ascii="Times New Roman" w:hAnsi="Times New Roman"/>
        </w:rPr>
        <w:t>Внеочередного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общего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собрания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членов</w:t>
      </w:r>
      <w:r w:rsidR="007A3E6E" w:rsidRPr="005F32F0">
        <w:rPr>
          <w:rFonts w:ascii="Times New Roman" w:hAnsi="Times New Roman"/>
        </w:rPr>
        <w:t xml:space="preserve"> </w:t>
      </w:r>
      <w:r w:rsidR="007A3E6E" w:rsidRPr="005F32F0">
        <w:rPr>
          <w:rFonts w:ascii="Times New Roman" w:hAnsi="Times New Roman"/>
          <w:i/>
          <w:iCs/>
        </w:rPr>
        <w:t xml:space="preserve">Документ № </w:t>
      </w:r>
      <w:r w:rsidR="007A3E6E" w:rsidRPr="000B2214">
        <w:rPr>
          <w:rFonts w:ascii="Times New Roman" w:hAnsi="Times New Roman"/>
          <w:i/>
          <w:iCs/>
          <w:highlight w:val="yellow"/>
        </w:rPr>
        <w:t>{{item.num_doc}}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был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утвержден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целевой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взнос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на</w:t>
      </w:r>
      <w:r w:rsidR="007A3E6E" w:rsidRPr="005F32F0">
        <w:rPr>
          <w:rFonts w:ascii="Times New Roman" w:hAnsi="Times New Roman"/>
        </w:rPr>
        <w:t xml:space="preserve"> </w:t>
      </w:r>
      <w:r w:rsidR="005F32F0" w:rsidRPr="000B2214">
        <w:rPr>
          <w:rFonts w:ascii="Times New Roman" w:hAnsi="Times New Roman"/>
          <w:i/>
          <w:iCs/>
          <w:highlight w:val="yellow"/>
        </w:rPr>
        <w:t>{{item.</w:t>
      </w:r>
      <w:r w:rsidR="000073B3" w:rsidRPr="000B2214">
        <w:rPr>
          <w:rFonts w:ascii="Times New Roman" w:hAnsi="Times New Roman"/>
          <w:i/>
          <w:iCs/>
          <w:highlight w:val="yellow"/>
          <w:lang w:val="en-US"/>
        </w:rPr>
        <w:t>obj</w:t>
      </w:r>
      <w:r w:rsidR="005F32F0" w:rsidRPr="000B2214">
        <w:rPr>
          <w:rFonts w:ascii="Times New Roman" w:hAnsi="Times New Roman"/>
          <w:i/>
          <w:iCs/>
          <w:highlight w:val="yellow"/>
        </w:rPr>
        <w:t>_fee}}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в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размере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>{{item.amount_fee}}</w:t>
      </w:r>
      <w:r w:rsidR="000F6933">
        <w:rPr>
          <w:rFonts w:ascii="Times New Roman" w:hAnsi="Times New Roman"/>
          <w:i/>
          <w:iCs/>
        </w:rPr>
        <w:t xml:space="preserve"> рублей</w:t>
      </w:r>
      <w:r w:rsidR="007A3E6E" w:rsidRPr="005F32F0">
        <w:rPr>
          <w:rFonts w:ascii="Times New Roman" w:hAnsi="Times New Roman"/>
        </w:rPr>
        <w:t xml:space="preserve">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>{{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item</w:t>
      </w:r>
      <w:r w:rsidR="008F2482" w:rsidRPr="000B2214">
        <w:rPr>
          <w:rFonts w:ascii="Times New Roman" w:hAnsi="Times New Roman"/>
          <w:i/>
          <w:iCs/>
          <w:highlight w:val="yellow"/>
        </w:rPr>
        <w:t>.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amount</w:t>
      </w:r>
      <w:r w:rsidR="008F2482" w:rsidRPr="000B2214">
        <w:rPr>
          <w:rFonts w:ascii="Times New Roman" w:hAnsi="Times New Roman"/>
          <w:i/>
          <w:iCs/>
          <w:highlight w:val="yellow"/>
        </w:rPr>
        <w:t>_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fee</w:t>
      </w:r>
      <w:r w:rsidR="008F2482" w:rsidRPr="000B2214">
        <w:rPr>
          <w:rFonts w:ascii="Times New Roman" w:hAnsi="Times New Roman"/>
          <w:i/>
          <w:iCs/>
          <w:highlight w:val="yellow"/>
        </w:rPr>
        <w:t>_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text</w:t>
      </w:r>
      <w:r w:rsidR="008F2482" w:rsidRPr="000B2214">
        <w:rPr>
          <w:rFonts w:ascii="Times New Roman" w:hAnsi="Times New Roman"/>
          <w:i/>
          <w:iCs/>
          <w:highlight w:val="yellow"/>
        </w:rPr>
        <w:t>}}</w:t>
      </w:r>
      <w:r w:rsidR="008F2482" w:rsidRPr="008F2482">
        <w:rPr>
          <w:rFonts w:ascii="Times New Roman" w:hAnsi="Times New Roman"/>
          <w:i/>
          <w:iCs/>
        </w:rPr>
        <w:t>)</w:t>
      </w:r>
      <w:r w:rsidR="007A3E6E" w:rsidRPr="005F32F0">
        <w:rPr>
          <w:rFonts w:ascii="Times New Roman" w:hAnsi="Times New Roman"/>
        </w:rPr>
        <w:t xml:space="preserve">, </w:t>
      </w:r>
      <w:r w:rsidR="007A3E6E" w:rsidRPr="007A3E6E">
        <w:rPr>
          <w:rFonts w:ascii="Times New Roman" w:hAnsi="Times New Roman"/>
        </w:rPr>
        <w:t>срок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оплаты</w:t>
      </w:r>
      <w:r w:rsidR="007A3E6E" w:rsidRPr="005F32F0">
        <w:rPr>
          <w:rFonts w:ascii="Times New Roman" w:hAnsi="Times New Roman"/>
        </w:rPr>
        <w:t xml:space="preserve"> </w:t>
      </w:r>
      <w:r w:rsidR="007A3E6E" w:rsidRPr="007A3E6E">
        <w:rPr>
          <w:rFonts w:ascii="Times New Roman" w:hAnsi="Times New Roman"/>
        </w:rPr>
        <w:t>до</w:t>
      </w:r>
      <w:r w:rsidR="007A3E6E" w:rsidRPr="005F32F0">
        <w:rPr>
          <w:rFonts w:ascii="Times New Roman" w:hAnsi="Times New Roman"/>
        </w:rPr>
        <w:t xml:space="preserve"> </w:t>
      </w:r>
      <w:r w:rsidR="007A3E6E" w:rsidRPr="000B2214">
        <w:rPr>
          <w:rFonts w:ascii="Times New Roman" w:hAnsi="Times New Roman"/>
          <w:i/>
          <w:iCs/>
          <w:highlight w:val="yellow"/>
        </w:rPr>
        <w:t>{{item.date_</w:t>
      </w:r>
      <w:r w:rsidR="00285E7B" w:rsidRPr="000B2214">
        <w:rPr>
          <w:rFonts w:ascii="Times New Roman" w:hAnsi="Times New Roman"/>
          <w:i/>
          <w:iCs/>
          <w:highlight w:val="yellow"/>
          <w:lang w:val="en-US"/>
        </w:rPr>
        <w:t>finish</w:t>
      </w:r>
      <w:r w:rsidR="007A3E6E" w:rsidRPr="000B2214">
        <w:rPr>
          <w:rFonts w:ascii="Times New Roman" w:hAnsi="Times New Roman"/>
          <w:i/>
          <w:iCs/>
          <w:highlight w:val="yellow"/>
        </w:rPr>
        <w:t>.strftime('%-d %B %Y’)}}</w:t>
      </w:r>
      <w:r w:rsidR="005C49CA">
        <w:rPr>
          <w:rFonts w:ascii="Times New Roman" w:hAnsi="Times New Roman"/>
          <w:i/>
          <w:iCs/>
        </w:rPr>
        <w:t xml:space="preserve"> года</w:t>
      </w:r>
      <w:r w:rsidR="007A3E6E" w:rsidRPr="005F32F0">
        <w:rPr>
          <w:rFonts w:ascii="Times New Roman" w:hAnsi="Times New Roman"/>
        </w:rPr>
        <w:t>.</w:t>
      </w:r>
      <w:r w:rsidR="009966DC" w:rsidRPr="005F32F0">
        <w:rPr>
          <w:rFonts w:ascii="Times New Roman" w:hAnsi="Times New Roman"/>
        </w:rPr>
        <w:t>{% endif  %}</w:t>
      </w:r>
      <w:r w:rsidR="009F195E" w:rsidRPr="005F32F0">
        <w:rPr>
          <w:rFonts w:ascii="Times New Roman" w:hAnsi="Times New Roman"/>
        </w:rPr>
        <w:t>{% endfor %}</w:t>
      </w:r>
    </w:p>
    <w:p w14:paraId="6492B700" w14:textId="0DB13477" w:rsidR="00C36B33" w:rsidRDefault="00C36B33" w:rsidP="00C6246A">
      <w:pPr>
        <w:spacing w:after="0" w:line="240" w:lineRule="auto"/>
        <w:ind w:firstLine="567"/>
        <w:jc w:val="both"/>
        <w:rPr>
          <w:rFonts w:ascii="Times New Roman" w:hAnsi="Times New Roman"/>
          <w:i/>
          <w:iCs/>
        </w:rPr>
      </w:pPr>
      <w:r w:rsidRPr="000073B3">
        <w:rPr>
          <w:rFonts w:ascii="Times New Roman" w:hAnsi="Times New Roman"/>
        </w:rPr>
        <w:t xml:space="preserve">Вы несвоевременно вносили членские взносы, в связи с чем сформировалась задолженность за период с </w:t>
      </w:r>
      <w:r w:rsidR="00EB1342" w:rsidRPr="000B2214">
        <w:rPr>
          <w:rFonts w:ascii="Times New Roman" w:hAnsi="Times New Roman"/>
          <w:i/>
          <w:iCs/>
          <w:highlight w:val="yellow"/>
        </w:rPr>
        <w:t>{{</w:t>
      </w:r>
      <w:proofErr w:type="gramStart"/>
      <w:r w:rsidR="00050882">
        <w:rPr>
          <w:rFonts w:ascii="Times New Roman" w:hAnsi="Times New Roman"/>
          <w:i/>
          <w:iCs/>
          <w:highlight w:val="yellow"/>
          <w:lang w:val="en-US"/>
        </w:rPr>
        <w:t>debit</w:t>
      </w:r>
      <w:r w:rsidR="00050882" w:rsidRPr="00050882">
        <w:rPr>
          <w:rFonts w:ascii="Times New Roman" w:hAnsi="Times New Roman"/>
          <w:i/>
          <w:iCs/>
          <w:highlight w:val="yellow"/>
        </w:rPr>
        <w:t>.</w:t>
      </w:r>
      <w:r w:rsidR="00EB1342" w:rsidRPr="000B2214">
        <w:rPr>
          <w:rFonts w:ascii="Times New Roman" w:hAnsi="Times New Roman"/>
          <w:i/>
          <w:iCs/>
          <w:highlight w:val="yellow"/>
        </w:rPr>
        <w:t>start</w:t>
      </w:r>
      <w:proofErr w:type="gramEnd"/>
      <w:r w:rsidR="00EB1342" w:rsidRPr="000B2214">
        <w:rPr>
          <w:rFonts w:ascii="Times New Roman" w:hAnsi="Times New Roman"/>
          <w:i/>
          <w:iCs/>
          <w:highlight w:val="yellow"/>
        </w:rPr>
        <w:t>_debt</w:t>
      </w:r>
      <w:r w:rsidR="00050882" w:rsidRPr="00050882">
        <w:rPr>
          <w:rFonts w:ascii="Times New Roman" w:hAnsi="Times New Roman"/>
          <w:i/>
          <w:iCs/>
          <w:highlight w:val="yellow"/>
        </w:rPr>
        <w:t>.</w:t>
      </w:r>
      <w:r w:rsidR="00050882" w:rsidRPr="000B2214">
        <w:rPr>
          <w:rFonts w:ascii="Times New Roman" w:hAnsi="Times New Roman"/>
          <w:i/>
          <w:iCs/>
          <w:highlight w:val="yellow"/>
        </w:rPr>
        <w:t>strftime('%-d %B %Y’)</w:t>
      </w:r>
      <w:r w:rsidR="00EB1342" w:rsidRPr="000B2214">
        <w:rPr>
          <w:rFonts w:ascii="Times New Roman" w:hAnsi="Times New Roman"/>
          <w:i/>
          <w:iCs/>
          <w:highlight w:val="yellow"/>
        </w:rPr>
        <w:t>}}</w:t>
      </w:r>
      <w:r w:rsidR="00EB1342" w:rsidRPr="000073B3">
        <w:rPr>
          <w:rFonts w:ascii="Times New Roman" w:hAnsi="Times New Roman"/>
        </w:rPr>
        <w:t xml:space="preserve"> </w:t>
      </w:r>
      <w:r w:rsidRPr="000073B3">
        <w:rPr>
          <w:rFonts w:ascii="Times New Roman" w:hAnsi="Times New Roman"/>
        </w:rPr>
        <w:t xml:space="preserve">по </w:t>
      </w:r>
      <w:r w:rsidR="00EB1342" w:rsidRPr="000B2214">
        <w:rPr>
          <w:rFonts w:ascii="Times New Roman" w:hAnsi="Times New Roman"/>
          <w:i/>
          <w:iCs/>
          <w:highlight w:val="yellow"/>
        </w:rPr>
        <w:t>{{</w:t>
      </w:r>
      <w:r w:rsidR="00050882">
        <w:rPr>
          <w:rFonts w:ascii="Times New Roman" w:hAnsi="Times New Roman"/>
          <w:i/>
          <w:iCs/>
          <w:highlight w:val="yellow"/>
          <w:lang w:val="en-US"/>
        </w:rPr>
        <w:t>debit</w:t>
      </w:r>
      <w:r w:rsidR="00050882" w:rsidRPr="00050882">
        <w:rPr>
          <w:rFonts w:ascii="Times New Roman" w:hAnsi="Times New Roman"/>
          <w:i/>
          <w:iCs/>
          <w:highlight w:val="yellow"/>
        </w:rPr>
        <w:t>.</w:t>
      </w:r>
      <w:r w:rsidR="00EB1342" w:rsidRPr="000B2214">
        <w:rPr>
          <w:rFonts w:ascii="Times New Roman" w:hAnsi="Times New Roman"/>
          <w:i/>
          <w:iCs/>
          <w:highlight w:val="yellow"/>
        </w:rPr>
        <w:t>end_debt</w:t>
      </w:r>
      <w:r w:rsidR="00050882" w:rsidRPr="000B2214">
        <w:rPr>
          <w:rFonts w:ascii="Times New Roman" w:hAnsi="Times New Roman"/>
          <w:i/>
          <w:iCs/>
          <w:highlight w:val="yellow"/>
        </w:rPr>
        <w:t>.strftime('%-d %B %Y’)</w:t>
      </w:r>
      <w:r w:rsidR="00EB1342" w:rsidRPr="000B2214">
        <w:rPr>
          <w:rFonts w:ascii="Times New Roman" w:hAnsi="Times New Roman"/>
          <w:i/>
          <w:iCs/>
          <w:highlight w:val="yellow"/>
        </w:rPr>
        <w:t>}}</w:t>
      </w:r>
      <w:r w:rsidR="00EB1342" w:rsidRPr="000073B3">
        <w:rPr>
          <w:rFonts w:ascii="Times New Roman" w:hAnsi="Times New Roman"/>
        </w:rPr>
        <w:t xml:space="preserve"> </w:t>
      </w:r>
      <w:r w:rsidRPr="000073B3">
        <w:rPr>
          <w:rFonts w:ascii="Times New Roman" w:hAnsi="Times New Roman"/>
        </w:rPr>
        <w:t xml:space="preserve">в размере </w:t>
      </w:r>
      <w:r w:rsidR="00EB1342" w:rsidRPr="000B2214">
        <w:rPr>
          <w:rFonts w:ascii="Times New Roman" w:hAnsi="Times New Roman"/>
          <w:i/>
          <w:iCs/>
          <w:highlight w:val="yellow"/>
        </w:rPr>
        <w:t>{{</w:t>
      </w:r>
      <w:r w:rsidR="00050882">
        <w:rPr>
          <w:rFonts w:ascii="Times New Roman" w:hAnsi="Times New Roman"/>
          <w:i/>
          <w:iCs/>
          <w:highlight w:val="yellow"/>
          <w:lang w:val="en-US"/>
        </w:rPr>
        <w:t>debit</w:t>
      </w:r>
      <w:r w:rsidR="00050882" w:rsidRPr="00050882">
        <w:rPr>
          <w:rFonts w:ascii="Times New Roman" w:hAnsi="Times New Roman"/>
          <w:i/>
          <w:iCs/>
          <w:highlight w:val="yellow"/>
        </w:rPr>
        <w:t>.</w:t>
      </w:r>
      <w:r w:rsidR="00EB1342" w:rsidRPr="000B2214">
        <w:rPr>
          <w:rFonts w:ascii="Times New Roman" w:hAnsi="Times New Roman"/>
          <w:i/>
          <w:iCs/>
          <w:highlight w:val="yellow"/>
        </w:rPr>
        <w:t>amount_debt}}</w:t>
      </w:r>
      <w:r w:rsidR="000F6933">
        <w:rPr>
          <w:rFonts w:ascii="Times New Roman" w:hAnsi="Times New Roman"/>
          <w:i/>
          <w:iCs/>
        </w:rPr>
        <w:t xml:space="preserve"> рублей </w:t>
      </w:r>
      <w:r w:rsidR="008F2482" w:rsidRPr="008F2482">
        <w:rPr>
          <w:rFonts w:ascii="Times New Roman" w:hAnsi="Times New Roman"/>
          <w:i/>
          <w:iCs/>
        </w:rPr>
        <w:t>(</w:t>
      </w:r>
      <w:r w:rsidR="008F2482" w:rsidRPr="000B2214">
        <w:rPr>
          <w:rFonts w:ascii="Times New Roman" w:hAnsi="Times New Roman"/>
          <w:i/>
          <w:iCs/>
          <w:highlight w:val="yellow"/>
        </w:rPr>
        <w:t>{{</w:t>
      </w:r>
      <w:r w:rsidR="00050882">
        <w:rPr>
          <w:rFonts w:ascii="Times New Roman" w:hAnsi="Times New Roman"/>
          <w:i/>
          <w:iCs/>
          <w:highlight w:val="yellow"/>
          <w:lang w:val="en-US"/>
        </w:rPr>
        <w:t>debit</w:t>
      </w:r>
      <w:r w:rsidR="00050882" w:rsidRPr="00050882">
        <w:rPr>
          <w:rFonts w:ascii="Times New Roman" w:hAnsi="Times New Roman"/>
          <w:i/>
          <w:iCs/>
          <w:highlight w:val="yellow"/>
        </w:rPr>
        <w:t>.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amount</w:t>
      </w:r>
      <w:r w:rsidR="008F2482" w:rsidRPr="000B2214">
        <w:rPr>
          <w:rFonts w:ascii="Times New Roman" w:hAnsi="Times New Roman"/>
          <w:i/>
          <w:iCs/>
          <w:highlight w:val="yellow"/>
        </w:rPr>
        <w:t>_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debt</w:t>
      </w:r>
      <w:r w:rsidR="008F2482" w:rsidRPr="000B2214">
        <w:rPr>
          <w:rFonts w:ascii="Times New Roman" w:hAnsi="Times New Roman"/>
          <w:i/>
          <w:iCs/>
          <w:highlight w:val="yellow"/>
        </w:rPr>
        <w:t>_</w:t>
      </w:r>
      <w:r w:rsidR="008F2482" w:rsidRPr="000B2214">
        <w:rPr>
          <w:rFonts w:ascii="Times New Roman" w:hAnsi="Times New Roman"/>
          <w:i/>
          <w:iCs/>
          <w:highlight w:val="yellow"/>
          <w:lang w:val="en-US"/>
        </w:rPr>
        <w:t>text</w:t>
      </w:r>
      <w:r w:rsidR="008F2482" w:rsidRPr="000B2214">
        <w:rPr>
          <w:rFonts w:ascii="Times New Roman" w:hAnsi="Times New Roman"/>
          <w:i/>
          <w:iCs/>
          <w:highlight w:val="yellow"/>
        </w:rPr>
        <w:t>}}</w:t>
      </w:r>
      <w:r w:rsidR="008F2482" w:rsidRPr="008F2482">
        <w:rPr>
          <w:rFonts w:ascii="Times New Roman" w:hAnsi="Times New Roman"/>
          <w:i/>
          <w:iCs/>
        </w:rPr>
        <w:t>)</w:t>
      </w:r>
      <w:r w:rsidR="0082785C" w:rsidRPr="000073B3">
        <w:rPr>
          <w:rFonts w:ascii="Times New Roman" w:hAnsi="Times New Roman"/>
          <w:i/>
          <w:iCs/>
        </w:rPr>
        <w:t>.</w:t>
      </w:r>
    </w:p>
    <w:p w14:paraId="439E8295" w14:textId="3824D7C9" w:rsidR="009C67BF" w:rsidRPr="00905757" w:rsidRDefault="009C67BF" w:rsidP="00860FD8">
      <w:pPr>
        <w:pStyle w:val="HTML"/>
        <w:textAlignment w:val="baseline"/>
        <w:rPr>
          <w:rFonts w:ascii="var(--ff-mono)" w:hAnsi="var(--ff-mono)"/>
          <w:sz w:val="22"/>
          <w:szCs w:val="22"/>
        </w:rPr>
      </w:pPr>
      <w:r w:rsidRPr="00905757">
        <w:rPr>
          <w:rFonts w:ascii="Times New Roman" w:hAnsi="Times New Roman"/>
          <w:sz w:val="22"/>
          <w:szCs w:val="22"/>
        </w:rPr>
        <w:t xml:space="preserve">Размер неустойки на </w:t>
      </w:r>
      <w:r w:rsidR="00905757" w:rsidRPr="00905757">
        <w:rPr>
          <w:rFonts w:ascii="Times New Roman" w:hAnsi="Times New Roman"/>
          <w:i/>
          <w:iCs/>
          <w:sz w:val="22"/>
          <w:szCs w:val="22"/>
          <w:highlight w:val="yellow"/>
        </w:rPr>
        <w:t>{{</w:t>
      </w:r>
      <w:r w:rsidR="00905757" w:rsidRPr="00905757">
        <w:rPr>
          <w:rFonts w:ascii="Times New Roman" w:hAnsi="Times New Roman"/>
          <w:i/>
          <w:iCs/>
          <w:sz w:val="22"/>
          <w:szCs w:val="22"/>
          <w:highlight w:val="yellow"/>
          <w:lang w:val="en-US"/>
        </w:rPr>
        <w:t>penalties</w:t>
      </w:r>
      <w:r w:rsidR="00905757" w:rsidRPr="00905757">
        <w:rPr>
          <w:rFonts w:ascii="Times New Roman" w:hAnsi="Times New Roman"/>
          <w:i/>
          <w:iCs/>
          <w:sz w:val="22"/>
          <w:szCs w:val="22"/>
          <w:highlight w:val="yellow"/>
        </w:rPr>
        <w:t>_</w:t>
      </w:r>
      <w:proofErr w:type="gramStart"/>
      <w:r w:rsidR="00905757" w:rsidRPr="00905757">
        <w:rPr>
          <w:rFonts w:ascii="Times New Roman" w:hAnsi="Times New Roman"/>
          <w:i/>
          <w:iCs/>
          <w:sz w:val="22"/>
          <w:szCs w:val="22"/>
          <w:highlight w:val="yellow"/>
          <w:lang w:val="en-US"/>
        </w:rPr>
        <w:t>date</w:t>
      </w:r>
      <w:r w:rsidR="00905757" w:rsidRPr="00905757">
        <w:rPr>
          <w:rFonts w:ascii="Times New Roman" w:hAnsi="Times New Roman"/>
          <w:i/>
          <w:iCs/>
          <w:sz w:val="22"/>
          <w:szCs w:val="22"/>
          <w:highlight w:val="yellow"/>
        </w:rPr>
        <w:t>.</w:t>
      </w:r>
      <w:r w:rsidR="00905757" w:rsidRPr="00201F72">
        <w:rPr>
          <w:rFonts w:ascii="Times New Roman" w:hAnsi="Times New Roman"/>
          <w:i/>
          <w:iCs/>
          <w:sz w:val="22"/>
          <w:szCs w:val="22"/>
          <w:highlight w:val="yellow"/>
        </w:rPr>
        <w:t>strftime</w:t>
      </w:r>
      <w:proofErr w:type="gramEnd"/>
      <w:r w:rsidR="00905757" w:rsidRPr="00201F72">
        <w:rPr>
          <w:rFonts w:ascii="Times New Roman" w:hAnsi="Times New Roman"/>
          <w:i/>
          <w:iCs/>
          <w:sz w:val="22"/>
          <w:szCs w:val="22"/>
          <w:highlight w:val="yellow"/>
        </w:rPr>
        <w:t>('%-d %B %Y’)</w:t>
      </w:r>
      <w:r w:rsidR="00905757" w:rsidRPr="00905757">
        <w:rPr>
          <w:rFonts w:ascii="Times New Roman" w:hAnsi="Times New Roman"/>
          <w:i/>
          <w:iCs/>
          <w:sz w:val="22"/>
          <w:szCs w:val="22"/>
          <w:highlight w:val="yellow"/>
        </w:rPr>
        <w:t>}}</w:t>
      </w:r>
      <w:r w:rsidRPr="00905757">
        <w:rPr>
          <w:rFonts w:ascii="Times New Roman" w:hAnsi="Times New Roman"/>
          <w:sz w:val="22"/>
          <w:szCs w:val="22"/>
        </w:rPr>
        <w:t xml:space="preserve"> составляет </w:t>
      </w:r>
      <w:r w:rsidR="00762802" w:rsidRPr="00905757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{{</w:t>
      </w:r>
      <w:r w:rsidR="00860FD8" w:rsidRPr="00905757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 xml:space="preserve"> </w:t>
      </w:r>
      <w:r w:rsidR="00860FD8" w:rsidRPr="00905757">
        <w:rPr>
          <w:rStyle w:val="hljs-string"/>
          <w:rFonts w:ascii="Times New Roman" w:hAnsi="Times New Roman" w:cs="Times New Roman"/>
          <w:i/>
          <w:iCs/>
          <w:sz w:val="22"/>
          <w:szCs w:val="22"/>
          <w:highlight w:val="yellow"/>
          <w:bdr w:val="none" w:sz="0" w:space="0" w:color="auto" w:frame="1"/>
        </w:rPr>
        <w:t>'%0.2f'</w:t>
      </w:r>
      <w:r w:rsidR="00860FD8" w:rsidRPr="00905757">
        <w:rPr>
          <w:rStyle w:val="HTML1"/>
          <w:rFonts w:ascii="Times New Roman" w:hAnsi="Times New Roman" w:cs="Times New Roman"/>
          <w:i/>
          <w:iCs/>
          <w:sz w:val="22"/>
          <w:szCs w:val="22"/>
          <w:highlight w:val="yellow"/>
          <w:bdr w:val="none" w:sz="0" w:space="0" w:color="auto" w:frame="1"/>
        </w:rPr>
        <w:t xml:space="preserve">| </w:t>
      </w:r>
      <w:r w:rsidR="00860FD8" w:rsidRPr="00905757">
        <w:rPr>
          <w:rStyle w:val="hljs-builtin"/>
          <w:rFonts w:ascii="Times New Roman" w:hAnsi="Times New Roman" w:cs="Times New Roman"/>
          <w:i/>
          <w:iCs/>
          <w:sz w:val="22"/>
          <w:szCs w:val="22"/>
          <w:highlight w:val="yellow"/>
          <w:bdr w:val="none" w:sz="0" w:space="0" w:color="auto" w:frame="1"/>
        </w:rPr>
        <w:t>format</w:t>
      </w:r>
      <w:r w:rsidR="00860FD8" w:rsidRPr="00905757">
        <w:rPr>
          <w:rStyle w:val="HTML1"/>
          <w:rFonts w:ascii="Times New Roman" w:hAnsi="Times New Roman" w:cs="Times New Roman"/>
          <w:i/>
          <w:iCs/>
          <w:sz w:val="22"/>
          <w:szCs w:val="22"/>
          <w:highlight w:val="yellow"/>
          <w:bdr w:val="none" w:sz="0" w:space="0" w:color="auto" w:frame="1"/>
        </w:rPr>
        <w:t>(</w:t>
      </w:r>
      <w:r w:rsidR="00860FD8" w:rsidRPr="00905757">
        <w:rPr>
          <w:rFonts w:ascii="Times New Roman" w:hAnsi="Times New Roman" w:cs="Times New Roman"/>
          <w:i/>
          <w:iCs/>
          <w:sz w:val="22"/>
          <w:szCs w:val="22"/>
          <w:highlight w:val="yellow"/>
          <w:lang w:val="en-US"/>
        </w:rPr>
        <w:t>penalties</w:t>
      </w:r>
      <w:r w:rsidR="00860FD8" w:rsidRPr="00905757">
        <w:rPr>
          <w:rStyle w:val="HTML1"/>
          <w:rFonts w:ascii="Times New Roman" w:hAnsi="Times New Roman" w:cs="Times New Roman"/>
          <w:i/>
          <w:iCs/>
          <w:sz w:val="22"/>
          <w:szCs w:val="22"/>
          <w:highlight w:val="yellow"/>
          <w:bdr w:val="none" w:sz="0" w:space="0" w:color="auto" w:frame="1"/>
        </w:rPr>
        <w:t>|</w:t>
      </w:r>
      <w:r w:rsidR="00860FD8" w:rsidRPr="00905757">
        <w:rPr>
          <w:rStyle w:val="hljs-builtin"/>
          <w:rFonts w:ascii="Times New Roman" w:hAnsi="Times New Roman" w:cs="Times New Roman"/>
          <w:i/>
          <w:iCs/>
          <w:sz w:val="22"/>
          <w:szCs w:val="22"/>
          <w:highlight w:val="yellow"/>
          <w:bdr w:val="none" w:sz="0" w:space="0" w:color="auto" w:frame="1"/>
        </w:rPr>
        <w:t>float</w:t>
      </w:r>
      <w:r w:rsidR="00860FD8" w:rsidRPr="00905757">
        <w:rPr>
          <w:rStyle w:val="HTML1"/>
          <w:rFonts w:ascii="Times New Roman" w:hAnsi="Times New Roman" w:cs="Times New Roman"/>
          <w:i/>
          <w:iCs/>
          <w:sz w:val="22"/>
          <w:szCs w:val="22"/>
          <w:highlight w:val="yellow"/>
          <w:bdr w:val="none" w:sz="0" w:space="0" w:color="auto" w:frame="1"/>
        </w:rPr>
        <w:t>)</w:t>
      </w:r>
      <w:r w:rsidR="00762802" w:rsidRPr="00905757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}}</w:t>
      </w:r>
      <w:r w:rsidRPr="00905757">
        <w:rPr>
          <w:rFonts w:ascii="Times New Roman" w:hAnsi="Times New Roman"/>
          <w:i/>
          <w:iCs/>
          <w:sz w:val="22"/>
          <w:szCs w:val="22"/>
        </w:rPr>
        <w:t xml:space="preserve"> рублей</w:t>
      </w:r>
      <w:r w:rsidR="00762802" w:rsidRPr="00905757">
        <w:rPr>
          <w:rFonts w:ascii="Times New Roman" w:hAnsi="Times New Roman"/>
          <w:sz w:val="22"/>
          <w:szCs w:val="22"/>
        </w:rPr>
        <w:t xml:space="preserve"> </w:t>
      </w:r>
      <w:r w:rsidR="00762802" w:rsidRPr="00905757">
        <w:rPr>
          <w:rFonts w:ascii="Times New Roman" w:hAnsi="Times New Roman"/>
          <w:i/>
          <w:iCs/>
          <w:sz w:val="22"/>
          <w:szCs w:val="22"/>
        </w:rPr>
        <w:t>(</w:t>
      </w:r>
      <w:r w:rsidR="00762802" w:rsidRPr="00905757">
        <w:rPr>
          <w:rFonts w:ascii="Times New Roman" w:hAnsi="Times New Roman"/>
          <w:i/>
          <w:iCs/>
          <w:sz w:val="22"/>
          <w:szCs w:val="22"/>
          <w:highlight w:val="yellow"/>
        </w:rPr>
        <w:t>{{</w:t>
      </w:r>
      <w:r w:rsidR="00103DF4" w:rsidRPr="00905757">
        <w:rPr>
          <w:rFonts w:ascii="Times New Roman" w:hAnsi="Times New Roman"/>
          <w:i/>
          <w:iCs/>
          <w:sz w:val="22"/>
          <w:szCs w:val="22"/>
          <w:highlight w:val="yellow"/>
          <w:lang w:val="en-US"/>
        </w:rPr>
        <w:t>penalties</w:t>
      </w:r>
      <w:r w:rsidR="00103DF4" w:rsidRPr="00905757">
        <w:rPr>
          <w:rFonts w:ascii="Times New Roman" w:hAnsi="Times New Roman"/>
          <w:i/>
          <w:iCs/>
          <w:sz w:val="22"/>
          <w:szCs w:val="22"/>
          <w:highlight w:val="yellow"/>
        </w:rPr>
        <w:t>_</w:t>
      </w:r>
      <w:r w:rsidR="00103DF4" w:rsidRPr="00905757">
        <w:rPr>
          <w:rFonts w:ascii="Times New Roman" w:hAnsi="Times New Roman"/>
          <w:i/>
          <w:iCs/>
          <w:sz w:val="22"/>
          <w:szCs w:val="22"/>
          <w:highlight w:val="yellow"/>
          <w:lang w:val="en-US"/>
        </w:rPr>
        <w:t>text</w:t>
      </w:r>
      <w:r w:rsidR="00762802" w:rsidRPr="00905757">
        <w:rPr>
          <w:rFonts w:ascii="Times New Roman" w:hAnsi="Times New Roman"/>
          <w:i/>
          <w:iCs/>
          <w:sz w:val="22"/>
          <w:szCs w:val="22"/>
          <w:highlight w:val="yellow"/>
        </w:rPr>
        <w:t>}}</w:t>
      </w:r>
      <w:r w:rsidR="00762802" w:rsidRPr="00905757">
        <w:rPr>
          <w:rFonts w:ascii="Times New Roman" w:hAnsi="Times New Roman"/>
          <w:i/>
          <w:iCs/>
          <w:sz w:val="22"/>
          <w:szCs w:val="22"/>
        </w:rPr>
        <w:t>)</w:t>
      </w:r>
      <w:r w:rsidRPr="00905757">
        <w:rPr>
          <w:rFonts w:ascii="Times New Roman" w:hAnsi="Times New Roman"/>
          <w:sz w:val="22"/>
          <w:szCs w:val="22"/>
        </w:rPr>
        <w:t>.</w:t>
      </w:r>
    </w:p>
    <w:p w14:paraId="6B8354D6" w14:textId="4EF7EBAC" w:rsidR="00C36B33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iCs/>
          <w:lang w:eastAsia="ru-RU"/>
        </w:rPr>
      </w:pPr>
      <w:r w:rsidRPr="00701DEB">
        <w:rPr>
          <w:rFonts w:ascii="Times New Roman" w:eastAsia="Times New Roman" w:hAnsi="Times New Roman"/>
          <w:lang w:eastAsia="ru-RU"/>
        </w:rPr>
        <w:t xml:space="preserve">В связи с чем, просим вас в срок </w:t>
      </w:r>
      <w:r w:rsidRPr="009C67BF">
        <w:rPr>
          <w:rFonts w:ascii="Times New Roman" w:eastAsia="Times New Roman" w:hAnsi="Times New Roman"/>
          <w:b/>
          <w:i/>
          <w:iCs/>
          <w:lang w:eastAsia="ru-RU"/>
        </w:rPr>
        <w:t>5</w:t>
      </w:r>
      <w:r w:rsidR="009C67BF" w:rsidRPr="009C67BF">
        <w:rPr>
          <w:rFonts w:ascii="Times New Roman" w:eastAsia="Times New Roman" w:hAnsi="Times New Roman"/>
          <w:b/>
          <w:i/>
          <w:iCs/>
          <w:lang w:eastAsia="ru-RU"/>
        </w:rPr>
        <w:t xml:space="preserve"> (пяти) календарных</w:t>
      </w:r>
      <w:r w:rsidRPr="009C67BF">
        <w:rPr>
          <w:rFonts w:ascii="Times New Roman" w:eastAsia="Times New Roman" w:hAnsi="Times New Roman"/>
          <w:b/>
          <w:i/>
          <w:iCs/>
          <w:lang w:eastAsia="ru-RU"/>
        </w:rPr>
        <w:t xml:space="preserve"> дней</w:t>
      </w:r>
      <w:r w:rsidRPr="00701DEB">
        <w:rPr>
          <w:rFonts w:ascii="Times New Roman" w:eastAsia="Times New Roman" w:hAnsi="Times New Roman"/>
          <w:lang w:eastAsia="ru-RU"/>
        </w:rPr>
        <w:t xml:space="preserve"> с момента получения настоящей претензии оплатить имеющуюся задолженность в размере</w:t>
      </w:r>
      <w:r w:rsidR="00EB1342" w:rsidRPr="00EB1342">
        <w:rPr>
          <w:rFonts w:ascii="Times New Roman" w:eastAsia="Times New Roman" w:hAnsi="Times New Roman"/>
          <w:lang w:eastAsia="ru-RU"/>
        </w:rPr>
        <w:t xml:space="preserve"> </w:t>
      </w:r>
      <w:r w:rsidR="000F6933" w:rsidRPr="000B2214">
        <w:rPr>
          <w:rFonts w:ascii="Times New Roman" w:hAnsi="Times New Roman"/>
          <w:i/>
          <w:iCs/>
          <w:highlight w:val="yellow"/>
        </w:rPr>
        <w:t>{{</w:t>
      </w:r>
      <w:proofErr w:type="gramStart"/>
      <w:r w:rsidR="00050882">
        <w:rPr>
          <w:rFonts w:ascii="Times New Roman" w:hAnsi="Times New Roman"/>
          <w:i/>
          <w:iCs/>
          <w:highlight w:val="yellow"/>
          <w:lang w:val="en-US"/>
        </w:rPr>
        <w:t>debit</w:t>
      </w:r>
      <w:r w:rsidR="00050882" w:rsidRPr="00050882">
        <w:rPr>
          <w:rFonts w:ascii="Times New Roman" w:hAnsi="Times New Roman"/>
          <w:i/>
          <w:iCs/>
          <w:highlight w:val="yellow"/>
        </w:rPr>
        <w:t>.</w:t>
      </w:r>
      <w:r w:rsidR="000F6933" w:rsidRPr="000B2214">
        <w:rPr>
          <w:rFonts w:ascii="Times New Roman" w:hAnsi="Times New Roman"/>
          <w:i/>
          <w:iCs/>
          <w:highlight w:val="yellow"/>
        </w:rPr>
        <w:t>amount</w:t>
      </w:r>
      <w:proofErr w:type="gramEnd"/>
      <w:r w:rsidR="000F6933" w:rsidRPr="000B2214">
        <w:rPr>
          <w:rFonts w:ascii="Times New Roman" w:hAnsi="Times New Roman"/>
          <w:i/>
          <w:iCs/>
          <w:highlight w:val="yellow"/>
        </w:rPr>
        <w:t>_debt}}</w:t>
      </w:r>
      <w:r w:rsidR="000F6933">
        <w:rPr>
          <w:rFonts w:ascii="Times New Roman" w:hAnsi="Times New Roman"/>
          <w:i/>
          <w:iCs/>
        </w:rPr>
        <w:t xml:space="preserve"> рублей </w:t>
      </w:r>
      <w:r w:rsidR="000F6933" w:rsidRPr="008F2482">
        <w:rPr>
          <w:rFonts w:ascii="Times New Roman" w:hAnsi="Times New Roman"/>
          <w:i/>
          <w:iCs/>
        </w:rPr>
        <w:t>(</w:t>
      </w:r>
      <w:r w:rsidR="000F6933" w:rsidRPr="000B2214">
        <w:rPr>
          <w:rFonts w:ascii="Times New Roman" w:hAnsi="Times New Roman"/>
          <w:i/>
          <w:iCs/>
          <w:highlight w:val="yellow"/>
        </w:rPr>
        <w:t>{{</w:t>
      </w:r>
      <w:r w:rsidR="00050882">
        <w:rPr>
          <w:rFonts w:ascii="Times New Roman" w:hAnsi="Times New Roman"/>
          <w:i/>
          <w:iCs/>
          <w:highlight w:val="yellow"/>
          <w:lang w:val="en-US"/>
        </w:rPr>
        <w:t>debit</w:t>
      </w:r>
      <w:r w:rsidR="00050882" w:rsidRPr="00050882">
        <w:rPr>
          <w:rFonts w:ascii="Times New Roman" w:hAnsi="Times New Roman"/>
          <w:i/>
          <w:iCs/>
          <w:highlight w:val="yellow"/>
        </w:rPr>
        <w:t>.</w:t>
      </w:r>
      <w:r w:rsidR="000F6933" w:rsidRPr="000B2214">
        <w:rPr>
          <w:rFonts w:ascii="Times New Roman" w:hAnsi="Times New Roman"/>
          <w:i/>
          <w:iCs/>
          <w:highlight w:val="yellow"/>
          <w:lang w:val="en-US"/>
        </w:rPr>
        <w:t>amount</w:t>
      </w:r>
      <w:r w:rsidR="000F6933" w:rsidRPr="000B2214">
        <w:rPr>
          <w:rFonts w:ascii="Times New Roman" w:hAnsi="Times New Roman"/>
          <w:i/>
          <w:iCs/>
          <w:highlight w:val="yellow"/>
        </w:rPr>
        <w:t>_</w:t>
      </w:r>
      <w:r w:rsidR="000F6933" w:rsidRPr="000B2214">
        <w:rPr>
          <w:rFonts w:ascii="Times New Roman" w:hAnsi="Times New Roman"/>
          <w:i/>
          <w:iCs/>
          <w:highlight w:val="yellow"/>
          <w:lang w:val="en-US"/>
        </w:rPr>
        <w:t>debt</w:t>
      </w:r>
      <w:r w:rsidR="000F6933" w:rsidRPr="000B2214">
        <w:rPr>
          <w:rFonts w:ascii="Times New Roman" w:hAnsi="Times New Roman"/>
          <w:i/>
          <w:iCs/>
          <w:highlight w:val="yellow"/>
        </w:rPr>
        <w:t>_</w:t>
      </w:r>
      <w:r w:rsidR="000F6933" w:rsidRPr="000B2214">
        <w:rPr>
          <w:rFonts w:ascii="Times New Roman" w:hAnsi="Times New Roman"/>
          <w:i/>
          <w:iCs/>
          <w:highlight w:val="yellow"/>
          <w:lang w:val="en-US"/>
        </w:rPr>
        <w:t>text</w:t>
      </w:r>
      <w:r w:rsidR="000F6933" w:rsidRPr="000B2214">
        <w:rPr>
          <w:rFonts w:ascii="Times New Roman" w:hAnsi="Times New Roman"/>
          <w:i/>
          <w:iCs/>
          <w:highlight w:val="yellow"/>
        </w:rPr>
        <w:t>}}</w:t>
      </w:r>
      <w:r w:rsidR="000F6933" w:rsidRPr="008F2482">
        <w:rPr>
          <w:rFonts w:ascii="Times New Roman" w:hAnsi="Times New Roman"/>
          <w:i/>
          <w:iCs/>
        </w:rPr>
        <w:t>)</w:t>
      </w:r>
      <w:r w:rsidR="000F6933">
        <w:rPr>
          <w:rFonts w:ascii="Times New Roman" w:hAnsi="Times New Roman"/>
          <w:i/>
          <w:iCs/>
        </w:rPr>
        <w:t>.</w:t>
      </w:r>
    </w:p>
    <w:p w14:paraId="2E9EA92C" w14:textId="77777777" w:rsidR="000F6933" w:rsidRPr="00EB1342" w:rsidRDefault="000F69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eastAsia="ru-RU"/>
        </w:rPr>
      </w:pPr>
    </w:p>
    <w:p w14:paraId="285A8DC7" w14:textId="77777777" w:rsidR="00C36B33" w:rsidRPr="00701DEB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eastAsia="ru-RU"/>
        </w:rPr>
      </w:pPr>
      <w:r w:rsidRPr="00701DEB">
        <w:rPr>
          <w:rFonts w:ascii="Times New Roman" w:eastAsia="Times New Roman" w:hAnsi="Times New Roman"/>
          <w:lang w:eastAsia="ru-RU"/>
        </w:rPr>
        <w:t>Реквизиты для перечисления денежных средств:</w:t>
      </w:r>
    </w:p>
    <w:p w14:paraId="34FDE4D5" w14:textId="5E4E7D49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Расчетный</w:t>
      </w:r>
      <w:r w:rsidRPr="00304937">
        <w:rPr>
          <w:rFonts w:ascii="Times New Roman" w:eastAsia="Times New Roman" w:hAnsi="Times New Roman"/>
          <w:lang w:val="en-US" w:eastAsia="ru-RU"/>
        </w:rPr>
        <w:t xml:space="preserve"> </w:t>
      </w:r>
      <w:r w:rsidRPr="00701DEB">
        <w:rPr>
          <w:rFonts w:ascii="Times New Roman" w:eastAsia="Times New Roman" w:hAnsi="Times New Roman"/>
          <w:lang w:eastAsia="ru-RU"/>
        </w:rPr>
        <w:t>счет</w:t>
      </w:r>
      <w:r w:rsidRPr="00304937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>{{bank_payment_acc}}</w:t>
      </w:r>
    </w:p>
    <w:p w14:paraId="0B409B8B" w14:textId="36634EAD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Банк</w:t>
      </w:r>
      <w:r w:rsidRPr="00304937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>{{bank_name}}</w:t>
      </w:r>
    </w:p>
    <w:p w14:paraId="489BE702" w14:textId="1ACE0BC1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807A8">
        <w:rPr>
          <w:rFonts w:ascii="Times New Roman" w:eastAsia="Times New Roman" w:hAnsi="Times New Roman"/>
          <w:lang w:eastAsia="ru-RU"/>
        </w:rPr>
        <w:t>БИК</w:t>
      </w:r>
      <w:r w:rsidRPr="007807A8">
        <w:rPr>
          <w:rFonts w:ascii="Times New Roman" w:eastAsia="Times New Roman" w:hAnsi="Times New Roman"/>
          <w:lang w:val="en-US" w:eastAsia="ru-RU"/>
        </w:rPr>
        <w:t xml:space="preserve">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>{{bank_bik}}</w:t>
      </w:r>
    </w:p>
    <w:p w14:paraId="5589AFFB" w14:textId="6DA5BAD6" w:rsidR="00C36B33" w:rsidRPr="00304937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ИНН</w:t>
      </w:r>
      <w:r w:rsidRPr="00304937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>{{bank_inn}}</w:t>
      </w:r>
    </w:p>
    <w:p w14:paraId="1E3101DC" w14:textId="09FD87C6" w:rsidR="00C36B33" w:rsidRPr="0082785C" w:rsidRDefault="00C36B33" w:rsidP="00C36B33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  <w:r w:rsidRPr="00701DEB">
        <w:rPr>
          <w:rFonts w:ascii="Times New Roman" w:eastAsia="Times New Roman" w:hAnsi="Times New Roman"/>
          <w:lang w:eastAsia="ru-RU"/>
        </w:rPr>
        <w:t>КПП</w:t>
      </w:r>
      <w:r w:rsidRPr="0082785C">
        <w:rPr>
          <w:rFonts w:ascii="Times New Roman" w:eastAsia="Times New Roman" w:hAnsi="Times New Roman"/>
          <w:lang w:val="en-US" w:eastAsia="ru-RU"/>
        </w:rPr>
        <w:t xml:space="preserve">: </w:t>
      </w:r>
      <w:r w:rsidR="00EB1342" w:rsidRPr="000B2214">
        <w:rPr>
          <w:rFonts w:ascii="Times New Roman" w:eastAsia="Times New Roman" w:hAnsi="Times New Roman"/>
          <w:i/>
          <w:iCs/>
          <w:highlight w:val="yellow"/>
          <w:lang w:val="en-US" w:eastAsia="ru-RU"/>
        </w:rPr>
        <w:t>{{bank_kpp}}</w:t>
      </w:r>
    </w:p>
    <w:p w14:paraId="592107F2" w14:textId="77777777" w:rsidR="00C36B33" w:rsidRPr="0082785C" w:rsidRDefault="00C36B33" w:rsidP="00AF4AEA">
      <w:pPr>
        <w:spacing w:after="0" w:line="240" w:lineRule="auto"/>
        <w:ind w:firstLine="567"/>
        <w:jc w:val="both"/>
        <w:rPr>
          <w:rFonts w:ascii="Times New Roman" w:eastAsia="Times New Roman" w:hAnsi="Times New Roman"/>
          <w:lang w:val="en-US" w:eastAsia="ru-RU"/>
        </w:rPr>
      </w:pPr>
    </w:p>
    <w:p w14:paraId="633AC380" w14:textId="77777777" w:rsidR="00AF4AEA" w:rsidRPr="00701DEB" w:rsidRDefault="00F1478E" w:rsidP="00AF4AE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t>В случае</w:t>
      </w:r>
      <w:r w:rsidR="00AF4AEA" w:rsidRPr="00701DEB">
        <w:rPr>
          <w:rFonts w:ascii="Times New Roman" w:hAnsi="Times New Roman"/>
        </w:rPr>
        <w:t xml:space="preserve"> отказа от добровольного погашения задолженности</w:t>
      </w:r>
      <w:r w:rsidRPr="00701DEB">
        <w:rPr>
          <w:rFonts w:ascii="Times New Roman" w:hAnsi="Times New Roman"/>
        </w:rPr>
        <w:t>,</w:t>
      </w:r>
      <w:r w:rsidR="00AF4AEA" w:rsidRPr="00701DEB">
        <w:rPr>
          <w:rFonts w:ascii="Times New Roman" w:hAnsi="Times New Roman"/>
        </w:rPr>
        <w:t xml:space="preserve"> </w:t>
      </w:r>
      <w:r w:rsidR="00C36B33" w:rsidRPr="00701DEB">
        <w:rPr>
          <w:rFonts w:ascii="Times New Roman" w:hAnsi="Times New Roman"/>
        </w:rPr>
        <w:t>мы</w:t>
      </w:r>
      <w:r w:rsidR="00AF4AEA" w:rsidRPr="00701DEB">
        <w:rPr>
          <w:rFonts w:ascii="Times New Roman" w:hAnsi="Times New Roman"/>
        </w:rPr>
        <w:t xml:space="preserve"> буде</w:t>
      </w:r>
      <w:r w:rsidR="00C36B33" w:rsidRPr="00701DEB">
        <w:rPr>
          <w:rFonts w:ascii="Times New Roman" w:hAnsi="Times New Roman"/>
        </w:rPr>
        <w:t>м</w:t>
      </w:r>
      <w:r w:rsidR="00AF4AEA" w:rsidRPr="00701DEB">
        <w:rPr>
          <w:rFonts w:ascii="Times New Roman" w:hAnsi="Times New Roman"/>
        </w:rPr>
        <w:t xml:space="preserve"> вынужден</w:t>
      </w:r>
      <w:r w:rsidR="00C36B33" w:rsidRPr="00701DEB">
        <w:rPr>
          <w:rFonts w:ascii="Times New Roman" w:hAnsi="Times New Roman"/>
        </w:rPr>
        <w:t>ы</w:t>
      </w:r>
      <w:r w:rsidR="00AF4AEA" w:rsidRPr="00701DEB">
        <w:rPr>
          <w:rFonts w:ascii="Times New Roman" w:hAnsi="Times New Roman"/>
        </w:rPr>
        <w:t xml:space="preserve"> обратится в суд</w:t>
      </w:r>
      <w:r w:rsidRPr="00701DEB">
        <w:rPr>
          <w:rFonts w:ascii="Times New Roman" w:hAnsi="Times New Roman"/>
        </w:rPr>
        <w:t xml:space="preserve"> с тр</w:t>
      </w:r>
      <w:r w:rsidR="00AF4AEA" w:rsidRPr="00701DEB">
        <w:rPr>
          <w:rFonts w:ascii="Times New Roman" w:hAnsi="Times New Roman"/>
        </w:rPr>
        <w:t>ебованием</w:t>
      </w:r>
      <w:r w:rsidRPr="00701DEB">
        <w:rPr>
          <w:rFonts w:ascii="Times New Roman" w:hAnsi="Times New Roman"/>
        </w:rPr>
        <w:t xml:space="preserve"> о взыскании образовавшейся задолженности. </w:t>
      </w:r>
    </w:p>
    <w:p w14:paraId="606AF79D" w14:textId="77777777" w:rsidR="00381669" w:rsidRPr="00701DEB" w:rsidRDefault="00F1478E" w:rsidP="00AF4AE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t>Кроме того, в судебном порядке будут истребованы расходы по уплате государственной пошлины, а также расходы на оказание юридических услуг.</w:t>
      </w:r>
    </w:p>
    <w:p w14:paraId="02AA3461" w14:textId="3EDD1CFA" w:rsidR="00F1478E" w:rsidRPr="00701DEB" w:rsidRDefault="00AF4AEA" w:rsidP="00AF4AE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lastRenderedPageBreak/>
        <w:t xml:space="preserve">Если </w:t>
      </w:r>
      <w:r w:rsidR="00F1478E" w:rsidRPr="00701DEB">
        <w:rPr>
          <w:rFonts w:ascii="Times New Roman" w:hAnsi="Times New Roman"/>
        </w:rPr>
        <w:t xml:space="preserve">у Вас </w:t>
      </w:r>
      <w:r w:rsidRPr="00701DEB">
        <w:rPr>
          <w:rFonts w:ascii="Times New Roman" w:hAnsi="Times New Roman"/>
        </w:rPr>
        <w:t xml:space="preserve">отсутствует возможность оплатить задолженность единовременно, то просим Вас обратится в </w:t>
      </w:r>
      <w:r w:rsidR="00AA08DC" w:rsidRPr="000B2214">
        <w:rPr>
          <w:rFonts w:ascii="Times New Roman" w:hAnsi="Times New Roman"/>
          <w:i/>
          <w:iCs/>
          <w:highlight w:val="yellow"/>
        </w:rPr>
        <w:t>{{company_name}}</w:t>
      </w:r>
      <w:r w:rsidR="00AA08DC">
        <w:rPr>
          <w:rFonts w:ascii="Times New Roman" w:hAnsi="Times New Roman"/>
        </w:rPr>
        <w:t xml:space="preserve"> </w:t>
      </w:r>
      <w:r w:rsidRPr="00701DEB">
        <w:rPr>
          <w:rFonts w:ascii="Times New Roman" w:hAnsi="Times New Roman"/>
        </w:rPr>
        <w:t>с письменным заявлением</w:t>
      </w:r>
      <w:r w:rsidR="00C36B33" w:rsidRPr="00701DEB">
        <w:rPr>
          <w:rFonts w:ascii="Times New Roman" w:hAnsi="Times New Roman"/>
        </w:rPr>
        <w:t xml:space="preserve">, в </w:t>
      </w:r>
      <w:r w:rsidRPr="00701DEB">
        <w:rPr>
          <w:rFonts w:ascii="Times New Roman" w:hAnsi="Times New Roman"/>
        </w:rPr>
        <w:t xml:space="preserve">заявлении просим </w:t>
      </w:r>
      <w:r w:rsidR="00F1478E" w:rsidRPr="00701DEB">
        <w:rPr>
          <w:rFonts w:ascii="Times New Roman" w:hAnsi="Times New Roman"/>
        </w:rPr>
        <w:t>указать сроки и размеры внесения оплат</w:t>
      </w:r>
      <w:r w:rsidRPr="00701DEB">
        <w:rPr>
          <w:rFonts w:ascii="Times New Roman" w:hAnsi="Times New Roman"/>
        </w:rPr>
        <w:t>ы</w:t>
      </w:r>
      <w:r w:rsidR="00F1478E" w:rsidRPr="00701DEB">
        <w:rPr>
          <w:rFonts w:ascii="Times New Roman" w:hAnsi="Times New Roman"/>
        </w:rPr>
        <w:t xml:space="preserve">. </w:t>
      </w:r>
    </w:p>
    <w:p w14:paraId="56A827C2" w14:textId="77777777" w:rsidR="00F1478E" w:rsidRPr="00701DEB" w:rsidRDefault="00F1478E" w:rsidP="00C36B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701DEB">
        <w:rPr>
          <w:rFonts w:ascii="Times New Roman" w:hAnsi="Times New Roman"/>
        </w:rPr>
        <w:t>Надеемся на Ваше понимание и сотрудничество.</w:t>
      </w:r>
    </w:p>
    <w:p w14:paraId="135A5807" w14:textId="03512076" w:rsidR="007807A8" w:rsidRDefault="007807A8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Style w:val="ab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369"/>
        <w:gridCol w:w="3969"/>
      </w:tblGrid>
      <w:tr w:rsidR="009B6B88" w14:paraId="4E74E967" w14:textId="77777777" w:rsidTr="009B6B88">
        <w:tc>
          <w:tcPr>
            <w:tcW w:w="6374" w:type="dxa"/>
          </w:tcPr>
          <w:p w14:paraId="0C626092" w14:textId="77777777" w:rsidR="009B6B88" w:rsidRPr="007807A8" w:rsidRDefault="009B6B88" w:rsidP="009B6B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7807A8">
              <w:rPr>
                <w:rFonts w:ascii="Times New Roman" w:hAnsi="Times New Roman"/>
                <w:b/>
              </w:rPr>
              <w:t>Председатель Правления</w:t>
            </w:r>
          </w:p>
          <w:p w14:paraId="753F1149" w14:textId="727D0697" w:rsidR="009B6B88" w:rsidRDefault="009B6B88" w:rsidP="009B6B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B2214">
              <w:rPr>
                <w:rFonts w:ascii="Times New Roman" w:hAnsi="Times New Roman"/>
                <w:b/>
                <w:i/>
                <w:iCs/>
                <w:highlight w:val="yellow"/>
              </w:rPr>
              <w:t>{{</w:t>
            </w:r>
            <w:r w:rsidRPr="000B2214">
              <w:rPr>
                <w:rFonts w:ascii="Times New Roman" w:hAnsi="Times New Roman"/>
                <w:b/>
                <w:i/>
                <w:iCs/>
                <w:highlight w:val="yellow"/>
                <w:lang w:val="en-US"/>
              </w:rPr>
              <w:t>fio</w:t>
            </w:r>
            <w:r w:rsidRPr="000B2214">
              <w:rPr>
                <w:rFonts w:ascii="Times New Roman" w:hAnsi="Times New Roman"/>
                <w:b/>
                <w:i/>
                <w:iCs/>
                <w:highlight w:val="yellow"/>
              </w:rPr>
              <w:t>_</w:t>
            </w:r>
            <w:r w:rsidRPr="000B2214">
              <w:rPr>
                <w:rFonts w:ascii="Times New Roman" w:hAnsi="Times New Roman"/>
                <w:b/>
                <w:i/>
                <w:iCs/>
                <w:highlight w:val="yellow"/>
                <w:lang w:val="en-US"/>
              </w:rPr>
              <w:t>manager</w:t>
            </w:r>
            <w:r w:rsidRPr="000B2214">
              <w:rPr>
                <w:rFonts w:ascii="Times New Roman" w:hAnsi="Times New Roman"/>
                <w:b/>
                <w:i/>
                <w:iCs/>
                <w:highlight w:val="yellow"/>
              </w:rPr>
              <w:t>}}</w:t>
            </w:r>
          </w:p>
        </w:tc>
        <w:tc>
          <w:tcPr>
            <w:tcW w:w="3964" w:type="dxa"/>
          </w:tcPr>
          <w:p w14:paraId="6127F1B6" w14:textId="71EAF6FA" w:rsidR="009B6B88" w:rsidRPr="007807A8" w:rsidRDefault="009B6B88" w:rsidP="009B6B88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iCs/>
              </w:rPr>
            </w:pPr>
            <w:r>
              <w:rPr>
                <w:rFonts w:ascii="Times New Roman" w:hAnsi="Times New Roman"/>
                <w:b/>
                <w:lang w:val="en-US"/>
              </w:rPr>
              <w:t>_____</w:t>
            </w:r>
            <w:r w:rsidRPr="007807A8">
              <w:rPr>
                <w:rFonts w:ascii="Times New Roman" w:hAnsi="Times New Roman"/>
                <w:b/>
              </w:rPr>
              <w:t>____________/__</w:t>
            </w:r>
            <w:r>
              <w:rPr>
                <w:rFonts w:ascii="Times New Roman" w:hAnsi="Times New Roman"/>
                <w:b/>
                <w:lang w:val="en-US"/>
              </w:rPr>
              <w:t>____</w:t>
            </w:r>
            <w:r w:rsidRPr="007807A8">
              <w:rPr>
                <w:rFonts w:ascii="Times New Roman" w:hAnsi="Times New Roman"/>
                <w:b/>
              </w:rPr>
              <w:t>__________/</w:t>
            </w:r>
          </w:p>
          <w:p w14:paraId="5470AB9B" w14:textId="77777777" w:rsidR="009B6B88" w:rsidRPr="00701DEB" w:rsidRDefault="009B6B88" w:rsidP="009B6B8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807A8">
              <w:rPr>
                <w:rFonts w:ascii="Times New Roman" w:hAnsi="Times New Roman"/>
                <w:b/>
              </w:rPr>
              <w:t>М.П.</w:t>
            </w:r>
          </w:p>
          <w:p w14:paraId="0F8723CB" w14:textId="77777777" w:rsidR="009B6B88" w:rsidRDefault="009B6B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</w:tr>
    </w:tbl>
    <w:p w14:paraId="59239099" w14:textId="77777777" w:rsidR="007807A8" w:rsidRPr="00701DEB" w:rsidRDefault="007807A8">
      <w:pPr>
        <w:spacing w:after="0" w:line="240" w:lineRule="auto"/>
        <w:jc w:val="both"/>
        <w:rPr>
          <w:rFonts w:ascii="Times New Roman" w:hAnsi="Times New Roman"/>
          <w:b/>
        </w:rPr>
      </w:pPr>
    </w:p>
    <w:sectPr w:rsidR="007807A8" w:rsidRPr="00701DEB" w:rsidSect="007807A8">
      <w:type w:val="continuous"/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2B5"/>
    <w:multiLevelType w:val="hybridMultilevel"/>
    <w:tmpl w:val="0748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2C79"/>
    <w:multiLevelType w:val="hybridMultilevel"/>
    <w:tmpl w:val="4BA2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16F8"/>
    <w:multiLevelType w:val="hybridMultilevel"/>
    <w:tmpl w:val="ECAA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4E41"/>
    <w:multiLevelType w:val="hybridMultilevel"/>
    <w:tmpl w:val="BA224D52"/>
    <w:lvl w:ilvl="0" w:tplc="226AAB30">
      <w:start w:val="1"/>
      <w:numFmt w:val="decimal"/>
      <w:lvlText w:val="%1)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 w15:restartNumberingAfterBreak="0">
    <w:nsid w:val="38990C85"/>
    <w:multiLevelType w:val="hybridMultilevel"/>
    <w:tmpl w:val="1CB6FB8C"/>
    <w:lvl w:ilvl="0" w:tplc="B68EE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E324F"/>
    <w:multiLevelType w:val="hybridMultilevel"/>
    <w:tmpl w:val="6E74B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862C1"/>
    <w:multiLevelType w:val="hybridMultilevel"/>
    <w:tmpl w:val="60425816"/>
    <w:lvl w:ilvl="0" w:tplc="88129E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611A7F94"/>
    <w:multiLevelType w:val="hybridMultilevel"/>
    <w:tmpl w:val="5DFE6D3A"/>
    <w:lvl w:ilvl="0" w:tplc="B396F882">
      <w:start w:val="1"/>
      <w:numFmt w:val="decimal"/>
      <w:lvlText w:val="%1."/>
      <w:lvlJc w:val="left"/>
      <w:pPr>
        <w:ind w:left="151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656000">
    <w:abstractNumId w:val="6"/>
  </w:num>
  <w:num w:numId="2" w16cid:durableId="1561407095">
    <w:abstractNumId w:val="7"/>
  </w:num>
  <w:num w:numId="3" w16cid:durableId="1768039864">
    <w:abstractNumId w:val="1"/>
  </w:num>
  <w:num w:numId="4" w16cid:durableId="2109229125">
    <w:abstractNumId w:val="2"/>
  </w:num>
  <w:num w:numId="5" w16cid:durableId="571308809">
    <w:abstractNumId w:val="5"/>
  </w:num>
  <w:num w:numId="6" w16cid:durableId="1541434611">
    <w:abstractNumId w:val="3"/>
  </w:num>
  <w:num w:numId="7" w16cid:durableId="1936747222">
    <w:abstractNumId w:val="0"/>
  </w:num>
  <w:num w:numId="8" w16cid:durableId="1811173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2A"/>
    <w:rsid w:val="000073B3"/>
    <w:rsid w:val="00010931"/>
    <w:rsid w:val="00015DEA"/>
    <w:rsid w:val="00026554"/>
    <w:rsid w:val="00027AE3"/>
    <w:rsid w:val="00031F4D"/>
    <w:rsid w:val="00035B67"/>
    <w:rsid w:val="00050882"/>
    <w:rsid w:val="00052F0B"/>
    <w:rsid w:val="000548DA"/>
    <w:rsid w:val="00056115"/>
    <w:rsid w:val="00065108"/>
    <w:rsid w:val="00087888"/>
    <w:rsid w:val="0009019F"/>
    <w:rsid w:val="00093E73"/>
    <w:rsid w:val="000B006B"/>
    <w:rsid w:val="000B2214"/>
    <w:rsid w:val="000C0792"/>
    <w:rsid w:val="000C3F92"/>
    <w:rsid w:val="000C53E4"/>
    <w:rsid w:val="000C5D27"/>
    <w:rsid w:val="000E258E"/>
    <w:rsid w:val="000E6265"/>
    <w:rsid w:val="000F5ACE"/>
    <w:rsid w:val="000F6933"/>
    <w:rsid w:val="00102EA9"/>
    <w:rsid w:val="00103DF4"/>
    <w:rsid w:val="001055BA"/>
    <w:rsid w:val="00121E64"/>
    <w:rsid w:val="00140865"/>
    <w:rsid w:val="001434ED"/>
    <w:rsid w:val="00147850"/>
    <w:rsid w:val="00157584"/>
    <w:rsid w:val="001656C3"/>
    <w:rsid w:val="0016591A"/>
    <w:rsid w:val="00165E60"/>
    <w:rsid w:val="00191D2E"/>
    <w:rsid w:val="00191E7C"/>
    <w:rsid w:val="00192028"/>
    <w:rsid w:val="001976A3"/>
    <w:rsid w:val="001B071E"/>
    <w:rsid w:val="001C7218"/>
    <w:rsid w:val="001D4446"/>
    <w:rsid w:val="001D6560"/>
    <w:rsid w:val="001E0ED7"/>
    <w:rsid w:val="001E4C0B"/>
    <w:rsid w:val="001E5761"/>
    <w:rsid w:val="001E725E"/>
    <w:rsid w:val="001F0668"/>
    <w:rsid w:val="001F5D6E"/>
    <w:rsid w:val="001F7CD5"/>
    <w:rsid w:val="00201F72"/>
    <w:rsid w:val="0020568F"/>
    <w:rsid w:val="00207948"/>
    <w:rsid w:val="00207BC0"/>
    <w:rsid w:val="00226FC2"/>
    <w:rsid w:val="002420D4"/>
    <w:rsid w:val="00245B1E"/>
    <w:rsid w:val="002470F5"/>
    <w:rsid w:val="002609E3"/>
    <w:rsid w:val="00262AC0"/>
    <w:rsid w:val="002735BB"/>
    <w:rsid w:val="00280F8C"/>
    <w:rsid w:val="00282E29"/>
    <w:rsid w:val="00285E7B"/>
    <w:rsid w:val="00297CAF"/>
    <w:rsid w:val="002A4274"/>
    <w:rsid w:val="002A788E"/>
    <w:rsid w:val="002B57D7"/>
    <w:rsid w:val="002B732D"/>
    <w:rsid w:val="002C1435"/>
    <w:rsid w:val="002C28D4"/>
    <w:rsid w:val="002E0DFD"/>
    <w:rsid w:val="00300F08"/>
    <w:rsid w:val="003042E9"/>
    <w:rsid w:val="00304937"/>
    <w:rsid w:val="00310F10"/>
    <w:rsid w:val="00311A52"/>
    <w:rsid w:val="003153FD"/>
    <w:rsid w:val="00315529"/>
    <w:rsid w:val="003345F8"/>
    <w:rsid w:val="00334D01"/>
    <w:rsid w:val="00357C18"/>
    <w:rsid w:val="003748A9"/>
    <w:rsid w:val="00381669"/>
    <w:rsid w:val="00381AB5"/>
    <w:rsid w:val="00386A7E"/>
    <w:rsid w:val="00394FF1"/>
    <w:rsid w:val="00396229"/>
    <w:rsid w:val="003A377F"/>
    <w:rsid w:val="003A3823"/>
    <w:rsid w:val="003A5EEE"/>
    <w:rsid w:val="003A71AD"/>
    <w:rsid w:val="003B4021"/>
    <w:rsid w:val="003C3A8E"/>
    <w:rsid w:val="003C4D8E"/>
    <w:rsid w:val="003D654B"/>
    <w:rsid w:val="003D7F4C"/>
    <w:rsid w:val="003E015C"/>
    <w:rsid w:val="003F5481"/>
    <w:rsid w:val="003F62BD"/>
    <w:rsid w:val="004036F7"/>
    <w:rsid w:val="0041710F"/>
    <w:rsid w:val="004236FC"/>
    <w:rsid w:val="00425290"/>
    <w:rsid w:val="004302E0"/>
    <w:rsid w:val="00433FFE"/>
    <w:rsid w:val="0043598F"/>
    <w:rsid w:val="00441285"/>
    <w:rsid w:val="00452485"/>
    <w:rsid w:val="00457169"/>
    <w:rsid w:val="00465885"/>
    <w:rsid w:val="00471F2F"/>
    <w:rsid w:val="00476123"/>
    <w:rsid w:val="00477A87"/>
    <w:rsid w:val="00477E88"/>
    <w:rsid w:val="004810D0"/>
    <w:rsid w:val="0049573C"/>
    <w:rsid w:val="00497A26"/>
    <w:rsid w:val="004A0804"/>
    <w:rsid w:val="004A1F7C"/>
    <w:rsid w:val="004B0850"/>
    <w:rsid w:val="004C0562"/>
    <w:rsid w:val="004C3EC1"/>
    <w:rsid w:val="004D03C2"/>
    <w:rsid w:val="004D10AB"/>
    <w:rsid w:val="004D3F8D"/>
    <w:rsid w:val="004F17E1"/>
    <w:rsid w:val="004F2653"/>
    <w:rsid w:val="004F31F6"/>
    <w:rsid w:val="004F5F7C"/>
    <w:rsid w:val="00502995"/>
    <w:rsid w:val="00503D7A"/>
    <w:rsid w:val="00504F60"/>
    <w:rsid w:val="00511C69"/>
    <w:rsid w:val="00524727"/>
    <w:rsid w:val="005317FC"/>
    <w:rsid w:val="005344B2"/>
    <w:rsid w:val="00537A92"/>
    <w:rsid w:val="00543D7C"/>
    <w:rsid w:val="005449F5"/>
    <w:rsid w:val="00550549"/>
    <w:rsid w:val="0055473A"/>
    <w:rsid w:val="005612D6"/>
    <w:rsid w:val="00562B42"/>
    <w:rsid w:val="00563EF2"/>
    <w:rsid w:val="005647E9"/>
    <w:rsid w:val="005663DA"/>
    <w:rsid w:val="0056670E"/>
    <w:rsid w:val="00567488"/>
    <w:rsid w:val="00567A2A"/>
    <w:rsid w:val="00571FB1"/>
    <w:rsid w:val="00573B1D"/>
    <w:rsid w:val="00577E43"/>
    <w:rsid w:val="00587D44"/>
    <w:rsid w:val="005A5CDE"/>
    <w:rsid w:val="005B6C23"/>
    <w:rsid w:val="005B7265"/>
    <w:rsid w:val="005C49CA"/>
    <w:rsid w:val="005D0CB2"/>
    <w:rsid w:val="005F0DD5"/>
    <w:rsid w:val="005F32F0"/>
    <w:rsid w:val="005F43F3"/>
    <w:rsid w:val="005F65B1"/>
    <w:rsid w:val="00600646"/>
    <w:rsid w:val="00621DDC"/>
    <w:rsid w:val="006229C0"/>
    <w:rsid w:val="0062418F"/>
    <w:rsid w:val="0062455A"/>
    <w:rsid w:val="006633F5"/>
    <w:rsid w:val="00673789"/>
    <w:rsid w:val="006737E4"/>
    <w:rsid w:val="0067636C"/>
    <w:rsid w:val="00681025"/>
    <w:rsid w:val="00681C2D"/>
    <w:rsid w:val="00697F29"/>
    <w:rsid w:val="006A07DB"/>
    <w:rsid w:val="006B53E7"/>
    <w:rsid w:val="006C57E7"/>
    <w:rsid w:val="006D1732"/>
    <w:rsid w:val="006D2FC9"/>
    <w:rsid w:val="006E0A55"/>
    <w:rsid w:val="006E5ECB"/>
    <w:rsid w:val="006F7050"/>
    <w:rsid w:val="00701DEB"/>
    <w:rsid w:val="00704432"/>
    <w:rsid w:val="00705470"/>
    <w:rsid w:val="00711F67"/>
    <w:rsid w:val="007164DB"/>
    <w:rsid w:val="00717564"/>
    <w:rsid w:val="00726F82"/>
    <w:rsid w:val="00731DE1"/>
    <w:rsid w:val="00734A63"/>
    <w:rsid w:val="007472F3"/>
    <w:rsid w:val="0075004B"/>
    <w:rsid w:val="00752970"/>
    <w:rsid w:val="00752C4F"/>
    <w:rsid w:val="007623FE"/>
    <w:rsid w:val="00762802"/>
    <w:rsid w:val="00764CEF"/>
    <w:rsid w:val="007651AB"/>
    <w:rsid w:val="007652BF"/>
    <w:rsid w:val="007707C6"/>
    <w:rsid w:val="00770D18"/>
    <w:rsid w:val="007807A8"/>
    <w:rsid w:val="00781B2C"/>
    <w:rsid w:val="007852E7"/>
    <w:rsid w:val="00793BCE"/>
    <w:rsid w:val="00794FB7"/>
    <w:rsid w:val="00795407"/>
    <w:rsid w:val="00796838"/>
    <w:rsid w:val="007A3E6E"/>
    <w:rsid w:val="007A4C0C"/>
    <w:rsid w:val="007A4D68"/>
    <w:rsid w:val="007A6D83"/>
    <w:rsid w:val="007A7B1E"/>
    <w:rsid w:val="007B074C"/>
    <w:rsid w:val="007C5CF2"/>
    <w:rsid w:val="007C713A"/>
    <w:rsid w:val="007D2919"/>
    <w:rsid w:val="007D6235"/>
    <w:rsid w:val="007F4CA0"/>
    <w:rsid w:val="007F60B0"/>
    <w:rsid w:val="00804AF5"/>
    <w:rsid w:val="008065F4"/>
    <w:rsid w:val="00814D93"/>
    <w:rsid w:val="00816012"/>
    <w:rsid w:val="0081725F"/>
    <w:rsid w:val="00823D12"/>
    <w:rsid w:val="0082785C"/>
    <w:rsid w:val="00827C2A"/>
    <w:rsid w:val="0085336D"/>
    <w:rsid w:val="00860FD8"/>
    <w:rsid w:val="00863702"/>
    <w:rsid w:val="00872082"/>
    <w:rsid w:val="00873FFD"/>
    <w:rsid w:val="0088184F"/>
    <w:rsid w:val="008926E6"/>
    <w:rsid w:val="00892A51"/>
    <w:rsid w:val="00894C61"/>
    <w:rsid w:val="008B688D"/>
    <w:rsid w:val="008B6A60"/>
    <w:rsid w:val="008B7C56"/>
    <w:rsid w:val="008C3A4F"/>
    <w:rsid w:val="008C5235"/>
    <w:rsid w:val="008D531B"/>
    <w:rsid w:val="008F2482"/>
    <w:rsid w:val="00900037"/>
    <w:rsid w:val="0090046C"/>
    <w:rsid w:val="009009EA"/>
    <w:rsid w:val="009038B1"/>
    <w:rsid w:val="00905757"/>
    <w:rsid w:val="0090585A"/>
    <w:rsid w:val="009121A4"/>
    <w:rsid w:val="00913101"/>
    <w:rsid w:val="00917B8D"/>
    <w:rsid w:val="00920EB4"/>
    <w:rsid w:val="0093504B"/>
    <w:rsid w:val="0096344D"/>
    <w:rsid w:val="00967E5E"/>
    <w:rsid w:val="009926B0"/>
    <w:rsid w:val="00993088"/>
    <w:rsid w:val="00993352"/>
    <w:rsid w:val="009966DC"/>
    <w:rsid w:val="009B153E"/>
    <w:rsid w:val="009B4C43"/>
    <w:rsid w:val="009B6B88"/>
    <w:rsid w:val="009C67BF"/>
    <w:rsid w:val="009E2CA9"/>
    <w:rsid w:val="009E4FF4"/>
    <w:rsid w:val="009F195E"/>
    <w:rsid w:val="009F2BF8"/>
    <w:rsid w:val="00A107D6"/>
    <w:rsid w:val="00A22E78"/>
    <w:rsid w:val="00A43E5F"/>
    <w:rsid w:val="00A4436F"/>
    <w:rsid w:val="00A54308"/>
    <w:rsid w:val="00A60300"/>
    <w:rsid w:val="00A6732F"/>
    <w:rsid w:val="00A7407F"/>
    <w:rsid w:val="00A90DE6"/>
    <w:rsid w:val="00A97843"/>
    <w:rsid w:val="00A97FCA"/>
    <w:rsid w:val="00AA08DC"/>
    <w:rsid w:val="00AB7B07"/>
    <w:rsid w:val="00AC691B"/>
    <w:rsid w:val="00AF0EC9"/>
    <w:rsid w:val="00AF4AEA"/>
    <w:rsid w:val="00B00177"/>
    <w:rsid w:val="00B22F52"/>
    <w:rsid w:val="00B261D1"/>
    <w:rsid w:val="00B32A45"/>
    <w:rsid w:val="00B432A8"/>
    <w:rsid w:val="00B615F5"/>
    <w:rsid w:val="00B637AC"/>
    <w:rsid w:val="00B71DC3"/>
    <w:rsid w:val="00B72B43"/>
    <w:rsid w:val="00B80100"/>
    <w:rsid w:val="00B803A0"/>
    <w:rsid w:val="00B91225"/>
    <w:rsid w:val="00B969E5"/>
    <w:rsid w:val="00B9782F"/>
    <w:rsid w:val="00BA279E"/>
    <w:rsid w:val="00BA3250"/>
    <w:rsid w:val="00BB274B"/>
    <w:rsid w:val="00BC47D4"/>
    <w:rsid w:val="00BD32F2"/>
    <w:rsid w:val="00BD6A3E"/>
    <w:rsid w:val="00BE5F6D"/>
    <w:rsid w:val="00BE65B6"/>
    <w:rsid w:val="00BF4D73"/>
    <w:rsid w:val="00C000C2"/>
    <w:rsid w:val="00C0012B"/>
    <w:rsid w:val="00C0092A"/>
    <w:rsid w:val="00C0329C"/>
    <w:rsid w:val="00C04679"/>
    <w:rsid w:val="00C13145"/>
    <w:rsid w:val="00C308CC"/>
    <w:rsid w:val="00C30C33"/>
    <w:rsid w:val="00C355AF"/>
    <w:rsid w:val="00C35825"/>
    <w:rsid w:val="00C36B33"/>
    <w:rsid w:val="00C47AB0"/>
    <w:rsid w:val="00C50D8C"/>
    <w:rsid w:val="00C51381"/>
    <w:rsid w:val="00C6246A"/>
    <w:rsid w:val="00C7528E"/>
    <w:rsid w:val="00C75954"/>
    <w:rsid w:val="00C846C5"/>
    <w:rsid w:val="00C87C59"/>
    <w:rsid w:val="00C87EF6"/>
    <w:rsid w:val="00CA6432"/>
    <w:rsid w:val="00CA6DE2"/>
    <w:rsid w:val="00CA7BC0"/>
    <w:rsid w:val="00CB2248"/>
    <w:rsid w:val="00CB3042"/>
    <w:rsid w:val="00CB4D80"/>
    <w:rsid w:val="00CC1627"/>
    <w:rsid w:val="00CD0434"/>
    <w:rsid w:val="00CE00E2"/>
    <w:rsid w:val="00CE5E19"/>
    <w:rsid w:val="00CE6CA8"/>
    <w:rsid w:val="00CF3372"/>
    <w:rsid w:val="00D17749"/>
    <w:rsid w:val="00D21C22"/>
    <w:rsid w:val="00D2367C"/>
    <w:rsid w:val="00D365AD"/>
    <w:rsid w:val="00D4317A"/>
    <w:rsid w:val="00D51B40"/>
    <w:rsid w:val="00D57E76"/>
    <w:rsid w:val="00D716AA"/>
    <w:rsid w:val="00D74CB0"/>
    <w:rsid w:val="00D8104C"/>
    <w:rsid w:val="00D8344E"/>
    <w:rsid w:val="00DA201F"/>
    <w:rsid w:val="00DA651D"/>
    <w:rsid w:val="00DA79CA"/>
    <w:rsid w:val="00DC006D"/>
    <w:rsid w:val="00DC31B8"/>
    <w:rsid w:val="00DC56FE"/>
    <w:rsid w:val="00DD4DCA"/>
    <w:rsid w:val="00DE433D"/>
    <w:rsid w:val="00E04672"/>
    <w:rsid w:val="00E066BF"/>
    <w:rsid w:val="00E13A87"/>
    <w:rsid w:val="00E14F3D"/>
    <w:rsid w:val="00E2136B"/>
    <w:rsid w:val="00E22B0B"/>
    <w:rsid w:val="00E27DEA"/>
    <w:rsid w:val="00E35DDF"/>
    <w:rsid w:val="00E457D7"/>
    <w:rsid w:val="00E53CBF"/>
    <w:rsid w:val="00E64025"/>
    <w:rsid w:val="00E7247B"/>
    <w:rsid w:val="00E72F62"/>
    <w:rsid w:val="00E748D5"/>
    <w:rsid w:val="00E76E2A"/>
    <w:rsid w:val="00E809F9"/>
    <w:rsid w:val="00E80C0C"/>
    <w:rsid w:val="00E86BF3"/>
    <w:rsid w:val="00E93E9E"/>
    <w:rsid w:val="00E950FA"/>
    <w:rsid w:val="00E97109"/>
    <w:rsid w:val="00EA16E6"/>
    <w:rsid w:val="00EA1EA7"/>
    <w:rsid w:val="00EB1342"/>
    <w:rsid w:val="00EB4D62"/>
    <w:rsid w:val="00ED0A92"/>
    <w:rsid w:val="00ED2548"/>
    <w:rsid w:val="00ED29CC"/>
    <w:rsid w:val="00ED2D9C"/>
    <w:rsid w:val="00ED7450"/>
    <w:rsid w:val="00EE0761"/>
    <w:rsid w:val="00EE2E42"/>
    <w:rsid w:val="00EE32EB"/>
    <w:rsid w:val="00EF7681"/>
    <w:rsid w:val="00F1478E"/>
    <w:rsid w:val="00F151DA"/>
    <w:rsid w:val="00F157A3"/>
    <w:rsid w:val="00F173DA"/>
    <w:rsid w:val="00F17AB1"/>
    <w:rsid w:val="00F214BB"/>
    <w:rsid w:val="00F23B79"/>
    <w:rsid w:val="00F26A8E"/>
    <w:rsid w:val="00F30C24"/>
    <w:rsid w:val="00F433CB"/>
    <w:rsid w:val="00F457F7"/>
    <w:rsid w:val="00F504AC"/>
    <w:rsid w:val="00F5146D"/>
    <w:rsid w:val="00F63DD6"/>
    <w:rsid w:val="00F758D3"/>
    <w:rsid w:val="00F81B1D"/>
    <w:rsid w:val="00F81CAB"/>
    <w:rsid w:val="00F83CBD"/>
    <w:rsid w:val="00F83E52"/>
    <w:rsid w:val="00F8506A"/>
    <w:rsid w:val="00F924C0"/>
    <w:rsid w:val="00F92B63"/>
    <w:rsid w:val="00F951DE"/>
    <w:rsid w:val="00FA30E1"/>
    <w:rsid w:val="00FA7948"/>
    <w:rsid w:val="00FC1A75"/>
    <w:rsid w:val="00FC3B9D"/>
    <w:rsid w:val="00FC4C37"/>
    <w:rsid w:val="00FC532B"/>
    <w:rsid w:val="00FD6412"/>
    <w:rsid w:val="00FE0D1F"/>
    <w:rsid w:val="00FF32EA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8CF"/>
  <w15:chartTrackingRefBased/>
  <w15:docId w15:val="{783BEB7B-E29B-FF43-AFA9-CF8EECBF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2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478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A2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567A2A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4B0850"/>
    <w:rPr>
      <w:strike w:val="0"/>
      <w:dstrike w:val="0"/>
      <w:color w:val="1A3DC1"/>
      <w:u w:val="single"/>
      <w:effect w:val="none"/>
    </w:rPr>
  </w:style>
  <w:style w:type="character" w:customStyle="1" w:styleId="udar">
    <w:name w:val="udar"/>
    <w:basedOn w:val="a0"/>
    <w:rsid w:val="004B0850"/>
  </w:style>
  <w:style w:type="paragraph" w:styleId="a6">
    <w:name w:val="Title"/>
    <w:basedOn w:val="a"/>
    <w:rsid w:val="00B00177"/>
    <w:pPr>
      <w:spacing w:after="0" w:line="240" w:lineRule="auto"/>
      <w:jc w:val="center"/>
    </w:pPr>
    <w:rPr>
      <w:rFonts w:ascii="Times New Roman" w:eastAsia="Times New Roman" w:hAnsi="Times New Roman"/>
      <w:b/>
      <w:szCs w:val="20"/>
    </w:rPr>
  </w:style>
  <w:style w:type="paragraph" w:customStyle="1" w:styleId="ConsPlusNonformat">
    <w:name w:val="ConsPlusNonformat"/>
    <w:uiPriority w:val="99"/>
    <w:rsid w:val="008B688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Normal">
    <w:name w:val="ConsNormal"/>
    <w:rsid w:val="008C3A4F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styleId="a7">
    <w:name w:val="Intense Quote"/>
    <w:basedOn w:val="a"/>
    <w:next w:val="a"/>
    <w:link w:val="a8"/>
    <w:uiPriority w:val="30"/>
    <w:qFormat/>
    <w:rsid w:val="0099335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/>
    </w:rPr>
  </w:style>
  <w:style w:type="character" w:customStyle="1" w:styleId="a8">
    <w:name w:val="Выделенная цитата Знак"/>
    <w:link w:val="a7"/>
    <w:uiPriority w:val="30"/>
    <w:rsid w:val="00993352"/>
    <w:rPr>
      <w:b/>
      <w:bCs/>
      <w:i/>
      <w:iCs/>
      <w:color w:val="4F81BD"/>
      <w:sz w:val="22"/>
      <w:szCs w:val="22"/>
      <w:lang w:eastAsia="en-US"/>
    </w:rPr>
  </w:style>
  <w:style w:type="character" w:styleId="a9">
    <w:name w:val="Subtle Reference"/>
    <w:uiPriority w:val="31"/>
    <w:qFormat/>
    <w:rsid w:val="00993352"/>
    <w:rPr>
      <w:smallCaps/>
      <w:color w:val="C0504D"/>
      <w:u w:val="single"/>
    </w:rPr>
  </w:style>
  <w:style w:type="character" w:styleId="aa">
    <w:name w:val="Strong"/>
    <w:uiPriority w:val="22"/>
    <w:qFormat/>
    <w:rsid w:val="00993352"/>
    <w:rPr>
      <w:b/>
      <w:bCs/>
    </w:rPr>
  </w:style>
  <w:style w:type="character" w:customStyle="1" w:styleId="layout">
    <w:name w:val="layout"/>
    <w:rsid w:val="006F7050"/>
  </w:style>
  <w:style w:type="character" w:customStyle="1" w:styleId="10">
    <w:name w:val="Заголовок 1 Знак"/>
    <w:link w:val="1"/>
    <w:uiPriority w:val="9"/>
    <w:rsid w:val="00F1478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lk">
    <w:name w:val="blk"/>
    <w:rsid w:val="00F1478E"/>
  </w:style>
  <w:style w:type="paragraph" w:styleId="HTML">
    <w:name w:val="HTML Preformatted"/>
    <w:basedOn w:val="a"/>
    <w:link w:val="HTML0"/>
    <w:uiPriority w:val="99"/>
    <w:unhideWhenUsed/>
    <w:rsid w:val="0051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1C69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511C6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11C69"/>
  </w:style>
  <w:style w:type="character" w:customStyle="1" w:styleId="hljs-string">
    <w:name w:val="hljs-string"/>
    <w:basedOn w:val="a0"/>
    <w:rsid w:val="00511C69"/>
  </w:style>
  <w:style w:type="table" w:styleId="ab">
    <w:name w:val="Table Grid"/>
    <w:basedOn w:val="a1"/>
    <w:uiPriority w:val="59"/>
    <w:rsid w:val="009B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304241/3615287e918e808a3f6c234928594ab023cc52f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1273A4-6751-E148-B9C0-8B4F83E1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4218</CharactersWithSpaces>
  <SharedDoc>false</SharedDoc>
  <HLinks>
    <vt:vector size="6" baseType="variant">
      <vt:variant>
        <vt:i4>3997771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http://www.consultant.ru/document/cons_doc_LAW_304241/3615287e918e808a3f6c234928594ab023cc52f8/</vt:lpwstr>
      </vt:variant>
      <vt:variant>
        <vt:lpwstr>dst100140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боб</dc:creator>
  <cp:keywords/>
  <cp:lastModifiedBy>Chaplyankov Roman</cp:lastModifiedBy>
  <cp:revision>48</cp:revision>
  <cp:lastPrinted>2019-08-05T08:07:00Z</cp:lastPrinted>
  <dcterms:created xsi:type="dcterms:W3CDTF">2021-09-10T08:26:00Z</dcterms:created>
  <dcterms:modified xsi:type="dcterms:W3CDTF">2023-08-04T03:32:00Z</dcterms:modified>
</cp:coreProperties>
</file>