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F509" w14:textId="3B571470" w:rsidR="00344911" w:rsidRDefault="00A063EF" w:rsidP="00A063EF">
      <w:pPr>
        <w:pStyle w:val="1"/>
      </w:pP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3</w:t>
      </w:r>
    </w:p>
    <w:p w14:paraId="03072E05" w14:textId="4E606D4F" w:rsidR="00A063EF" w:rsidRDefault="00A063EF" w:rsidP="00A063EF">
      <w:pPr>
        <w:pStyle w:val="2"/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3.1</w:t>
      </w:r>
    </w:p>
    <w:p w14:paraId="644E597F" w14:textId="7A2137F4" w:rsidR="00A063EF" w:rsidRPr="00A063EF" w:rsidRDefault="00A063EF" w:rsidP="00A063EF">
      <w:pPr>
        <w:rPr>
          <w:rFonts w:hint="eastAsia"/>
          <w:b/>
          <w:bCs/>
        </w:rPr>
      </w:pPr>
      <w:r w:rsidRPr="00A063EF">
        <w:rPr>
          <w:rFonts w:hint="eastAsia"/>
          <w:b/>
          <w:bCs/>
        </w:rPr>
        <w:t>1</w:t>
      </w:r>
      <w:r w:rsidRPr="00A063EF">
        <w:rPr>
          <w:b/>
          <w:bCs/>
        </w:rPr>
        <w:t xml:space="preserve">. </w:t>
      </w:r>
      <w:r w:rsidRPr="00A063EF">
        <w:rPr>
          <w:b/>
          <w:bCs/>
        </w:rPr>
        <w:t>Explain how the following algorithms choose which node to expand next:</w:t>
      </w:r>
    </w:p>
    <w:p w14:paraId="7908DE87" w14:textId="1375FAF7" w:rsidR="00A063EF" w:rsidRDefault="00A063EF" w:rsidP="00A063EF">
      <w:r>
        <w:t>G</w:t>
      </w:r>
      <w:r>
        <w:t xml:space="preserve">reedy search with heuristic </w:t>
      </w:r>
      <w:r w:rsidRPr="00A063EF">
        <w:rPr>
          <w:i/>
          <w:iCs/>
        </w:rPr>
        <w:t>h</w:t>
      </w:r>
      <w:r>
        <w:rPr>
          <w:rFonts w:hint="eastAsia"/>
        </w:rPr>
        <w:t>：</w:t>
      </w:r>
    </w:p>
    <w:p w14:paraId="2987BE35" w14:textId="5CF5CB3B" w:rsidR="00A063EF" w:rsidRDefault="00A063EF" w:rsidP="00A063EF">
      <w:pPr>
        <w:rPr>
          <w:i/>
          <w:iCs/>
        </w:rPr>
      </w:pPr>
      <w:r>
        <w:tab/>
        <w:t>N</w:t>
      </w:r>
      <w:r>
        <w:rPr>
          <w:rFonts w:hint="eastAsia"/>
        </w:rPr>
        <w:t>ode</w:t>
      </w:r>
      <w:r>
        <w:t xml:space="preserve"> </w:t>
      </w:r>
      <w:r w:rsidRPr="00A063EF">
        <w:rPr>
          <w:i/>
          <w:iCs/>
        </w:rPr>
        <w:t>n</w:t>
      </w:r>
      <w:r>
        <w:rPr>
          <w:i/>
          <w:iCs/>
        </w:rPr>
        <w:t xml:space="preserve"> </w:t>
      </w:r>
      <w:r>
        <w:t xml:space="preserve">with smallest </w:t>
      </w:r>
      <w:r w:rsidRPr="00A063EF">
        <w:rPr>
          <w:i/>
          <w:iCs/>
        </w:rPr>
        <w:t>h(n)</w:t>
      </w:r>
      <w:r>
        <w:rPr>
          <w:i/>
          <w:iCs/>
        </w:rPr>
        <w:t>.</w:t>
      </w:r>
    </w:p>
    <w:p w14:paraId="2C7157C6" w14:textId="56C238C6" w:rsidR="00A063EF" w:rsidRDefault="00A063EF" w:rsidP="00A063EF">
      <w:r>
        <w:t>A</w:t>
      </w:r>
      <w:r>
        <w:rPr>
          <w:rFonts w:ascii="MS Gothic" w:eastAsia="MS Gothic" w:hAnsi="MS Gothic" w:cs="MS Gothic" w:hint="eastAsia"/>
        </w:rPr>
        <w:t>∗</w:t>
      </w:r>
      <w:r>
        <w:t xml:space="preserve"> search with path cost </w:t>
      </w:r>
      <w:r w:rsidRPr="00A063EF">
        <w:rPr>
          <w:i/>
          <w:iCs/>
        </w:rPr>
        <w:t>g</w:t>
      </w:r>
      <w:r>
        <w:t xml:space="preserve"> and heuristic </w:t>
      </w:r>
      <w:r w:rsidRPr="00A063EF">
        <w:rPr>
          <w:i/>
          <w:iCs/>
        </w:rPr>
        <w:t>h</w:t>
      </w:r>
      <w:r>
        <w:t>:</w:t>
      </w:r>
    </w:p>
    <w:p w14:paraId="156B497B" w14:textId="13898ACF" w:rsidR="00A063EF" w:rsidRDefault="00A063EF" w:rsidP="00A063EF">
      <w:r>
        <w:tab/>
        <w:t xml:space="preserve">Node n with smallest </w:t>
      </w:r>
      <w:r w:rsidRPr="00A063EF">
        <w:rPr>
          <w:i/>
          <w:iCs/>
        </w:rPr>
        <w:t>f(n)=g(n)+h(n)</w:t>
      </w:r>
      <w:r>
        <w:t>.</w:t>
      </w:r>
    </w:p>
    <w:p w14:paraId="1E9EDDD3" w14:textId="35BB37D2" w:rsidR="00A063EF" w:rsidRDefault="00A063EF" w:rsidP="00A063EF">
      <w:pPr>
        <w:rPr>
          <w:b/>
          <w:bCs/>
        </w:rPr>
      </w:pPr>
      <w:r w:rsidRPr="00A063EF">
        <w:rPr>
          <w:rFonts w:hint="eastAsia"/>
          <w:b/>
          <w:bCs/>
        </w:rPr>
        <w:t>2</w:t>
      </w:r>
      <w:r w:rsidRPr="00A063EF">
        <w:rPr>
          <w:b/>
          <w:bCs/>
        </w:rPr>
        <w:t xml:space="preserve">. </w:t>
      </w:r>
      <w:r w:rsidRPr="00A063EF">
        <w:rPr>
          <w:b/>
          <w:bCs/>
        </w:rPr>
        <w:t xml:space="preserve">Explain what </w:t>
      </w:r>
      <w:r w:rsidRPr="00A063EF">
        <w:rPr>
          <w:b/>
          <w:bCs/>
          <w:i/>
          <w:iCs/>
        </w:rPr>
        <w:t>h*</w:t>
      </w:r>
      <w:r w:rsidRPr="00A063EF">
        <w:rPr>
          <w:b/>
          <w:bCs/>
        </w:rPr>
        <w:t xml:space="preserve"> is here and why </w:t>
      </w:r>
      <w:r w:rsidRPr="00A063EF">
        <w:rPr>
          <w:b/>
          <w:bCs/>
          <w:i/>
          <w:iCs/>
        </w:rPr>
        <w:t>h</w:t>
      </w:r>
      <w:r w:rsidRPr="00A063EF">
        <w:rPr>
          <w:b/>
          <w:bCs/>
        </w:rPr>
        <w:t xml:space="preserve"> is admissible.</w:t>
      </w:r>
    </w:p>
    <w:p w14:paraId="41547F75" w14:textId="28885CD2" w:rsidR="00A86FC3" w:rsidRDefault="00A063EF" w:rsidP="00A063EF">
      <w:r>
        <w:t>h*</w:t>
      </w:r>
      <w:r w:rsidR="00A86FC3">
        <w:t>(n) is the real cost from n to the goal.</w:t>
      </w:r>
    </w:p>
    <w:p w14:paraId="125DBEBB" w14:textId="55921CDA" w:rsidR="00321AC0" w:rsidRDefault="00321AC0" w:rsidP="00A063EF">
      <w:r>
        <w:rPr>
          <w:rFonts w:hint="eastAsia"/>
        </w:rPr>
        <w:t>B</w:t>
      </w:r>
      <w:r>
        <w:t>ecause A* search with h can also find the optimal path.</w:t>
      </w:r>
    </w:p>
    <w:p w14:paraId="6169C929" w14:textId="77777777" w:rsidR="00361EA2" w:rsidRDefault="00361EA2" w:rsidP="00A063EF"/>
    <w:p w14:paraId="79AAB853" w14:textId="1BD012ED" w:rsidR="00EA3C50" w:rsidRPr="00361EA2" w:rsidRDefault="00321AC0" w:rsidP="00A063EF">
      <w:pPr>
        <w:rPr>
          <w:rFonts w:hint="eastAsia"/>
          <w:b/>
          <w:bCs/>
        </w:rPr>
      </w:pPr>
      <w:r w:rsidRPr="00361EA2">
        <w:rPr>
          <w:b/>
          <w:bCs/>
        </w:rPr>
        <w:t xml:space="preserve">Proof: </w:t>
      </w:r>
    </w:p>
    <w:p w14:paraId="77FBE744" w14:textId="77777777" w:rsidR="00A842B8" w:rsidRDefault="00321AC0" w:rsidP="00A063EF">
      <w:r>
        <w:tab/>
      </w:r>
      <w:r w:rsidR="00EA3C50">
        <w:t xml:space="preserve">Node </w:t>
      </w:r>
      <w:r>
        <w:t xml:space="preserve">G is the Goal node. On </w:t>
      </w:r>
      <w:r w:rsidR="00EA3C50">
        <w:t>the</w:t>
      </w:r>
      <w:r>
        <w:t xml:space="preserve"> path</w:t>
      </w:r>
      <w:r w:rsidR="00EA3C50">
        <w:t xml:space="preserve"> P</w:t>
      </w:r>
      <w:r>
        <w:t xml:space="preserve"> found by A*</w:t>
      </w:r>
      <w:r w:rsidR="00EA3C50">
        <w:t>,</w:t>
      </w:r>
    </w:p>
    <w:p w14:paraId="6A9C6A33" w14:textId="1852D0F8" w:rsidR="00A842B8" w:rsidRPr="0085195A" w:rsidRDefault="00A842B8" w:rsidP="00A063EF">
      <w:pPr>
        <w:rPr>
          <w:rFonts w:hint="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85195A" w:rsidRPr="0085195A">
        <w:tab/>
        <w:t>sinc</w:t>
      </w:r>
      <w:r w:rsidR="0085195A">
        <w:t xml:space="preserve">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=0</m:t>
        </m:r>
      </m:oMath>
    </w:p>
    <w:p w14:paraId="5D2260DC" w14:textId="7B38539F" w:rsidR="0085195A" w:rsidRDefault="0085195A" w:rsidP="00A063EF">
      <w:pPr>
        <w:rPr>
          <w:rFonts w:hint="eastAsia"/>
        </w:rPr>
      </w:pPr>
      <w:r w:rsidRPr="0085195A">
        <w:tab/>
      </w:r>
      <w:r w:rsidR="00EA3C50" w:rsidRPr="00EA3C50">
        <w:rPr>
          <w:rFonts w:ascii="Cambria Math" w:hAnsi="Cambria Math" w:cs="Cambria Math"/>
        </w:rPr>
        <w:t>∀</w:t>
      </w:r>
      <w:r w:rsidR="00EA3C50">
        <w:rPr>
          <w:rFonts w:ascii="Cambria Math" w:hAnsi="Cambria Math" w:cs="Cambria Math"/>
        </w:rPr>
        <w:t xml:space="preserve"> Node m:</w:t>
      </w:r>
      <w:r w:rsidR="00361EA2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G</m:t>
            </m:r>
          </m:e>
        </m:d>
        <m:r>
          <w:rPr>
            <w:rFonts w:ascii="Cambria Math" w:hAnsi="Cambria Math" w:cs="Cambria Math"/>
          </w:rPr>
          <m:t>&lt;f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m</m:t>
            </m:r>
          </m:e>
        </m:d>
      </m:oMath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-</w:t>
      </w:r>
      <w:r>
        <w:rPr>
          <w:rFonts w:ascii="Cambria Math" w:hAnsi="Cambria Math" w:cs="Cambria Math"/>
        </w:rPr>
        <w:fldChar w:fldCharType="begin"/>
      </w:r>
      <w:r>
        <w:rPr>
          <w:rFonts w:ascii="Cambria Math" w:hAnsi="Cambria Math" w:cs="Cambria Math"/>
        </w:rPr>
        <w:instrText xml:space="preserve"> </w:instrText>
      </w:r>
      <w:r>
        <w:rPr>
          <w:rFonts w:ascii="Cambria Math" w:hAnsi="Cambria Math" w:cs="Cambria Math" w:hint="eastAsia"/>
        </w:rPr>
        <w:instrText>= 1 \* GB3</w:instrText>
      </w:r>
      <w:r>
        <w:rPr>
          <w:rFonts w:ascii="Cambria Math" w:hAnsi="Cambria Math" w:cs="Cambria Math"/>
        </w:rPr>
        <w:instrText xml:space="preserve"> </w:instrText>
      </w:r>
      <w:r>
        <w:rPr>
          <w:rFonts w:ascii="Cambria Math" w:hAnsi="Cambria Math" w:cs="Cambria Math"/>
        </w:rPr>
        <w:fldChar w:fldCharType="separate"/>
      </w:r>
      <w:r>
        <w:rPr>
          <w:rFonts w:ascii="Cambria Math" w:hAnsi="Cambria Math" w:cs="Cambria Math" w:hint="eastAsia"/>
          <w:noProof/>
        </w:rPr>
        <w:t>①</w:t>
      </w:r>
      <w:r>
        <w:rPr>
          <w:rFonts w:ascii="Cambria Math" w:hAnsi="Cambria Math" w:cs="Cambria Math"/>
        </w:rPr>
        <w:fldChar w:fldCharType="end"/>
      </w:r>
    </w:p>
    <w:p w14:paraId="18EADACB" w14:textId="59079A49" w:rsidR="00EA3C50" w:rsidRDefault="00321AC0" w:rsidP="00A063EF">
      <w:r>
        <w:tab/>
      </w:r>
      <w:r w:rsidR="0085195A">
        <w:t>S</w:t>
      </w:r>
      <w:r w:rsidR="00EA3C50">
        <w:t>uppose</w:t>
      </w:r>
      <w:r w:rsidR="0085195A">
        <w:t>:</w:t>
      </w:r>
      <w:r w:rsidR="00EA3C50">
        <w:t xml:space="preserve"> P is not an optimal path, then </w:t>
      </w:r>
      <w:r w:rsidR="00EA3C50" w:rsidRPr="00EA3C50">
        <w:rPr>
          <w:rFonts w:ascii="Cambria Math" w:hAnsi="Cambria Math" w:cs="Cambria Math"/>
        </w:rPr>
        <w:t>∃</w:t>
      </w:r>
      <w:r w:rsidR="00EA3C50">
        <w:t xml:space="preserve"> Node n</w:t>
      </w:r>
      <w:r w:rsidR="0085195A">
        <w:t xml:space="preserve"> on the optimal path</w:t>
      </w:r>
      <w:r w:rsidR="00EA3C50">
        <w:t>:</w:t>
      </w:r>
    </w:p>
    <w:p w14:paraId="49B0270E" w14:textId="57F59E36" w:rsidR="0085195A" w:rsidRDefault="0085195A" w:rsidP="00A063EF">
      <w:pPr>
        <w:rPr>
          <w:rFonts w:hint="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ab/>
      </w:r>
      <w:r>
        <w:tab/>
      </w:r>
      <w:r>
        <w:tab/>
        <w:t>since n is an the optimal path, while P is not optimal</w:t>
      </w:r>
    </w:p>
    <w:p w14:paraId="42B77878" w14:textId="54751263" w:rsidR="0085195A" w:rsidRDefault="00EA3C50" w:rsidP="00A063EF">
      <w:r>
        <w:tab/>
      </w:r>
      <w:r w:rsidR="0085195A"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85195A">
        <w:tab/>
      </w:r>
      <w:r w:rsidR="0085195A">
        <w:tab/>
      </w:r>
      <w:r w:rsidR="0085195A">
        <w:tab/>
        <w:t>since</w:t>
      </w:r>
      <w:r w:rsidR="0085195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76D3053" w14:textId="3AECF904" w:rsidR="0085195A" w:rsidRDefault="0085195A" w:rsidP="00A063EF">
      <w:pPr>
        <w:rPr>
          <w:rFonts w:hint="eastAsia"/>
        </w:rPr>
      </w:pPr>
      <w:r>
        <w:tab/>
      </w:r>
      <w:r>
        <w:tab/>
      </w:r>
      <w:r w:rsidR="00361EA2" w:rsidRPr="00EA3C50">
        <w:rPr>
          <w:rFonts w:ascii="Cambria Math" w:hAnsi="Cambria Math" w:cs="Cambria Math"/>
        </w:rPr>
        <w:t>∃</w:t>
      </w:r>
      <w:r w:rsidR="00361EA2">
        <w:t xml:space="preserve"> Node n</w:t>
      </w:r>
      <w:r w:rsidR="00361EA2"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ab/>
      </w:r>
      <w:r>
        <w:tab/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</w:p>
    <w:p w14:paraId="68B4B304" w14:textId="046857FD" w:rsidR="00A842B8" w:rsidRPr="00A86FC3" w:rsidRDefault="0085195A" w:rsidP="00361EA2">
      <w:pPr>
        <w:ind w:firstLine="420"/>
        <w:rPr>
          <w:rFonts w:hint="eastAsia"/>
        </w:rPr>
      </w:pPr>
      <w:r>
        <w:rPr>
          <w:rFonts w:ascii="Cambria Math" w:hAnsi="Cambria Math" w:cs="Cambria Math"/>
        </w:rPr>
        <w:fldChar w:fldCharType="begin"/>
      </w:r>
      <w:r>
        <w:rPr>
          <w:rFonts w:ascii="Cambria Math" w:hAnsi="Cambria Math" w:cs="Cambria Math"/>
        </w:rPr>
        <w:instrText xml:space="preserve"> </w:instrText>
      </w:r>
      <w:r>
        <w:rPr>
          <w:rFonts w:ascii="Cambria Math" w:hAnsi="Cambria Math" w:cs="Cambria Math" w:hint="eastAsia"/>
        </w:rPr>
        <w:instrText>= 1 \* GB3</w:instrText>
      </w:r>
      <w:r>
        <w:rPr>
          <w:rFonts w:ascii="Cambria Math" w:hAnsi="Cambria Math" w:cs="Cambria Math"/>
        </w:rPr>
        <w:instrText xml:space="preserve"> </w:instrText>
      </w:r>
      <w:r>
        <w:rPr>
          <w:rFonts w:ascii="Cambria Math" w:hAnsi="Cambria Math" w:cs="Cambria Math"/>
        </w:rPr>
        <w:fldChar w:fldCharType="separate"/>
      </w:r>
      <w:r>
        <w:rPr>
          <w:rFonts w:ascii="Cambria Math" w:hAnsi="Cambria Math" w:cs="Cambria Math" w:hint="eastAsia"/>
          <w:noProof/>
        </w:rPr>
        <w:t>①</w:t>
      </w:r>
      <w:r>
        <w:rPr>
          <w:rFonts w:ascii="Cambria Math" w:hAnsi="Cambria Math" w:cs="Cambria Math"/>
        </w:rPr>
        <w:fldChar w:fldCharType="end"/>
      </w:r>
      <w:r>
        <w:rPr>
          <w:rFonts w:ascii="Cambria Math" w:hAnsi="Cambria Math" w:cs="Cambria Math"/>
        </w:rPr>
        <w:t xml:space="preserve"> and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are </w:t>
      </w:r>
      <w:r w:rsidRPr="0085195A">
        <w:t>contradictory</w:t>
      </w:r>
      <w:r>
        <w:t xml:space="preserve">, so </w:t>
      </w:r>
      <w:r>
        <w:t>P is an optimal path</w:t>
      </w:r>
      <w:r>
        <w:t>.</w:t>
      </w:r>
      <w:r w:rsidR="00A842B8">
        <w:tab/>
      </w:r>
    </w:p>
    <w:p w14:paraId="6DE80FF5" w14:textId="7D06566E" w:rsidR="00A063EF" w:rsidRDefault="00A063EF" w:rsidP="00A063EF">
      <w:pPr>
        <w:rPr>
          <w:b/>
          <w:bCs/>
        </w:rPr>
      </w:pPr>
      <w:r w:rsidRPr="00A063EF">
        <w:rPr>
          <w:rFonts w:hint="eastAsia"/>
          <w:b/>
          <w:bCs/>
        </w:rPr>
        <w:t>3</w:t>
      </w:r>
      <w:r w:rsidRPr="00A063EF">
        <w:rPr>
          <w:b/>
          <w:bCs/>
        </w:rPr>
        <w:t>.</w:t>
      </w:r>
      <w:r w:rsidRPr="00A063EF">
        <w:rPr>
          <w:b/>
          <w:bCs/>
        </w:rPr>
        <w:t xml:space="preserve"> For each search, give the order in which nodes are expanded.</w:t>
      </w:r>
    </w:p>
    <w:p w14:paraId="772EBF2E" w14:textId="3F0F989F" w:rsidR="00321AC0" w:rsidRPr="00EC5D11" w:rsidRDefault="00361EA2" w:rsidP="00A063EF">
      <w:r>
        <w:t xml:space="preserve">Greedy search with heuristic </w:t>
      </w:r>
      <w:r w:rsidRPr="00A063EF">
        <w:rPr>
          <w:i/>
          <w:iCs/>
        </w:rPr>
        <w:t>h</w:t>
      </w:r>
      <w:r w:rsidR="00EC5D11">
        <w:t>:</w:t>
      </w:r>
    </w:p>
    <w:p w14:paraId="65C4634C" w14:textId="2C45903C" w:rsidR="00361EA2" w:rsidRDefault="00EC5D11" w:rsidP="00A063EF">
      <w:r w:rsidRPr="00EC5D11">
        <w:rPr>
          <w:rFonts w:hint="eastAsia"/>
        </w:rPr>
        <w:drawing>
          <wp:inline distT="0" distB="0" distL="0" distR="0" wp14:anchorId="282E585A" wp14:editId="1B10DAD6">
            <wp:extent cx="5274310" cy="1410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65E1" w14:textId="77777777" w:rsidR="00EC5D11" w:rsidRDefault="00EC5D11" w:rsidP="00EC5D11">
      <w:pPr>
        <w:pStyle w:val="a4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 w:hint="eastAsia"/>
          <w:color w:val="FA0000"/>
          <w:sz w:val="22"/>
          <w:szCs w:val="22"/>
        </w:rPr>
        <w:t>Lugoj</w:t>
      </w:r>
      <w:r>
        <w:rPr>
          <w:rFonts w:ascii="Calibri" w:hAnsi="Calibri" w:cs="Calibri"/>
          <w:color w:val="FA0000"/>
          <w:sz w:val="22"/>
          <w:szCs w:val="22"/>
        </w:rPr>
        <w:t>, Mehandia, Drobeta, Craiova, Pitestl, Bueharest</w:t>
      </w:r>
    </w:p>
    <w:p w14:paraId="55760F51" w14:textId="77777777" w:rsidR="00EC5D11" w:rsidRDefault="00EC5D11" w:rsidP="00EC5D11">
      <w:r>
        <w:t>A</w:t>
      </w:r>
      <w:r>
        <w:rPr>
          <w:rFonts w:ascii="MS Gothic" w:eastAsia="MS Gothic" w:hAnsi="MS Gothic" w:cs="MS Gothic" w:hint="eastAsia"/>
        </w:rPr>
        <w:t>∗</w:t>
      </w:r>
      <w:r>
        <w:t xml:space="preserve"> search with path cost </w:t>
      </w:r>
      <w:r w:rsidRPr="00A063EF">
        <w:rPr>
          <w:i/>
          <w:iCs/>
        </w:rPr>
        <w:t>g</w:t>
      </w:r>
      <w:r>
        <w:t xml:space="preserve"> and heuristic </w:t>
      </w:r>
      <w:r w:rsidRPr="00A063EF">
        <w:rPr>
          <w:i/>
          <w:iCs/>
        </w:rPr>
        <w:t>h</w:t>
      </w:r>
      <w:r>
        <w:t>:</w:t>
      </w:r>
    </w:p>
    <w:p w14:paraId="3BF6CB59" w14:textId="70350234" w:rsidR="00DA471B" w:rsidRDefault="00DA471B" w:rsidP="00A063EF">
      <w:r>
        <w:rPr>
          <w:rFonts w:hint="eastAsia"/>
        </w:rPr>
        <w:t>1.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6"/>
      </w:tblGrid>
      <w:tr w:rsidR="00DA471B" w:rsidRPr="00DA471B" w14:paraId="7CBA3BAD" w14:textId="77777777" w:rsidTr="00DA471B"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2B583" w14:textId="77777777" w:rsidR="00DA471B" w:rsidRPr="00DA471B" w:rsidRDefault="00DA471B" w:rsidP="00DA471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A471B">
              <w:rPr>
                <w:rFonts w:ascii="Calibri" w:eastAsia="宋体" w:hAnsi="Calibri" w:cs="Calibri" w:hint="eastAsia"/>
                <w:color w:val="FA0000"/>
                <w:kern w:val="0"/>
                <w:sz w:val="22"/>
              </w:rPr>
              <w:t>Lugoj</w:t>
            </w:r>
            <w:r w:rsidRPr="00DA471B">
              <w:rPr>
                <w:rFonts w:ascii="Calibri" w:eastAsia="宋体" w:hAnsi="Calibri" w:cs="Calibri"/>
                <w:kern w:val="0"/>
                <w:sz w:val="22"/>
              </w:rPr>
              <w:t>:244+0=244</w:t>
            </w:r>
          </w:p>
        </w:tc>
      </w:tr>
    </w:tbl>
    <w:p w14:paraId="3CA278CE" w14:textId="5B3595F7" w:rsidR="00DA471B" w:rsidRDefault="00DA471B" w:rsidP="00A063EF">
      <w:r>
        <w:rPr>
          <w:rFonts w:hint="eastAsia"/>
        </w:rPr>
        <w:t>2</w:t>
      </w:r>
      <w:r>
        <w:t>.</w:t>
      </w:r>
    </w:p>
    <w:p w14:paraId="31C714AD" w14:textId="37A43CE1" w:rsidR="00DA471B" w:rsidRDefault="00DA471B" w:rsidP="00A063EF">
      <w:r w:rsidRPr="00DA471B">
        <w:rPr>
          <w:rFonts w:hint="eastAsia"/>
        </w:rPr>
        <w:lastRenderedPageBreak/>
        <w:drawing>
          <wp:inline distT="0" distB="0" distL="0" distR="0" wp14:anchorId="380942BD" wp14:editId="5E138910">
            <wp:extent cx="3261360" cy="815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4CDF" w14:textId="43750941" w:rsidR="00DA471B" w:rsidRDefault="00DA471B" w:rsidP="00A063EF">
      <w:r>
        <w:rPr>
          <w:rFonts w:hint="eastAsia"/>
        </w:rPr>
        <w:t>3</w:t>
      </w:r>
      <w:r>
        <w:t>.</w:t>
      </w:r>
    </w:p>
    <w:p w14:paraId="7BF0E4B1" w14:textId="257C70D7" w:rsidR="00DA471B" w:rsidRDefault="00DA471B" w:rsidP="00A063EF">
      <w:r w:rsidRPr="00DA471B">
        <w:rPr>
          <w:rFonts w:hint="eastAsia"/>
        </w:rPr>
        <w:drawing>
          <wp:inline distT="0" distB="0" distL="0" distR="0" wp14:anchorId="1A7CBCCA" wp14:editId="0F34A1DB">
            <wp:extent cx="3878580" cy="1158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BD26" w14:textId="511D8EFE" w:rsidR="00DA471B" w:rsidRDefault="00DA471B" w:rsidP="00A063EF">
      <w:r>
        <w:rPr>
          <w:rFonts w:hint="eastAsia"/>
        </w:rPr>
        <w:t>4</w:t>
      </w:r>
      <w:r>
        <w:t>.</w:t>
      </w:r>
    </w:p>
    <w:p w14:paraId="7603892D" w14:textId="6F36A81A" w:rsidR="00DA471B" w:rsidRDefault="00DA471B" w:rsidP="00A063EF">
      <w:r w:rsidRPr="00DA471B">
        <w:rPr>
          <w:rFonts w:hint="eastAsia"/>
        </w:rPr>
        <w:drawing>
          <wp:inline distT="0" distB="0" distL="0" distR="0" wp14:anchorId="599D26F9" wp14:editId="3522443C">
            <wp:extent cx="4640580" cy="1501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D992" w14:textId="14E7D774" w:rsidR="00DA471B" w:rsidRDefault="00DA471B" w:rsidP="00A063EF">
      <w:r>
        <w:rPr>
          <w:rFonts w:hint="eastAsia"/>
        </w:rPr>
        <w:t>5</w:t>
      </w:r>
      <w:r>
        <w:t>.</w:t>
      </w:r>
    </w:p>
    <w:p w14:paraId="1D412D66" w14:textId="58D53783" w:rsidR="00DA471B" w:rsidRDefault="00DA471B" w:rsidP="00A063EF">
      <w:r w:rsidRPr="00DA471B">
        <w:rPr>
          <w:rFonts w:hint="eastAsia"/>
        </w:rPr>
        <w:drawing>
          <wp:inline distT="0" distB="0" distL="0" distR="0" wp14:anchorId="7CA9996A" wp14:editId="2D455B88">
            <wp:extent cx="5274310" cy="1339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84E5" w14:textId="65227747" w:rsidR="00DA471B" w:rsidRDefault="00DA471B" w:rsidP="00A063EF">
      <w:r>
        <w:rPr>
          <w:rFonts w:hint="eastAsia"/>
        </w:rPr>
        <w:t>6</w:t>
      </w:r>
      <w:r>
        <w:t>.</w:t>
      </w:r>
    </w:p>
    <w:p w14:paraId="7646C332" w14:textId="5C9E4582" w:rsidR="00DA471B" w:rsidRDefault="00DA471B" w:rsidP="00A063EF">
      <w:r w:rsidRPr="00DA471B">
        <w:rPr>
          <w:rFonts w:hint="eastAsia"/>
        </w:rPr>
        <w:drawing>
          <wp:inline distT="0" distB="0" distL="0" distR="0" wp14:anchorId="0C742408" wp14:editId="0614877C">
            <wp:extent cx="5274310" cy="1223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8589" w14:textId="334010C7" w:rsidR="00DA471B" w:rsidRDefault="00DA471B" w:rsidP="00A063EF">
      <w:r>
        <w:rPr>
          <w:rFonts w:hint="eastAsia"/>
        </w:rPr>
        <w:t>7</w:t>
      </w:r>
      <w:r>
        <w:t>.</w:t>
      </w:r>
    </w:p>
    <w:p w14:paraId="3BD07F81" w14:textId="286BC6DC" w:rsidR="00DA471B" w:rsidRDefault="00DA471B" w:rsidP="00A063EF">
      <w:r w:rsidRPr="00DA471B">
        <w:rPr>
          <w:rFonts w:hint="eastAsia"/>
        </w:rPr>
        <w:lastRenderedPageBreak/>
        <w:drawing>
          <wp:inline distT="0" distB="0" distL="0" distR="0" wp14:anchorId="13D61DA9" wp14:editId="648DA124">
            <wp:extent cx="5274310" cy="1545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49B3" w14:textId="70C4369B" w:rsidR="00DA471B" w:rsidRPr="00EC5D11" w:rsidRDefault="00DA471B" w:rsidP="00A063EF">
      <w:pPr>
        <w:rPr>
          <w:rFonts w:hint="eastAsia"/>
        </w:rPr>
      </w:pPr>
      <w:r>
        <w:rPr>
          <w:rFonts w:ascii="Calibri" w:hAnsi="Calibri" w:cs="Calibri"/>
          <w:color w:val="FA0000"/>
          <w:sz w:val="22"/>
        </w:rPr>
        <w:t>Lugoj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Mehandia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Drobeta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Craiova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Timisoara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Pitestl</w:t>
      </w:r>
      <w:r>
        <w:rPr>
          <w:rFonts w:ascii="Calibri" w:hAnsi="Calibri" w:cs="Calibri"/>
          <w:color w:val="FA0000"/>
          <w:sz w:val="22"/>
        </w:rPr>
        <w:t xml:space="preserve">, </w:t>
      </w:r>
      <w:r>
        <w:rPr>
          <w:rFonts w:ascii="Calibri" w:hAnsi="Calibri" w:cs="Calibri"/>
          <w:color w:val="FA0000"/>
          <w:sz w:val="22"/>
        </w:rPr>
        <w:t>Bueharest</w:t>
      </w:r>
    </w:p>
    <w:sectPr w:rsidR="00DA471B" w:rsidRPr="00EC5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EF"/>
    <w:rsid w:val="002A04E1"/>
    <w:rsid w:val="00321AC0"/>
    <w:rsid w:val="00344911"/>
    <w:rsid w:val="00361EA2"/>
    <w:rsid w:val="0085195A"/>
    <w:rsid w:val="00A063EF"/>
    <w:rsid w:val="00A842B8"/>
    <w:rsid w:val="00A86FC3"/>
    <w:rsid w:val="00DA471B"/>
    <w:rsid w:val="00EA3C50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A46D"/>
  <w15:chartTrackingRefBased/>
  <w15:docId w15:val="{7EAC37DE-F270-41C0-BE1B-9CFF52DF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3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63E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5195A"/>
    <w:rPr>
      <w:color w:val="808080"/>
    </w:rPr>
  </w:style>
  <w:style w:type="paragraph" w:styleId="a4">
    <w:name w:val="Normal (Web)"/>
    <w:basedOn w:val="a"/>
    <w:uiPriority w:val="99"/>
    <w:semiHidden/>
    <w:unhideWhenUsed/>
    <w:rsid w:val="00EC5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豪</dc:creator>
  <cp:keywords/>
  <dc:description/>
  <cp:lastModifiedBy>付 豪</cp:lastModifiedBy>
  <cp:revision>2</cp:revision>
  <dcterms:created xsi:type="dcterms:W3CDTF">2020-12-03T12:43:00Z</dcterms:created>
  <dcterms:modified xsi:type="dcterms:W3CDTF">2020-12-03T16:08:00Z</dcterms:modified>
</cp:coreProperties>
</file>