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F5B" w:rsidRPr="00BC2F5B" w:rsidRDefault="00BC2F5B" w:rsidP="00B85DCE">
      <w:pPr>
        <w:pStyle w:val="af3"/>
        <w:spacing w:before="0" w:after="0" w:line="240" w:lineRule="auto"/>
      </w:pPr>
      <w:r w:rsidRPr="00BC2F5B">
        <w:t>AI Methodology</w:t>
      </w:r>
    </w:p>
    <w:p w:rsidR="003053C8" w:rsidRDefault="00BC2F5B" w:rsidP="00B85DCE">
      <w:pPr>
        <w:pStyle w:val="af3"/>
        <w:spacing w:before="0" w:after="0" w:line="240" w:lineRule="auto"/>
      </w:pPr>
      <w:r w:rsidRPr="00BC2F5B">
        <w:t>[</w:t>
      </w:r>
      <w:r w:rsidR="007159D4" w:rsidRPr="00BC2F5B">
        <w:t>Phase</w:t>
      </w:r>
      <w:r w:rsidR="007159D4">
        <w:t>:</w:t>
      </w:r>
      <w:r w:rsidRPr="00BC2F5B">
        <w:t xml:space="preserve"> </w:t>
      </w:r>
      <w:r w:rsidR="007159D4">
        <w:t xml:space="preserve">1. </w:t>
      </w:r>
      <w:r w:rsidRPr="00BC2F5B">
        <w:t xml:space="preserve">Vision &amp; Role </w:t>
      </w:r>
      <w:r w:rsidRPr="00BC2F5B">
        <w:rPr>
          <w:rFonts w:ascii="맑은 고딕" w:eastAsia="맑은 고딕" w:hAnsi="맑은 고딕" w:cs="맑은 고딕" w:hint="eastAsia"/>
        </w:rPr>
        <w:t>정의</w:t>
      </w:r>
      <w:r w:rsidRPr="00BC2F5B">
        <w:t>]</w:t>
      </w:r>
    </w:p>
    <w:p w:rsidR="00BC2F5B" w:rsidRDefault="00BC2F5B" w:rsidP="00BC2F5B">
      <w:pPr>
        <w:pStyle w:val="a7"/>
      </w:pPr>
    </w:p>
    <w:p w:rsidR="00BC2F5B" w:rsidRDefault="00BC2F5B" w:rsidP="00BC2F5B"/>
    <w:p w:rsidR="00B85DCE" w:rsidRDefault="00B85DCE" w:rsidP="00BC2F5B"/>
    <w:p w:rsidR="00B85DCE" w:rsidRDefault="00B85DCE" w:rsidP="00BC2F5B"/>
    <w:p w:rsidR="007159D4" w:rsidRPr="005F5300" w:rsidRDefault="005F5300" w:rsidP="00BC2F5B">
      <w:pPr>
        <w:jc w:val="center"/>
        <w:rPr>
          <w:rStyle w:val="af1"/>
          <w:rFonts w:ascii="맑은 고딕" w:eastAsia="맑은 고딕" w:hAnsi="맑은 고딕" w:hint="eastAsia"/>
          <w:sz w:val="40"/>
          <w:lang w:eastAsia="ko-KR"/>
        </w:rPr>
      </w:pPr>
      <w:r>
        <w:rPr>
          <w:rStyle w:val="af1"/>
          <w:rFonts w:ascii="맑은 고딕" w:eastAsia="맑은 고딕" w:hAnsi="맑은 고딕"/>
          <w:sz w:val="40"/>
        </w:rPr>
        <w:t>[</w:t>
      </w:r>
      <w:r w:rsidR="007159D4" w:rsidRPr="005F5300">
        <w:rPr>
          <w:rStyle w:val="af1"/>
          <w:rFonts w:ascii="맑은 고딕" w:eastAsia="맑은 고딕" w:hAnsi="맑은 고딕"/>
          <w:sz w:val="40"/>
        </w:rPr>
        <w:t>Template</w:t>
      </w:r>
      <w:r w:rsidRPr="005F5300">
        <w:rPr>
          <w:rStyle w:val="af1"/>
          <w:rFonts w:ascii="맑은 고딕" w:eastAsia="맑은 고딕" w:hAnsi="맑은 고딕"/>
          <w:sz w:val="40"/>
        </w:rPr>
        <w:t xml:space="preserve"> </w:t>
      </w:r>
      <w:r>
        <w:rPr>
          <w:rStyle w:val="af1"/>
          <w:rFonts w:ascii="맑은 고딕" w:eastAsia="맑은 고딕" w:hAnsi="맑은 고딕" w:cs="바탕체"/>
          <w:sz w:val="40"/>
          <w:lang w:eastAsia="ko-KR"/>
        </w:rPr>
        <w:t>Name]</w:t>
      </w:r>
    </w:p>
    <w:p w:rsidR="00BC2F5B" w:rsidRPr="007159D4" w:rsidRDefault="00BC2F5B" w:rsidP="00BC2F5B">
      <w:pPr>
        <w:jc w:val="center"/>
        <w:rPr>
          <w:rStyle w:val="af1"/>
          <w:sz w:val="48"/>
        </w:rPr>
      </w:pPr>
      <w:r w:rsidRPr="007159D4">
        <w:rPr>
          <w:rStyle w:val="af1"/>
          <w:sz w:val="48"/>
        </w:rPr>
        <w:t>1.1.1 Problem Definition</w:t>
      </w:r>
    </w:p>
    <w:p w:rsidR="007159D4" w:rsidRDefault="007159D4" w:rsidP="00BC2F5B">
      <w:pPr>
        <w:jc w:val="center"/>
        <w:rPr>
          <w:rStyle w:val="af1"/>
          <w:sz w:val="36"/>
        </w:rPr>
      </w:pPr>
    </w:p>
    <w:p w:rsidR="007159D4" w:rsidRDefault="007159D4" w:rsidP="00BC2F5B">
      <w:pPr>
        <w:jc w:val="center"/>
        <w:rPr>
          <w:rStyle w:val="af1"/>
          <w:sz w:val="36"/>
        </w:rPr>
      </w:pPr>
    </w:p>
    <w:p w:rsidR="007159D4" w:rsidRPr="007159D4" w:rsidRDefault="007159D4" w:rsidP="007159D4">
      <w:pPr>
        <w:pStyle w:val="af3"/>
        <w:rPr>
          <w:rStyle w:val="af1"/>
          <w:sz w:val="24"/>
        </w:rPr>
      </w:pPr>
      <w:r w:rsidRPr="007159D4">
        <w:rPr>
          <w:rStyle w:val="af1"/>
          <w:sz w:val="24"/>
        </w:rPr>
        <w:t xml:space="preserve">WBS Task </w:t>
      </w:r>
    </w:p>
    <w:p w:rsidR="007159D4" w:rsidRPr="007159D4" w:rsidRDefault="007159D4" w:rsidP="007159D4">
      <w:pPr>
        <w:spacing w:after="0" w:line="240" w:lineRule="auto"/>
        <w:ind w:leftChars="709" w:left="1560"/>
        <w:rPr>
          <w:sz w:val="20"/>
        </w:rPr>
      </w:pPr>
      <w:r w:rsidRPr="007159D4">
        <w:rPr>
          <w:sz w:val="20"/>
        </w:rPr>
        <w:t xml:space="preserve">1.1.1 Problem Statement </w:t>
      </w:r>
      <w:r w:rsidRPr="007159D4">
        <w:rPr>
          <w:rFonts w:eastAsia="맑은 고딕" w:cs="맑은 고딕"/>
          <w:sz w:val="20"/>
        </w:rPr>
        <w:t>작성</w:t>
      </w:r>
    </w:p>
    <w:p w:rsidR="007159D4" w:rsidRPr="007159D4" w:rsidRDefault="007159D4" w:rsidP="007159D4">
      <w:pPr>
        <w:pStyle w:val="aff1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7159D4">
        <w:rPr>
          <w:rFonts w:asciiTheme="minorHAnsi" w:eastAsia="맑은 고딕" w:hAnsiTheme="minorHAnsi"/>
          <w:sz w:val="20"/>
          <w:szCs w:val="22"/>
        </w:rPr>
        <w:t xml:space="preserve">1.1.2 Stakeholder Goal </w:t>
      </w:r>
      <w:r w:rsidRPr="007159D4">
        <w:rPr>
          <w:rFonts w:asciiTheme="minorHAnsi" w:eastAsia="맑은 고딕" w:hAnsiTheme="minorHAnsi"/>
          <w:sz w:val="20"/>
          <w:szCs w:val="22"/>
        </w:rPr>
        <w:t>정리</w:t>
      </w:r>
    </w:p>
    <w:p w:rsidR="007159D4" w:rsidRPr="007159D4" w:rsidRDefault="007159D4" w:rsidP="007159D4">
      <w:pPr>
        <w:pStyle w:val="aff1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7159D4">
        <w:rPr>
          <w:rFonts w:asciiTheme="minorHAnsi" w:eastAsia="맑은 고딕" w:hAnsiTheme="minorHAnsi"/>
          <w:sz w:val="20"/>
          <w:szCs w:val="22"/>
        </w:rPr>
        <w:t>1.1.3 Market/Context Analysis</w:t>
      </w:r>
    </w:p>
    <w:p w:rsidR="007159D4" w:rsidRPr="00BC2F5B" w:rsidRDefault="007159D4" w:rsidP="00BC2F5B">
      <w:pPr>
        <w:jc w:val="center"/>
        <w:rPr>
          <w:rStyle w:val="af1"/>
          <w:sz w:val="24"/>
          <w:lang w:eastAsia="ko-KR"/>
        </w:rPr>
      </w:pPr>
    </w:p>
    <w:p w:rsidR="00BC2F5B" w:rsidRPr="00BC2F5B" w:rsidRDefault="00BC2F5B" w:rsidP="00BC2F5B"/>
    <w:p w:rsidR="00BC2F5B" w:rsidRDefault="00BC2F5B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7159D4" w:rsidRDefault="007159D4" w:rsidP="00BC2F5B">
      <w:pPr>
        <w:pStyle w:val="a7"/>
      </w:pPr>
    </w:p>
    <w:p w:rsidR="00BC2F5B" w:rsidRDefault="00BC2F5B" w:rsidP="00BC2F5B">
      <w:pPr>
        <w:pStyle w:val="a7"/>
      </w:pPr>
    </w:p>
    <w:p w:rsidR="00BC2F5B" w:rsidRPr="00BC2F5B" w:rsidRDefault="00BC2F5B" w:rsidP="00BC2F5B">
      <w:pPr>
        <w:pStyle w:val="a7"/>
        <w:rPr>
          <w:rFonts w:hint="eastAsia"/>
        </w:rPr>
      </w:pPr>
    </w:p>
    <w:p w:rsidR="003053C8" w:rsidRPr="00AF3B8D" w:rsidRDefault="003053C8">
      <w:pPr>
        <w:pStyle w:val="1"/>
        <w:rPr>
          <w:sz w:val="20"/>
          <w:szCs w:val="20"/>
          <w:lang w:eastAsia="ko-KR"/>
        </w:rPr>
      </w:pPr>
    </w:p>
    <w:sdt>
      <w:sdtPr>
        <w:rPr>
          <w:rFonts w:ascii="맑은 고딕" w:eastAsia="맑은 고딕" w:hAnsi="맑은 고딕" w:cs="맑은 고딕"/>
          <w:sz w:val="22"/>
          <w:szCs w:val="22"/>
          <w:lang w:val="ko-KR" w:eastAsia="ko-KR"/>
        </w:rPr>
        <w:id w:val="634225436"/>
        <w:docPartObj>
          <w:docPartGallery w:val="Table of Contents"/>
          <w:docPartUnique/>
        </w:docPartObj>
      </w:sdtPr>
      <w:sdtEndPr>
        <w:rPr>
          <w:rFonts w:cstheme="minorBidi"/>
          <w:color w:val="auto"/>
          <w:sz w:val="18"/>
          <w:szCs w:val="18"/>
          <w:lang w:eastAsia="en-US"/>
        </w:rPr>
      </w:sdtEndPr>
      <w:sdtContent>
        <w:p w:rsidR="00AF3B8D" w:rsidRPr="00B85DCE" w:rsidRDefault="00AF3B8D" w:rsidP="00AF3B8D">
          <w:pPr>
            <w:pStyle w:val="TOC"/>
            <w:spacing w:before="0" w:line="240" w:lineRule="auto"/>
            <w:jc w:val="center"/>
            <w:rPr>
              <w:rFonts w:ascii="맑은 고딕" w:eastAsia="맑은 고딕" w:hAnsi="맑은 고딕" w:cs="맑은 고딕"/>
              <w:sz w:val="32"/>
              <w:szCs w:val="22"/>
              <w:lang w:val="ko-KR" w:eastAsia="ko-KR"/>
            </w:rPr>
          </w:pPr>
          <w:r w:rsidRPr="00B85DCE">
            <w:rPr>
              <w:rFonts w:ascii="맑은 고딕" w:eastAsia="맑은 고딕" w:hAnsi="맑은 고딕" w:cs="맑은 고딕" w:hint="eastAsia"/>
              <w:sz w:val="32"/>
              <w:szCs w:val="22"/>
              <w:lang w:val="ko-KR" w:eastAsia="ko-KR"/>
            </w:rPr>
            <w:t>T</w:t>
          </w:r>
          <w:r w:rsidRPr="00B85DCE">
            <w:rPr>
              <w:rFonts w:ascii="맑은 고딕" w:eastAsia="맑은 고딕" w:hAnsi="맑은 고딕" w:cs="맑은 고딕"/>
              <w:sz w:val="32"/>
              <w:szCs w:val="22"/>
              <w:lang w:val="ko-KR" w:eastAsia="ko-KR"/>
            </w:rPr>
            <w:t>able of Contents</w:t>
          </w:r>
        </w:p>
        <w:p w:rsidR="00AF3B8D" w:rsidRPr="005F5300" w:rsidRDefault="00AF3B8D" w:rsidP="00AF3B8D">
          <w:pPr>
            <w:spacing w:line="240" w:lineRule="auto"/>
            <w:rPr>
              <w:rFonts w:ascii="맑은 고딕" w:eastAsia="맑은 고딕" w:hAnsi="맑은 고딕" w:hint="eastAsia"/>
              <w:sz w:val="18"/>
              <w:szCs w:val="18"/>
              <w:lang w:val="ko-KR" w:eastAsia="ko-KR"/>
            </w:rPr>
          </w:pPr>
        </w:p>
        <w:p w:rsidR="005F5300" w:rsidRPr="005F5300" w:rsidRDefault="00AF3B8D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r w:rsidRPr="005F5300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Pr="005F5300">
            <w:rPr>
              <w:rFonts w:ascii="맑은 고딕" w:eastAsia="맑은 고딕" w:hAnsi="맑은 고딕"/>
              <w:sz w:val="18"/>
              <w:szCs w:val="18"/>
            </w:rPr>
            <w:instrText xml:space="preserve"> TOC \o "1-3" \h \z \u </w:instrText>
          </w:r>
          <w:r w:rsidRPr="005F5300">
            <w:rPr>
              <w:rFonts w:ascii="맑은 고딕" w:eastAsia="맑은 고딕" w:hAnsi="맑은 고딕"/>
              <w:sz w:val="18"/>
              <w:szCs w:val="18"/>
            </w:rPr>
            <w:fldChar w:fldCharType="separate"/>
          </w:r>
          <w:hyperlink w:anchor="_Toc223335918" w:history="1">
            <w:r w:rsidR="005F5300"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1. Problem Statement (WBS 1.1.1)</w:t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_Toc223335918 \h </w:instrText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3</w:t>
            </w:r>
            <w:r w:rsidR="005F5300"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19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1.1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핵심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문제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정의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(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누가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,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무엇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때문에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,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어떤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영향을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받는가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)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_Toc223335919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3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0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1.2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문제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발생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배경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_Toc223335920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3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1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1.3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현재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상황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및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문제의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심각성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_Toc223335921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3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2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2. Stakeholder Goal Summary (WBS 1.1.2)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_Toc223335922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4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3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2.1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주요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이해관계자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목록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_Toc223335923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4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4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2.2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이해관계자별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목표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_Toc223335924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4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5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2.3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목표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간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충돌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요소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분석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_Toc223335925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4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6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3. Market / Context Analysis (WBS 1.1.3)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_Toc223335926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5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7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3.1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시장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/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환경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분석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요약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_Toc223335927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5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8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3.2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기존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해결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방식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_Toc223335928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5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29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3.3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기존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방식의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 w:hint="eastAsia"/>
                <w:noProof/>
                <w:sz w:val="18"/>
                <w:szCs w:val="18"/>
              </w:rPr>
              <w:t>한계점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_Toc223335929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5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0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4. Problem Impact Analysis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_Toc223335930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6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1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4.1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정량적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영향</w:t>
            </w:r>
            <w:bookmarkStart w:id="0" w:name="_GoBack"/>
            <w:bookmarkEnd w:id="0"/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_Toc223335931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6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2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4.2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정성적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영향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_Toc223335932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6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3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5. Scope Definition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_Toc223335933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4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5.1 In-Scope (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포함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범위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)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_Toc223335934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5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5.2 Out-of-Scope (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제외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범위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)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_Toc223335935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6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6. Assumptions &amp; Constraints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_Toc223335936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7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6.1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주요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가정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사항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_Toc223335937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36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8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6.2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제약</w:t>
            </w:r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 xml:space="preserve"> </w:t>
            </w:r>
            <w:r w:rsidRPr="005F5300">
              <w:rPr>
                <w:rStyle w:val="aff2"/>
                <w:rFonts w:ascii="맑은 고딕" w:eastAsia="맑은 고딕" w:hAnsi="맑은 고딕" w:cs="맑은 고딕"/>
                <w:noProof/>
                <w:sz w:val="18"/>
                <w:szCs w:val="18"/>
              </w:rPr>
              <w:t>조건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_Toc223335938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7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F5300" w:rsidRPr="005F5300" w:rsidRDefault="005F5300">
          <w:pPr>
            <w:pStyle w:val="28"/>
            <w:tabs>
              <w:tab w:val="right" w:leader="dot" w:pos="8630"/>
            </w:tabs>
            <w:rPr>
              <w:rFonts w:ascii="맑은 고딕" w:eastAsia="맑은 고딕" w:hAnsi="맑은 고딕" w:cstheme="minorBidi"/>
              <w:noProof/>
              <w:kern w:val="2"/>
              <w:sz w:val="18"/>
              <w:szCs w:val="18"/>
            </w:rPr>
          </w:pPr>
          <w:hyperlink w:anchor="_Toc223335939" w:history="1">
            <w:r w:rsidRPr="005F5300">
              <w:rPr>
                <w:rStyle w:val="aff2"/>
                <w:rFonts w:ascii="맑은 고딕" w:eastAsia="맑은 고딕" w:hAnsi="맑은 고딕"/>
                <w:noProof/>
                <w:sz w:val="18"/>
                <w:szCs w:val="18"/>
              </w:rPr>
              <w:t>7. Approval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ab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begin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instrText xml:space="preserve"> PAGEREF _Toc223335939 \h </w:instrTex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separate"/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t>8</w:t>
            </w:r>
            <w:r w:rsidRPr="005F5300">
              <w:rPr>
                <w:rFonts w:ascii="맑은 고딕" w:eastAsia="맑은 고딕" w:hAnsi="맑은 고딕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3053C8" w:rsidRPr="00B85DCE" w:rsidRDefault="00AF3B8D" w:rsidP="00B85DCE">
          <w:pPr>
            <w:spacing w:after="0" w:line="240" w:lineRule="auto"/>
            <w:rPr>
              <w:rFonts w:ascii="맑은 고딕" w:eastAsia="맑은 고딕" w:hAnsi="맑은 고딕" w:hint="eastAsia"/>
              <w:sz w:val="18"/>
              <w:szCs w:val="18"/>
            </w:rPr>
          </w:pPr>
          <w:r w:rsidRPr="005F5300">
            <w:rPr>
              <w:rFonts w:ascii="맑은 고딕" w:eastAsia="맑은 고딕" w:hAnsi="맑은 고딕"/>
              <w:b/>
              <w:bCs/>
              <w:sz w:val="18"/>
              <w:szCs w:val="18"/>
              <w:lang w:val="ko-KR"/>
            </w:rPr>
            <w:fldChar w:fldCharType="end"/>
          </w:r>
        </w:p>
      </w:sdtContent>
    </w:sdt>
    <w:p w:rsidR="00CD585E" w:rsidRPr="00AF3B8D" w:rsidRDefault="00CD585E" w:rsidP="00AF3B8D">
      <w:pPr>
        <w:spacing w:line="240" w:lineRule="auto"/>
        <w:rPr>
          <w:rFonts w:ascii="맑은 고딕" w:eastAsia="맑은 고딕" w:hAnsi="맑은 고딕"/>
          <w:sz w:val="18"/>
          <w:lang w:eastAsia="ko-KR"/>
        </w:rPr>
      </w:pPr>
    </w:p>
    <w:p w:rsidR="00AF3B8D" w:rsidRPr="00AF3B8D" w:rsidRDefault="00AF3B8D" w:rsidP="00AF3B8D">
      <w:pPr>
        <w:spacing w:line="240" w:lineRule="auto"/>
        <w:rPr>
          <w:rFonts w:ascii="맑은 고딕" w:eastAsia="맑은 고딕" w:hAnsi="맑은 고딕"/>
          <w:sz w:val="18"/>
          <w:lang w:eastAsia="ko-KR"/>
        </w:rPr>
      </w:pPr>
    </w:p>
    <w:p w:rsidR="00AF3B8D" w:rsidRPr="00AF3B8D" w:rsidRDefault="00AF3B8D" w:rsidP="00AF3B8D">
      <w:pPr>
        <w:spacing w:line="240" w:lineRule="auto"/>
        <w:rPr>
          <w:rFonts w:eastAsia="맑은 고딕" w:hint="eastAsia"/>
          <w:lang w:eastAsia="ko-KR"/>
        </w:rPr>
      </w:pPr>
    </w:p>
    <w:p w:rsidR="00CD585E" w:rsidRDefault="00FD096C" w:rsidP="007159D4">
      <w:pPr>
        <w:pStyle w:val="21"/>
      </w:pPr>
      <w:bookmarkStart w:id="1" w:name="_Toc223335918"/>
      <w:r>
        <w:lastRenderedPageBreak/>
        <w:t>1. Problem Statement (WBS 1.1.1)</w:t>
      </w:r>
      <w:bookmarkEnd w:id="1"/>
    </w:p>
    <w:p w:rsidR="00CD585E" w:rsidRPr="00AF3B8D" w:rsidRDefault="00FD096C" w:rsidP="00AF3B8D">
      <w:pPr>
        <w:pStyle w:val="31"/>
        <w:ind w:leftChars="129" w:left="284"/>
        <w:rPr>
          <w:rFonts w:ascii="맑은 고딕" w:eastAsia="맑은 고딕" w:hAnsi="맑은 고딕"/>
          <w:sz w:val="18"/>
          <w:lang w:eastAsia="ko-KR"/>
        </w:rPr>
      </w:pPr>
      <w:bookmarkStart w:id="2" w:name="_Toc223335919"/>
      <w:r w:rsidRPr="00AF3B8D">
        <w:rPr>
          <w:rFonts w:ascii="맑은 고딕" w:eastAsia="맑은 고딕" w:hAnsi="맑은 고딕"/>
          <w:sz w:val="18"/>
          <w:lang w:eastAsia="ko-KR"/>
        </w:rPr>
        <w:t xml:space="preserve">1.1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핵심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문제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정의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(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누가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무엇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때문에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,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어떤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영향을</w:t>
      </w:r>
      <w:r w:rsidRPr="00AF3B8D">
        <w:rPr>
          <w:rFonts w:ascii="맑은 고딕" w:eastAsia="맑은 고딕" w:hAnsi="맑은 고딕"/>
          <w:sz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lang w:eastAsia="ko-KR"/>
        </w:rPr>
        <w:t>받는가</w:t>
      </w:r>
      <w:r w:rsidRPr="00AF3B8D">
        <w:rPr>
          <w:rFonts w:ascii="맑은 고딕" w:eastAsia="맑은 고딕" w:hAnsi="맑은 고딕"/>
          <w:sz w:val="18"/>
          <w:lang w:eastAsia="ko-KR"/>
        </w:rPr>
        <w:t>)</w:t>
      </w:r>
      <w:bookmarkEnd w:id="2"/>
    </w:p>
    <w:p w:rsidR="00AF3B8D" w:rsidRDefault="00AF3B8D" w:rsidP="00AF3B8D">
      <w:pPr>
        <w:spacing w:after="0" w:line="240" w:lineRule="auto"/>
        <w:ind w:leftChars="129" w:left="284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rFonts w:eastAsia="맑은 고딕" w:hint="eastAsia"/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rFonts w:eastAsia="맑은 고딕"/>
          <w:lang w:eastAsia="ko-KR"/>
        </w:rPr>
      </w:pPr>
    </w:p>
    <w:p w:rsidR="00CD585E" w:rsidRPr="00AF3B8D" w:rsidRDefault="00FD096C" w:rsidP="00AF3B8D">
      <w:pPr>
        <w:pStyle w:val="31"/>
        <w:ind w:leftChars="129" w:left="284"/>
        <w:rPr>
          <w:rFonts w:ascii="맑은 고딕" w:hAnsi="맑은 고딕"/>
          <w:sz w:val="18"/>
          <w:szCs w:val="18"/>
          <w:lang w:eastAsia="ko-KR"/>
        </w:rPr>
      </w:pPr>
      <w:bookmarkStart w:id="3" w:name="_Toc223335920"/>
      <w:r w:rsidRPr="00AF3B8D">
        <w:rPr>
          <w:rFonts w:ascii="맑은 고딕" w:hAnsi="맑은 고딕"/>
          <w:sz w:val="18"/>
          <w:szCs w:val="18"/>
          <w:lang w:eastAsia="ko-KR"/>
        </w:rPr>
        <w:t xml:space="preserve">1.2 </w:t>
      </w:r>
      <w:r w:rsidRPr="00AF3B8D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  <w:r w:rsidRPr="00AF3B8D">
        <w:rPr>
          <w:rFonts w:ascii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</w:t>
      </w:r>
      <w:r w:rsidRPr="00AF3B8D">
        <w:rPr>
          <w:rFonts w:ascii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배경</w:t>
      </w:r>
      <w:bookmarkEnd w:id="3"/>
    </w:p>
    <w:p w:rsidR="00CD585E" w:rsidRDefault="00CD585E" w:rsidP="00AF3B8D">
      <w:pPr>
        <w:spacing w:after="0" w:line="240" w:lineRule="auto"/>
        <w:ind w:leftChars="129" w:left="284"/>
        <w:rPr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lang w:eastAsia="ko-KR"/>
        </w:rPr>
      </w:pPr>
    </w:p>
    <w:p w:rsidR="00AF3B8D" w:rsidRDefault="00AF3B8D" w:rsidP="00AF3B8D">
      <w:pPr>
        <w:spacing w:after="0" w:line="240" w:lineRule="auto"/>
        <w:ind w:leftChars="129" w:left="284"/>
        <w:rPr>
          <w:lang w:eastAsia="ko-KR"/>
        </w:rPr>
      </w:pPr>
    </w:p>
    <w:p w:rsidR="00CD585E" w:rsidRPr="00AF3B8D" w:rsidRDefault="00FD096C" w:rsidP="00AF3B8D">
      <w:pPr>
        <w:pStyle w:val="31"/>
        <w:ind w:leftChars="129" w:left="284"/>
        <w:rPr>
          <w:lang w:eastAsia="ko-KR"/>
        </w:rPr>
      </w:pPr>
      <w:bookmarkStart w:id="4" w:name="_Toc223335921"/>
      <w:r w:rsidRPr="00AF3B8D">
        <w:rPr>
          <w:lang w:eastAsia="ko-KR"/>
        </w:rPr>
        <w:t xml:space="preserve">1.3 </w:t>
      </w:r>
      <w:r w:rsidRPr="00AF3B8D">
        <w:rPr>
          <w:rFonts w:ascii="맑은 고딕" w:hAnsi="맑은 고딕" w:cs="맑은 고딕"/>
          <w:lang w:eastAsia="ko-KR"/>
        </w:rPr>
        <w:t>현재</w:t>
      </w:r>
      <w:r w:rsidRPr="00AF3B8D">
        <w:rPr>
          <w:lang w:eastAsia="ko-KR"/>
        </w:rPr>
        <w:t xml:space="preserve"> </w:t>
      </w:r>
      <w:r w:rsidRPr="00AF3B8D">
        <w:rPr>
          <w:rFonts w:ascii="맑은 고딕" w:hAnsi="맑은 고딕" w:cs="맑은 고딕"/>
          <w:lang w:eastAsia="ko-KR"/>
        </w:rPr>
        <w:t>상황</w:t>
      </w:r>
      <w:r w:rsidRPr="00AF3B8D">
        <w:rPr>
          <w:lang w:eastAsia="ko-KR"/>
        </w:rPr>
        <w:t xml:space="preserve"> </w:t>
      </w:r>
      <w:r w:rsidRPr="00AF3B8D">
        <w:rPr>
          <w:rFonts w:ascii="맑은 고딕" w:hAnsi="맑은 고딕" w:cs="맑은 고딕"/>
          <w:lang w:eastAsia="ko-KR"/>
        </w:rPr>
        <w:t>및</w:t>
      </w:r>
      <w:r w:rsidRPr="00AF3B8D">
        <w:rPr>
          <w:lang w:eastAsia="ko-KR"/>
        </w:rPr>
        <w:t xml:space="preserve"> </w:t>
      </w:r>
      <w:r w:rsidRPr="00AF3B8D">
        <w:rPr>
          <w:rFonts w:ascii="맑은 고딕" w:hAnsi="맑은 고딕" w:cs="맑은 고딕"/>
          <w:lang w:eastAsia="ko-KR"/>
        </w:rPr>
        <w:t>문제의</w:t>
      </w:r>
      <w:r w:rsidRPr="00AF3B8D">
        <w:rPr>
          <w:lang w:eastAsia="ko-KR"/>
        </w:rPr>
        <w:t xml:space="preserve"> </w:t>
      </w:r>
      <w:r w:rsidRPr="00AF3B8D">
        <w:rPr>
          <w:rFonts w:ascii="맑은 고딕" w:hAnsi="맑은 고딕" w:cs="맑은 고딕"/>
          <w:lang w:eastAsia="ko-KR"/>
        </w:rPr>
        <w:t>심각성</w:t>
      </w:r>
      <w:bookmarkEnd w:id="4"/>
    </w:p>
    <w:p w:rsidR="00CD585E" w:rsidRDefault="00CD585E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 w:hint="eastAsia"/>
          <w:lang w:eastAsia="ko-KR"/>
        </w:rPr>
      </w:pPr>
    </w:p>
    <w:p w:rsidR="00AF3B8D" w:rsidRDefault="00AF3B8D" w:rsidP="00AF3B8D">
      <w:pPr>
        <w:spacing w:after="0" w:line="240" w:lineRule="auto"/>
        <w:rPr>
          <w:rFonts w:eastAsia="맑은 고딕"/>
          <w:lang w:eastAsia="ko-KR"/>
        </w:rPr>
      </w:pPr>
    </w:p>
    <w:p w:rsidR="00AF3B8D" w:rsidRPr="00AF3B8D" w:rsidRDefault="00AF3B8D" w:rsidP="00AF3B8D">
      <w:pPr>
        <w:spacing w:after="0" w:line="240" w:lineRule="auto"/>
        <w:rPr>
          <w:rFonts w:eastAsia="맑은 고딕" w:hint="eastAsia"/>
          <w:lang w:eastAsia="ko-KR"/>
        </w:rPr>
      </w:pPr>
    </w:p>
    <w:p w:rsidR="00CD585E" w:rsidRDefault="00FD096C" w:rsidP="00AF3B8D">
      <w:pPr>
        <w:pStyle w:val="21"/>
        <w:rPr>
          <w:lang w:eastAsia="ko-KR"/>
        </w:rPr>
      </w:pPr>
      <w:bookmarkStart w:id="5" w:name="_Toc223335922"/>
      <w:r>
        <w:rPr>
          <w:lang w:eastAsia="ko-KR"/>
        </w:rPr>
        <w:lastRenderedPageBreak/>
        <w:t xml:space="preserve">2. Stakeholder Goal </w:t>
      </w:r>
      <w:r>
        <w:rPr>
          <w:lang w:eastAsia="ko-KR"/>
        </w:rPr>
        <w:t>Summary (WBS 1.1.2)</w:t>
      </w:r>
      <w:bookmarkEnd w:id="5"/>
    </w:p>
    <w:p w:rsidR="00CD585E" w:rsidRPr="00AF3B8D" w:rsidRDefault="00FD096C" w:rsidP="00AF3B8D">
      <w:pPr>
        <w:pStyle w:val="31"/>
        <w:spacing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  <w:bookmarkStart w:id="6" w:name="_Toc223335923"/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2.1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주요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이해관계자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목록</w:t>
      </w:r>
      <w:bookmarkEnd w:id="6"/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 w:hint="eastAsia"/>
          <w:sz w:val="18"/>
          <w:szCs w:val="18"/>
          <w:lang w:eastAsia="ko-KR"/>
        </w:rPr>
      </w:pPr>
    </w:p>
    <w:p w:rsidR="00CD585E" w:rsidRPr="00AF3B8D" w:rsidRDefault="00FD096C" w:rsidP="00AF3B8D">
      <w:pPr>
        <w:pStyle w:val="31"/>
        <w:spacing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  <w:bookmarkStart w:id="7" w:name="_Toc223335924"/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2.2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이해관계자별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목표</w:t>
      </w:r>
      <w:bookmarkEnd w:id="7"/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 w:hint="eastAsia"/>
          <w:sz w:val="18"/>
          <w:szCs w:val="18"/>
          <w:lang w:eastAsia="ko-KR"/>
        </w:rPr>
      </w:pPr>
    </w:p>
    <w:p w:rsidR="00CD585E" w:rsidRPr="00AF3B8D" w:rsidRDefault="00FD096C" w:rsidP="00AF3B8D">
      <w:pPr>
        <w:pStyle w:val="31"/>
        <w:spacing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  <w:bookmarkStart w:id="8" w:name="_Toc223335925"/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2.3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목표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간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충돌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요소</w:t>
      </w:r>
      <w:r w:rsidRPr="00AF3B8D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AF3B8D">
        <w:rPr>
          <w:rFonts w:ascii="맑은 고딕" w:eastAsia="맑은 고딕" w:hAnsi="맑은 고딕" w:cs="맑은 고딕"/>
          <w:sz w:val="18"/>
          <w:szCs w:val="18"/>
          <w:lang w:eastAsia="ko-KR"/>
        </w:rPr>
        <w:t>분석</w:t>
      </w:r>
      <w:bookmarkEnd w:id="8"/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AF3B8D" w:rsidRPr="00AF3B8D" w:rsidRDefault="00AF3B8D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CD585E" w:rsidRDefault="00CD585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B85DCE" w:rsidRDefault="00B85DCE" w:rsidP="00AF3B8D">
      <w:pPr>
        <w:spacing w:after="0" w:line="240" w:lineRule="auto"/>
        <w:ind w:leftChars="129" w:left="284"/>
        <w:rPr>
          <w:rFonts w:ascii="맑은 고딕" w:eastAsia="맑은 고딕" w:hAnsi="맑은 고딕"/>
          <w:sz w:val="18"/>
          <w:szCs w:val="18"/>
          <w:lang w:eastAsia="ko-KR"/>
        </w:rPr>
      </w:pPr>
    </w:p>
    <w:p w:rsidR="00CD585E" w:rsidRDefault="00FD096C" w:rsidP="00B85DCE">
      <w:pPr>
        <w:pStyle w:val="21"/>
      </w:pPr>
      <w:bookmarkStart w:id="9" w:name="_Toc223335926"/>
      <w:r>
        <w:t>3. Market / Context Analysis (WBS 1.1.3)</w:t>
      </w:r>
      <w:bookmarkEnd w:id="9"/>
    </w:p>
    <w:p w:rsidR="00B85DCE" w:rsidRDefault="00FD096C" w:rsidP="00B85DCE">
      <w:pPr>
        <w:pStyle w:val="31"/>
        <w:ind w:leftChars="129" w:left="284"/>
        <w:rPr>
          <w:rFonts w:ascii="맑은 고딕" w:hAnsi="맑은 고딕" w:cs="맑은 고딕"/>
          <w:sz w:val="18"/>
          <w:szCs w:val="18"/>
        </w:rPr>
      </w:pPr>
      <w:bookmarkStart w:id="10" w:name="_Toc223335927"/>
      <w:r w:rsidRPr="00B85DCE">
        <w:rPr>
          <w:sz w:val="18"/>
          <w:szCs w:val="18"/>
        </w:rPr>
        <w:t xml:space="preserve">3.1 </w:t>
      </w:r>
      <w:r w:rsidRPr="00B85DCE">
        <w:rPr>
          <w:rFonts w:ascii="맑은 고딕" w:hAnsi="맑은 고딕" w:cs="맑은 고딕"/>
          <w:sz w:val="18"/>
          <w:szCs w:val="18"/>
        </w:rPr>
        <w:t>시장</w:t>
      </w:r>
      <w:r w:rsidRPr="00B85DCE">
        <w:rPr>
          <w:sz w:val="18"/>
          <w:szCs w:val="18"/>
        </w:rPr>
        <w:t>/</w:t>
      </w:r>
      <w:r w:rsidRPr="00B85DCE">
        <w:rPr>
          <w:rFonts w:ascii="맑은 고딕" w:hAnsi="맑은 고딕" w:cs="맑은 고딕"/>
          <w:sz w:val="18"/>
          <w:szCs w:val="18"/>
        </w:rPr>
        <w:t>환경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분석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요약</w:t>
      </w:r>
      <w:bookmarkEnd w:id="10"/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Pr="00B85DCE" w:rsidRDefault="00B85DCE" w:rsidP="00B85DCE">
      <w:pPr>
        <w:spacing w:after="0" w:line="240" w:lineRule="auto"/>
      </w:pPr>
      <w:r>
        <w:tab/>
      </w:r>
    </w:p>
    <w:p w:rsidR="00CD585E" w:rsidRDefault="00FD096C" w:rsidP="00B85DCE">
      <w:pPr>
        <w:pStyle w:val="31"/>
        <w:ind w:leftChars="129" w:left="284"/>
        <w:rPr>
          <w:rFonts w:ascii="맑은 고딕" w:hAnsi="맑은 고딕" w:cs="맑은 고딕"/>
          <w:sz w:val="18"/>
          <w:szCs w:val="18"/>
        </w:rPr>
      </w:pPr>
      <w:bookmarkStart w:id="11" w:name="_Toc223335928"/>
      <w:r w:rsidRPr="00B85DCE">
        <w:rPr>
          <w:sz w:val="18"/>
          <w:szCs w:val="18"/>
        </w:rPr>
        <w:lastRenderedPageBreak/>
        <w:t xml:space="preserve">3.2 </w:t>
      </w:r>
      <w:r w:rsidRPr="00B85DCE">
        <w:rPr>
          <w:rFonts w:ascii="맑은 고딕" w:hAnsi="맑은 고딕" w:cs="맑은 고딕"/>
          <w:sz w:val="18"/>
          <w:szCs w:val="18"/>
        </w:rPr>
        <w:t>기존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해결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방식</w:t>
      </w:r>
      <w:bookmarkEnd w:id="11"/>
    </w:p>
    <w:p w:rsidR="00B85DCE" w:rsidRPr="00B85DCE" w:rsidRDefault="00B85DCE" w:rsidP="00B85DCE">
      <w:pPr>
        <w:spacing w:after="0" w:line="240" w:lineRule="auto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 xml:space="preserve">              </w:t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Pr="00B85DCE" w:rsidRDefault="00B85DCE" w:rsidP="00B85DCE">
      <w:pPr>
        <w:spacing w:after="0" w:line="240" w:lineRule="auto"/>
      </w:pPr>
      <w:r>
        <w:tab/>
      </w:r>
    </w:p>
    <w:p w:rsidR="00B85DCE" w:rsidRPr="00B85DCE" w:rsidRDefault="00B85DCE" w:rsidP="00B85DCE"/>
    <w:p w:rsidR="00CD585E" w:rsidRPr="00B85DCE" w:rsidRDefault="00FD096C" w:rsidP="00B85DCE">
      <w:pPr>
        <w:pStyle w:val="31"/>
        <w:ind w:leftChars="129" w:left="284"/>
        <w:rPr>
          <w:sz w:val="18"/>
          <w:szCs w:val="18"/>
        </w:rPr>
      </w:pPr>
      <w:bookmarkStart w:id="12" w:name="_Toc223335929"/>
      <w:r w:rsidRPr="00B85DCE">
        <w:rPr>
          <w:sz w:val="18"/>
          <w:szCs w:val="18"/>
        </w:rPr>
        <w:t xml:space="preserve">3.3 </w:t>
      </w:r>
      <w:r w:rsidRPr="00B85DCE">
        <w:rPr>
          <w:rFonts w:ascii="맑은 고딕" w:hAnsi="맑은 고딕" w:cs="맑은 고딕"/>
          <w:sz w:val="18"/>
          <w:szCs w:val="18"/>
        </w:rPr>
        <w:t>기존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방식의</w:t>
      </w:r>
      <w:r w:rsidRPr="00B85DCE">
        <w:rPr>
          <w:sz w:val="18"/>
          <w:szCs w:val="18"/>
        </w:rPr>
        <w:t xml:space="preserve"> </w:t>
      </w:r>
      <w:r w:rsidRPr="00B85DCE">
        <w:rPr>
          <w:rFonts w:ascii="맑은 고딕" w:hAnsi="맑은 고딕" w:cs="맑은 고딕"/>
          <w:sz w:val="18"/>
          <w:szCs w:val="18"/>
        </w:rPr>
        <w:t>한계점</w:t>
      </w:r>
      <w:bookmarkEnd w:id="12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Default="00B85DCE" w:rsidP="00B85DCE">
      <w:pPr>
        <w:spacing w:after="0" w:line="240" w:lineRule="auto"/>
      </w:pPr>
      <w:r>
        <w:tab/>
      </w:r>
    </w:p>
    <w:p w:rsidR="00B85DCE" w:rsidRPr="00B85DCE" w:rsidRDefault="00B85DCE" w:rsidP="00B85DCE">
      <w:pPr>
        <w:spacing w:after="0" w:line="240" w:lineRule="auto"/>
      </w:pPr>
      <w:r>
        <w:tab/>
      </w:r>
    </w:p>
    <w:p w:rsidR="00CD585E" w:rsidRDefault="00CD585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B85DCE" w:rsidRDefault="00B85DCE"/>
    <w:p w:rsidR="00CD585E" w:rsidRDefault="00FD096C" w:rsidP="00B85DCE">
      <w:pPr>
        <w:pStyle w:val="21"/>
      </w:pPr>
      <w:bookmarkStart w:id="13" w:name="_Toc223335930"/>
      <w:r>
        <w:t>4. Problem Impact Analysis</w:t>
      </w:r>
      <w:bookmarkEnd w:id="13"/>
    </w:p>
    <w:p w:rsidR="00CD585E" w:rsidRDefault="00FD096C" w:rsidP="00B85DCE">
      <w:pPr>
        <w:pStyle w:val="31"/>
        <w:ind w:leftChars="100" w:left="220"/>
        <w:rPr>
          <w:rFonts w:ascii="맑은 고딕" w:eastAsia="맑은 고딕" w:hAnsi="맑은 고딕" w:cs="맑은 고딕"/>
          <w:sz w:val="18"/>
          <w:szCs w:val="18"/>
        </w:rPr>
      </w:pPr>
      <w:bookmarkStart w:id="14" w:name="_Toc223335931"/>
      <w:r w:rsidRPr="00B85DCE">
        <w:rPr>
          <w:rFonts w:ascii="맑은 고딕" w:eastAsia="맑은 고딕" w:hAnsi="맑은 고딕"/>
          <w:sz w:val="18"/>
          <w:szCs w:val="18"/>
        </w:rPr>
        <w:t xml:space="preserve">4.1 </w:t>
      </w:r>
      <w:r w:rsidRPr="00B85DCE">
        <w:rPr>
          <w:rFonts w:ascii="맑은 고딕" w:eastAsia="맑은 고딕" w:hAnsi="맑은 고딕" w:cs="맑은 고딕"/>
          <w:sz w:val="18"/>
          <w:szCs w:val="18"/>
        </w:rPr>
        <w:t>정량적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영향</w:t>
      </w:r>
      <w:bookmarkEnd w:id="14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Pr="00B85DCE" w:rsidRDefault="00B85DCE" w:rsidP="00B85DCE">
      <w:pPr>
        <w:spacing w:after="0" w:line="240" w:lineRule="auto"/>
      </w:pPr>
    </w:p>
    <w:p w:rsidR="00CD585E" w:rsidRDefault="00FD096C" w:rsidP="00B85DCE">
      <w:pPr>
        <w:pStyle w:val="31"/>
        <w:ind w:leftChars="100" w:left="220"/>
        <w:rPr>
          <w:rFonts w:ascii="맑은 고딕" w:eastAsia="맑은 고딕" w:hAnsi="맑은 고딕" w:cs="맑은 고딕"/>
          <w:sz w:val="18"/>
          <w:szCs w:val="18"/>
        </w:rPr>
      </w:pPr>
      <w:bookmarkStart w:id="15" w:name="_Toc223335932"/>
      <w:r w:rsidRPr="00B85DCE">
        <w:rPr>
          <w:rFonts w:ascii="맑은 고딕" w:eastAsia="맑은 고딕" w:hAnsi="맑은 고딕"/>
          <w:sz w:val="18"/>
          <w:szCs w:val="18"/>
        </w:rPr>
        <w:lastRenderedPageBreak/>
        <w:t xml:space="preserve">4.2 </w:t>
      </w:r>
      <w:r w:rsidRPr="00B85DCE">
        <w:rPr>
          <w:rFonts w:ascii="맑은 고딕" w:eastAsia="맑은 고딕" w:hAnsi="맑은 고딕" w:cs="맑은 고딕"/>
          <w:sz w:val="18"/>
          <w:szCs w:val="18"/>
        </w:rPr>
        <w:t>정성적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영향</w:t>
      </w:r>
      <w:bookmarkEnd w:id="15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Pr="00B85DCE" w:rsidRDefault="00B85DCE" w:rsidP="00B85DCE">
      <w:pPr>
        <w:spacing w:after="0" w:line="240" w:lineRule="auto"/>
      </w:pPr>
    </w:p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Default="00B85DCE" w:rsidP="00B85DCE"/>
    <w:p w:rsidR="00B85DCE" w:rsidRPr="00B85DCE" w:rsidRDefault="00B85DCE" w:rsidP="00B85DCE"/>
    <w:p w:rsidR="00CD585E" w:rsidRDefault="00FD096C" w:rsidP="00B85DCE">
      <w:pPr>
        <w:pStyle w:val="21"/>
      </w:pPr>
      <w:bookmarkStart w:id="16" w:name="_Toc223335933"/>
      <w:r>
        <w:t>5. Scope Definition</w:t>
      </w:r>
      <w:bookmarkEnd w:id="16"/>
    </w:p>
    <w:p w:rsidR="00CD585E" w:rsidRDefault="00FD096C" w:rsidP="00B85DCE">
      <w:pPr>
        <w:pStyle w:val="31"/>
        <w:spacing w:before="0"/>
        <w:ind w:leftChars="100" w:left="220"/>
        <w:rPr>
          <w:rFonts w:ascii="맑은 고딕" w:eastAsia="맑은 고딕" w:hAnsi="맑은 고딕"/>
          <w:sz w:val="18"/>
          <w:szCs w:val="18"/>
        </w:rPr>
      </w:pPr>
      <w:bookmarkStart w:id="17" w:name="_Toc223335934"/>
      <w:r w:rsidRPr="00B85DCE">
        <w:rPr>
          <w:rFonts w:ascii="맑은 고딕" w:eastAsia="맑은 고딕" w:hAnsi="맑은 고딕"/>
          <w:sz w:val="18"/>
          <w:szCs w:val="18"/>
        </w:rPr>
        <w:t>5.1 In-Scope (</w:t>
      </w:r>
      <w:r w:rsidRPr="00B85DCE">
        <w:rPr>
          <w:rFonts w:ascii="맑은 고딕" w:eastAsia="맑은 고딕" w:hAnsi="맑은 고딕" w:cs="맑은 고딕"/>
          <w:sz w:val="18"/>
          <w:szCs w:val="18"/>
        </w:rPr>
        <w:t>포함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범위</w:t>
      </w:r>
      <w:r w:rsidRPr="00B85DCE">
        <w:rPr>
          <w:rFonts w:ascii="맑은 고딕" w:eastAsia="맑은 고딕" w:hAnsi="맑은 고딕"/>
          <w:sz w:val="18"/>
          <w:szCs w:val="18"/>
        </w:rPr>
        <w:t>)</w:t>
      </w:r>
      <w:bookmarkEnd w:id="17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Pr="00B85DCE" w:rsidRDefault="00B85DCE" w:rsidP="00B85DCE"/>
    <w:p w:rsidR="00CD585E" w:rsidRDefault="00FD096C" w:rsidP="00B85DCE">
      <w:pPr>
        <w:pStyle w:val="31"/>
        <w:spacing w:before="0"/>
        <w:ind w:leftChars="100" w:left="220"/>
        <w:rPr>
          <w:rFonts w:ascii="맑은 고딕" w:eastAsia="맑은 고딕" w:hAnsi="맑은 고딕"/>
          <w:sz w:val="18"/>
          <w:szCs w:val="18"/>
        </w:rPr>
      </w:pPr>
      <w:bookmarkStart w:id="18" w:name="_Toc223335935"/>
      <w:r w:rsidRPr="00B85DCE">
        <w:rPr>
          <w:rFonts w:ascii="맑은 고딕" w:eastAsia="맑은 고딕" w:hAnsi="맑은 고딕"/>
          <w:sz w:val="18"/>
          <w:szCs w:val="18"/>
        </w:rPr>
        <w:lastRenderedPageBreak/>
        <w:t>5.2 Out-of-Scope (</w:t>
      </w:r>
      <w:r w:rsidRPr="00B85DCE">
        <w:rPr>
          <w:rFonts w:ascii="맑은 고딕" w:eastAsia="맑은 고딕" w:hAnsi="맑은 고딕" w:cs="맑은 고딕"/>
          <w:sz w:val="18"/>
          <w:szCs w:val="18"/>
        </w:rPr>
        <w:t>제외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범위</w:t>
      </w:r>
      <w:r w:rsidRPr="00B85DCE">
        <w:rPr>
          <w:rFonts w:ascii="맑은 고딕" w:eastAsia="맑은 고딕" w:hAnsi="맑은 고딕"/>
          <w:sz w:val="18"/>
          <w:szCs w:val="18"/>
        </w:rPr>
        <w:t>)</w:t>
      </w:r>
      <w:bookmarkEnd w:id="18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CD585E" w:rsidRDefault="00FD096C" w:rsidP="00B85DCE">
      <w:pPr>
        <w:pStyle w:val="21"/>
      </w:pPr>
      <w:bookmarkStart w:id="19" w:name="_Toc223335936"/>
      <w:r>
        <w:t>6. Assumptions &amp; Constraints</w:t>
      </w:r>
      <w:bookmarkEnd w:id="19"/>
    </w:p>
    <w:p w:rsidR="00CD585E" w:rsidRDefault="00FD096C" w:rsidP="00B85DCE">
      <w:pPr>
        <w:pStyle w:val="31"/>
        <w:ind w:leftChars="100" w:left="220"/>
        <w:rPr>
          <w:rFonts w:ascii="맑은 고딕" w:eastAsia="맑은 고딕" w:hAnsi="맑은 고딕" w:cs="맑은 고딕"/>
          <w:sz w:val="18"/>
          <w:szCs w:val="18"/>
        </w:rPr>
      </w:pPr>
      <w:bookmarkStart w:id="20" w:name="_Toc223335937"/>
      <w:r w:rsidRPr="00B85DCE">
        <w:rPr>
          <w:rFonts w:ascii="맑은 고딕" w:eastAsia="맑은 고딕" w:hAnsi="맑은 고딕"/>
          <w:sz w:val="18"/>
          <w:szCs w:val="18"/>
        </w:rPr>
        <w:t xml:space="preserve">6.1 </w:t>
      </w:r>
      <w:r w:rsidRPr="00B85DCE">
        <w:rPr>
          <w:rFonts w:ascii="맑은 고딕" w:eastAsia="맑은 고딕" w:hAnsi="맑은 고딕" w:cs="맑은 고딕"/>
          <w:sz w:val="18"/>
          <w:szCs w:val="18"/>
        </w:rPr>
        <w:t>주요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가정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사항</w:t>
      </w:r>
      <w:bookmarkEnd w:id="20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Pr="00B85DCE" w:rsidRDefault="00B85DCE" w:rsidP="00B85DCE"/>
    <w:p w:rsidR="00CD585E" w:rsidRDefault="00FD096C" w:rsidP="00B85DCE">
      <w:pPr>
        <w:pStyle w:val="31"/>
        <w:ind w:leftChars="100" w:left="220"/>
        <w:rPr>
          <w:rFonts w:ascii="맑은 고딕" w:eastAsia="맑은 고딕" w:hAnsi="맑은 고딕" w:cs="맑은 고딕"/>
          <w:sz w:val="18"/>
          <w:szCs w:val="18"/>
        </w:rPr>
      </w:pPr>
      <w:bookmarkStart w:id="21" w:name="_Toc223335938"/>
      <w:r w:rsidRPr="00B85DCE">
        <w:rPr>
          <w:rFonts w:ascii="맑은 고딕" w:eastAsia="맑은 고딕" w:hAnsi="맑은 고딕"/>
          <w:sz w:val="18"/>
          <w:szCs w:val="18"/>
        </w:rPr>
        <w:t xml:space="preserve">6.2 </w:t>
      </w:r>
      <w:r w:rsidRPr="00B85DCE">
        <w:rPr>
          <w:rFonts w:ascii="맑은 고딕" w:eastAsia="맑은 고딕" w:hAnsi="맑은 고딕" w:cs="맑은 고딕"/>
          <w:sz w:val="18"/>
          <w:szCs w:val="18"/>
        </w:rPr>
        <w:t>제약</w:t>
      </w:r>
      <w:r w:rsidRPr="00B85DCE">
        <w:rPr>
          <w:rFonts w:ascii="맑은 고딕" w:eastAsia="맑은 고딕" w:hAnsi="맑은 고딕"/>
          <w:sz w:val="18"/>
          <w:szCs w:val="18"/>
        </w:rPr>
        <w:t xml:space="preserve"> </w:t>
      </w:r>
      <w:r w:rsidRPr="00B85DCE">
        <w:rPr>
          <w:rFonts w:ascii="맑은 고딕" w:eastAsia="맑은 고딕" w:hAnsi="맑은 고딕" w:cs="맑은 고딕"/>
          <w:sz w:val="18"/>
          <w:szCs w:val="18"/>
        </w:rPr>
        <w:t>조건</w:t>
      </w:r>
      <w:bookmarkEnd w:id="21"/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5F5300" w:rsidRDefault="005F5300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B85DCE" w:rsidRDefault="00B85DCE" w:rsidP="00B85DCE">
      <w:pPr>
        <w:spacing w:after="0" w:line="240" w:lineRule="auto"/>
      </w:pPr>
    </w:p>
    <w:p w:rsidR="00CD585E" w:rsidRDefault="00FD096C" w:rsidP="00B85DCE">
      <w:pPr>
        <w:pStyle w:val="21"/>
      </w:pPr>
      <w:bookmarkStart w:id="22" w:name="_Toc223335939"/>
      <w:r>
        <w:t>7. Approval</w:t>
      </w:r>
      <w:bookmarkEnd w:id="22"/>
    </w:p>
    <w:p w:rsidR="00B85DCE" w:rsidRDefault="00B85DCE" w:rsidP="00B85DCE"/>
    <w:p w:rsidR="00B85DCE" w:rsidRPr="00B85DCE" w:rsidRDefault="00B85DCE" w:rsidP="00B85DCE">
      <w:pPr>
        <w:rPr>
          <w:rFonts w:ascii="맑은 고딕" w:eastAsia="맑은 고딕" w:hAnsi="맑은 고딕"/>
        </w:rPr>
      </w:pPr>
    </w:p>
    <w:p w:rsidR="00CD585E" w:rsidRPr="00B85DCE" w:rsidRDefault="00FD096C" w:rsidP="00B85DCE">
      <w:pPr>
        <w:jc w:val="center"/>
        <w:rPr>
          <w:rFonts w:ascii="맑은 고딕" w:eastAsia="맑은 고딕" w:hAnsi="맑은 고딕"/>
          <w:lang w:eastAsia="ko-KR"/>
        </w:rPr>
      </w:pPr>
      <w:r w:rsidRPr="00B85DCE">
        <w:rPr>
          <w:rFonts w:ascii="맑은 고딕" w:eastAsia="맑은 고딕" w:hAnsi="맑은 고딕"/>
          <w:lang w:eastAsia="ko-KR"/>
        </w:rPr>
        <w:t>작성자</w:t>
      </w:r>
      <w:r w:rsidRPr="00B85DCE">
        <w:rPr>
          <w:rFonts w:ascii="맑은 고딕" w:eastAsia="맑은 고딕" w:hAnsi="맑은 고딕"/>
          <w:lang w:eastAsia="ko-KR"/>
        </w:rPr>
        <w:t>: _____________</w:t>
      </w:r>
      <w:r w:rsidR="00B85DCE">
        <w:rPr>
          <w:rFonts w:ascii="맑은 고딕" w:eastAsia="맑은 고딕" w:hAnsi="맑은 고딕"/>
          <w:lang w:eastAsia="ko-KR"/>
        </w:rPr>
        <w:t>______</w:t>
      </w:r>
      <w:r w:rsidRPr="00B85DCE">
        <w:rPr>
          <w:rFonts w:ascii="맑은 고딕" w:eastAsia="맑은 고딕" w:hAnsi="맑은 고딕"/>
          <w:lang w:eastAsia="ko-KR"/>
        </w:rPr>
        <w:t>_____________</w:t>
      </w:r>
    </w:p>
    <w:p w:rsidR="00CD585E" w:rsidRPr="00B85DCE" w:rsidRDefault="00FD096C" w:rsidP="00B85DCE">
      <w:pPr>
        <w:jc w:val="center"/>
        <w:rPr>
          <w:rFonts w:ascii="맑은 고딕" w:eastAsia="맑은 고딕" w:hAnsi="맑은 고딕"/>
          <w:lang w:eastAsia="ko-KR"/>
        </w:rPr>
      </w:pPr>
      <w:r w:rsidRPr="00B85DCE">
        <w:rPr>
          <w:rFonts w:ascii="맑은 고딕" w:eastAsia="맑은 고딕" w:hAnsi="맑은 고딕"/>
          <w:lang w:eastAsia="ko-KR"/>
        </w:rPr>
        <w:lastRenderedPageBreak/>
        <w:t>검토자</w:t>
      </w:r>
      <w:r w:rsidRPr="00B85DCE">
        <w:rPr>
          <w:rFonts w:ascii="맑은 고딕" w:eastAsia="맑은 고딕" w:hAnsi="맑은 고딕"/>
          <w:lang w:eastAsia="ko-KR"/>
        </w:rPr>
        <w:t>: ________________</w:t>
      </w:r>
      <w:r w:rsidR="00B85DCE">
        <w:rPr>
          <w:rFonts w:ascii="맑은 고딕" w:eastAsia="맑은 고딕" w:hAnsi="맑은 고딕"/>
          <w:lang w:eastAsia="ko-KR"/>
        </w:rPr>
        <w:t>______</w:t>
      </w:r>
      <w:r w:rsidRPr="00B85DCE">
        <w:rPr>
          <w:rFonts w:ascii="맑은 고딕" w:eastAsia="맑은 고딕" w:hAnsi="맑은 고딕"/>
          <w:lang w:eastAsia="ko-KR"/>
        </w:rPr>
        <w:t>__________</w:t>
      </w:r>
    </w:p>
    <w:p w:rsidR="00CD585E" w:rsidRPr="00B85DCE" w:rsidRDefault="00FD096C" w:rsidP="00B85DCE">
      <w:pPr>
        <w:jc w:val="center"/>
        <w:rPr>
          <w:rFonts w:ascii="맑은 고딕" w:eastAsia="맑은 고딕" w:hAnsi="맑은 고딕"/>
          <w:lang w:eastAsia="ko-KR"/>
        </w:rPr>
      </w:pPr>
      <w:r w:rsidRPr="00B85DCE">
        <w:rPr>
          <w:rFonts w:ascii="맑은 고딕" w:eastAsia="맑은 고딕" w:hAnsi="맑은 고딕"/>
          <w:lang w:eastAsia="ko-KR"/>
        </w:rPr>
        <w:t>승인자</w:t>
      </w:r>
      <w:r w:rsidRPr="00B85DCE">
        <w:rPr>
          <w:rFonts w:ascii="맑은 고딕" w:eastAsia="맑은 고딕" w:hAnsi="맑은 고딕"/>
          <w:lang w:eastAsia="ko-KR"/>
        </w:rPr>
        <w:t>: ___________________</w:t>
      </w:r>
      <w:r w:rsidR="00B85DCE">
        <w:rPr>
          <w:rFonts w:ascii="맑은 고딕" w:eastAsia="맑은 고딕" w:hAnsi="맑은 고딕"/>
          <w:lang w:eastAsia="ko-KR"/>
        </w:rPr>
        <w:t>______</w:t>
      </w:r>
      <w:r w:rsidRPr="00B85DCE">
        <w:rPr>
          <w:rFonts w:ascii="맑은 고딕" w:eastAsia="맑은 고딕" w:hAnsi="맑은 고딕"/>
          <w:lang w:eastAsia="ko-KR"/>
        </w:rPr>
        <w:t>_______</w:t>
      </w:r>
    </w:p>
    <w:p w:rsidR="00CD585E" w:rsidRPr="00B85DCE" w:rsidRDefault="00FD096C" w:rsidP="00B85DCE">
      <w:pPr>
        <w:jc w:val="center"/>
        <w:rPr>
          <w:rFonts w:ascii="맑은 고딕" w:eastAsia="맑은 고딕" w:hAnsi="맑은 고딕"/>
          <w:lang w:eastAsia="ko-KR"/>
        </w:rPr>
      </w:pPr>
      <w:r w:rsidRPr="00B85DCE">
        <w:rPr>
          <w:rFonts w:ascii="맑은 고딕" w:eastAsia="맑은 고딕" w:hAnsi="맑은 고딕"/>
          <w:lang w:eastAsia="ko-KR"/>
        </w:rPr>
        <w:t>작성일</w:t>
      </w:r>
      <w:r w:rsidRPr="00B85DCE">
        <w:rPr>
          <w:rFonts w:ascii="맑은 고딕" w:eastAsia="맑은 고딕" w:hAnsi="맑은 고딕"/>
          <w:lang w:eastAsia="ko-KR"/>
        </w:rPr>
        <w:t>: ______________________</w:t>
      </w:r>
      <w:r w:rsidR="00B85DCE">
        <w:rPr>
          <w:rFonts w:ascii="맑은 고딕" w:eastAsia="맑은 고딕" w:hAnsi="맑은 고딕"/>
          <w:lang w:eastAsia="ko-KR"/>
        </w:rPr>
        <w:t>______</w:t>
      </w:r>
      <w:r w:rsidRPr="00B85DCE">
        <w:rPr>
          <w:rFonts w:ascii="맑은 고딕" w:eastAsia="맑은 고딕" w:hAnsi="맑은 고딕"/>
          <w:lang w:eastAsia="ko-KR"/>
        </w:rPr>
        <w:t>____</w:t>
      </w:r>
    </w:p>
    <w:p w:rsidR="00CD585E" w:rsidRDefault="00FD096C" w:rsidP="00B85DCE">
      <w:pPr>
        <w:jc w:val="center"/>
        <w:rPr>
          <w:rFonts w:ascii="맑은 고딕" w:eastAsia="맑은 고딕" w:hAnsi="맑은 고딕"/>
          <w:lang w:eastAsia="ko-KR"/>
        </w:rPr>
      </w:pPr>
      <w:r w:rsidRPr="00B85DCE">
        <w:rPr>
          <w:rFonts w:ascii="맑은 고딕" w:eastAsia="맑은 고딕" w:hAnsi="맑은 고딕"/>
          <w:lang w:eastAsia="ko-KR"/>
        </w:rPr>
        <w:t>버</w:t>
      </w:r>
      <w:r w:rsidR="00B85DCE">
        <w:rPr>
          <w:rFonts w:ascii="맑은 고딕" w:eastAsia="맑은 고딕" w:hAnsi="맑은 고딕" w:hint="eastAsia"/>
          <w:lang w:eastAsia="ko-KR"/>
        </w:rPr>
        <w:t xml:space="preserve"> </w:t>
      </w:r>
      <w:r w:rsidR="00B85DCE">
        <w:rPr>
          <w:rFonts w:ascii="맑은 고딕" w:eastAsia="맑은 고딕" w:hAnsi="맑은 고딕"/>
          <w:lang w:eastAsia="ko-KR"/>
        </w:rPr>
        <w:t xml:space="preserve">  </w:t>
      </w:r>
      <w:r w:rsidRPr="00B85DCE">
        <w:rPr>
          <w:rFonts w:ascii="맑은 고딕" w:eastAsia="맑은 고딕" w:hAnsi="맑은 고딕"/>
          <w:lang w:eastAsia="ko-KR"/>
        </w:rPr>
        <w:t>전</w:t>
      </w:r>
      <w:r w:rsidRPr="00B85DCE">
        <w:rPr>
          <w:rFonts w:ascii="맑은 고딕" w:eastAsia="맑은 고딕" w:hAnsi="맑은 고딕"/>
          <w:lang w:eastAsia="ko-KR"/>
        </w:rPr>
        <w:t>: _______________________</w:t>
      </w:r>
      <w:r w:rsidRPr="00B85DCE">
        <w:rPr>
          <w:rFonts w:ascii="맑은 고딕" w:eastAsia="맑은 고딕" w:hAnsi="맑은 고딕"/>
          <w:lang w:eastAsia="ko-KR"/>
        </w:rPr>
        <w:t>__</w:t>
      </w:r>
      <w:r w:rsidR="00B85DCE">
        <w:rPr>
          <w:rFonts w:ascii="맑은 고딕" w:eastAsia="맑은 고딕" w:hAnsi="맑은 고딕"/>
          <w:lang w:eastAsia="ko-KR"/>
        </w:rPr>
        <w:t>______</w:t>
      </w:r>
      <w:r w:rsidRPr="00B85DCE">
        <w:rPr>
          <w:rFonts w:ascii="맑은 고딕" w:eastAsia="맑은 고딕" w:hAnsi="맑은 고딕"/>
          <w:lang w:eastAsia="ko-KR"/>
        </w:rPr>
        <w:t>_</w:t>
      </w:r>
    </w:p>
    <w:p w:rsidR="00B85DCE" w:rsidRDefault="00B85DCE" w:rsidP="00B85DCE">
      <w:pPr>
        <w:jc w:val="center"/>
        <w:rPr>
          <w:rFonts w:ascii="맑은 고딕" w:eastAsia="맑은 고딕" w:hAnsi="맑은 고딕"/>
          <w:lang w:eastAsia="ko-KR"/>
        </w:rPr>
      </w:pPr>
    </w:p>
    <w:p w:rsidR="00B85DCE" w:rsidRDefault="00B85DCE" w:rsidP="00B85DCE">
      <w:pPr>
        <w:rPr>
          <w:rFonts w:ascii="맑은 고딕" w:eastAsia="맑은 고딕" w:hAnsi="맑은 고딕"/>
          <w:u w:val="single"/>
          <w:lang w:eastAsia="ko-KR"/>
        </w:rPr>
      </w:pPr>
      <w:r w:rsidRPr="00B85DCE">
        <w:rPr>
          <w:rFonts w:ascii="맑은 고딕" w:eastAsia="맑은 고딕" w:hAnsi="맑은 고딕" w:hint="eastAsia"/>
          <w:u w:val="single"/>
          <w:lang w:eastAsia="ko-KR"/>
        </w:rPr>
        <w:t>의견</w:t>
      </w:r>
    </w:p>
    <w:p w:rsidR="00B85DCE" w:rsidRDefault="00B85DCE" w:rsidP="00B85DCE">
      <w:pPr>
        <w:rPr>
          <w:rFonts w:ascii="맑은 고딕" w:eastAsia="맑은 고딕" w:hAnsi="맑은 고딕"/>
          <w:u w:val="single"/>
          <w:lang w:eastAsia="ko-KR"/>
        </w:rPr>
      </w:pPr>
    </w:p>
    <w:p w:rsidR="00B85DCE" w:rsidRPr="00B85DCE" w:rsidRDefault="00B85DCE" w:rsidP="00B85DCE">
      <w:pPr>
        <w:rPr>
          <w:rFonts w:ascii="맑은 고딕" w:eastAsia="맑은 고딕" w:hAnsi="맑은 고딕" w:hint="eastAsia"/>
          <w:u w:val="single"/>
          <w:lang w:eastAsia="ko-KR"/>
        </w:rPr>
      </w:pPr>
    </w:p>
    <w:p w:rsidR="00B85DCE" w:rsidRPr="00B85DCE" w:rsidRDefault="00B85DCE" w:rsidP="00B85DCE">
      <w:pPr>
        <w:jc w:val="center"/>
        <w:rPr>
          <w:rFonts w:ascii="맑은 고딕" w:eastAsia="맑은 고딕" w:hAnsi="맑은 고딕" w:hint="eastAsia"/>
          <w:lang w:eastAsia="ko-KR"/>
        </w:rPr>
      </w:pPr>
    </w:p>
    <w:sectPr w:rsidR="00B85DCE" w:rsidRPr="00B85DC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096C" w:rsidRDefault="00FD096C" w:rsidP="003053C8">
      <w:pPr>
        <w:spacing w:after="0" w:line="240" w:lineRule="auto"/>
      </w:pPr>
      <w:r>
        <w:separator/>
      </w:r>
    </w:p>
  </w:endnote>
  <w:endnote w:type="continuationSeparator" w:id="0">
    <w:p w:rsidR="00FD096C" w:rsidRDefault="00FD096C" w:rsidP="0030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3C8" w:rsidRPr="002953F2" w:rsidRDefault="003053C8" w:rsidP="003053C8">
    <w:pPr>
      <w:pStyle w:val="a6"/>
      <w:jc w:val="right"/>
    </w:pPr>
    <w:r w:rsidRPr="002953F2">
      <w:t>KY Song. 2026</w:t>
    </w:r>
  </w:p>
  <w:p w:rsidR="003053C8" w:rsidRDefault="003053C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096C" w:rsidRDefault="00FD096C" w:rsidP="003053C8">
      <w:pPr>
        <w:spacing w:after="0" w:line="240" w:lineRule="auto"/>
      </w:pPr>
      <w:r>
        <w:separator/>
      </w:r>
    </w:p>
  </w:footnote>
  <w:footnote w:type="continuationSeparator" w:id="0">
    <w:p w:rsidR="00FD096C" w:rsidRDefault="00FD096C" w:rsidP="00305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3C8" w:rsidRPr="002953F2" w:rsidRDefault="003053C8" w:rsidP="003053C8">
    <w:pPr>
      <w:pStyle w:val="a5"/>
      <w:jc w:val="right"/>
      <w:rPr>
        <w:sz w:val="18"/>
      </w:rPr>
    </w:pPr>
    <w:r w:rsidRPr="002953F2">
      <w:rPr>
        <w:sz w:val="18"/>
      </w:rPr>
      <w:t>AI METHODOLOGY (Ver 1.0)</w:t>
    </w:r>
  </w:p>
  <w:p w:rsidR="003053C8" w:rsidRPr="003053C8" w:rsidRDefault="003053C8" w:rsidP="003053C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E82C98"/>
    <w:multiLevelType w:val="hybridMultilevel"/>
    <w:tmpl w:val="1C5083D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2CB"/>
    <w:rsid w:val="00034616"/>
    <w:rsid w:val="0006063C"/>
    <w:rsid w:val="0015074B"/>
    <w:rsid w:val="002858AF"/>
    <w:rsid w:val="0029639D"/>
    <w:rsid w:val="003053C8"/>
    <w:rsid w:val="00326F90"/>
    <w:rsid w:val="005F5300"/>
    <w:rsid w:val="007159D4"/>
    <w:rsid w:val="00AA1D8D"/>
    <w:rsid w:val="00AE4565"/>
    <w:rsid w:val="00AF3B8D"/>
    <w:rsid w:val="00B47730"/>
    <w:rsid w:val="00B85DCE"/>
    <w:rsid w:val="00BC2F5B"/>
    <w:rsid w:val="00CB0664"/>
    <w:rsid w:val="00CD585E"/>
    <w:rsid w:val="00FC693F"/>
    <w:rsid w:val="00FD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1BA089A-41F5-4076-8886-AAFA27A4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3053C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7159D4"/>
    <w:pPr>
      <w:spacing w:after="100" w:line="259" w:lineRule="auto"/>
      <w:ind w:left="220"/>
    </w:pPr>
    <w:rPr>
      <w:rFonts w:cs="Times New Roman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7159D4"/>
    <w:pPr>
      <w:spacing w:after="100" w:line="259" w:lineRule="auto"/>
    </w:pPr>
    <w:rPr>
      <w:rFonts w:cs="Times New Roman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7159D4"/>
    <w:pPr>
      <w:spacing w:after="100" w:line="259" w:lineRule="auto"/>
      <w:ind w:left="440"/>
    </w:pPr>
    <w:rPr>
      <w:rFonts w:cs="Times New Roman"/>
      <w:lang w:eastAsia="ko-KR"/>
    </w:rPr>
  </w:style>
  <w:style w:type="character" w:styleId="aff2">
    <w:name w:val="Hyperlink"/>
    <w:basedOn w:val="a2"/>
    <w:uiPriority w:val="99"/>
    <w:unhideWhenUsed/>
    <w:rsid w:val="00AF3B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9A1"/>
    <w:rsid w:val="00BB29A1"/>
    <w:rsid w:val="00F6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157F315154B42F8A0CC64B440F33E4E">
    <w:name w:val="A157F315154B42F8A0CC64B440F33E4E"/>
    <w:rsid w:val="00BB29A1"/>
    <w:pPr>
      <w:widowControl w:val="0"/>
      <w:wordWrap w:val="0"/>
      <w:autoSpaceDE w:val="0"/>
      <w:autoSpaceDN w:val="0"/>
    </w:pPr>
  </w:style>
  <w:style w:type="paragraph" w:customStyle="1" w:styleId="35BE846FCF9C4420866E97A6D689986A">
    <w:name w:val="35BE846FCF9C4420866E97A6D689986A"/>
    <w:rsid w:val="00BB29A1"/>
    <w:pPr>
      <w:widowControl w:val="0"/>
      <w:wordWrap w:val="0"/>
      <w:autoSpaceDE w:val="0"/>
      <w:autoSpaceDN w:val="0"/>
    </w:pPr>
  </w:style>
  <w:style w:type="paragraph" w:customStyle="1" w:styleId="0895C9F634A3443EB56005CFDD37B637">
    <w:name w:val="0895C9F634A3443EB56005CFDD37B637"/>
    <w:rsid w:val="00BB29A1"/>
    <w:pPr>
      <w:widowControl w:val="0"/>
      <w:wordWrap w:val="0"/>
      <w:autoSpaceDE w:val="0"/>
      <w:autoSpaceDN w:val="0"/>
    </w:pPr>
  </w:style>
  <w:style w:type="paragraph" w:customStyle="1" w:styleId="B628E322B34A410BA8ACC1EFBD5F61D8">
    <w:name w:val="B628E322B34A410BA8ACC1EFBD5F61D8"/>
    <w:rsid w:val="00BB29A1"/>
    <w:pPr>
      <w:widowControl w:val="0"/>
      <w:wordWrap w:val="0"/>
      <w:autoSpaceDE w:val="0"/>
      <w:autoSpaceDN w:val="0"/>
    </w:pPr>
  </w:style>
  <w:style w:type="paragraph" w:customStyle="1" w:styleId="E0971B4ABAF64F1BAF5F40EF872D53B9">
    <w:name w:val="E0971B4ABAF64F1BAF5F40EF872D53B9"/>
    <w:rsid w:val="00BB29A1"/>
    <w:pPr>
      <w:widowControl w:val="0"/>
      <w:wordWrap w:val="0"/>
      <w:autoSpaceDE w:val="0"/>
      <w:autoSpaceDN w:val="0"/>
    </w:pPr>
  </w:style>
  <w:style w:type="paragraph" w:customStyle="1" w:styleId="60D4AE065383442591DAC9F75DD5E53A">
    <w:name w:val="60D4AE065383442591DAC9F75DD5E53A"/>
    <w:rsid w:val="00BB29A1"/>
    <w:pPr>
      <w:widowControl w:val="0"/>
      <w:wordWrap w:val="0"/>
      <w:autoSpaceDE w:val="0"/>
      <w:autoSpaceDN w:val="0"/>
    </w:pPr>
  </w:style>
  <w:style w:type="paragraph" w:customStyle="1" w:styleId="E27FAF3D69C448C4BB48D7FC44368748">
    <w:name w:val="E27FAF3D69C448C4BB48D7FC44368748"/>
    <w:rsid w:val="00BB29A1"/>
    <w:pPr>
      <w:widowControl w:val="0"/>
      <w:wordWrap w:val="0"/>
      <w:autoSpaceDE w:val="0"/>
      <w:autoSpaceDN w:val="0"/>
    </w:pPr>
  </w:style>
  <w:style w:type="paragraph" w:customStyle="1" w:styleId="2DD8CB535FA84C4AB6CD9989180BDEE2">
    <w:name w:val="2DD8CB535FA84C4AB6CD9989180BDEE2"/>
    <w:rsid w:val="00BB29A1"/>
    <w:pPr>
      <w:widowControl w:val="0"/>
      <w:wordWrap w:val="0"/>
      <w:autoSpaceDE w:val="0"/>
      <w:autoSpaceDN w:val="0"/>
    </w:pPr>
  </w:style>
  <w:style w:type="paragraph" w:customStyle="1" w:styleId="2B10D0AF8567418FB67DD0DF12ACBD21">
    <w:name w:val="2B10D0AF8567418FB67DD0DF12ACBD21"/>
    <w:rsid w:val="00BB29A1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64077-8B8B-405A-B338-7695E79AC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449</Words>
  <Characters>2561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dcterms:created xsi:type="dcterms:W3CDTF">2026-03-02T00:26:00Z</dcterms:created>
  <dcterms:modified xsi:type="dcterms:W3CDTF">2026-03-02T00:27:00Z</dcterms:modified>
  <cp:category/>
</cp:coreProperties>
</file>