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926FDA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1.4 </w:t>
      </w:r>
      <w:r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  <w:lang w:eastAsia="ko-KR"/>
        </w:rPr>
        <w:t>Authority Model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830B5A" w:rsidP="00830B5A">
      <w:pPr>
        <w:tabs>
          <w:tab w:val="left" w:pos="1808"/>
          <w:tab w:val="center" w:pos="4274"/>
        </w:tabs>
        <w:spacing w:before="0" w:after="0" w:line="240" w:lineRule="auto"/>
        <w:rPr>
          <w:rFonts w:ascii="휴먼모음T" w:eastAsia="휴먼모음T"/>
          <w:b/>
          <w:color w:val="000000" w:themeColor="text1"/>
          <w:sz w:val="24"/>
        </w:rPr>
      </w:pPr>
      <w:bookmarkStart w:id="0" w:name="_GoBack"/>
      <w:r>
        <w:rPr>
          <w:rFonts w:ascii="휴먼모음T" w:eastAsia="휴먼모음T"/>
          <w:b/>
          <w:color w:val="000000" w:themeColor="text1"/>
          <w:sz w:val="28"/>
        </w:rPr>
        <w:tab/>
      </w:r>
      <w:r>
        <w:rPr>
          <w:rFonts w:ascii="휴먼모음T" w:eastAsia="휴먼모음T"/>
          <w:b/>
          <w:color w:val="000000" w:themeColor="text1"/>
          <w:sz w:val="28"/>
        </w:rPr>
        <w:tab/>
      </w:r>
      <w:r w:rsidR="00DF2BC7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="00DF2BC7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="00DF2BC7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="00DF2BC7">
        <w:rPr>
          <w:rFonts w:ascii="휴먼모음T" w:eastAsia="휴먼모음T"/>
          <w:b/>
          <w:color w:val="000000" w:themeColor="text1"/>
          <w:sz w:val="28"/>
        </w:rPr>
        <w:t>ID: 1.4 Authority Model.docx]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bookmarkEnd w:id="0"/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</w:rPr>
        <w:t>WBS Task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1.4.1 프로젝트 Authority Level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공식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결정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(L1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확정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)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1.4.2 Agent별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자율성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레벨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및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허용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/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금지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범위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정의</w:t>
      </w:r>
    </w:p>
    <w:p w:rsidR="00926FDA" w:rsidRPr="00926FDA" w:rsidRDefault="00926FDA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1.4.3 레벨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변경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조건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및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Escalation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규칙</w:t>
      </w:r>
      <w:r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  <w:lang w:eastAsia="ko-KR"/>
        </w:rPr>
        <w:t>정의</w:t>
      </w:r>
    </w:p>
    <w:p w:rsidR="00DF2BC7" w:rsidRDefault="00926FDA" w:rsidP="00926FDA">
      <w:pPr>
        <w:spacing w:before="0" w:after="0" w:line="240" w:lineRule="auto"/>
        <w:ind w:leftChars="193" w:left="425"/>
        <w:rPr>
          <w:lang w:eastAsia="ko-KR"/>
        </w:rPr>
      </w:pP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1.4.4 Authority Level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선정</w:t>
      </w:r>
      <w:r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 </w:t>
      </w:r>
      <w:r>
        <w:rPr>
          <w:rFonts w:ascii="휴먼모음T" w:eastAsia="휴먼모음T" w:hAnsiTheme="minorHAnsi" w:cs="맑은 고딕"/>
          <w:b/>
          <w:color w:val="7F7F7F" w:themeColor="text1" w:themeTint="80"/>
          <w:sz w:val="20"/>
        </w:rPr>
        <w:t>체크리스트</w:t>
      </w: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926FDA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/>
                <w:color w:val="333333"/>
                <w:sz w:val="18"/>
                <w:szCs w:val="18"/>
              </w:rPr>
              <w:t>1.4 Authority Model.docx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2656C7" w:rsidRDefault="001D600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4674" w:history="1">
            <w:r>
              <w:rPr>
                <w:rStyle w:val="aff2"/>
                <w:noProof/>
                <w:lang w:eastAsia="ko-KR"/>
              </w:rPr>
              <w:t xml:space="preserve">1. </w:t>
            </w:r>
            <w:r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개요</w:t>
            </w:r>
            <w:r>
              <w:rPr>
                <w:rStyle w:val="aff2"/>
                <w:noProof/>
                <w:lang w:eastAsia="ko-KR"/>
              </w:rPr>
              <w:t xml:space="preserve"> </w:t>
            </w:r>
            <w:r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및</w:t>
            </w:r>
            <w:r>
              <w:rPr>
                <w:rStyle w:val="aff2"/>
                <w:noProof/>
                <w:lang w:eastAsia="ko-KR"/>
              </w:rPr>
              <w:t xml:space="preserve"> </w:t>
            </w:r>
            <w:r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결정</w:t>
            </w:r>
            <w:r>
              <w:rPr>
                <w:rStyle w:val="aff2"/>
                <w:noProof/>
                <w:lang w:eastAsia="ko-KR"/>
              </w:rPr>
              <w:t xml:space="preserve"> </w:t>
            </w:r>
            <w:r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5" w:history="1">
            <w:r w:rsidR="002656C7">
              <w:rPr>
                <w:rStyle w:val="aff2"/>
                <w:noProof/>
                <w:lang w:eastAsia="ko-KR"/>
              </w:rPr>
              <w:t xml:space="preserve">1.1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프로젝트</w:t>
            </w:r>
            <w:r w:rsidR="002656C7">
              <w:rPr>
                <w:rStyle w:val="aff2"/>
                <w:noProof/>
                <w:lang w:eastAsia="ko-KR"/>
              </w:rPr>
              <w:t xml:space="preserve"> Authority Level </w:t>
            </w:r>
            <w:r w:rsidR="002656C7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결정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_Toc223694675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3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6" w:history="1">
            <w:r w:rsidR="002656C7">
              <w:rPr>
                <w:rStyle w:val="aff2"/>
                <w:noProof/>
              </w:rPr>
              <w:t>1.2 Agent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별</w:t>
            </w:r>
            <w:r w:rsidR="002656C7">
              <w:rPr>
                <w:rStyle w:val="aff2"/>
                <w:noProof/>
              </w:rPr>
              <w:t xml:space="preserve"> Authority Level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요약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_Toc223694676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3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7" w:history="1">
            <w:r w:rsidR="002656C7">
              <w:rPr>
                <w:rStyle w:val="aff2"/>
                <w:noProof/>
                <w:lang w:eastAsia="ko-KR"/>
              </w:rPr>
              <w:t>2. Agent</w:t>
            </w:r>
            <w:r w:rsidR="002656C7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별</w:t>
            </w:r>
            <w:r w:rsidR="002656C7">
              <w:rPr>
                <w:rStyle w:val="aff2"/>
                <w:noProof/>
                <w:lang w:eastAsia="ko-KR"/>
              </w:rPr>
              <w:t xml:space="preserve"> </w:t>
            </w:r>
            <w:r w:rsidR="002656C7">
              <w:rPr>
                <w:rStyle w:val="aff2"/>
                <w:rFonts w:ascii="맑은 고딕" w:eastAsia="맑은 고딕" w:hAnsi="맑은 고딕" w:cs="맑은 고딕"/>
                <w:noProof/>
                <w:lang w:eastAsia="ko-KR"/>
              </w:rPr>
              <w:t>상세</w:t>
            </w:r>
            <w:r w:rsidR="002656C7">
              <w:rPr>
                <w:rStyle w:val="aff2"/>
                <w:noProof/>
                <w:lang w:eastAsia="ko-KR"/>
              </w:rPr>
              <w:t xml:space="preserve"> Authority Model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_Toc223694677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4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8" w:history="1">
            <w:r w:rsidR="002656C7">
              <w:rPr>
                <w:rStyle w:val="aff2"/>
                <w:noProof/>
              </w:rPr>
              <w:t xml:space="preserve">3. Authority Level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선정</w:t>
            </w:r>
            <w:r w:rsidR="002656C7">
              <w:rPr>
                <w:rStyle w:val="aff2"/>
                <w:noProof/>
              </w:rPr>
              <w:t xml:space="preserve">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체크리스트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_Toc223694678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8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79" w:history="1">
            <w:r w:rsidR="002656C7">
              <w:rPr>
                <w:rStyle w:val="aff2"/>
                <w:noProof/>
              </w:rPr>
              <w:t xml:space="preserve">4. Escalation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규칙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_Toc223694679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9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80" w:history="1">
            <w:r w:rsidR="002656C7">
              <w:rPr>
                <w:rStyle w:val="aff2"/>
                <w:noProof/>
              </w:rPr>
              <w:t xml:space="preserve">5. Authority Level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변경</w:t>
            </w:r>
            <w:r w:rsidR="002656C7">
              <w:rPr>
                <w:rStyle w:val="aff2"/>
                <w:noProof/>
              </w:rPr>
              <w:t xml:space="preserve">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절차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_Toc223694680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10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2656C7" w:rsidRDefault="000D1DFB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4681" w:history="1">
            <w:r w:rsidR="002656C7">
              <w:rPr>
                <w:rStyle w:val="aff2"/>
                <w:noProof/>
              </w:rPr>
              <w:t xml:space="preserve">6. </w:t>
            </w:r>
            <w:r w:rsidR="002656C7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2656C7">
              <w:rPr>
                <w:rStyle w:val="aff2"/>
                <w:noProof/>
              </w:rPr>
              <w:t xml:space="preserve"> (Approval)</w:t>
            </w:r>
            <w:r w:rsidR="002656C7">
              <w:rPr>
                <w:noProof/>
                <w:webHidden/>
              </w:rPr>
              <w:tab/>
            </w:r>
            <w:r w:rsidR="002656C7">
              <w:rPr>
                <w:noProof/>
                <w:webHidden/>
              </w:rPr>
              <w:fldChar w:fldCharType="begin"/>
            </w:r>
            <w:r w:rsidR="002656C7">
              <w:rPr>
                <w:noProof/>
                <w:webHidden/>
              </w:rPr>
              <w:instrText xml:space="preserve"> PAGEREF _Toc223694681 \h </w:instrText>
            </w:r>
            <w:r w:rsidR="002656C7">
              <w:rPr>
                <w:noProof/>
                <w:webHidden/>
              </w:rPr>
            </w:r>
            <w:r w:rsidR="002656C7">
              <w:rPr>
                <w:noProof/>
                <w:webHidden/>
              </w:rPr>
              <w:fldChar w:fldCharType="separate"/>
            </w:r>
            <w:r w:rsidR="001D1707">
              <w:rPr>
                <w:noProof/>
                <w:webHidden/>
              </w:rPr>
              <w:t>11</w:t>
            </w:r>
            <w:r w:rsidR="002656C7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A370E6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926FDA" w:rsidRDefault="002C5BCD" w:rsidP="00926FDA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</w:p>
    <w:p w:rsidR="00926FDA" w:rsidRPr="00926FDA" w:rsidRDefault="00926FDA" w:rsidP="002656C7">
      <w:pPr>
        <w:pStyle w:val="1"/>
        <w:spacing w:before="0" w:line="240" w:lineRule="auto"/>
        <w:rPr>
          <w:lang w:eastAsia="ko-KR"/>
        </w:rPr>
      </w:pPr>
      <w:bookmarkStart w:id="1" w:name="_Toc223694674"/>
      <w:r>
        <w:rPr>
          <w:lang w:eastAsia="ko-KR"/>
        </w:rPr>
        <w:lastRenderedPageBreak/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  <w:bookmarkEnd w:id="1"/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6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본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문서는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Standard Framework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프로젝트에서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운영되는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모든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AI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자율성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(Authority Level)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공식적으로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결정하고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각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허용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범위와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금지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사항을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명세한다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Authority Model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Governance Charter(1.6)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3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장을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프로젝트에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실제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적용한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결정서다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 Charter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법률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이라면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, Authority Model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프로젝트에서의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판결문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'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2656C7" w:rsidP="002656C7">
      <w:pPr>
        <w:pStyle w:val="21"/>
        <w:spacing w:before="0" w:line="240" w:lineRule="auto"/>
        <w:rPr>
          <w:lang w:eastAsia="ko-KR"/>
        </w:rPr>
      </w:pPr>
      <w:bookmarkStart w:id="2" w:name="_Toc223694675"/>
      <w:r>
        <w:rPr>
          <w:lang w:eastAsia="ko-KR"/>
        </w:rPr>
        <w:t xml:space="preserve">1.1 </w:t>
      </w:r>
      <w:r>
        <w:rPr>
          <w:lang w:eastAsia="ko-KR"/>
        </w:rPr>
        <w:t>프로젝트</w:t>
      </w:r>
      <w:r>
        <w:rPr>
          <w:lang w:eastAsia="ko-KR"/>
        </w:rPr>
        <w:t xml:space="preserve"> Authority Level </w:t>
      </w:r>
      <w:r>
        <w:rPr>
          <w:rFonts w:ascii="맑은 고딕" w:eastAsia="맑은 고딕" w:hAnsi="맑은 고딕" w:cs="맑은 고딕" w:hint="eastAsia"/>
          <w:lang w:eastAsia="ko-KR"/>
        </w:rPr>
        <w:t>결정</w:t>
      </w:r>
      <w:bookmarkEnd w:id="2"/>
    </w:p>
    <w:p w:rsidR="00926FDA" w:rsidRPr="00926FDA" w:rsidRDefault="00926FDA" w:rsidP="002656C7">
      <w:pPr>
        <w:widowControl w:val="0"/>
        <w:pBdr>
          <w:left w:val="single" w:sz="12" w:space="4" w:color="C45911"/>
        </w:pBdr>
        <w:shd w:val="clear" w:color="auto" w:fill="FFF3E0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️ 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본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프로젝트의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공식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Authority Level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은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L1 (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추천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수준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)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으로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C45911"/>
          <w:sz w:val="19"/>
          <w:szCs w:val="19"/>
          <w:lang w:eastAsia="ko-KR"/>
        </w:rPr>
        <w:t>결정한다</w:t>
      </w:r>
      <w:r>
        <w:rPr>
          <w:rFonts w:ascii="Arial" w:eastAsia="Arial" w:hAnsi="Arial" w:cs="Arial"/>
          <w:b/>
          <w:bCs/>
          <w:color w:val="C45911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80"/>
      </w:tblGrid>
      <w:tr w:rsidR="00926FDA" w:rsidRPr="00926FDA" w:rsidTr="00926FDA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결정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내용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Authority Level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L1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추천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(AI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추천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Risk Level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HIGH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공공기관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적용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·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법적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프로젝트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유형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DesignRecommendation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설계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표준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공통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제공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Human-in-the-Loop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Decision Gate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L2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전까지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금지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Audit Log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audit_logs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Drift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모니터링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Monitor-A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담당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KPI Threshold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주체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Business Owner (L1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결정일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2026</w:t>
            </w:r>
          </w:p>
        </w:tc>
      </w:tr>
      <w:tr w:rsidR="00926FDA" w:rsidRPr="00926FDA" w:rsidTr="00926FDA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다음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검토일</w:t>
            </w:r>
          </w:p>
        </w:tc>
        <w:tc>
          <w:tcPr>
            <w:tcW w:w="69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Phase 2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또는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6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개월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빠른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시점</w:t>
            </w:r>
          </w:p>
        </w:tc>
      </w:tr>
    </w:tbl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2656C7" w:rsidRDefault="002656C7" w:rsidP="002656C7">
      <w:pPr>
        <w:pStyle w:val="21"/>
        <w:spacing w:before="0" w:line="240" w:lineRule="auto"/>
      </w:pPr>
      <w:bookmarkStart w:id="3" w:name="_Toc223694676"/>
      <w:r>
        <w:t>1.2 Agent</w:t>
      </w:r>
      <w:r>
        <w:t>별</w:t>
      </w:r>
      <w:r>
        <w:t xml:space="preserve"> Authority Level </w:t>
      </w:r>
      <w:r>
        <w:rPr>
          <w:rFonts w:hint="eastAsia"/>
        </w:rPr>
        <w:t>요약</w:t>
      </w:r>
      <w:bookmarkEnd w:id="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1"/>
        <w:gridCol w:w="1810"/>
        <w:gridCol w:w="850"/>
        <w:gridCol w:w="1134"/>
        <w:gridCol w:w="1276"/>
        <w:gridCol w:w="2849"/>
      </w:tblGrid>
      <w:tr w:rsidR="00926FDA" w:rsidRPr="00926FDA" w:rsidTr="002656C7">
        <w:trPr>
          <w:tblHeader/>
        </w:trPr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Agent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역할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Level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Risk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Human Gate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b/>
                <w:bCs/>
                <w:color w:val="1E3A5F"/>
                <w:sz w:val="18"/>
                <w:szCs w:val="18"/>
                <w:lang w:eastAsia="ko-KR"/>
              </w:rPr>
              <w:t>⭐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Orch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Orchestrator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Decision Gate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Monitor-A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Monitoring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558B2F"/>
                <w:sz w:val="18"/>
                <w:szCs w:val="18"/>
                <w:lang w:eastAsia="ko-KR"/>
              </w:rPr>
              <w:t>L0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558B2F"/>
                <w:sz w:val="18"/>
                <w:szCs w:val="18"/>
                <w:lang w:eastAsia="ko-KR"/>
              </w:rPr>
              <w:t>LOW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Incident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대응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결정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Back-A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Backend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Front-A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Frontend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리뷰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Test-A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Test &amp; QA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Evaluation Report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Evol-A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Evolution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45911"/>
                <w:sz w:val="18"/>
                <w:szCs w:val="18"/>
                <w:lang w:eastAsia="ko-KR"/>
              </w:rPr>
              <w:t>HIGH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Governance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2656C7">
        <w:tc>
          <w:tcPr>
            <w:tcW w:w="146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UIUX-A</w:t>
            </w:r>
          </w:p>
        </w:tc>
        <w:tc>
          <w:tcPr>
            <w:tcW w:w="18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UIUX Design</w:t>
            </w:r>
          </w:p>
        </w:tc>
        <w:tc>
          <w:tcPr>
            <w:tcW w:w="85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L1</w:t>
            </w:r>
          </w:p>
        </w:tc>
        <w:tc>
          <w:tcPr>
            <w:tcW w:w="113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57F17"/>
                <w:sz w:val="18"/>
                <w:szCs w:val="18"/>
                <w:lang w:eastAsia="ko-KR"/>
              </w:rPr>
              <w:t>MEDIUM</w:t>
            </w:r>
          </w:p>
        </w:tc>
        <w:tc>
          <w:tcPr>
            <w:tcW w:w="12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</w:p>
        </w:tc>
        <w:tc>
          <w:tcPr>
            <w:tcW w:w="284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</w:p>
        </w:tc>
      </w:tr>
    </w:tbl>
    <w:p w:rsidR="00926FDA" w:rsidRPr="00926FDA" w:rsidRDefault="00926FDA" w:rsidP="002656C7">
      <w:pPr>
        <w:pStyle w:val="1"/>
        <w:rPr>
          <w:lang w:eastAsia="ko-KR"/>
        </w:rPr>
      </w:pPr>
      <w:r>
        <w:rPr>
          <w:rFonts w:eastAsia="맑은 고딕" w:cs="Arial"/>
          <w:sz w:val="20"/>
          <w:szCs w:val="20"/>
          <w:lang w:eastAsia="ko-KR"/>
        </w:rPr>
        <w:br w:type="page"/>
      </w:r>
      <w:bookmarkStart w:id="4" w:name="_Toc223694677"/>
      <w:r>
        <w:rPr>
          <w:lang w:eastAsia="ko-KR"/>
        </w:rPr>
        <w:lastRenderedPageBreak/>
        <w:t>2. Agent</w:t>
      </w:r>
      <w:r>
        <w:rPr>
          <w:rFonts w:ascii="맑은 고딕" w:eastAsia="맑은 고딕" w:hAnsi="맑은 고딕" w:cs="맑은 고딕" w:hint="eastAsia"/>
          <w:lang w:eastAsia="ko-KR"/>
        </w:rPr>
        <w:t>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상세</w:t>
      </w:r>
      <w:r>
        <w:rPr>
          <w:lang w:eastAsia="ko-KR"/>
        </w:rPr>
        <w:t xml:space="preserve"> Authority Model</w:t>
      </w:r>
      <w:bookmarkEnd w:id="4"/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각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카드는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허용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범위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(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녹색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),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금지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사항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(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빨간색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), Human Gate,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레벨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변경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조건을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포함한다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</w:t>
      </w:r>
      <w:r>
        <w:rPr>
          <w:rFonts w:ascii="Segoe UI Symbol" w:eastAsia="Arial" w:hAnsi="Segoe UI Symbol" w:cs="Segoe UI Symbol"/>
          <w:b/>
          <w:bCs/>
          <w:color w:val="FFFFFF"/>
          <w:sz w:val="24"/>
          <w:szCs w:val="24"/>
          <w:lang w:eastAsia="ko-KR"/>
        </w:rPr>
        <w:t>⭐</w:t>
      </w: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Orch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Orchestrator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Workflow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조정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Escalation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판단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Decision Gate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L0 — 탐지·알림 자동 수행 (실행 권한 없음)</w:t>
            </w:r>
            <w:r>
              <w:rPr>
                <w:rFonts w:ascii="Arial" w:eastAsia="Arial" w:hAnsi="Arial" w:cs="Arial"/>
                <w:b/>
                <w:bCs/>
                <w:color w:val="595959"/>
                <w:sz w:val="18"/>
                <w:szCs w:val="18"/>
                <w:lang w:eastAsia="ko-KR"/>
              </w:rPr>
              <w:t xml:space="preserve"> / Incident 대응 결정은 Human 승인 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Decision Gate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Workflow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흐름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Escalation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판단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이관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Agent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(Risk CRITICAL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로드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조회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전략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해석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또는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권한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상승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Human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외부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L2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반복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패턴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검증된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조건부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Workflow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Monitor-A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Monitoring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L0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LOW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KPI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감시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이상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탐지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결과를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또는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Orchestrator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통보만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Incident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대응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결정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KPI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실시간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모니터링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Drift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Incident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발송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audit_logs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조회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보고서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시스템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Agent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강제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(Orchestrator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경유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L1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감사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보고서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기능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추가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Business Owner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Back-A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Backend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Python 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DB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포함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HIGH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모든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Audit Log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DB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외부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호출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BaseAgent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상속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FastAPI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엔드포인트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DB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쿼리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작성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트랜잭션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포함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Audit Log INSERT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Audit Log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코드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트랜잭션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DB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API Key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하드코딩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Human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외부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호출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L2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반복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검증된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CRUD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패턴에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Audit Log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조건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유지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.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Front-A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Frontend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React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컴포넌트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UI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자동화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리뷰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React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컴포넌트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타입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정의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useAgent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훅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경유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호출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ApprovalGate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컴포넌트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any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타입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사용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API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호출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(useAgent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훅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경유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파이프라인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실행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코드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검수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Test-A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Test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테스트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KPI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측정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Evaluation Report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요청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권한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Evaluation Report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재배포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Test Scenario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실행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KPI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측정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집계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Drift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Incident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알림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trajectory_logs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기록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회귀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테스트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없이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재배포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요청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Evaluation Report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요청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실패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케이스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미기록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L0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하향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단순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KPI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집계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모니터링에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한해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없이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t xml:space="preserve">  Evol-A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Evolution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HIGH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HIGH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— 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시스템에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가능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적용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/ Governance Board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로그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패턴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탐지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제안서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작성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Regression Test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결과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(Governance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없이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>)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재배포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트리거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없는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Constraint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변경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Context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변경은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Governance Board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상향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>.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926FDA" w:rsidRDefault="00926FDA" w:rsidP="002656C7">
      <w:pPr>
        <w:widowControl w:val="0"/>
        <w:shd w:val="clear" w:color="auto" w:fill="1E3A5F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  <w:lang w:eastAsia="ko-KR"/>
        </w:rPr>
        <w:lastRenderedPageBreak/>
        <w:t xml:space="preserve">  UIUX-A  </w:t>
      </w:r>
      <w:r>
        <w:rPr>
          <w:rFonts w:ascii="Arial" w:eastAsia="Arial" w:hAnsi="Arial" w:cs="Arial"/>
          <w:color w:val="BBDDFF"/>
          <w:sz w:val="24"/>
          <w:szCs w:val="24"/>
          <w:lang w:eastAsia="ko-KR"/>
        </w:rPr>
        <w:t>UIUX Agent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  Authority: </w:t>
      </w:r>
      <w:r>
        <w:rPr>
          <w:rFonts w:ascii="Arial" w:eastAsia="Arial" w:hAnsi="Arial" w:cs="Arial"/>
          <w:b/>
          <w:bCs/>
          <w:color w:val="FFFFFF"/>
          <w:lang w:eastAsia="ko-KR"/>
        </w:rPr>
        <w:t>L1</w:t>
      </w:r>
      <w:r>
        <w:rPr>
          <w:rFonts w:ascii="Arial" w:eastAsia="Arial" w:hAnsi="Arial" w:cs="Arial"/>
          <w:color w:val="AAAAAA"/>
          <w:sz w:val="20"/>
          <w:szCs w:val="20"/>
          <w:lang w:eastAsia="ko-KR"/>
        </w:rPr>
        <w:t xml:space="preserve">   Risk: </w:t>
      </w:r>
      <w:r>
        <w:rPr>
          <w:rFonts w:ascii="Arial" w:eastAsia="Arial" w:hAnsi="Arial" w:cs="Arial"/>
          <w:b/>
          <w:bCs/>
          <w:color w:val="FFDDAA"/>
          <w:lang w:eastAsia="ko-KR"/>
        </w:rPr>
        <w:t>MEDIUM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80"/>
      </w:tblGrid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근거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Persona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분석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보조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시나리오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초안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생성만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확정은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전담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사용자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.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실행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— Human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필수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>Human Gate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산출물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확정</w:t>
            </w: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E75B6"/>
                <w:sz w:val="18"/>
                <w:szCs w:val="18"/>
                <w:lang w:eastAsia="ko-KR"/>
              </w:rPr>
              <w:t>시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허용</w:t>
            </w:r>
            <w:r>
              <w:rPr>
                <w:rFonts w:ascii="Arial" w:eastAsia="Arial" w:hAnsi="Arial" w:cs="Arial"/>
                <w:b/>
                <w:bCs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6B2E"/>
                <w:sz w:val="18"/>
                <w:szCs w:val="18"/>
                <w:lang w:eastAsia="ko-KR"/>
              </w:rPr>
              <w:t>범위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Persona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분석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보조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Conversation Flow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초안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1E6B2E"/>
                <w:sz w:val="17"/>
                <w:szCs w:val="17"/>
                <w:lang w:eastAsia="ko-KR"/>
              </w:rPr>
              <w:t>✓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 Usage Scenario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초안</w:t>
            </w:r>
            <w:r>
              <w:rPr>
                <w:rFonts w:ascii="Arial" w:eastAsia="Arial" w:hAnsi="Arial" w:cs="Arial"/>
                <w:color w:val="1E6B2E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7"/>
                <w:szCs w:val="17"/>
                <w:lang w:eastAsia="ko-KR"/>
              </w:rPr>
              <w:t>생성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금지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사항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Persona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확정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Context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수정</w:t>
            </w:r>
          </w:p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2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Segoe UI Symbol" w:eastAsia="Arial" w:hAnsi="Segoe UI Symbol" w:cs="Segoe UI Symbol"/>
                <w:color w:val="C62828"/>
                <w:sz w:val="17"/>
                <w:szCs w:val="17"/>
                <w:lang w:eastAsia="ko-KR"/>
              </w:rPr>
              <w:t>✗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사용자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데이터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직접</w:t>
            </w:r>
            <w:r>
              <w:rPr>
                <w:rFonts w:ascii="Arial" w:eastAsia="Arial" w:hAnsi="Arial" w:cs="Arial"/>
                <w:color w:val="C62828"/>
                <w:sz w:val="17"/>
                <w:szCs w:val="17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62828"/>
                <w:sz w:val="17"/>
                <w:szCs w:val="17"/>
                <w:lang w:eastAsia="ko-KR"/>
              </w:rPr>
              <w:t>접근</w:t>
            </w:r>
          </w:p>
        </w:tc>
      </w:tr>
      <w:tr w:rsidR="00926FDA" w:rsidRPr="00926FDA" w:rsidTr="00926FDA"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1E3A5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E3A5F"/>
                <w:sz w:val="18"/>
                <w:szCs w:val="18"/>
                <w:lang w:eastAsia="ko-KR"/>
              </w:rPr>
              <w:t>조건</w:t>
            </w:r>
          </w:p>
        </w:tc>
        <w:tc>
          <w:tcPr>
            <w:tcW w:w="7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해당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없음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UX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최종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결정은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Human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전담</w:t>
            </w:r>
          </w:p>
        </w:tc>
      </w:tr>
    </w:tbl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맑은 고딕" w:hAnsi="Arial" w:cs="Arial"/>
          <w:sz w:val="20"/>
          <w:szCs w:val="20"/>
          <w:lang w:eastAsia="ko-KR"/>
        </w:rPr>
        <w:br w:type="page"/>
      </w:r>
    </w:p>
    <w:p w:rsidR="00926FDA" w:rsidRPr="002656C7" w:rsidRDefault="00926FDA" w:rsidP="002656C7">
      <w:pPr>
        <w:pStyle w:val="1"/>
        <w:rPr>
          <w:lang w:eastAsia="ko-KR"/>
        </w:rPr>
      </w:pPr>
      <w:bookmarkStart w:id="5" w:name="_Toc223694678"/>
      <w:r>
        <w:rPr>
          <w:lang w:eastAsia="ko-KR"/>
        </w:rPr>
        <w:lastRenderedPageBreak/>
        <w:t xml:space="preserve">3. Authority Level </w:t>
      </w:r>
      <w:r>
        <w:rPr>
          <w:rFonts w:hint="eastAsia"/>
          <w:lang w:eastAsia="ko-KR"/>
        </w:rPr>
        <w:t>선정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체크리스트</w:t>
      </w:r>
      <w:bookmarkEnd w:id="5"/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6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신규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추가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또는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기존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Agent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레벨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변경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아래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체크리스트를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반드시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  <w:sz w:val="20"/>
          <w:szCs w:val="20"/>
          <w:lang w:eastAsia="ko-KR"/>
        </w:rPr>
        <w:t>수행한다</w:t>
      </w:r>
      <w:r>
        <w:rPr>
          <w:rFonts w:ascii="Arial" w:eastAsia="Arial" w:hAnsi="Arial" w:cs="Arial"/>
          <w:color w:val="333333"/>
          <w:sz w:val="20"/>
          <w:szCs w:val="20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3737"/>
        <w:gridCol w:w="2569"/>
        <w:gridCol w:w="2544"/>
      </w:tblGrid>
      <w:tr w:rsidR="00926FDA" w:rsidRPr="00926FDA" w:rsidTr="00926FDA">
        <w:trPr>
          <w:tblHeader/>
        </w:trPr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No.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확인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항목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Yes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인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>No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인</w:t>
            </w: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경우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자동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실행이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포함되는가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L2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이상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→ Governance Board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L1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이하로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유지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법적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재무적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영향이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존재하는가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Risk Level HIGH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이상으로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상향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MEDIUM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이하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가능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Human Override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항상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가능한가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설계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적합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재검토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필수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Override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불가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금지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Audit Log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반드시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기록되는가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가능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. Audit Log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재심사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Drift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모니터링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체계가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존재하는가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— Monitor-A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연동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확인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Monitor-A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연동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허용</w:t>
            </w:r>
          </w:p>
        </w:tc>
      </w:tr>
      <w:tr w:rsidR="00926FDA" w:rsidRPr="00926FDA" w:rsidTr="00926FDA">
        <w:tc>
          <w:tcPr>
            <w:tcW w:w="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3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Context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를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직접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수정할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수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있는가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?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Governance Board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특별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1E6B2E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1E6B2E"/>
                <w:sz w:val="18"/>
                <w:szCs w:val="18"/>
                <w:lang w:eastAsia="ko-KR"/>
              </w:rPr>
              <w:t>필수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정상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— Evolution Agent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경유로</w:t>
            </w:r>
            <w:r>
              <w:rPr>
                <w:rFonts w:ascii="Arial" w:eastAsia="Arial" w:hAnsi="Arial" w:cs="Arial"/>
                <w:color w:val="C45911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C45911"/>
                <w:sz w:val="18"/>
                <w:szCs w:val="18"/>
                <w:lang w:eastAsia="ko-KR"/>
              </w:rPr>
              <w:t>설계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2656C7" w:rsidRDefault="00926FDA" w:rsidP="002656C7">
      <w:pPr>
        <w:pStyle w:val="1"/>
      </w:pPr>
      <w:bookmarkStart w:id="6" w:name="_Toc223694679"/>
      <w:r>
        <w:lastRenderedPageBreak/>
        <w:t xml:space="preserve">4. Escalation </w:t>
      </w:r>
      <w:r>
        <w:rPr>
          <w:rFonts w:hint="eastAsia"/>
        </w:rPr>
        <w:t>규칙</w:t>
      </w:r>
      <w:bookmarkEnd w:id="6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80"/>
      </w:tblGrid>
      <w:tr w:rsidR="00926FDA" w:rsidRPr="00926FDA" w:rsidTr="00926FDA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트리거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  <w:lang w:eastAsia="ko-KR"/>
              </w:rPr>
              <w:t xml:space="preserve">Escalation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경로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Risk CRITICAL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→ Business Owner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긴급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대응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Risk HIGH /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미승인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Human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게이트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미승인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Audit Log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기록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Scope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초과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실행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시도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중단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에스컬레이션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예외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절차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최대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90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>)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Audit Log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누락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Audit Log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구현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의무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Back-A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재작업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재심사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Drift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감지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Monitor-A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알림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Orchestrator → AI Architect → Evol-A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제안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Governance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</w:tr>
      <w:tr w:rsidR="00926FDA" w:rsidRPr="00926FDA" w:rsidTr="00926FD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Context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무단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수정</w:t>
            </w:r>
            <w:r>
              <w:rPr>
                <w:rFonts w:ascii="Arial" w:eastAsia="Arial" w:hAnsi="Arial" w:cs="Arial"/>
                <w:b/>
                <w:bCs/>
                <w:color w:val="C62828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C62828"/>
                <w:sz w:val="18"/>
                <w:szCs w:val="18"/>
                <w:lang w:eastAsia="ko-KR"/>
              </w:rPr>
              <w:t>시도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즉시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차단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Governance Board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Context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복원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→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보안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감사</w:t>
            </w:r>
          </w:p>
        </w:tc>
      </w:tr>
    </w:tbl>
    <w:p w:rsid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2656C7" w:rsidRPr="00926FDA" w:rsidRDefault="002656C7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p w:rsidR="00926FDA" w:rsidRPr="002656C7" w:rsidRDefault="00926FDA" w:rsidP="002656C7">
      <w:pPr>
        <w:pStyle w:val="1"/>
      </w:pPr>
      <w:bookmarkStart w:id="7" w:name="_Toc223694680"/>
      <w:r>
        <w:lastRenderedPageBreak/>
        <w:t xml:space="preserve">5. Authority Level </w:t>
      </w:r>
      <w:r>
        <w:rPr>
          <w:rFonts w:hint="eastAsia"/>
        </w:rPr>
        <w:t>변경</w:t>
      </w:r>
      <w:r>
        <w:t xml:space="preserve"> </w:t>
      </w:r>
      <w:r>
        <w:rPr>
          <w:rFonts w:hint="eastAsia"/>
        </w:rPr>
        <w:t>절차</w:t>
      </w:r>
      <w:bookmarkEnd w:id="7"/>
    </w:p>
    <w:p w:rsidR="00926FDA" w:rsidRPr="00926FDA" w:rsidRDefault="00926FDA" w:rsidP="002656C7">
      <w:pPr>
        <w:widowControl w:val="0"/>
        <w:shd w:val="clear" w:color="auto" w:fill="F2F7FB"/>
        <w:wordWrap w:val="0"/>
        <w:autoSpaceDE w:val="0"/>
        <w:autoSpaceDN w:val="0"/>
        <w:spacing w:before="0" w:after="12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 </w:t>
      </w:r>
      <w:r>
        <w:rPr>
          <w:rFonts w:ascii="Segoe UI Symbol" w:eastAsia="Arial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현재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전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Agent L1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기준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. L2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이상으로의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변경은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아래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절차를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반드시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i/>
          <w:iCs/>
          <w:color w:val="595959"/>
          <w:sz w:val="19"/>
          <w:szCs w:val="19"/>
          <w:lang w:eastAsia="ko-KR"/>
        </w:rPr>
        <w:t>준수한다</w:t>
      </w:r>
      <w:r>
        <w:rPr>
          <w:rFonts w:ascii="Arial" w:eastAsia="Arial" w:hAnsi="Arial" w:cs="Arial"/>
          <w:i/>
          <w:iCs/>
          <w:color w:val="595959"/>
          <w:sz w:val="19"/>
          <w:szCs w:val="19"/>
          <w:lang w:eastAsia="ko-KR"/>
        </w:rPr>
        <w:t>.</w:t>
      </w:r>
    </w:p>
    <w:p w:rsidR="00926FDA" w:rsidRPr="00926FDA" w:rsidRDefault="00926FDA" w:rsidP="002656C7">
      <w:pPr>
        <w:widowControl w:val="0"/>
        <w:wordWrap w:val="0"/>
        <w:autoSpaceDE w:val="0"/>
        <w:autoSpaceDN w:val="0"/>
        <w:spacing w:before="0" w:after="0" w:line="240" w:lineRule="auto"/>
        <w:rPr>
          <w:rFonts w:ascii="Arial" w:eastAsia="맑은 고딕" w:hAnsi="Arial" w:cs="Arial"/>
          <w:sz w:val="20"/>
          <w:szCs w:val="20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280"/>
        <w:gridCol w:w="2400"/>
      </w:tblGrid>
      <w:tr w:rsidR="00926FDA" w:rsidRPr="00926FDA" w:rsidTr="00926FDA">
        <w:trPr>
          <w:tblHeader/>
        </w:trPr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활동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8"/>
                <w:szCs w:val="18"/>
                <w:lang w:eastAsia="ko-KR"/>
              </w:rPr>
              <w:t>담당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제안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레벨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대상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Agent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문서화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Risk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재평가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리스크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영향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범위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분석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Compliance Officer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체크리스트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3장 Authority Level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선정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체크리스트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재수행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 + QA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Governance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Governance Board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검토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및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Governance Board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문서</w:t>
            </w: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업데이트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문서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+ governance.json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버전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업데이트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AI Architect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  <w:lang w:eastAsia="ko-KR"/>
              </w:rPr>
              <w:t>Regression Test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변경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사항에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대한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회귀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테스트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수행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Test Agent</w:t>
            </w:r>
          </w:p>
        </w:tc>
      </w:tr>
      <w:tr w:rsidR="00926FDA" w:rsidRPr="00926FDA" w:rsidTr="00926FDA">
        <w:tc>
          <w:tcPr>
            <w:tcW w:w="5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b/>
                <w:bCs/>
                <w:color w:val="2E75B6"/>
                <w:sz w:val="18"/>
                <w:szCs w:val="18"/>
                <w:lang w:eastAsia="ko-KR"/>
              </w:rPr>
              <w:t>7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333333"/>
                <w:sz w:val="18"/>
                <w:szCs w:val="18"/>
                <w:lang w:eastAsia="ko-KR"/>
              </w:rPr>
              <w:t>재배포</w:t>
            </w:r>
          </w:p>
        </w:tc>
        <w:tc>
          <w:tcPr>
            <w:tcW w:w="42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승인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완료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후</w:t>
            </w:r>
            <w:r>
              <w:rPr>
                <w:rFonts w:ascii="Arial" w:eastAsia="Arial" w:hAnsi="Arial" w:cs="Arial"/>
                <w:color w:val="333333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333333"/>
                <w:sz w:val="18"/>
                <w:szCs w:val="18"/>
                <w:lang w:eastAsia="ko-KR"/>
              </w:rPr>
              <w:t>배포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26FDA" w:rsidRPr="00926FDA" w:rsidRDefault="00926FDA" w:rsidP="002656C7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rPr>
                <w:rFonts w:ascii="Arial" w:eastAsia="맑은 고딕" w:hAnsi="Arial" w:cs="Arial"/>
                <w:sz w:val="20"/>
                <w:szCs w:val="20"/>
                <w:lang w:eastAsia="ko-KR"/>
              </w:rPr>
            </w:pPr>
            <w:r>
              <w:rPr>
                <w:rFonts w:ascii="Arial" w:eastAsia="Arial" w:hAnsi="Arial" w:cs="Arial"/>
                <w:color w:val="2E75B6"/>
                <w:sz w:val="18"/>
                <w:szCs w:val="18"/>
                <w:lang w:eastAsia="ko-KR"/>
              </w:rPr>
              <w:t>Back-H (Backend Developer)</w:t>
            </w:r>
          </w:p>
        </w:tc>
      </w:tr>
    </w:tbl>
    <w:p w:rsidR="00926FDA" w:rsidRDefault="00926FDA" w:rsidP="002656C7">
      <w:pPr>
        <w:spacing w:before="0" w:line="240" w:lineRule="auto"/>
        <w:rPr>
          <w:rFonts w:eastAsia="맑은 고딕"/>
          <w:lang w:eastAsia="ko-KR"/>
        </w:rPr>
      </w:pPr>
    </w:p>
    <w:p w:rsidR="00926FDA" w:rsidRDefault="00926FDA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2656C7" w:rsidRPr="00926FDA" w:rsidRDefault="002656C7" w:rsidP="002656C7">
      <w:pPr>
        <w:spacing w:before="0" w:line="240" w:lineRule="auto"/>
        <w:rPr>
          <w:rFonts w:eastAsia="맑은 고딕"/>
          <w:lang w:eastAsia="ko-KR"/>
        </w:rPr>
      </w:pPr>
    </w:p>
    <w:p w:rsidR="00046298" w:rsidRPr="002656C7" w:rsidRDefault="002656C7" w:rsidP="002656C7">
      <w:pPr>
        <w:pStyle w:val="1"/>
      </w:pPr>
      <w:bookmarkStart w:id="8" w:name="_Toc223694681"/>
      <w:r>
        <w:lastRenderedPageBreak/>
        <w:t xml:space="preserve">6. </w:t>
      </w:r>
      <w:r>
        <w:rPr>
          <w:rFonts w:hint="eastAsia"/>
        </w:rPr>
        <w:t>승인</w:t>
      </w:r>
      <w:r>
        <w:rPr>
          <w:rFonts w:hint="eastAsia"/>
        </w:rPr>
        <w:t xml:space="preserve"> (Approval)</w:t>
      </w:r>
      <w:bookmarkEnd w:id="8"/>
    </w:p>
    <w:p w:rsidR="00046298" w:rsidRDefault="00046298" w:rsidP="002656C7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2656C7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2656C7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2656C7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1DFB" w:rsidRDefault="000D1DFB">
      <w:pPr>
        <w:spacing w:before="0" w:after="0" w:line="240" w:lineRule="auto"/>
      </w:pPr>
      <w:r>
        <w:separator/>
      </w:r>
    </w:p>
  </w:endnote>
  <w:endnote w:type="continuationSeparator" w:id="0">
    <w:p w:rsidR="000D1DFB" w:rsidRDefault="000D1D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Default="00926FDA">
    <w:pPr>
      <w:pStyle w:val="a6"/>
    </w:pPr>
  </w:p>
  <w:p w:rsidR="00926FDA" w:rsidRDefault="00926FDA"/>
  <w:p w:rsidR="00926FDA" w:rsidRDefault="00926FDA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Pr="00DF2BC7" w:rsidRDefault="00926FDA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830B5A">
      <w:rPr>
        <w:noProof/>
      </w:rPr>
      <w:t>1</w:t>
    </w:r>
    <w:r w:rsidRPr="00DF2BC7">
      <w:fldChar w:fldCharType="end"/>
    </w:r>
    <w:r w:rsidRPr="00DF2BC7">
      <w:t xml:space="preserve"> of </w:t>
    </w:r>
    <w:fldSimple w:instr=" NUMPAGES   \* MERGEFORMAT ">
      <w:r w:rsidR="00830B5A">
        <w:rPr>
          <w:noProof/>
        </w:rPr>
        <w:t>11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1DFB" w:rsidRDefault="000D1DFB">
      <w:pPr>
        <w:spacing w:before="0" w:after="0" w:line="240" w:lineRule="auto"/>
      </w:pPr>
      <w:r>
        <w:separator/>
      </w:r>
    </w:p>
  </w:footnote>
  <w:footnote w:type="continuationSeparator" w:id="0">
    <w:p w:rsidR="000D1DFB" w:rsidRDefault="000D1DF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FDA" w:rsidRPr="00AC3DD5" w:rsidRDefault="00926FDA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D1DFB"/>
    <w:rsid w:val="0015074B"/>
    <w:rsid w:val="00162F65"/>
    <w:rsid w:val="001D1707"/>
    <w:rsid w:val="001D6007"/>
    <w:rsid w:val="00206BA7"/>
    <w:rsid w:val="002656C7"/>
    <w:rsid w:val="0029639D"/>
    <w:rsid w:val="002C5BCD"/>
    <w:rsid w:val="00326F90"/>
    <w:rsid w:val="00485ADC"/>
    <w:rsid w:val="00591A9A"/>
    <w:rsid w:val="005D7B06"/>
    <w:rsid w:val="00630F20"/>
    <w:rsid w:val="007B6CB3"/>
    <w:rsid w:val="00830B5A"/>
    <w:rsid w:val="00926FDA"/>
    <w:rsid w:val="00A370E6"/>
    <w:rsid w:val="00A96B08"/>
    <w:rsid w:val="00AA1D8D"/>
    <w:rsid w:val="00AC3DD5"/>
    <w:rsid w:val="00B47730"/>
    <w:rsid w:val="00B83C0B"/>
    <w:rsid w:val="00BB4229"/>
    <w:rsid w:val="00BE5F7A"/>
    <w:rsid w:val="00CB0664"/>
    <w:rsid w:val="00DD249B"/>
    <w:rsid w:val="00DF2BC7"/>
    <w:rsid w:val="00E52A46"/>
    <w:rsid w:val="00F71E41"/>
    <w:rsid w:val="00FB2399"/>
    <w:rsid w:val="00FC693F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1381D3-4404-4C72-AD69-EF91F6D73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1065</Words>
  <Characters>6073</Characters>
  <Application>Microsoft Office Word</Application>
  <DocSecurity>0</DocSecurity>
  <Lines>50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cp:lastPrinted>2026-03-09T08:37:00Z</cp:lastPrinted>
  <dcterms:created xsi:type="dcterms:W3CDTF">2026-03-06T03:52:00Z</dcterms:created>
  <dcterms:modified xsi:type="dcterms:W3CDTF">2026-03-10T04:27:00Z</dcterms:modified>
  <cp:category/>
</cp:coreProperties>
</file>