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32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Documentation des Fonctionnalités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Rakotoarisoa Randriamirado Tafita, </w:t>
      </w:r>
      <w:r>
        <w:rPr>
          <w:rFonts w:ascii="Arial" w:hAnsi="Arial"/>
        </w:rPr>
        <w:t>ETU002493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Andriamandroso Hery Ny Avo, </w:t>
      </w:r>
      <w:r>
        <w:rPr>
          <w:rFonts w:ascii="Arial" w:hAnsi="Arial"/>
        </w:rPr>
        <w:t>ETU002377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Lien Github : </w:t>
      </w:r>
      <w:hyperlink r:id="rId2">
        <w:r>
          <w:rPr>
            <w:rStyle w:val="Hyperlink"/>
            <w:rFonts w:ascii="Arial" w:hAnsi="Arial"/>
          </w:rPr>
          <w:t>github.com/x0tafita0x/projet-mean</w:t>
        </w:r>
      </w:hyperlink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URL Frontend : </w:t>
      </w:r>
      <w:hyperlink r:id="rId3">
        <w:r>
          <w:rPr>
            <w:rStyle w:val="Hyperlink"/>
            <w:rFonts w:ascii="Arial" w:hAnsi="Arial"/>
          </w:rPr>
          <w:t>https://projet-mean-frontend.onrender.com</w:t>
        </w:r>
      </w:hyperlink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URL Back-end : </w:t>
      </w:r>
      <w:hyperlink r:id="rId4">
        <w:r>
          <w:rPr>
            <w:rStyle w:val="Hyperlink"/>
            <w:rFonts w:ascii="Arial" w:hAnsi="Arial"/>
          </w:rPr>
          <w:t>https://projet-mean-backend-4md2.onrender.com</w:t>
        </w:r>
      </w:hyperlink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Liste utilisateurs: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Admin : “admin@test.com”, “test”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Boutique 1 : “matrix@test.com”, “test”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Boutique 2 : “vogue@test.com”, “test”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Boutique 3 : “fresh@test.com”, “test”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Acheteur 1 : “alice@test.com”, “test”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Acheteur 2 : “bob@test.com”, “test”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- Acheteur 3 : “charlie@test.com”, “test”</w:t>
      </w:r>
    </w:p>
    <w:p>
      <w:pPr>
        <w:pStyle w:val="Heading2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Structure MongoDb</w:t>
      </w:r>
    </w:p>
    <w:p>
      <w:pPr>
        <w:pStyle w:val="Heading2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3103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 xml:space="preserve">1. </w:t>
      </w:r>
      <w:r>
        <w:rPr>
          <w:rFonts w:eastAsia="맑은 고딕" w:cs="맑은 고딕" w:ascii="Arial" w:hAnsi="Arial"/>
          <w:lang w:val="fr-FR"/>
        </w:rPr>
        <w:t>Authentification et Inscription</w:t>
      </w:r>
    </w:p>
    <w:p>
      <w:pPr>
        <w:pStyle w:val="ListParagraph"/>
        <w:numPr>
          <w:ilvl w:val="0"/>
          <w:numId w:val="3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Inscription en tant que compte acheteur</w:t>
      </w:r>
      <w:r>
        <w:rPr>
          <w:rFonts w:eastAsia="맑은 고딕" w:cs="맑은 고딕" w:ascii="Arial" w:hAnsi="Arial"/>
          <w:lang w:val="fr-FR"/>
        </w:rPr>
        <w:t xml:space="preserve"> et connexion </w:t>
      </w:r>
      <w:r>
        <w:rPr>
          <w:rFonts w:eastAsia="맑은 고딕" w:cs="맑은 고딕" w:ascii="Arial" w:hAnsi="Arial"/>
          <w:lang w:val="fr-FR"/>
        </w:rPr>
        <w:t xml:space="preserve">pour chaque </w:t>
      </w:r>
      <w:r>
        <w:rPr>
          <w:rFonts w:eastAsia="맑은 고딕" w:cs="맑은 고딕" w:ascii="Arial" w:hAnsi="Arial"/>
          <w:lang w:val="fr-FR"/>
        </w:rPr>
        <w:t xml:space="preserve">statut (Client, </w:t>
      </w:r>
      <w:r>
        <w:rPr>
          <w:rFonts w:eastAsia="맑은 고딕" w:cs="맑은 고딕" w:ascii="Arial" w:hAnsi="Arial"/>
          <w:lang w:val="fr-FR"/>
        </w:rPr>
        <w:t>Admin Boutique</w:t>
      </w:r>
      <w:r>
        <w:rPr>
          <w:rFonts w:eastAsia="맑은 고딕" w:cs="맑은 고딕" w:ascii="Arial" w:hAnsi="Arial"/>
          <w:lang w:val="fr-FR"/>
        </w:rPr>
        <w:t xml:space="preserve">, </w:t>
      </w:r>
      <w:r>
        <w:rPr>
          <w:rFonts w:eastAsia="맑은 고딕" w:cs="맑은 고딕" w:ascii="Arial" w:hAnsi="Arial"/>
          <w:lang w:val="fr-FR"/>
        </w:rPr>
        <w:t>Admin</w:t>
      </w:r>
      <w:r>
        <w:rPr>
          <w:rFonts w:eastAsia="맑은 고딕" w:cs="맑은 고딕" w:ascii="Arial" w:hAnsi="Arial"/>
          <w:lang w:val="fr-FR"/>
        </w:rPr>
        <w:t>).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038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600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2. Espace Acheteur</w:t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Écran d’accueil</w:t>
      </w:r>
      <w:r>
        <w:rPr>
          <w:rFonts w:eastAsia="맑은 고딕" w:cs="맑은 고딕" w:ascii="Arial" w:hAnsi="Arial"/>
          <w:lang w:val="fr-FR"/>
        </w:rPr>
        <w:t xml:space="preserve"> : 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Liste des boutiques avec filtre multicritère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Liste des achats récents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72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Panier d'Achat</w:t>
      </w:r>
      <w:r>
        <w:rPr>
          <w:rFonts w:eastAsia="맑은 고딕" w:cs="맑은 고딕" w:ascii="Arial" w:hAnsi="Arial"/>
          <w:lang w:val="fr-FR"/>
        </w:rPr>
        <w:t xml:space="preserve"> : 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Les boutiques sont cliquables, redirigent vers la liste de leurs produits et permettent d’ajouter les produits au panier.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Lors de la validation du panier une date de récupération est demandée et une validation finale est requise.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60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30403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92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 xml:space="preserve">Historique des </w:t>
      </w:r>
      <w:r>
        <w:rPr>
          <w:rFonts w:eastAsia="맑은 고딕" w:cs="맑은 고딕" w:ascii="Arial" w:hAnsi="Arial"/>
          <w:b/>
          <w:bCs/>
          <w:lang w:val="fr-FR"/>
        </w:rPr>
        <w:t>Achats</w:t>
      </w:r>
      <w:r>
        <w:rPr>
          <w:rFonts w:eastAsia="맑은 고딕" w:cs="맑은 고딕" w:ascii="Arial" w:hAnsi="Arial"/>
          <w:lang w:val="fr-FR"/>
        </w:rPr>
        <w:t xml:space="preserve"> :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Suivi de l'état des achats.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 xml:space="preserve">Consultation de l'historique des </w:t>
      </w:r>
      <w:r>
        <w:rPr>
          <w:rFonts w:eastAsia="맑은 고딕" w:cs="맑은 고딕" w:ascii="Arial" w:hAnsi="Arial"/>
          <w:lang w:val="fr-FR"/>
        </w:rPr>
        <w:t>achats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 xml:space="preserve">Téléchargement des </w:t>
      </w:r>
      <w:r>
        <w:rPr>
          <w:rFonts w:eastAsia="맑은 고딕" w:cs="맑은 고딕" w:ascii="Arial" w:hAnsi="Arial"/>
          <w:lang w:val="fr-FR"/>
        </w:rPr>
        <w:t xml:space="preserve">Factures </w:t>
      </w:r>
      <w:r>
        <w:rPr>
          <w:rFonts w:eastAsia="맑은 고딕" w:cs="맑은 고딕" w:ascii="Arial" w:hAnsi="Arial"/>
          <w:lang w:val="fr-FR"/>
        </w:rPr>
        <w:t>générés suite à l'achat.</w:t>
      </w:r>
    </w:p>
    <w:p>
      <w:pPr>
        <w:pStyle w:val="ListParagraph"/>
        <w:spacing w:before="40" w:after="80"/>
        <w:rPr>
          <w:rFonts w:eastAsia="맑은 고딕" w:cs="맑은 고딕"/>
        </w:rPr>
      </w:pPr>
      <w:r>
        <w:rPr>
          <w:rFonts w:ascii="Arial" w:hAnsi="Arial"/>
          <w:lang w:val="fr-F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92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Favoris</w:t>
      </w:r>
      <w:r>
        <w:rPr>
          <w:rFonts w:eastAsia="맑은 고딕" w:cs="맑은 고딕" w:ascii="Arial" w:hAnsi="Arial"/>
          <w:lang w:val="fr-FR"/>
        </w:rPr>
        <w:t xml:space="preserve"> : Possibilité de mettre une boutique en favoris.</w:t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Avis et Notes</w:t>
      </w:r>
      <w:r>
        <w:rPr>
          <w:rFonts w:eastAsia="맑은 고딕" w:cs="맑은 고딕" w:ascii="Arial" w:hAnsi="Arial"/>
          <w:lang w:val="fr-FR"/>
        </w:rPr>
        <w:t xml:space="preserve"> : </w:t>
      </w:r>
      <w:r>
        <w:rPr>
          <w:rFonts w:eastAsia="맑은 고딕" w:cs="맑은 고딕" w:ascii="Arial" w:hAnsi="Arial"/>
          <w:lang w:val="fr-FR"/>
        </w:rPr>
        <w:t>Attribuer une note et laisser un avis sur la boutique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Publications</w:t>
      </w:r>
      <w:r>
        <w:rPr>
          <w:rFonts w:eastAsia="맑은 고딕" w:cs="맑은 고딕" w:ascii="Arial" w:hAnsi="Arial"/>
          <w:lang w:val="fr-FR"/>
        </w:rPr>
        <w:t> : Voir les annonces des boutiques.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292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3. Espace Vendeur (</w:t>
      </w:r>
      <w:r>
        <w:rPr>
          <w:rFonts w:eastAsia="맑은 고딕" w:cs="맑은 고딕" w:ascii="Arial" w:hAnsi="Arial"/>
          <w:lang w:val="fr-FR"/>
        </w:rPr>
        <w:t>Admin</w:t>
      </w:r>
      <w:r>
        <w:rPr>
          <w:rFonts w:eastAsia="맑은 고딕" w:cs="맑은 고딕" w:ascii="Arial" w:hAnsi="Arial"/>
          <w:lang w:val="fr-FR"/>
        </w:rPr>
        <w:t xml:space="preserve"> Boutique)</w:t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 xml:space="preserve">Gestion de la </w:t>
      </w:r>
      <w:r>
        <w:rPr>
          <w:rFonts w:eastAsia="맑은 고딕" w:cs="맑은 고딕" w:ascii="Arial" w:hAnsi="Arial"/>
          <w:b/>
          <w:bCs/>
          <w:lang w:val="fr-FR"/>
        </w:rPr>
        <w:t>Boutique</w:t>
      </w:r>
      <w:r>
        <w:rPr>
          <w:rFonts w:eastAsia="맑은 고딕" w:cs="맑은 고딕" w:ascii="Arial" w:hAnsi="Arial"/>
          <w:lang w:val="fr-FR"/>
        </w:rPr>
        <w:t xml:space="preserve"> : 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C</w:t>
      </w:r>
      <w:r>
        <w:rPr>
          <w:rFonts w:eastAsia="맑은 고딕" w:cs="맑은 고딕" w:ascii="Arial" w:hAnsi="Arial"/>
          <w:lang w:val="fr-FR"/>
        </w:rPr>
        <w:t>onfiguration des informations de la boutique.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038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Catalogue Boutique (Produits)</w:t>
      </w:r>
      <w:r>
        <w:rPr>
          <w:rFonts w:eastAsia="맑은 고딕" w:cs="맑은 고딕" w:ascii="Arial" w:hAnsi="Arial"/>
          <w:lang w:val="fr-FR"/>
        </w:rPr>
        <w:t xml:space="preserve"> : 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Ajout, édition et suppression de nouveaux produits liés à la boutique.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Définition des catégories (Type/Sous-type).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403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Suivi des Commandes</w:t>
      </w:r>
      <w:r>
        <w:rPr>
          <w:rFonts w:eastAsia="맑은 고딕" w:cs="맑은 고딕" w:ascii="Arial" w:hAnsi="Arial"/>
          <w:lang w:val="fr-FR"/>
        </w:rPr>
        <w:t xml:space="preserve"> : 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Réception des commandes clients.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Modification des états de la commande (</w:t>
      </w:r>
      <w:r>
        <w:rPr>
          <w:rFonts w:eastAsia="맑은 고딕" w:cs="맑은 고딕" w:ascii="Arial" w:hAnsi="Arial"/>
          <w:lang w:val="fr-FR"/>
        </w:rPr>
        <w:t>En attente, A récupérer, Payée et récupérée, Annulée</w:t>
      </w:r>
      <w:r>
        <w:rPr>
          <w:rFonts w:eastAsia="맑은 고딕" w:cs="맑은 고딕" w:ascii="Arial" w:hAnsi="Arial"/>
          <w:lang w:val="fr-FR"/>
        </w:rPr>
        <w:t>).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Export en format PDF des factures des commandes payées.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40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</w:r>
    </w:p>
    <w:p>
      <w:pPr>
        <w:pStyle w:val="ListParagraph"/>
        <w:spacing w:before="40" w:after="80"/>
        <w:rPr>
          <w:rFonts w:eastAsia="맑은 고딕" w:cs="맑은 고딕"/>
        </w:rPr>
      </w:pPr>
      <w:r>
        <w:rPr>
          <w:rFonts w:ascii="Arial" w:hAnsi="Arial"/>
          <w:lang w:val="fr-FR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5371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Inventaire (Stock)</w:t>
      </w:r>
      <w:r>
        <w:rPr>
          <w:rFonts w:eastAsia="맑은 고딕" w:cs="맑은 고딕" w:ascii="Arial" w:hAnsi="Arial"/>
          <w:lang w:val="fr-FR"/>
        </w:rPr>
        <w:t xml:space="preserve"> : Gestion des mouvements de produits (Entrées / Sorties) </w:t>
      </w:r>
      <w:r>
        <w:rPr>
          <w:rFonts w:eastAsia="맑은 고딕" w:cs="맑은 고딕" w:ascii="Arial" w:hAnsi="Arial"/>
          <w:lang w:val="fr-FR"/>
        </w:rPr>
        <w:t>et consultation du stock actuel par produit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609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5816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Suivi des Prix (Mouvement Prix Produit)</w:t>
      </w:r>
      <w:r>
        <w:rPr>
          <w:rFonts w:eastAsia="맑은 고딕" w:cs="맑은 고딕" w:ascii="Arial" w:hAnsi="Arial"/>
          <w:lang w:val="fr-FR"/>
        </w:rPr>
        <w:t xml:space="preserve"> : Historique des évolutions tarifaires des articles dans le temps </w:t>
      </w:r>
      <w:r>
        <w:rPr>
          <w:rFonts w:eastAsia="맑은 고딕" w:cs="맑은 고딕" w:ascii="Arial" w:hAnsi="Arial"/>
          <w:lang w:val="fr-FR"/>
        </w:rPr>
        <w:t>et consultation du prix actuel de chaque produit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5435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</w:r>
    </w:p>
    <w:p>
      <w:pPr>
        <w:pStyle w:val="ListParagraph"/>
        <w:spacing w:before="40" w:after="80"/>
        <w:rPr>
          <w:rFonts w:eastAsia="맑은 고딕" w:cs="맑은 고딕"/>
        </w:rPr>
      </w:pPr>
      <w:r>
        <w:rPr>
          <w:rFonts w:ascii="Arial" w:hAnsi="Arial"/>
          <w:lang w:val="fr-FR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292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Publication</w:t>
      </w:r>
      <w:r>
        <w:rPr>
          <w:rFonts w:eastAsia="맑은 고딕" w:cs="맑은 고딕" w:ascii="Arial" w:hAnsi="Arial"/>
          <w:lang w:val="fr-FR"/>
        </w:rPr>
        <w:t xml:space="preserve"> : Publication d'annonces </w:t>
      </w:r>
      <w:r>
        <w:rPr>
          <w:rFonts w:eastAsia="맑은 고딕" w:cs="맑은 고딕" w:ascii="Arial" w:hAnsi="Arial"/>
          <w:lang w:val="fr-FR"/>
        </w:rPr>
        <w:t>sur sa boutique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 xml:space="preserve">Tableau de Bord </w:t>
      </w:r>
      <w:r>
        <w:rPr>
          <w:rFonts w:eastAsia="맑은 고딕" w:cs="맑은 고딕" w:ascii="Arial" w:hAnsi="Arial"/>
          <w:lang w:val="fr-FR"/>
        </w:rPr>
        <w:t>: Statistiques des ventes, volume de commandes et performances financières de la boutique (chiffre d'affaires).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292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4. Espace Admin</w:t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Tableau de Bord</w:t>
      </w:r>
      <w:r>
        <w:rPr>
          <w:rFonts w:eastAsia="맑은 고딕" w:cs="맑은 고딕" w:ascii="Arial" w:hAnsi="Arial"/>
          <w:lang w:val="fr-FR"/>
        </w:rPr>
        <w:t xml:space="preserve"> : Vue holistique sur les KPIs du projet (nombre </w:t>
      </w:r>
      <w:r>
        <w:rPr>
          <w:rFonts w:eastAsia="맑은 고딕" w:cs="맑은 고딕" w:ascii="Arial" w:hAnsi="Arial"/>
          <w:lang w:val="fr-FR"/>
        </w:rPr>
        <w:t>boutiques</w:t>
      </w:r>
      <w:r>
        <w:rPr>
          <w:rFonts w:eastAsia="맑은 고딕" w:cs="맑은 고딕" w:ascii="Arial" w:hAnsi="Arial"/>
          <w:lang w:val="fr-FR"/>
        </w:rPr>
        <w:t>, volumes de ventes par période, chiffre d'affaires global de la plateforme).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609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Gestion</w:t>
      </w:r>
      <w:r>
        <w:rPr>
          <w:rFonts w:eastAsia="맑은 고딕" w:cs="맑은 고딕" w:ascii="Arial" w:hAnsi="Arial"/>
          <w:b/>
          <w:bCs/>
          <w:lang w:val="fr-FR"/>
        </w:rPr>
        <w:t xml:space="preserve"> des </w:t>
      </w:r>
      <w:r>
        <w:rPr>
          <w:rFonts w:eastAsia="맑은 고딕" w:cs="맑은 고딕" w:ascii="Arial" w:hAnsi="Arial"/>
          <w:b/>
          <w:bCs/>
          <w:lang w:val="fr-FR"/>
        </w:rPr>
        <w:t>Acheteurs</w:t>
      </w:r>
      <w:r>
        <w:rPr>
          <w:rFonts w:eastAsia="맑은 고딕" w:cs="맑은 고딕" w:ascii="Arial" w:hAnsi="Arial"/>
          <w:lang w:val="fr-FR"/>
        </w:rPr>
        <w:t xml:space="preserve"> : Consultation </w:t>
      </w:r>
      <w:r>
        <w:rPr>
          <w:rFonts w:eastAsia="맑은 고딕" w:cs="맑은 고딕" w:ascii="Arial" w:hAnsi="Arial"/>
          <w:lang w:val="fr-FR"/>
        </w:rPr>
        <w:t>et</w:t>
      </w:r>
      <w:r>
        <w:rPr>
          <w:rFonts w:eastAsia="맑은 고딕" w:cs="맑은 고딕" w:ascii="Arial" w:hAnsi="Arial"/>
          <w:lang w:val="fr-FR"/>
        </w:rPr>
        <w:t xml:space="preserve"> </w:t>
      </w:r>
      <w:r>
        <w:rPr>
          <w:rFonts w:eastAsia="맑은 고딕" w:cs="맑은 고딕" w:ascii="Arial" w:hAnsi="Arial"/>
          <w:lang w:val="fr-FR"/>
        </w:rPr>
        <w:t>désactivation</w:t>
      </w:r>
      <w:r>
        <w:rPr>
          <w:rFonts w:eastAsia="맑은 고딕" w:cs="맑은 고딕" w:ascii="Arial" w:hAnsi="Arial"/>
          <w:lang w:val="fr-FR"/>
        </w:rPr>
        <w:t xml:space="preserve"> comptes </w:t>
      </w:r>
      <w:r>
        <w:rPr>
          <w:rFonts w:eastAsia="맑은 고딕" w:cs="맑은 고딕" w:ascii="Arial" w:hAnsi="Arial"/>
          <w:lang w:val="fr-FR"/>
        </w:rPr>
        <w:t>acheteurs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720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Gestion</w:t>
      </w:r>
      <w:r>
        <w:rPr>
          <w:rFonts w:eastAsia="맑은 고딕" w:cs="맑은 고딕" w:ascii="Arial" w:hAnsi="Arial"/>
          <w:b/>
          <w:bCs/>
          <w:lang w:val="fr-FR"/>
        </w:rPr>
        <w:t xml:space="preserve"> des Boutiques</w:t>
      </w:r>
      <w:r>
        <w:rPr>
          <w:rFonts w:eastAsia="맑은 고딕" w:cs="맑은 고딕" w:ascii="Arial" w:hAnsi="Arial"/>
          <w:lang w:val="fr-FR"/>
        </w:rPr>
        <w:t xml:space="preserve"> :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lang w:val="fr-FR"/>
        </w:rPr>
        <w:t>Activation/Désactivation des boutiques</w:t>
      </w:r>
      <w:r>
        <w:rPr>
          <w:rFonts w:eastAsia="맑은 고딕" w:cs="맑은 고딕" w:ascii="Arial" w:hAnsi="Arial"/>
          <w:lang w:val="fr-FR"/>
        </w:rPr>
        <w:t>.</w:t>
      </w:r>
    </w:p>
    <w:p>
      <w:pPr>
        <w:pStyle w:val="ListParagraph"/>
        <w:numPr>
          <w:ilvl w:val="1"/>
          <w:numId w:val="1"/>
        </w:numPr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t>Modifiation des taux de commissions des boutiques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609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</w:r>
    </w:p>
    <w:p>
      <w:pPr>
        <w:pStyle w:val="ListParagraph"/>
        <w:spacing w:before="40" w:after="80"/>
        <w:rPr>
          <w:rFonts w:ascii="Arial" w:hAnsi="Arial" w:eastAsia="맑은 고딕" w:cs="맑은 고딕"/>
          <w:b/>
          <w:bCs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609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Dashboard Commissions</w:t>
      </w:r>
      <w:r>
        <w:rPr>
          <w:rFonts w:eastAsia="맑은 고딕" w:cs="맑은 고딕" w:ascii="Arial" w:hAnsi="Arial"/>
          <w:lang w:val="fr-FR"/>
        </w:rPr>
        <w:t xml:space="preserve"> : </w:t>
      </w:r>
      <w:r>
        <w:rPr>
          <w:rFonts w:eastAsia="맑은 고딕" w:cs="맑은 고딕" w:ascii="Arial" w:hAnsi="Arial"/>
          <w:lang w:val="fr-FR"/>
        </w:rPr>
        <w:t>Paramétrage commission, Total commissions prélevé sur les boutiques, Commissions par boutique, Commissions mensuelles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403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0" w:after="80"/>
        <w:rPr>
          <w:rFonts w:ascii="Arial" w:hAnsi="Arial"/>
          <w:lang w:val="fr-FR"/>
        </w:rPr>
      </w:pPr>
      <w:r>
        <w:rPr>
          <w:rFonts w:eastAsia="맑은 고딕" w:cs="맑은 고딕" w:ascii="Arial" w:hAnsi="Arial"/>
          <w:b/>
          <w:bCs/>
          <w:lang w:val="fr-FR"/>
        </w:rPr>
        <w:t>Paramétrage</w:t>
      </w:r>
      <w:r>
        <w:rPr>
          <w:rFonts w:eastAsia="맑은 고딕" w:cs="맑은 고딕" w:ascii="Arial" w:hAnsi="Arial"/>
          <w:lang w:val="fr-FR"/>
        </w:rPr>
        <w:t xml:space="preserve"> : </w:t>
      </w:r>
      <w:r>
        <w:rPr>
          <w:rFonts w:eastAsia="맑은 고딕" w:cs="맑은 고딕" w:ascii="Arial" w:hAnsi="Arial"/>
          <w:lang w:val="fr-FR"/>
        </w:rPr>
        <w:t>Type boutique, etat commande, boutique.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505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맑은 고딕" w:cs="맑은 고딕" w:ascii="Arial" w:hAnsi="Arial"/>
          <w:lang w:val="fr-FR"/>
        </w:rPr>
        <w:t xml:space="preserve"> 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403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맑은 고딕" w:cs="맑은 고딕" w:ascii="Arial" w:hAnsi="Arial"/>
          <w:lang w:val="fr-FR"/>
        </w:rPr>
        <w:t xml:space="preserve"> </w:t>
      </w:r>
    </w:p>
    <w:p>
      <w:pPr>
        <w:pStyle w:val="ListParagraph"/>
        <w:spacing w:before="40" w:after="80"/>
        <w:rPr>
          <w:rFonts w:ascii="Arial" w:hAnsi="Arial" w:eastAsia="맑은 고딕" w:cs="맑은 고딕"/>
          <w:lang w:val="fr-FR"/>
        </w:rPr>
      </w:pPr>
      <w:r>
        <w:rPr>
          <w:rFonts w:eastAsia="맑은 고딕" w:cs="맑은 고딕" w:ascii="Arial" w:hAnsi="Arial"/>
          <w:lang w:val="fr-FR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292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맑은 고딕">
    <w:charset w:val="00" w:characterSet="windows-1252"/>
    <w:family w:val="roman"/>
    <w:pitch w:val="variable"/>
  </w:font>
  <w:font w:name="맑은 고딕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맑은 고딕" w:hAnsi="맑은 고딕" w:eastAsia="맑은 고딕" w:cs="맑은 고딕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320"/>
    </w:pPr>
    <w:rPr>
      <w:rFonts w:ascii="맑은 고딕" w:hAnsi="맑은 고딕" w:eastAsia="맑은 고딕" w:cs="맑은 고딕"/>
      <w:b/>
      <w:bCs/>
      <w:color w:val="000000"/>
      <w:sz w:val="56"/>
      <w:szCs w:val="56"/>
    </w:rPr>
  </w:style>
  <w:style w:type="paragraph" w:styleId="Heading2">
    <w:name w:val="heading 2"/>
    <w:basedOn w:val="Heading"/>
    <w:qFormat/>
    <w:pPr>
      <w:spacing w:before="380" w:after="200"/>
    </w:pPr>
    <w:rPr>
      <w:rFonts w:ascii="맑은 고딕" w:hAnsi="맑은 고딕" w:eastAsia="맑은 고딕" w:cs="맑은 고딕"/>
      <w:b/>
      <w:bCs/>
      <w:color w:val="000000"/>
      <w:sz w:val="42"/>
      <w:szCs w:val="42"/>
    </w:rPr>
  </w:style>
  <w:style w:type="paragraph" w:styleId="Heading3">
    <w:name w:val="heading 3"/>
    <w:basedOn w:val="Heading"/>
    <w:qFormat/>
    <w:pPr>
      <w:spacing w:before="360" w:after="160"/>
    </w:pPr>
    <w:rPr>
      <w:rFonts w:ascii="맑은 고딕" w:hAnsi="맑은 고딕" w:eastAsia="맑은 고딕" w:cs="맑은 고딕"/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>
      <w:spacing w:before="320" w:after="120"/>
    </w:pPr>
    <w:rPr>
      <w:rFonts w:ascii="맑은 고딕" w:hAnsi="맑은 고딕" w:eastAsia="맑은 고딕" w:cs="맑은 고딕"/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start"/>
    </w:pPr>
    <w:rPr>
      <w:rFonts w:ascii="맑은 고딕" w:hAnsi="맑은 고딕" w:eastAsia="맑은 고딕" w:cs="맑은 고딕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start"/>
    </w:pPr>
    <w:rPr>
      <w:rFonts w:ascii="맑은 고딕" w:hAnsi="맑은 고딕" w:eastAsia="맑은 고딕" w:cs="맑은 고딕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x0tafita0x/projet-mean" TargetMode="External"/><Relationship Id="rId3" Type="http://schemas.openxmlformats.org/officeDocument/2006/relationships/hyperlink" Target="https://projet-mean-frontend.onrender.com/" TargetMode="External"/><Relationship Id="rId4" Type="http://schemas.openxmlformats.org/officeDocument/2006/relationships/hyperlink" Target="https://projet-mean-backend-4md2.onrender.com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LibreOffice/25.8.4.2$Windows_X86_64 LibreOffice_project/290daaa01b999472f0c7a3890eb6a550fd74c6df</Application>
  <AppVersion>15.0000</AppVersion>
  <Pages>14</Pages>
  <Words>434</Words>
  <Characters>2515</Characters>
  <CharactersWithSpaces>2869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2026-03-02T20:20:22Z</dcterms:created>
  <dc:creator>Un-named</dc:creator>
  <dc:description/>
  <dc:language>en-US</dc:language>
  <cp:lastModifiedBy/>
  <cp:lastPrinted>2026-03-03T01:04:45Z</cp:lastPrinted>
  <dcterms:modified xsi:type="dcterms:W3CDTF">2026-03-03T01:08:26Z</dcterms:modified>
  <cp:revision>55</cp:revision>
  <dc:subject/>
  <dc:title/>
</cp:coreProperties>
</file>