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Weblogic/Tomcat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直接远程调用或者调用本地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Shell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还是通过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Ansible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来部署新程序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+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启动停止服务 如何管理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?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需要哪些配置信息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?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采用方案：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Ansible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来部署新程序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+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启动停止服务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具体步骤：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测试准备工作：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两台Linux服务器：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主服务器（本系统需要部署该服务器上），需要的软件环境：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ython 、ansible、jdk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从服务器(灰度测试服务器)，需要的软件环境：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ython 、Tomcat、jdk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配置信息：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主服务器ansible目录下的hosts文件和example.yaml文件。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1)hosts文件里面配置从服务器的ip、端口、用户名、密码等信息，例如：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>129w ansible_ssh_host=192.168.10.129 ansible_ssh_port=22 ansible_ssh_user=root ansible_ssh_pass="</w:t>
      </w:r>
      <w:r>
        <w:rPr>
          <w:rFonts w:hint="eastAsia" w:hAnsi="????" w:eastAsia="宋体" w:asciiTheme="majorAscii"/>
          <w:sz w:val="24"/>
          <w:szCs w:val="21"/>
          <w:lang w:val="en-US" w:eastAsia="zh-CN"/>
        </w:rPr>
        <w:t>123456</w:t>
      </w:r>
      <w:bookmarkStart w:id="0" w:name="_GoBack"/>
      <w:bookmarkEnd w:id="0"/>
      <w:r>
        <w:rPr>
          <w:rFonts w:hint="default" w:hAnsi="????" w:eastAsia="????" w:asciiTheme="majorAscii"/>
          <w:sz w:val="24"/>
          <w:szCs w:val="21"/>
          <w:lang w:val="zh-CN"/>
        </w:rPr>
        <w:t>" #host_to_replace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2)example.yaml文件是一个playbook（剧本），该文件里定义了Tomcat的整个部署流程，例如：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>---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>- hosts: all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color w:val="0000FF"/>
          <w:sz w:val="21"/>
          <w:szCs w:val="18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vars:</w:t>
      </w:r>
      <w:r>
        <w:rPr>
          <w:rFonts w:hint="eastAsia" w:hAnsi="????" w:eastAsia="宋体" w:asciiTheme="majorAscii"/>
          <w:sz w:val="24"/>
          <w:szCs w:val="21"/>
          <w:lang w:val="en-US" w:eastAsia="zh-CN"/>
        </w:rPr>
        <w:t xml:space="preserve"> 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>#下面的3个变量需要作为参数传过来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  local_war_path: /opt/store/ </w:t>
      </w:r>
      <w:r>
        <w:rPr>
          <w:rFonts w:hint="default" w:hAnsi="????" w:eastAsia="????" w:asciiTheme="majorAscii"/>
          <w:color w:val="0000FF"/>
          <w:sz w:val="24"/>
          <w:szCs w:val="21"/>
          <w:lang w:val="zh-CN"/>
        </w:rPr>
        <w:t>#local_war_path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 xml:space="preserve"> 本地war包的路径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  war_file: gr* gr2* </w:t>
      </w:r>
      <w:r>
        <w:rPr>
          <w:rFonts w:hint="default" w:hAnsi="????" w:eastAsia="????" w:asciiTheme="majorAscii"/>
          <w:color w:val="0000FF"/>
          <w:sz w:val="24"/>
          <w:szCs w:val="21"/>
          <w:lang w:val="zh-CN"/>
        </w:rPr>
        <w:t>#war_file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 xml:space="preserve"> 要删除的旧war包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color w:val="0000FF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  tomcat: /usr/local/tomcat8/</w:t>
      </w:r>
      <w:r>
        <w:rPr>
          <w:rFonts w:hint="default" w:hAnsi="????" w:eastAsia="????" w:asciiTheme="majorAscii"/>
          <w:color w:val="0000FF"/>
          <w:sz w:val="24"/>
          <w:szCs w:val="21"/>
          <w:lang w:val="zh-CN"/>
        </w:rPr>
        <w:t xml:space="preserve"> #remote_tomcat_path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 xml:space="preserve"> 从服务器上Tomcat的路径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tasks: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- name: stop tomcat service</w:t>
      </w:r>
      <w:r>
        <w:rPr>
          <w:rFonts w:hint="eastAsia" w:hAnsi="????" w:eastAsia="宋体" w:asciiTheme="majorAscii"/>
          <w:sz w:val="24"/>
          <w:szCs w:val="21"/>
          <w:lang w:val="en-US" w:eastAsia="zh-CN"/>
        </w:rPr>
        <w:t xml:space="preserve"> 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>#调用脚本</w:t>
      </w:r>
      <w:r>
        <w:rPr>
          <w:rFonts w:hint="default" w:hAnsi="????" w:eastAsia="????" w:asciiTheme="majorAscii"/>
          <w:color w:val="0000FF"/>
          <w:sz w:val="24"/>
          <w:szCs w:val="21"/>
          <w:lang w:val="zh-CN"/>
        </w:rPr>
        <w:t>shutdown_tomcat.sh</w:t>
      </w:r>
      <w:r>
        <w:rPr>
          <w:rFonts w:hint="eastAsia" w:hAnsi="????" w:eastAsia="????" w:asciiTheme="majorAscii"/>
          <w:color w:val="0000FF"/>
          <w:sz w:val="24"/>
          <w:szCs w:val="21"/>
          <w:lang w:val="zh-CN"/>
        </w:rPr>
        <w:t>，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>停止Tomcat服务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  script: "/etc/ansible/shutdown_tomcat.sh"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- name: remove old war file</w:t>
      </w:r>
      <w:r>
        <w:rPr>
          <w:rFonts w:hint="eastAsia" w:hAnsi="????" w:eastAsia="宋体" w:asciiTheme="majorAscii"/>
          <w:sz w:val="24"/>
          <w:szCs w:val="21"/>
          <w:lang w:val="en-US" w:eastAsia="zh-CN"/>
        </w:rPr>
        <w:t xml:space="preserve"> 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>#删除旧的war包及文件夹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  shell: cd {{ tomcat }}webapps&amp;&amp;rm -rf {{ war_file }}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- name: copy new war file</w:t>
      </w:r>
      <w:r>
        <w:rPr>
          <w:rFonts w:hint="eastAsia" w:hAnsi="????" w:eastAsia="宋体" w:asciiTheme="majorAscii"/>
          <w:sz w:val="24"/>
          <w:szCs w:val="21"/>
          <w:lang w:val="en-US" w:eastAsia="zh-CN"/>
        </w:rPr>
        <w:t xml:space="preserve"> 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>#从主服务器拷贝新war包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  copy: src={{ local_war_path }} dest={{ tomcat }}webapps/</w:t>
      </w:r>
    </w:p>
    <w:p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spacing w:beforeLines="0" w:afterLines="0"/>
        <w:jc w:val="left"/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- name: start tomcat service</w:t>
      </w:r>
      <w:r>
        <w:rPr>
          <w:rFonts w:hint="eastAsia" w:hAnsi="????" w:eastAsia="宋体" w:asciiTheme="majorAscii"/>
          <w:color w:val="0000FF"/>
          <w:sz w:val="24"/>
          <w:szCs w:val="21"/>
          <w:lang w:val="en-US" w:eastAsia="zh-CN"/>
        </w:rPr>
        <w:t xml:space="preserve"> #启动Tomcat</w:t>
      </w:r>
    </w:p>
    <w:p>
      <w:pPr>
        <w:numPr>
          <w:ilvl w:val="0"/>
          <w:numId w:val="0"/>
        </w:numPr>
        <w:rPr>
          <w:rFonts w:hint="default" w:hAnsi="????" w:eastAsia="????" w:asciiTheme="majorAscii"/>
          <w:sz w:val="24"/>
          <w:szCs w:val="21"/>
          <w:lang w:val="zh-CN"/>
        </w:rPr>
      </w:pPr>
      <w:r>
        <w:rPr>
          <w:rFonts w:hint="default" w:hAnsi="????" w:eastAsia="????" w:asciiTheme="majorAscii"/>
          <w:sz w:val="24"/>
          <w:szCs w:val="21"/>
          <w:lang w:val="zh-CN"/>
        </w:rPr>
        <w:t xml:space="preserve">    shell: chdir={{ tomcat }}bin/ nohup ./startup.sh &amp;</w:t>
      </w:r>
    </w:p>
    <w:p>
      <w:pPr>
        <w:rPr>
          <w:rFonts w:hint="eastAsia" w:hAnsi="????" w:eastAsia="????" w:asciiTheme="majorAscii" w:cstheme="minorBidi"/>
          <w:kern w:val="2"/>
          <w:sz w:val="24"/>
          <w:szCs w:val="21"/>
          <w:lang w:val="en-US" w:eastAsia="zh-CN" w:bidi="ar-SA"/>
        </w:rPr>
      </w:pPr>
    </w:p>
    <w:p>
      <w:pPr>
        <w:rPr>
          <w:rFonts w:hint="eastAsia" w:hAnsi="????" w:eastAsia="????" w:asciiTheme="majorAscii" w:cstheme="minorBidi"/>
          <w:kern w:val="2"/>
          <w:sz w:val="24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kern w:val="2"/>
          <w:sz w:val="21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18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1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kern w:val="2"/>
          <w:sz w:val="21"/>
          <w:szCs w:val="18"/>
          <w:lang w:val="en-US" w:eastAsia="zh-CN" w:bidi="ar-SA"/>
        </w:rPr>
        <w:t>java测试代码：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替换配置文件中的参数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</w:t>
      </w:r>
    </w:p>
    <w:p>
      <w:pPr>
        <w:rPr>
          <w:rFonts w:hint="eastAsia" w:asciiTheme="minorEastAsia" w:hAnsiTheme="minorEastAsia" w:cstheme="minorEastAsia"/>
          <w:kern w:val="2"/>
          <w:sz w:val="21"/>
          <w:szCs w:val="18"/>
          <w:lang w:val="en-US" w:eastAsia="zh-CN" w:bidi="ar-SA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646464"/>
          <w:sz w:val="20"/>
        </w:rPr>
        <w:t>@RequestMapping</w:t>
      </w:r>
      <w:r>
        <w:rPr>
          <w:rFonts w:hint="eastAsia" w:hAnsi="Consolas" w:eastAsia="Consolas" w:asciiTheme="majorAscii"/>
          <w:color w:val="000000"/>
          <w:sz w:val="20"/>
        </w:rPr>
        <w:t xml:space="preserve">(value = </w:t>
      </w:r>
      <w:r>
        <w:rPr>
          <w:rFonts w:hint="eastAsia" w:hAnsi="Consolas" w:eastAsia="Consolas" w:asciiTheme="majorAscii"/>
          <w:color w:val="2A00FF"/>
          <w:sz w:val="20"/>
        </w:rPr>
        <w:t>"/file/change"</w:t>
      </w:r>
      <w:r>
        <w:rPr>
          <w:rFonts w:hint="eastAsia" w:hAnsi="Consolas" w:eastAsia="Consolas" w:asciiTheme="majorAscii"/>
          <w:color w:val="000000"/>
          <w:sz w:val="20"/>
        </w:rPr>
        <w:t>, method = RequestMethod.</w:t>
      </w:r>
      <w:r>
        <w:rPr>
          <w:rFonts w:hint="eastAsia" w:hAnsi="Consolas" w:eastAsia="Consolas" w:asciiTheme="majorAscii"/>
          <w:i/>
          <w:color w:val="0000C0"/>
          <w:sz w:val="20"/>
        </w:rPr>
        <w:t>GET</w:t>
      </w:r>
      <w:r>
        <w:rPr>
          <w:rFonts w:hint="eastAsia" w:hAnsi="Consolas" w:eastAsia="Consolas" w:asciiTheme="majorAscii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b/>
          <w:color w:val="7F0055"/>
          <w:sz w:val="20"/>
        </w:rPr>
        <w:t>public</w:t>
      </w:r>
      <w:r>
        <w:rPr>
          <w:rFonts w:hint="eastAsia" w:hAnsi="Consolas" w:eastAsia="Consolas" w:asciiTheme="majorAscii"/>
          <w:color w:val="000000"/>
          <w:sz w:val="20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20"/>
        </w:rPr>
        <w:t>void</w:t>
      </w:r>
      <w:r>
        <w:rPr>
          <w:rFonts w:hint="eastAsia" w:hAnsi="Consolas" w:eastAsia="Consolas" w:asciiTheme="majorAscii"/>
          <w:color w:val="000000"/>
          <w:sz w:val="20"/>
        </w:rPr>
        <w:t xml:space="preserve"> fileChange(HttpServletRequest request) 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 xml:space="preserve">String space4Str = </w:t>
      </w:r>
      <w:r>
        <w:rPr>
          <w:rFonts w:hint="eastAsia" w:hAnsi="Consolas" w:eastAsia="Consolas" w:asciiTheme="majorAscii"/>
          <w:color w:val="2A00FF"/>
          <w:sz w:val="20"/>
        </w:rPr>
        <w:t>"    "</w:t>
      </w:r>
      <w:r>
        <w:rPr>
          <w:rFonts w:hint="eastAsia" w:hAnsi="Consolas" w:eastAsia="Consolas" w:asciiTheme="majorAscii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>FileHelper.</w:t>
      </w:r>
      <w:r>
        <w:rPr>
          <w:rFonts w:hint="eastAsia" w:hAnsi="Consolas" w:eastAsia="Consolas" w:asciiTheme="majorAscii"/>
          <w:i/>
          <w:color w:val="000000"/>
          <w:sz w:val="20"/>
        </w:rPr>
        <w:t>Modify</w:t>
      </w:r>
      <w:r>
        <w:rPr>
          <w:rFonts w:hint="eastAsia" w:hAnsi="Consolas" w:eastAsia="Consolas" w:asciiTheme="majorAscii"/>
          <w:color w:val="000000"/>
          <w:sz w:val="20"/>
        </w:rPr>
        <w:t>(</w:t>
      </w:r>
      <w:r>
        <w:rPr>
          <w:rFonts w:hint="eastAsia" w:hAnsi="Consolas" w:eastAsia="Consolas" w:asciiTheme="majorAscii"/>
          <w:color w:val="2A00FF"/>
          <w:sz w:val="20"/>
        </w:rPr>
        <w:t>"/etc/ansible/example.yaml"</w:t>
      </w:r>
      <w:r>
        <w:rPr>
          <w:rFonts w:hint="eastAsia" w:hAnsi="Consolas" w:eastAsia="Consolas" w:asciiTheme="majorAscii"/>
          <w:color w:val="000000"/>
          <w:sz w:val="20"/>
        </w:rPr>
        <w:t xml:space="preserve">, </w:t>
      </w:r>
      <w:r>
        <w:rPr>
          <w:rFonts w:hint="eastAsia" w:hAnsi="Consolas" w:eastAsia="Consolas" w:asciiTheme="majorAscii"/>
          <w:color w:val="2A00FF"/>
          <w:sz w:val="20"/>
        </w:rPr>
        <w:t>"#remote_tomcat_path"</w:t>
      </w:r>
      <w:r>
        <w:rPr>
          <w:rFonts w:hint="eastAsia" w:hAnsi="Consolas" w:eastAsia="Consolas" w:asciiTheme="majorAscii"/>
          <w:color w:val="000000"/>
          <w:sz w:val="20"/>
        </w:rPr>
        <w:t xml:space="preserve">, space4Str + </w:t>
      </w:r>
      <w:r>
        <w:rPr>
          <w:rFonts w:hint="eastAsia" w:hAnsi="Consolas" w:eastAsia="Consolas" w:asciiTheme="majorAscii"/>
          <w:color w:val="2A00FF"/>
          <w:sz w:val="20"/>
        </w:rPr>
        <w:t>"tomcat: /usr/local/tomcat8/ #remote_tomcat_path"</w:t>
      </w:r>
      <w:r>
        <w:rPr>
          <w:rFonts w:hint="eastAsia" w:hAnsi="Consolas" w:eastAsia="Consolas" w:asciiTheme="majorAscii"/>
          <w:color w:val="000000"/>
          <w:sz w:val="20"/>
        </w:rPr>
        <w:t>);</w:t>
      </w:r>
      <w:r>
        <w:rPr>
          <w:rFonts w:hint="eastAsia" w:hAnsi="Consolas" w:eastAsia="宋体" w:asciiTheme="majorAscii"/>
          <w:color w:val="FF0000"/>
          <w:sz w:val="20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lang w:val="en-US" w:eastAsia="zh-CN"/>
        </w:rPr>
        <w:t>替换Tomcat路径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>FileHelper.</w:t>
      </w:r>
      <w:r>
        <w:rPr>
          <w:rFonts w:hint="eastAsia" w:hAnsi="Consolas" w:eastAsia="Consolas" w:asciiTheme="majorAscii"/>
          <w:i/>
          <w:color w:val="000000"/>
          <w:sz w:val="20"/>
        </w:rPr>
        <w:t>Modify</w:t>
      </w:r>
      <w:r>
        <w:rPr>
          <w:rFonts w:hint="eastAsia" w:hAnsi="Consolas" w:eastAsia="Consolas" w:asciiTheme="majorAscii"/>
          <w:color w:val="000000"/>
          <w:sz w:val="20"/>
        </w:rPr>
        <w:t>(</w:t>
      </w:r>
      <w:r>
        <w:rPr>
          <w:rFonts w:hint="eastAsia" w:hAnsi="Consolas" w:eastAsia="Consolas" w:asciiTheme="majorAscii"/>
          <w:color w:val="2A00FF"/>
          <w:sz w:val="20"/>
        </w:rPr>
        <w:t>"/etc/ansible/example.yaml"</w:t>
      </w:r>
      <w:r>
        <w:rPr>
          <w:rFonts w:hint="eastAsia" w:hAnsi="Consolas" w:eastAsia="Consolas" w:asciiTheme="majorAscii"/>
          <w:color w:val="000000"/>
          <w:sz w:val="20"/>
        </w:rPr>
        <w:t xml:space="preserve">, </w:t>
      </w:r>
      <w:r>
        <w:rPr>
          <w:rFonts w:hint="eastAsia" w:hAnsi="Consolas" w:eastAsia="Consolas" w:asciiTheme="majorAscii"/>
          <w:color w:val="2A00FF"/>
          <w:sz w:val="20"/>
        </w:rPr>
        <w:t>"#local_war_path"</w:t>
      </w:r>
      <w:r>
        <w:rPr>
          <w:rFonts w:hint="eastAsia" w:hAnsi="Consolas" w:eastAsia="Consolas" w:asciiTheme="majorAscii"/>
          <w:color w:val="000000"/>
          <w:sz w:val="20"/>
        </w:rPr>
        <w:t xml:space="preserve">, space4Str + </w:t>
      </w:r>
      <w:r>
        <w:rPr>
          <w:rFonts w:hint="eastAsia" w:hAnsi="Consolas" w:eastAsia="Consolas" w:asciiTheme="majorAscii"/>
          <w:color w:val="2A00FF"/>
          <w:sz w:val="20"/>
        </w:rPr>
        <w:t>"war_file: /opt/store/ #local_war_path"</w:t>
      </w:r>
      <w:r>
        <w:rPr>
          <w:rFonts w:hint="eastAsia" w:hAnsi="Consolas" w:eastAsia="Consolas" w:asciiTheme="majorAscii"/>
          <w:color w:val="000000"/>
          <w:sz w:val="20"/>
        </w:rPr>
        <w:t>);</w:t>
      </w:r>
      <w:r>
        <w:rPr>
          <w:rFonts w:hint="eastAsia" w:hAnsi="Consolas" w:eastAsia="宋体" w:asciiTheme="majorAscii"/>
          <w:color w:val="FF0000"/>
          <w:sz w:val="20"/>
          <w:lang w:val="en-US" w:eastAsia="zh-CN"/>
        </w:rPr>
        <w:t>//war包路径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>FileHelper.</w:t>
      </w:r>
      <w:r>
        <w:rPr>
          <w:rFonts w:hint="eastAsia" w:hAnsi="Consolas" w:eastAsia="Consolas" w:asciiTheme="majorAscii"/>
          <w:i/>
          <w:color w:val="000000"/>
          <w:sz w:val="20"/>
        </w:rPr>
        <w:t>Modify</w:t>
      </w:r>
      <w:r>
        <w:rPr>
          <w:rFonts w:hint="eastAsia" w:hAnsi="Consolas" w:eastAsia="Consolas" w:asciiTheme="majorAscii"/>
          <w:color w:val="000000"/>
          <w:sz w:val="20"/>
        </w:rPr>
        <w:t>(</w:t>
      </w:r>
      <w:r>
        <w:rPr>
          <w:rFonts w:hint="eastAsia" w:hAnsi="Consolas" w:eastAsia="Consolas" w:asciiTheme="majorAscii"/>
          <w:color w:val="2A00FF"/>
          <w:sz w:val="20"/>
        </w:rPr>
        <w:t>"/etc/ansible/hosts"</w:t>
      </w:r>
      <w:r>
        <w:rPr>
          <w:rFonts w:hint="eastAsia" w:hAnsi="Consolas" w:eastAsia="Consolas" w:asciiTheme="majorAscii"/>
          <w:color w:val="000000"/>
          <w:sz w:val="20"/>
        </w:rPr>
        <w:t xml:space="preserve">, </w:t>
      </w:r>
      <w:r>
        <w:rPr>
          <w:rFonts w:hint="eastAsia" w:hAnsi="Consolas" w:eastAsia="Consolas" w:asciiTheme="majorAscii"/>
          <w:color w:val="2A00FF"/>
          <w:sz w:val="20"/>
        </w:rPr>
        <w:t>"#host_to_replace"</w:t>
      </w:r>
      <w:r>
        <w:rPr>
          <w:rFonts w:hint="eastAsia" w:hAnsi="Consolas" w:eastAsia="Consolas" w:asciiTheme="majorAscii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2A00FF"/>
          <w:sz w:val="20"/>
        </w:rPr>
        <w:t>"129web ansible_ssh_host=192.168.10.129 ansible_ssh_pass=\"123qwe\" #host_to_replace"</w:t>
      </w:r>
      <w:r>
        <w:rPr>
          <w:rFonts w:hint="eastAsia" w:hAnsi="Consolas" w:eastAsia="Consolas" w:asciiTheme="majorAscii"/>
          <w:color w:val="000000"/>
          <w:sz w:val="20"/>
        </w:rPr>
        <w:t>);</w:t>
      </w:r>
      <w:r>
        <w:rPr>
          <w:rFonts w:hint="eastAsia" w:hAnsi="Consolas" w:eastAsia="宋体" w:asciiTheme="majorAscii"/>
          <w:color w:val="FF0000"/>
          <w:sz w:val="20"/>
          <w:lang w:val="en-US" w:eastAsia="zh-CN"/>
        </w:rPr>
        <w:t>//从服务器信息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宋体"/>
          <w:color w:val="3F5FBF"/>
          <w:sz w:val="20"/>
          <w:lang w:eastAsia="zh-CN"/>
        </w:rPr>
        <w:t>执行</w:t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Linux命令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</w:t>
      </w:r>
    </w:p>
    <w:p>
      <w:pPr>
        <w:rPr>
          <w:rFonts w:hint="eastAsia" w:asciiTheme="minorEastAsia" w:hAnsiTheme="minorEastAsia" w:cstheme="minorEastAsia"/>
          <w:kern w:val="2"/>
          <w:sz w:val="21"/>
          <w:szCs w:val="18"/>
          <w:lang w:val="en-US" w:eastAsia="zh-CN" w:bidi="ar-SA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646464"/>
          <w:sz w:val="20"/>
        </w:rPr>
        <w:t>@RequestMapping</w:t>
      </w:r>
      <w:r>
        <w:rPr>
          <w:rFonts w:hint="eastAsia" w:hAnsi="Consolas" w:eastAsia="Consolas" w:asciiTheme="majorAscii"/>
          <w:color w:val="000000"/>
          <w:sz w:val="20"/>
        </w:rPr>
        <w:t xml:space="preserve">(value = </w:t>
      </w:r>
      <w:r>
        <w:rPr>
          <w:rFonts w:hint="eastAsia" w:hAnsi="Consolas" w:eastAsia="Consolas" w:asciiTheme="majorAscii"/>
          <w:color w:val="2A00FF"/>
          <w:sz w:val="20"/>
        </w:rPr>
        <w:t>"/file/change2"</w:t>
      </w:r>
      <w:r>
        <w:rPr>
          <w:rFonts w:hint="eastAsia" w:hAnsi="Consolas" w:eastAsia="Consolas" w:asciiTheme="majorAscii"/>
          <w:color w:val="000000"/>
          <w:sz w:val="20"/>
        </w:rPr>
        <w:t>, method = RequestMethod.</w:t>
      </w:r>
      <w:r>
        <w:rPr>
          <w:rFonts w:hint="eastAsia" w:hAnsi="Consolas" w:eastAsia="Consolas" w:asciiTheme="majorAscii"/>
          <w:i/>
          <w:color w:val="0000C0"/>
          <w:sz w:val="20"/>
        </w:rPr>
        <w:t>GET</w:t>
      </w:r>
      <w:r>
        <w:rPr>
          <w:rFonts w:hint="eastAsia" w:hAnsi="Consolas" w:eastAsia="Consolas" w:asciiTheme="majorAscii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b/>
          <w:color w:val="7F0055"/>
          <w:sz w:val="20"/>
        </w:rPr>
        <w:t>public</w:t>
      </w:r>
      <w:r>
        <w:rPr>
          <w:rFonts w:hint="eastAsia" w:hAnsi="Consolas" w:eastAsia="Consolas" w:asciiTheme="majorAscii"/>
          <w:color w:val="000000"/>
          <w:sz w:val="20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20"/>
        </w:rPr>
        <w:t>void</w:t>
      </w:r>
      <w:r>
        <w:rPr>
          <w:rFonts w:hint="eastAsia" w:hAnsi="Consolas" w:eastAsia="Consolas" w:asciiTheme="majorAscii"/>
          <w:color w:val="000000"/>
          <w:sz w:val="20"/>
        </w:rPr>
        <w:t xml:space="preserve"> fileChange2(HttpServletRequest request) 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 xml:space="preserve">String </w:t>
      </w:r>
      <w:r>
        <w:rPr>
          <w:rFonts w:hint="eastAsia" w:hAnsi="Consolas" w:eastAsia="宋体" w:asciiTheme="majorAscii"/>
          <w:color w:val="000000"/>
          <w:sz w:val="20"/>
          <w:lang w:val="en-US" w:eastAsia="zh-CN"/>
        </w:rPr>
        <w:t>playbook</w:t>
      </w:r>
      <w:r>
        <w:rPr>
          <w:rFonts w:hint="eastAsia" w:hAnsi="Consolas" w:eastAsia="Consolas" w:asciiTheme="majorAscii"/>
          <w:color w:val="000000"/>
          <w:sz w:val="20"/>
        </w:rPr>
        <w:t>= ExecLinuxCMD.</w:t>
      </w:r>
      <w:r>
        <w:rPr>
          <w:rFonts w:hint="eastAsia" w:hAnsi="Consolas" w:eastAsia="Consolas" w:asciiTheme="majorAscii"/>
          <w:i/>
          <w:color w:val="000000"/>
          <w:sz w:val="20"/>
        </w:rPr>
        <w:t>exec</w:t>
      </w:r>
      <w:r>
        <w:rPr>
          <w:rFonts w:hint="eastAsia" w:hAnsi="Consolas" w:eastAsia="Consolas" w:asciiTheme="majorAscii"/>
          <w:color w:val="000000"/>
          <w:sz w:val="20"/>
        </w:rPr>
        <w:t>(</w:t>
      </w:r>
      <w:r>
        <w:rPr>
          <w:rFonts w:hint="eastAsia" w:hAnsi="Consolas" w:eastAsia="Consolas" w:asciiTheme="majorAscii"/>
          <w:color w:val="2A00FF"/>
          <w:sz w:val="20"/>
        </w:rPr>
        <w:t>"ansible-playbook /etc/ansible/example.yaml"</w:t>
      </w:r>
      <w:r>
        <w:rPr>
          <w:rFonts w:hint="eastAsia" w:hAnsi="Consolas" w:eastAsia="Consolas" w:asciiTheme="majorAscii"/>
          <w:color w:val="000000"/>
          <w:sz w:val="20"/>
        </w:rPr>
        <w:t>).toString();</w:t>
      </w:r>
      <w:r>
        <w:rPr>
          <w:rFonts w:hint="eastAsia" w:hAnsi="Consolas" w:eastAsia="宋体" w:asciiTheme="majorAscii"/>
          <w:color w:val="FF0000"/>
          <w:sz w:val="20"/>
          <w:lang w:val="en-US" w:eastAsia="zh-CN"/>
        </w:rPr>
        <w:t>// 执行playbook脚本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>System.</w:t>
      </w:r>
      <w:r>
        <w:rPr>
          <w:rFonts w:hint="eastAsia" w:hAnsi="Consolas" w:eastAsia="Consolas" w:asciiTheme="majorAscii"/>
          <w:i/>
          <w:color w:val="0000C0"/>
          <w:sz w:val="20"/>
        </w:rPr>
        <w:t>out</w:t>
      </w:r>
      <w:r>
        <w:rPr>
          <w:rFonts w:hint="eastAsia" w:hAnsi="Consolas" w:eastAsia="Consolas" w:asciiTheme="majorAscii"/>
          <w:color w:val="000000"/>
          <w:sz w:val="20"/>
        </w:rPr>
        <w:t>.println(</w:t>
      </w:r>
      <w:r>
        <w:rPr>
          <w:rFonts w:hint="eastAsia" w:hAnsi="Consolas" w:eastAsia="Consolas" w:asciiTheme="majorAscii"/>
          <w:color w:val="2A00FF"/>
          <w:sz w:val="20"/>
        </w:rPr>
        <w:t>"==========获得值============="</w:t>
      </w:r>
      <w:r>
        <w:rPr>
          <w:rFonts w:hint="eastAsia" w:hAnsi="Consolas" w:eastAsia="Consolas" w:asciiTheme="majorAscii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20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>System.</w:t>
      </w:r>
      <w:r>
        <w:rPr>
          <w:rFonts w:hint="eastAsia" w:hAnsi="Consolas" w:eastAsia="Consolas" w:asciiTheme="majorAscii"/>
          <w:i/>
          <w:color w:val="0000C0"/>
          <w:sz w:val="20"/>
        </w:rPr>
        <w:t>out</w:t>
      </w:r>
      <w:r>
        <w:rPr>
          <w:rFonts w:hint="eastAsia" w:hAnsi="Consolas" w:eastAsia="Consolas" w:asciiTheme="majorAscii"/>
          <w:color w:val="000000"/>
          <w:sz w:val="20"/>
        </w:rPr>
        <w:t>.println(</w:t>
      </w:r>
      <w:r>
        <w:rPr>
          <w:rFonts w:hint="eastAsia" w:hAnsi="Consolas" w:eastAsia="宋体" w:asciiTheme="majorAscii"/>
          <w:color w:val="000000"/>
          <w:sz w:val="20"/>
          <w:lang w:val="en-US" w:eastAsia="zh-CN"/>
        </w:rPr>
        <w:t>playbook</w:t>
      </w:r>
      <w:r>
        <w:rPr>
          <w:rFonts w:hint="eastAsia" w:hAnsi="Consolas" w:eastAsia="Consolas" w:asciiTheme="majorAscii"/>
          <w:color w:val="000000"/>
          <w:sz w:val="20"/>
        </w:rPr>
        <w:t>);</w:t>
      </w:r>
      <w:r>
        <w:rPr>
          <w:rFonts w:hint="eastAsia" w:hAnsi="Consolas" w:eastAsia="宋体" w:asciiTheme="majorAscii"/>
          <w:color w:val="FF0000"/>
          <w:sz w:val="20"/>
          <w:lang w:val="en-US" w:eastAsia="zh-CN"/>
        </w:rPr>
        <w:t>// 打印执行结果</w:t>
      </w:r>
    </w:p>
    <w:p>
      <w:pPr>
        <w:rPr>
          <w:rFonts w:hint="eastAsia" w:asciiTheme="majorAscii" w:hAnsiTheme="minorEastAsia" w:cstheme="minorEastAsia"/>
          <w:kern w:val="2"/>
          <w:sz w:val="21"/>
          <w:szCs w:val="18"/>
          <w:lang w:val="en-US" w:eastAsia="zh-CN" w:bidi="ar-SA"/>
        </w:rPr>
      </w:pPr>
      <w:r>
        <w:rPr>
          <w:rFonts w:hint="eastAsia" w:hAnsi="Consolas" w:eastAsia="Consolas" w:asciiTheme="majorAscii"/>
          <w:color w:val="000000"/>
          <w:sz w:val="20"/>
        </w:rPr>
        <w:tab/>
      </w:r>
      <w:r>
        <w:rPr>
          <w:rFonts w:hint="eastAsia" w:hAnsi="Consolas" w:eastAsia="Consolas" w:asciiTheme="majorAscii"/>
          <w:color w:val="000000"/>
          <w:sz w:val="20"/>
        </w:rPr>
        <w:t>}</w:t>
      </w:r>
    </w:p>
    <w:p>
      <w:pPr>
        <w:ind w:firstLine="333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可实现预期效果：自动化部署，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启动停止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Tomcat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服务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6419"/>
    <w:multiLevelType w:val="singleLevel"/>
    <w:tmpl w:val="5900641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1A302"/>
    <w:multiLevelType w:val="singleLevel"/>
    <w:tmpl w:val="5901A30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D3BC7"/>
    <w:rsid w:val="0ADF0B65"/>
    <w:rsid w:val="0AE60A3C"/>
    <w:rsid w:val="0DB663AA"/>
    <w:rsid w:val="110854CB"/>
    <w:rsid w:val="12CE57C9"/>
    <w:rsid w:val="149F76C5"/>
    <w:rsid w:val="17E45496"/>
    <w:rsid w:val="1C7530C2"/>
    <w:rsid w:val="1EB4616A"/>
    <w:rsid w:val="226A274C"/>
    <w:rsid w:val="242C407A"/>
    <w:rsid w:val="2A320F99"/>
    <w:rsid w:val="2A7D7191"/>
    <w:rsid w:val="362866B1"/>
    <w:rsid w:val="39D522DC"/>
    <w:rsid w:val="3F600FD9"/>
    <w:rsid w:val="42B020B2"/>
    <w:rsid w:val="43AB0D75"/>
    <w:rsid w:val="44A45D67"/>
    <w:rsid w:val="491D4163"/>
    <w:rsid w:val="4C5E02E4"/>
    <w:rsid w:val="4FF32251"/>
    <w:rsid w:val="5A5A68C0"/>
    <w:rsid w:val="5C8F2B6D"/>
    <w:rsid w:val="601C6A35"/>
    <w:rsid w:val="60842C8F"/>
    <w:rsid w:val="63732857"/>
    <w:rsid w:val="67080787"/>
    <w:rsid w:val="72D30F16"/>
    <w:rsid w:val="74131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Administrator.ZX-201611072215</dc:creator>
  <cp:lastModifiedBy>Administrator</cp:lastModifiedBy>
  <dcterms:modified xsi:type="dcterms:W3CDTF">2017-05-11T00:46:35Z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