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4"/>
          <w:szCs w:val="44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4"/>
          <w:szCs w:val="44"/>
          <w:lang w:val="en" w:eastAsia="en-IE"/>
        </w:rPr>
        <w:t>Use case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  <w:t xml:space="preserve"> </w:t>
      </w: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query wizard</w:t>
      </w:r>
    </w:p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 xml:space="preserve"> Scope</w:t>
      </w:r>
    </w:p>
    <w:p w:rsidR="00FF6EB9" w:rsidRPr="00F2242D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>The scope of this us</w:t>
      </w:r>
      <w:r w:rsidR="000A5A2F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e case is to create query </w:t>
      </w:r>
    </w:p>
    <w:p w:rsidR="008223AE" w:rsidRPr="008223AE" w:rsidRDefault="008223AE" w:rsidP="008223AE">
      <w:pPr>
        <w:rPr>
          <w:b/>
          <w:sz w:val="48"/>
          <w:szCs w:val="48"/>
        </w:rPr>
      </w:pPr>
      <w:r w:rsidRPr="008223AE">
        <w:rPr>
          <w:b/>
          <w:sz w:val="48"/>
          <w:szCs w:val="48"/>
        </w:rPr>
        <w:t>Actors</w:t>
      </w:r>
    </w:p>
    <w:p w:rsidR="008223AE" w:rsidRDefault="008223AE" w:rsidP="008223AE">
      <w:pPr>
        <w:rPr>
          <w:sz w:val="24"/>
          <w:szCs w:val="24"/>
        </w:rPr>
      </w:pPr>
      <w:r>
        <w:rPr>
          <w:sz w:val="24"/>
          <w:szCs w:val="24"/>
        </w:rPr>
        <w:t>Company</w:t>
      </w:r>
    </w:p>
    <w:p w:rsidR="00FF6EB9" w:rsidRP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FF6EB9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>Description</w:t>
      </w:r>
    </w:p>
    <w:p w:rsidR="00FF6EB9" w:rsidRDefault="00FF6EB9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This use case describes how can quickly access, calculate, and summarize the records that </w:t>
      </w:r>
      <w:r w:rsidRPr="000A5A2F">
        <w:rPr>
          <w:rFonts w:ascii="Times New Roman" w:eastAsia="Times New Roman" w:hAnsi="Times New Roman" w:cs="Times New Roman"/>
          <w:color w:val="1D2129"/>
          <w:sz w:val="24"/>
          <w:szCs w:val="24"/>
          <w:highlight w:val="black"/>
          <w:lang w:val="en" w:eastAsia="en-IE"/>
        </w:rPr>
        <w:t>they pull from the various tables. Access provides you with a simple query wizard which you</w:t>
      </w:r>
      <w:r w:rsidRPr="00FF6EB9"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  <w:t xml:space="preserve"> can use to initially create queries.</w:t>
      </w:r>
    </w:p>
    <w:p w:rsidR="000A5A2F" w:rsidRPr="000A5A2F" w:rsidRDefault="000A5A2F" w:rsidP="000A5A2F">
      <w:pPr>
        <w:rPr>
          <w:b/>
          <w:sz w:val="44"/>
          <w:szCs w:val="44"/>
        </w:rPr>
      </w:pPr>
      <w:r w:rsidRPr="000A5A2F">
        <w:rPr>
          <w:b/>
          <w:sz w:val="44"/>
          <w:szCs w:val="44"/>
        </w:rPr>
        <w:t>Activation</w:t>
      </w:r>
    </w:p>
    <w:p w:rsidR="000A5A2F" w:rsidRPr="00642C52" w:rsidRDefault="000A5A2F" w:rsidP="000A5A2F">
      <w:pPr>
        <w:rPr>
          <w:sz w:val="24"/>
          <w:szCs w:val="24"/>
        </w:rPr>
      </w:pPr>
      <w:r>
        <w:rPr>
          <w:sz w:val="24"/>
          <w:szCs w:val="24"/>
        </w:rPr>
        <w:t xml:space="preserve">The use case starts when the user selects </w:t>
      </w:r>
      <w:r>
        <w:rPr>
          <w:sz w:val="24"/>
          <w:szCs w:val="24"/>
        </w:rPr>
        <w:t xml:space="preserve">the Create tab, locate the query   and click the </w:t>
      </w:r>
      <w:proofErr w:type="gramStart"/>
      <w:r>
        <w:rPr>
          <w:sz w:val="24"/>
          <w:szCs w:val="24"/>
        </w:rPr>
        <w:t>query  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A5A2F" w:rsidRPr="00F2242D" w:rsidRDefault="000A5A2F" w:rsidP="00FF6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  <w:lang w:val="en" w:eastAsia="en-IE"/>
        </w:rPr>
      </w:pPr>
    </w:p>
    <w:p w:rsidR="004536D9" w:rsidRDefault="00A37044" w:rsidP="004536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</w:pPr>
      <w:r w:rsidRPr="00A37044">
        <w:rPr>
          <w:rFonts w:ascii="Times New Roman" w:eastAsia="Times New Roman" w:hAnsi="Times New Roman" w:cs="Times New Roman"/>
          <w:b/>
          <w:color w:val="1D2129"/>
          <w:sz w:val="48"/>
          <w:szCs w:val="48"/>
          <w:lang w:val="en" w:eastAsia="en-IE"/>
        </w:rPr>
        <w:t xml:space="preserve">Flow description </w:t>
      </w:r>
    </w:p>
    <w:p w:rsidR="004536D9" w:rsidRPr="004536D9" w:rsidRDefault="004536D9" w:rsidP="004536D9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505860"/>
          <w:sz w:val="28"/>
          <w:szCs w:val="28"/>
          <w:lang w:eastAsia="en-IE"/>
        </w:rPr>
      </w:pPr>
      <w:bookmarkStart w:id="0" w:name="_GoBack"/>
      <w:r w:rsidRPr="004536D9">
        <w:rPr>
          <w:rFonts w:eastAsia="Times New Roman" w:cstheme="minorHAnsi"/>
          <w:color w:val="505860"/>
          <w:sz w:val="28"/>
          <w:szCs w:val="28"/>
          <w:highlight w:val="black"/>
          <w:lang w:eastAsia="en-IE"/>
        </w:rPr>
        <w:t>Select the </w:t>
      </w:r>
      <w:r w:rsidRPr="000A5A2F">
        <w:rPr>
          <w:rFonts w:eastAsia="Times New Roman" w:cstheme="minorHAnsi"/>
          <w:b/>
          <w:bCs/>
          <w:color w:val="505860"/>
          <w:sz w:val="28"/>
          <w:szCs w:val="28"/>
          <w:highlight w:val="black"/>
          <w:lang w:eastAsia="en-IE"/>
        </w:rPr>
        <w:t>Create</w:t>
      </w:r>
      <w:r w:rsidRPr="004536D9">
        <w:rPr>
          <w:rFonts w:eastAsia="Times New Roman" w:cstheme="minorHAnsi"/>
          <w:color w:val="505860"/>
          <w:sz w:val="28"/>
          <w:szCs w:val="28"/>
          <w:highlight w:val="black"/>
          <w:lang w:eastAsia="en-IE"/>
        </w:rPr>
        <w:t xml:space="preserve"> tab on the Ribbon, </w:t>
      </w:r>
      <w:r w:rsidRPr="004536D9">
        <w:rPr>
          <w:rFonts w:eastAsia="Times New Roman" w:cstheme="minorHAnsi"/>
          <w:color w:val="505860"/>
          <w:sz w:val="28"/>
          <w:szCs w:val="28"/>
          <w:lang w:eastAsia="en-IE"/>
        </w:rPr>
        <w:t xml:space="preserve">and </w:t>
      </w:r>
      <w:r w:rsidRPr="004536D9">
        <w:rPr>
          <w:rFonts w:eastAsia="Times New Roman" w:cstheme="minorHAnsi"/>
          <w:color w:val="505860"/>
          <w:sz w:val="28"/>
          <w:szCs w:val="28"/>
          <w:highlight w:val="black"/>
          <w:lang w:eastAsia="en-IE"/>
        </w:rPr>
        <w:t>locate the </w:t>
      </w:r>
      <w:r w:rsidRPr="000A5A2F">
        <w:rPr>
          <w:rFonts w:eastAsia="Times New Roman" w:cstheme="minorHAnsi"/>
          <w:b/>
          <w:bCs/>
          <w:color w:val="505860"/>
          <w:sz w:val="28"/>
          <w:szCs w:val="28"/>
          <w:highlight w:val="black"/>
          <w:lang w:eastAsia="en-IE"/>
        </w:rPr>
        <w:t>Queries</w:t>
      </w:r>
      <w:r w:rsidRPr="004536D9">
        <w:rPr>
          <w:rFonts w:eastAsia="Times New Roman" w:cstheme="minorHAnsi"/>
          <w:color w:val="505860"/>
          <w:sz w:val="28"/>
          <w:szCs w:val="28"/>
          <w:highlight w:val="black"/>
          <w:lang w:eastAsia="en-IE"/>
        </w:rPr>
        <w:t> group.</w:t>
      </w:r>
    </w:p>
    <w:bookmarkEnd w:id="0"/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Click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Query Design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command.</w:t>
      </w:r>
    </w:p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Access will switch to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Query Design view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. In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Show Table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 dialog box that appears, select the table you want to run a query on.</w:t>
      </w:r>
    </w:p>
    <w:p w:rsidR="004536D9" w:rsidRPr="004536D9" w:rsidRDefault="004536D9" w:rsidP="004536D9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</w:pPr>
      <w:r w:rsidRPr="004536D9"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  <w:t>Click </w:t>
      </w:r>
      <w:r w:rsidRPr="007755F8">
        <w:rPr>
          <w:rFonts w:ascii="inherit" w:eastAsia="Times New Roman" w:hAnsi="inherit" w:cs="Times New Roman"/>
          <w:b/>
          <w:bCs/>
          <w:color w:val="505860"/>
          <w:sz w:val="28"/>
          <w:szCs w:val="28"/>
          <w:lang w:eastAsia="en-IE"/>
        </w:rPr>
        <w:t>Add</w:t>
      </w:r>
      <w:r w:rsidRPr="004536D9"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  <w:t>, then click </w:t>
      </w:r>
      <w:r w:rsidRPr="007755F8">
        <w:rPr>
          <w:rFonts w:ascii="inherit" w:eastAsia="Times New Roman" w:hAnsi="inherit" w:cs="Times New Roman"/>
          <w:b/>
          <w:bCs/>
          <w:color w:val="505860"/>
          <w:sz w:val="28"/>
          <w:szCs w:val="28"/>
          <w:lang w:eastAsia="en-IE"/>
        </w:rPr>
        <w:t>Close</w:t>
      </w:r>
      <w:r w:rsidRPr="004536D9">
        <w:rPr>
          <w:rFonts w:ascii="inherit" w:eastAsia="Times New Roman" w:hAnsi="inherit" w:cs="Times New Roman"/>
          <w:color w:val="505860"/>
          <w:sz w:val="28"/>
          <w:szCs w:val="28"/>
          <w:lang w:eastAsia="en-IE"/>
        </w:rPr>
        <w:t>.</w:t>
      </w:r>
    </w:p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The selected table will appear as a small window in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Object Relationship pane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. In the table window, double-click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field names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 you want to include in your query. They will be added to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design grid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in the bottom part of the screen. In our example, we want to mail invitations to customers who live in a certain area, so we'll include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First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Name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 Last Name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Street Address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City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, and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Zip Code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fields.</w:t>
      </w:r>
    </w:p>
    <w:p w:rsidR="004536D9" w:rsidRPr="007755F8" w:rsidRDefault="004536D9" w:rsidP="004536D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Set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search criteria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by clicking the cell in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Criteria: </w:t>
      </w:r>
      <w:r w:rsidRPr="007755F8">
        <w:rPr>
          <w:rFonts w:ascii="Source Sans Pro" w:hAnsi="Source Sans Pro"/>
          <w:color w:val="505860"/>
          <w:sz w:val="28"/>
          <w:szCs w:val="28"/>
          <w:shd w:val="clear" w:color="auto" w:fill="FFFFFF"/>
        </w:rPr>
        <w:t>row of each field you want to filter. Typing criteria into more than one field in the Criteria: row will set your query to include only results that meet all criteria</w:t>
      </w:r>
    </w:p>
    <w:p w:rsidR="004536D9" w:rsidRPr="007755F8" w:rsidRDefault="004536D9" w:rsidP="00564E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D2129"/>
          <w:sz w:val="28"/>
          <w:szCs w:val="28"/>
          <w:lang w:val="en" w:eastAsia="en-IE"/>
        </w:rPr>
      </w:pPr>
      <w:r w:rsidRPr="007755F8">
        <w:rPr>
          <w:sz w:val="28"/>
          <w:szCs w:val="28"/>
          <w:shd w:val="clear" w:color="auto" w:fill="FFFFFF"/>
        </w:rPr>
        <w:lastRenderedPageBreak/>
        <w:t>After you have set your criteria,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run</w:t>
      </w:r>
      <w:r w:rsidRPr="007755F8">
        <w:rPr>
          <w:sz w:val="28"/>
          <w:szCs w:val="28"/>
          <w:shd w:val="clear" w:color="auto" w:fill="FFFFFF"/>
        </w:rPr>
        <w:t> the query by clicking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Run</w:t>
      </w:r>
      <w:r w:rsidRPr="007755F8">
        <w:rPr>
          <w:sz w:val="28"/>
          <w:szCs w:val="28"/>
          <w:shd w:val="clear" w:color="auto" w:fill="FFFFFF"/>
        </w:rPr>
        <w:t> command on the </w:t>
      </w:r>
      <w:r w:rsidRPr="007755F8">
        <w:rPr>
          <w:rStyle w:val="Strong"/>
          <w:rFonts w:ascii="Source Sans Pro" w:hAnsi="Source Sans Pro"/>
          <w:color w:val="505860"/>
          <w:sz w:val="28"/>
          <w:szCs w:val="28"/>
          <w:shd w:val="clear" w:color="auto" w:fill="FFFFFF"/>
        </w:rPr>
        <w:t>Design</w:t>
      </w:r>
      <w:r w:rsidRPr="007755F8">
        <w:rPr>
          <w:sz w:val="28"/>
          <w:szCs w:val="28"/>
          <w:shd w:val="clear" w:color="auto" w:fill="FFFFFF"/>
        </w:rPr>
        <w:t> tab.</w:t>
      </w:r>
    </w:p>
    <w:p w:rsidR="00564ED3" w:rsidRPr="00564ED3" w:rsidRDefault="00564ED3" w:rsidP="00564ED3">
      <w:pPr>
        <w:ind w:left="360"/>
        <w:rPr>
          <w:b/>
          <w:sz w:val="40"/>
          <w:szCs w:val="40"/>
        </w:rPr>
      </w:pPr>
    </w:p>
    <w:p w:rsidR="00564ED3" w:rsidRPr="004536D9" w:rsidRDefault="00564ED3" w:rsidP="00564ED3">
      <w:pPr>
        <w:rPr>
          <w:lang w:val="en" w:eastAsia="en-IE"/>
        </w:rPr>
      </w:pPr>
    </w:p>
    <w:p w:rsidR="004536D9" w:rsidRDefault="004536D9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9D6C9B" w:rsidRPr="009D6C9B" w:rsidRDefault="009D6C9B" w:rsidP="009D6C9B">
      <w:pPr>
        <w:rPr>
          <w:b/>
          <w:sz w:val="48"/>
          <w:szCs w:val="48"/>
        </w:rPr>
      </w:pPr>
      <w:r w:rsidRPr="009D6C9B">
        <w:rPr>
          <w:b/>
          <w:sz w:val="48"/>
          <w:szCs w:val="48"/>
        </w:rPr>
        <w:t>Termination</w:t>
      </w:r>
    </w:p>
    <w:p w:rsid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  <w:r w:rsidRPr="00114FD7">
        <w:rPr>
          <w:sz w:val="24"/>
          <w:szCs w:val="24"/>
        </w:rPr>
        <w:t xml:space="preserve">The use case terminates </w:t>
      </w:r>
      <w:r>
        <w:rPr>
          <w:sz w:val="24"/>
          <w:szCs w:val="24"/>
        </w:rPr>
        <w:t>when user saves the query wizard</w:t>
      </w:r>
    </w:p>
    <w:p w:rsidR="009D6C9B" w:rsidRPr="009D6C9B" w:rsidRDefault="009D6C9B" w:rsidP="009D6C9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A37044" w:rsidRPr="00A37044" w:rsidRDefault="00A37044" w:rsidP="00A37044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D2129"/>
          <w:sz w:val="21"/>
          <w:szCs w:val="21"/>
          <w:lang w:val="en" w:eastAsia="en-IE"/>
        </w:rPr>
      </w:pPr>
    </w:p>
    <w:p w:rsidR="007B4DE7" w:rsidRDefault="00F309FA"/>
    <w:sectPr w:rsidR="007B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9FA" w:rsidRDefault="00F309FA" w:rsidP="00564ED3">
      <w:pPr>
        <w:spacing w:after="0" w:line="240" w:lineRule="auto"/>
      </w:pPr>
      <w:r>
        <w:separator/>
      </w:r>
    </w:p>
  </w:endnote>
  <w:endnote w:type="continuationSeparator" w:id="0">
    <w:p w:rsidR="00F309FA" w:rsidRDefault="00F309FA" w:rsidP="0056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9FA" w:rsidRDefault="00F309FA" w:rsidP="00564ED3">
      <w:pPr>
        <w:spacing w:after="0" w:line="240" w:lineRule="auto"/>
      </w:pPr>
      <w:r>
        <w:separator/>
      </w:r>
    </w:p>
  </w:footnote>
  <w:footnote w:type="continuationSeparator" w:id="0">
    <w:p w:rsidR="00F309FA" w:rsidRDefault="00F309FA" w:rsidP="0056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377"/>
    <w:multiLevelType w:val="multilevel"/>
    <w:tmpl w:val="12E8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E0540"/>
    <w:multiLevelType w:val="multilevel"/>
    <w:tmpl w:val="E18C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20A00"/>
    <w:multiLevelType w:val="multilevel"/>
    <w:tmpl w:val="3576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D0192"/>
    <w:multiLevelType w:val="multilevel"/>
    <w:tmpl w:val="F7D8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B50CC"/>
    <w:multiLevelType w:val="hybridMultilevel"/>
    <w:tmpl w:val="71DC7EFA"/>
    <w:lvl w:ilvl="0" w:tplc="9DAE8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F3CB9"/>
    <w:multiLevelType w:val="multilevel"/>
    <w:tmpl w:val="B150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B9"/>
    <w:rsid w:val="000A5A2F"/>
    <w:rsid w:val="001624AB"/>
    <w:rsid w:val="004536D9"/>
    <w:rsid w:val="004A226F"/>
    <w:rsid w:val="00564ED3"/>
    <w:rsid w:val="00695588"/>
    <w:rsid w:val="007755F8"/>
    <w:rsid w:val="008223AE"/>
    <w:rsid w:val="009D6C9B"/>
    <w:rsid w:val="00A37044"/>
    <w:rsid w:val="00F2242D"/>
    <w:rsid w:val="00F309FA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9452"/>
  <w15:chartTrackingRefBased/>
  <w15:docId w15:val="{A7EFF2F0-540A-4884-BC4D-265CCB45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36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D3"/>
  </w:style>
  <w:style w:type="paragraph" w:styleId="Footer">
    <w:name w:val="footer"/>
    <w:basedOn w:val="Normal"/>
    <w:link w:val="FooterChar"/>
    <w:uiPriority w:val="99"/>
    <w:unhideWhenUsed/>
    <w:rsid w:val="0056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1129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49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5675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9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66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599021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27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471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45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Ali</dc:creator>
  <cp:keywords/>
  <dc:description/>
  <cp:lastModifiedBy>Sarah Ali</cp:lastModifiedBy>
  <cp:revision>2</cp:revision>
  <dcterms:created xsi:type="dcterms:W3CDTF">2018-03-11T19:09:00Z</dcterms:created>
  <dcterms:modified xsi:type="dcterms:W3CDTF">2018-03-11T19:09:00Z</dcterms:modified>
</cp:coreProperties>
</file>