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proofErr w:type="gramStart"/>
      <w:r>
        <w:t>1 )</w:t>
      </w:r>
      <w:proofErr w:type="gramEnd"/>
      <w:r>
        <w:t xml:space="preserve">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w:t>
      </w:r>
      <w:proofErr w:type="gramStart"/>
      <w:r w:rsidR="0014237F">
        <w:t>in order for</w:t>
      </w:r>
      <w:proofErr w:type="gramEnd"/>
      <w:r w:rsidR="0014237F">
        <w:t xml:space="preserve">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105160EA" w:rsidR="00953CC2" w:rsidRDefault="00953CC2" w:rsidP="000A2448">
      <w:proofErr w:type="spellStart"/>
      <w:r>
        <w:t>Organising</w:t>
      </w:r>
      <w:proofErr w:type="spellEnd"/>
      <w:r>
        <w:t xml:space="preserve"> and controlling access; auditing; backing up/removal; encryption</w:t>
      </w:r>
    </w:p>
    <w:p w14:paraId="61465BE0" w14:textId="7630BB33" w:rsidR="0014237F" w:rsidRDefault="005C4246" w:rsidP="000A2448">
      <w:r>
        <w:t xml:space="preserve">2) </w:t>
      </w:r>
      <w:r w:rsidR="00C0774D">
        <w:t xml:space="preserve">- </w:t>
      </w:r>
      <w:r w:rsidR="001B0A59">
        <w:t xml:space="preserve">This is usually done in ACL (access-control list) that outlines the access given to the user by defining specific rules. </w:t>
      </w:r>
      <w:r w:rsidR="00F81635">
        <w:t xml:space="preserve">-&gt; </w:t>
      </w:r>
      <w:proofErr w:type="spellStart"/>
      <w:r w:rsidR="00F81635">
        <w:t>Organising</w:t>
      </w:r>
      <w:proofErr w:type="spellEnd"/>
      <w:r w:rsidR="00F81635">
        <w:t xml:space="preserve"> access</w:t>
      </w:r>
    </w:p>
    <w:p w14:paraId="0449AD80" w14:textId="10BE2F34" w:rsidR="00F81635" w:rsidRDefault="00F81635" w:rsidP="000A2448">
      <w:r>
        <w:t xml:space="preserve">- </w:t>
      </w:r>
      <w:r w:rsidRPr="00F81635">
        <w:t>NTFS provides auditing capabilities that allow administrators to track and monitor file and folder access. The audit logs record details such as who accessed the file or folder, what action was taken, and when the action occurred.</w:t>
      </w:r>
      <w:r>
        <w:t xml:space="preserve"> -&gt; Auditing </w:t>
      </w:r>
    </w:p>
    <w:p w14:paraId="23E240BA" w14:textId="6A83F97D" w:rsidR="00717956" w:rsidRDefault="00717956" w:rsidP="000A2448">
      <w:r>
        <w:t>-</w:t>
      </w:r>
      <w:r w:rsidRPr="00717956">
        <w:t>User Account Control (UAC) is a security feature that helps prevent unauthorized changes to the system. UAC prompts the user or administrator for permission before allowing any program or user to perform actions that require elevated privileges.</w:t>
      </w:r>
      <w:r w:rsidR="00F81635">
        <w:t xml:space="preserve"> -&gt; Control </w:t>
      </w:r>
    </w:p>
    <w:p w14:paraId="384A07A2" w14:textId="14B89239" w:rsidR="00C0774D" w:rsidRDefault="00C0774D" w:rsidP="000A2448">
      <w:r>
        <w:t xml:space="preserve">- </w:t>
      </w:r>
      <w:r w:rsidRPr="00C0774D">
        <w:t>BitLocker is a built-in encryption feature that can encrypt the entire drive or specific files and folders.</w:t>
      </w:r>
      <w:r w:rsidR="00F81635">
        <w:t xml:space="preserve"> -&gt; Encryption </w:t>
      </w:r>
    </w:p>
    <w:p w14:paraId="07CE50F4" w14:textId="1EB87E12" w:rsidR="00F81635" w:rsidRDefault="00F81635" w:rsidP="000A2448">
      <w:r w:rsidRPr="00F81635">
        <w:t>Encryption: NTFS supports file encryption using the built-in encryption feature called Encrypting File System (EFS). EFS uses a public key infrastructure (PKI) to encrypt and decrypt files, ensuring that only authorized users can access the encrypted data</w:t>
      </w:r>
      <w:r>
        <w:t xml:space="preserve"> -&gt; </w:t>
      </w:r>
      <w:proofErr w:type="spellStart"/>
      <w:r>
        <w:t>Enctryption</w:t>
      </w:r>
      <w:proofErr w:type="spellEnd"/>
      <w:r>
        <w:t xml:space="preserve"> </w:t>
      </w:r>
    </w:p>
    <w:p w14:paraId="47E11AAB" w14:textId="21C8E36C" w:rsidR="00F81635" w:rsidRDefault="00F81635" w:rsidP="000A2448"/>
    <w:p w14:paraId="32C95CC9" w14:textId="297C67BC" w:rsidR="00F81635" w:rsidRDefault="00F81635" w:rsidP="000A2448">
      <w:r>
        <w:t xml:space="preserve">5) – Recommendation – Change encryption methods in given </w:t>
      </w:r>
      <w:proofErr w:type="gramStart"/>
      <w:r>
        <w:t>time period</w:t>
      </w:r>
      <w:proofErr w:type="gramEnd"/>
      <w:r>
        <w:t xml:space="preserve"> </w:t>
      </w:r>
    </w:p>
    <w:p w14:paraId="24A470EA" w14:textId="62B7806D" w:rsidR="00F81635" w:rsidRDefault="00F81635" w:rsidP="000A2448">
      <w:r>
        <w:lastRenderedPageBreak/>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6B01B9F4" w14:textId="6C125C06" w:rsidR="00A253FF" w:rsidRDefault="00A253FF" w:rsidP="00A253FF"/>
    <w:sectPr w:rsidR="00A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5DD4" w14:textId="77777777" w:rsidR="0028303A" w:rsidRDefault="0028303A" w:rsidP="00A253FF">
      <w:pPr>
        <w:spacing w:after="0" w:line="240" w:lineRule="auto"/>
      </w:pPr>
      <w:r>
        <w:separator/>
      </w:r>
    </w:p>
  </w:endnote>
  <w:endnote w:type="continuationSeparator" w:id="0">
    <w:p w14:paraId="2DBC50AC" w14:textId="77777777" w:rsidR="0028303A" w:rsidRDefault="0028303A"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1EA2" w14:textId="77777777" w:rsidR="0028303A" w:rsidRDefault="0028303A" w:rsidP="00A253FF">
      <w:pPr>
        <w:spacing w:after="0" w:line="240" w:lineRule="auto"/>
      </w:pPr>
      <w:r>
        <w:separator/>
      </w:r>
    </w:p>
  </w:footnote>
  <w:footnote w:type="continuationSeparator" w:id="0">
    <w:p w14:paraId="042B61C4" w14:textId="77777777" w:rsidR="0028303A" w:rsidRDefault="0028303A" w:rsidP="00A25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8303A"/>
    <w:rsid w:val="005C4246"/>
    <w:rsid w:val="00717956"/>
    <w:rsid w:val="00953CC2"/>
    <w:rsid w:val="00A253FF"/>
    <w:rsid w:val="00BF1C81"/>
    <w:rsid w:val="00C0774D"/>
    <w:rsid w:val="00D432ED"/>
    <w:rsid w:val="00F8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5</cp:revision>
  <dcterms:created xsi:type="dcterms:W3CDTF">2023-02-20T08:10:00Z</dcterms:created>
  <dcterms:modified xsi:type="dcterms:W3CDTF">2023-02-20T12:52:00Z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