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  <w:rPr>
          <w:lang w:val="fi-FI"/>
        </w:rPr>
      </w:pPr>
      <w:r>
        <w:rPr>
          <w:lang w:val="fi-FI"/>
        </w:rPr>
        <w:t>Peruselementit ja attribuutit (h1)</w:t>
      </w:r>
    </w:p>
    <w:p>
      <w:pPr>
        <w:rPr>
          <w:lang w:val="fi-FI"/>
        </w:rPr>
      </w:pPr>
      <w:r>
        <w:rPr>
          <w:lang w:val="fi-FI"/>
        </w:rPr>
        <w:t xml:space="preserve">HTML tulee sanoista </w:t>
      </w:r>
      <w:proofErr w:type="spellStart"/>
      <w:r>
        <w:rPr>
          <w:lang w:val="fi-FI"/>
        </w:rPr>
        <w:t>Hypertext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Markup</w:t>
      </w:r>
      <w:proofErr w:type="spellEnd"/>
      <w:r>
        <w:rPr>
          <w:lang w:val="fi-FI"/>
        </w:rPr>
        <w:t xml:space="preserve"> Language. Tämä </w:t>
      </w:r>
      <w:proofErr w:type="spellStart"/>
      <w:r>
        <w:rPr>
          <w:lang w:val="fi-FI"/>
        </w:rPr>
        <w:t>tarjoittaa</w:t>
      </w:r>
      <w:proofErr w:type="spellEnd"/>
      <w:r>
        <w:rPr>
          <w:lang w:val="fi-FI"/>
        </w:rPr>
        <w:t xml:space="preserve"> tarkoittaa lyhyesti merkintäkieltä hypertekstille. Hyperteksti on </w:t>
      </w:r>
      <w:proofErr w:type="gramStart"/>
      <w:r>
        <w:rPr>
          <w:lang w:val="fi-FI"/>
        </w:rPr>
        <w:t>tekstiä</w:t>
      </w:r>
      <w:proofErr w:type="gramEnd"/>
      <w:r>
        <w:rPr>
          <w:lang w:val="fi-FI"/>
        </w:rPr>
        <w:t xml:space="preserve"> joka liittyy toisiin teksteihin linkkien avulla. (p)</w:t>
      </w:r>
    </w:p>
    <w:p>
      <w:pPr>
        <w:rPr>
          <w:lang w:val="fi-FI"/>
        </w:rPr>
      </w:pPr>
      <w:r>
        <w:rPr>
          <w:lang w:val="fi-FI"/>
        </w:rPr>
        <w:t xml:space="preserve">Tässä harjoituksessa sulkeen sisällä on ilmoitettu elementti ja tarvittavat attribuutit ja niiden arvo on hakasulkeen sisällä. (p id[guid1]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>
      <w:pPr>
        <w:pStyle w:val="Heading2"/>
        <w:rPr>
          <w:lang w:val="fi-FI"/>
        </w:rPr>
      </w:pPr>
      <w:r>
        <w:rPr>
          <w:lang w:val="fi-FI"/>
        </w:rPr>
        <w:t>Elementtityyppejä (h2 id[guid2])</w:t>
      </w:r>
    </w:p>
    <w:p>
      <w:pPr>
        <w:rPr>
          <w:lang w:val="fi-FI"/>
        </w:rPr>
      </w:pPr>
      <w:r>
        <w:rPr>
          <w:lang w:val="fi-FI"/>
        </w:rPr>
        <w:t xml:space="preserve">HTML:ssä on erilaisia elementtejä eri tarkoitukseen. Elementit voidaan jakaa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-elementteihin. Lyhyesti ja karkeasti,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ohjaavat tekstisisältöä tms. ja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jäsentävät sivua. Yleisesti ottaen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voivat olla sivulla itsenäisesti –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ovat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lementtien</w:t>
      </w:r>
      <w:proofErr w:type="spellEnd"/>
      <w:r>
        <w:rPr>
          <w:lang w:val="fi-FI"/>
        </w:rPr>
        <w:t xml:space="preserve"> sisällä. Näistä on poikkeuksia, esim. listat, kuvat, taulukot jne.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[esimerkki-box])</w:t>
      </w:r>
    </w:p>
    <w:p>
      <w:pPr>
        <w:pStyle w:val="Heading3"/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elementtiesimerkkejä (h3)</w:t>
      </w:r>
    </w:p>
    <w:p>
      <w:pPr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elementtejä kuten </w:t>
      </w:r>
      <w:r>
        <w:rPr>
          <w:i/>
          <w:iCs/>
          <w:lang w:val="fi-FI"/>
        </w:rPr>
        <w:t xml:space="preserve">kursiivi (i), </w:t>
      </w:r>
      <w:r>
        <w:rPr>
          <w:b/>
          <w:bCs/>
          <w:lang w:val="fi-FI"/>
        </w:rPr>
        <w:t xml:space="preserve">lihavointi (b), </w:t>
      </w:r>
      <w:r>
        <w:rPr>
          <w:u w:val="single"/>
          <w:lang w:val="fi-FI"/>
        </w:rPr>
        <w:t>alleviivaus (u)</w:t>
      </w:r>
      <w:r>
        <w:rPr>
          <w:lang w:val="fi-FI"/>
        </w:rPr>
        <w:t xml:space="preserve"> voidaan käyttää tekstin muotoiluun tai </w:t>
      </w:r>
      <w:proofErr w:type="spellStart"/>
      <w:r>
        <w:rPr>
          <w:lang w:val="fi-FI"/>
        </w:rPr>
        <w:t>niilla</w:t>
      </w:r>
      <w:proofErr w:type="spellEnd"/>
      <w:r>
        <w:rPr>
          <w:lang w:val="fi-FI"/>
        </w:rPr>
        <w:t xml:space="preserve"> voidaan asettaa tekstin joukkoon toiminnallisuuksia kuten linkkielementti a ja </w:t>
      </w:r>
      <w:proofErr w:type="spellStart"/>
      <w:r>
        <w:rPr>
          <w:lang w:val="fi-FI"/>
        </w:rPr>
        <w:t>span</w:t>
      </w:r>
      <w:proofErr w:type="spellEnd"/>
      <w:r>
        <w:rPr>
          <w:lang w:val="fi-FI"/>
        </w:rPr>
        <w:t xml:space="preserve"> -elementti, jolla voidaan tuoda </w:t>
      </w:r>
      <w:proofErr w:type="spellStart"/>
      <w:r>
        <w:rPr>
          <w:lang w:val="fi-FI"/>
        </w:rPr>
        <w:t>css</w:t>
      </w:r>
      <w:proofErr w:type="spellEnd"/>
      <w:r>
        <w:rPr>
          <w:lang w:val="fi-FI"/>
        </w:rPr>
        <w:t xml:space="preserve">- ja </w:t>
      </w:r>
      <w:proofErr w:type="spellStart"/>
      <w:r>
        <w:rPr>
          <w:lang w:val="fi-FI"/>
        </w:rPr>
        <w:t>javascript</w:t>
      </w:r>
      <w:proofErr w:type="spellEnd"/>
      <w:r>
        <w:rPr>
          <w:lang w:val="fi-FI"/>
        </w:rPr>
        <w:t xml:space="preserve"> -tiedostojen määrityksiä ja toiminnallisuuksia sivulle. Myös kuvaelementti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on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elementti, vaikkakin se voi toimia myös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tyyppisenä elementtinä.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>
      <w:pPr>
        <w:pStyle w:val="Heading3"/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(h3)</w:t>
      </w:r>
    </w:p>
    <w:p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sivuston jäsentämiseen ja taittoon. Yksinkertainen esimerkki tästä on kappale p elementti. (p)</w:t>
      </w:r>
    </w:p>
    <w:p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usein ns. </w:t>
      </w:r>
      <w:proofErr w:type="spellStart"/>
      <w:r>
        <w:rPr>
          <w:lang w:val="fi-FI"/>
        </w:rPr>
        <w:t>container</w:t>
      </w:r>
      <w:proofErr w:type="spellEnd"/>
      <w:r>
        <w:rPr>
          <w:lang w:val="fi-FI"/>
        </w:rPr>
        <w:t xml:space="preserve"> -elementteinä, tästä hyvä esimerkki on div ja </w:t>
      </w:r>
      <w:proofErr w:type="spellStart"/>
      <w:r>
        <w:rPr>
          <w:lang w:val="fi-FI"/>
        </w:rPr>
        <w:t>section</w:t>
      </w:r>
      <w:proofErr w:type="spellEnd"/>
      <w:r>
        <w:rPr>
          <w:lang w:val="fi-FI"/>
        </w:rPr>
        <w:t xml:space="preserve"> elementti.  (p)</w:t>
      </w:r>
    </w:p>
    <w:p>
      <w:pPr>
        <w:rPr>
          <w:lang w:val="fi-FI"/>
        </w:rPr>
      </w:pPr>
      <w:r>
        <w:rPr>
          <w:lang w:val="fi-FI"/>
        </w:rPr>
        <w:t xml:space="preserve">Joidenkin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elementien</w:t>
      </w:r>
      <w:proofErr w:type="spellEnd"/>
      <w:r>
        <w:rPr>
          <w:lang w:val="fi-FI"/>
        </w:rPr>
        <w:t xml:space="preserve"> sisältö on ennalta määritelty, tällaisia esimerkiksi listat ja taulukot. (p)</w:t>
      </w:r>
    </w:p>
    <w:p>
      <w:pPr>
        <w:pStyle w:val="Heading2"/>
        <w:rPr>
          <w:lang w:val="fi-FI"/>
        </w:rPr>
      </w:pPr>
      <w:r>
        <w:rPr>
          <w:lang w:val="fi-FI"/>
        </w:rPr>
        <w:t>Taulukko (h2)</w:t>
      </w:r>
    </w:p>
    <w:p>
      <w:pPr>
        <w:rPr>
          <w:lang w:val="fi-FI"/>
        </w:rPr>
      </w:pPr>
      <w:r>
        <w:rPr>
          <w:lang w:val="fi-FI"/>
        </w:rPr>
        <w:t xml:space="preserve">Taulukko aloitetaan </w:t>
      </w:r>
      <w:proofErr w:type="spellStart"/>
      <w:r>
        <w:rPr>
          <w:lang w:val="fi-FI"/>
        </w:rPr>
        <w:t>table</w:t>
      </w:r>
      <w:proofErr w:type="spellEnd"/>
      <w:r>
        <w:rPr>
          <w:lang w:val="fi-FI"/>
        </w:rPr>
        <w:t xml:space="preserve"> elementillä, otsikko osio erotetaan </w:t>
      </w:r>
      <w:proofErr w:type="spellStart"/>
      <w:r>
        <w:rPr>
          <w:lang w:val="fi-FI"/>
        </w:rPr>
        <w:t>thead</w:t>
      </w:r>
      <w:proofErr w:type="spellEnd"/>
      <w:r>
        <w:rPr>
          <w:lang w:val="fi-FI"/>
        </w:rPr>
        <w:t xml:space="preserve"> -elementillä, sisältö erotetaan </w:t>
      </w:r>
      <w:proofErr w:type="spellStart"/>
      <w:r>
        <w:rPr>
          <w:lang w:val="fi-FI"/>
        </w:rPr>
        <w:t>tbody</w:t>
      </w:r>
      <w:proofErr w:type="spellEnd"/>
      <w:r>
        <w:rPr>
          <w:lang w:val="fi-FI"/>
        </w:rPr>
        <w:t xml:space="preserve"> elementillä. Rivi merkataan </w:t>
      </w:r>
      <w:proofErr w:type="spellStart"/>
      <w:r>
        <w:rPr>
          <w:lang w:val="fi-FI"/>
        </w:rPr>
        <w:t>tr</w:t>
      </w:r>
      <w:proofErr w:type="spellEnd"/>
      <w:r>
        <w:rPr>
          <w:lang w:val="fi-FI"/>
        </w:rPr>
        <w:t xml:space="preserve"> elementillä ja sen sisälle laitetaan solut td elementillä. (p) </w:t>
      </w:r>
    </w:p>
    <w:p>
      <w:r>
        <w:rPr>
          <w:lang w:val="fi-FI"/>
        </w:rPr>
        <w:t xml:space="preserve">Tee alla olevista soluista taulukko ja laita taulukolle attribuutit id[taulukko1] ja luokka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 xml:space="preserve">[taulukko]. </w:t>
      </w:r>
      <w:r>
        <w:t>(p)</w:t>
      </w:r>
    </w:p>
    <w:p>
      <w:r>
        <w:t>Solu11 (p)</w:t>
      </w:r>
      <w:r>
        <w:tab/>
        <w:t>Solu12 (p)</w:t>
      </w:r>
      <w:r>
        <w:tab/>
        <w:t xml:space="preserve"> Solu13 (p)</w:t>
      </w:r>
    </w:p>
    <w:p>
      <w:r>
        <w:t>Solu21 (p)</w:t>
      </w:r>
      <w:r>
        <w:tab/>
        <w:t xml:space="preserve">Solu22 (p) </w:t>
      </w:r>
      <w:r>
        <w:tab/>
        <w:t>Solu23 (p)</w:t>
      </w:r>
    </w:p>
    <w:p>
      <w:r>
        <w:t>Solu31 (p)</w:t>
      </w:r>
      <w:r>
        <w:tab/>
        <w:t xml:space="preserve">Solu32 (p) </w:t>
      </w:r>
      <w:r>
        <w:tab/>
        <w:t>Solu33 (p)</w:t>
      </w:r>
    </w:p>
    <w:p>
      <w:pPr>
        <w:pStyle w:val="Heading2"/>
        <w:rPr>
          <w:lang w:val="fi-FI"/>
        </w:rPr>
      </w:pPr>
      <w:r>
        <w:rPr>
          <w:lang w:val="fi-FI"/>
        </w:rPr>
        <w:t>Listat (h2)</w:t>
      </w:r>
    </w:p>
    <w:p>
      <w:pPr>
        <w:rPr>
          <w:lang w:val="fi-FI"/>
        </w:rPr>
      </w:pPr>
      <w:r>
        <w:rPr>
          <w:lang w:val="fi-FI"/>
        </w:rPr>
        <w:t xml:space="preserve">Listat sisältävät lista tyyppi elementin, </w:t>
      </w:r>
      <w:proofErr w:type="spellStart"/>
      <w:r>
        <w:rPr>
          <w:lang w:val="fi-FI"/>
        </w:rPr>
        <w:t>ol</w:t>
      </w:r>
      <w:proofErr w:type="spellEnd"/>
      <w:r>
        <w:rPr>
          <w:lang w:val="fi-FI"/>
        </w:rPr>
        <w:t xml:space="preserve"> tai </w:t>
      </w:r>
      <w:proofErr w:type="spellStart"/>
      <w:r>
        <w:rPr>
          <w:lang w:val="fi-FI"/>
        </w:rPr>
        <w:t>ul</w:t>
      </w:r>
      <w:proofErr w:type="spellEnd"/>
      <w:r>
        <w:rPr>
          <w:lang w:val="fi-FI"/>
        </w:rPr>
        <w:t xml:space="preserve"> ja jokainen listan ns. </w:t>
      </w:r>
      <w:proofErr w:type="spellStart"/>
      <w:r>
        <w:rPr>
          <w:lang w:val="fi-FI"/>
        </w:rPr>
        <w:t>entry</w:t>
      </w:r>
      <w:proofErr w:type="spellEnd"/>
      <w:r>
        <w:rPr>
          <w:lang w:val="fi-FI"/>
        </w:rPr>
        <w:t xml:space="preserve"> merkitään li elementillä. (p)</w:t>
      </w:r>
    </w:p>
    <w:p>
      <w:pPr>
        <w:pStyle w:val="Heading3"/>
      </w:pPr>
    </w:p>
    <w:p>
      <w:pPr>
        <w:pStyle w:val="Heading3"/>
      </w:pPr>
      <w:proofErr w:type="spellStart"/>
      <w:r>
        <w:t>Numeroitu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>
      <w:pPr>
        <w:pStyle w:val="ListParagraph"/>
        <w:numPr>
          <w:ilvl w:val="0"/>
          <w:numId w:val="1"/>
        </w:numPr>
      </w:pPr>
      <w:r>
        <w:t>Lista (p)</w:t>
      </w:r>
    </w:p>
    <w:p>
      <w:pPr>
        <w:pStyle w:val="ListParagraph"/>
        <w:numPr>
          <w:ilvl w:val="0"/>
          <w:numId w:val="1"/>
        </w:numPr>
      </w:pPr>
      <w:r>
        <w:lastRenderedPageBreak/>
        <w:t>Lista (p)</w:t>
      </w:r>
    </w:p>
    <w:p>
      <w:pPr>
        <w:pStyle w:val="ListParagraph"/>
        <w:numPr>
          <w:ilvl w:val="0"/>
          <w:numId w:val="1"/>
        </w:numPr>
      </w:pPr>
      <w:r>
        <w:t>Lista (p)</w:t>
      </w:r>
    </w:p>
    <w:p>
      <w:pPr>
        <w:pStyle w:val="Heading3"/>
      </w:pPr>
      <w:proofErr w:type="spellStart"/>
      <w:r>
        <w:t>Numeroimaton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>
      <w:pPr>
        <w:pStyle w:val="ListParagraph"/>
        <w:numPr>
          <w:ilvl w:val="0"/>
          <w:numId w:val="3"/>
        </w:numPr>
      </w:pPr>
      <w:r>
        <w:t>Lista (p)</w:t>
      </w:r>
    </w:p>
    <w:p>
      <w:pPr>
        <w:pStyle w:val="ListParagraph"/>
        <w:numPr>
          <w:ilvl w:val="0"/>
          <w:numId w:val="3"/>
        </w:numPr>
      </w:pPr>
      <w:r>
        <w:t>Lista (p)</w:t>
      </w:r>
    </w:p>
    <w:p>
      <w:pPr>
        <w:pStyle w:val="ListParagraph"/>
        <w:numPr>
          <w:ilvl w:val="0"/>
          <w:numId w:val="3"/>
        </w:numPr>
      </w:pPr>
      <w:r>
        <w:t>Lista (p)</w:t>
      </w:r>
    </w:p>
    <w:p>
      <w:pPr>
        <w:pStyle w:val="Heading2"/>
      </w:pPr>
      <w:r>
        <w:t>Kuva (h2)</w:t>
      </w:r>
    </w:p>
    <w:p>
      <w:pPr>
        <w:rPr>
          <w:lang w:val="fi-FI"/>
        </w:rPr>
      </w:pPr>
      <w:r>
        <w:rPr>
          <w:lang w:val="fi-FI"/>
        </w:rPr>
        <w:t xml:space="preserve">Kuva voidaan laittaa sisältöön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elementillä, jonka attribuutteina on kuvan lähde (eli </w:t>
      </w:r>
      <w:proofErr w:type="spellStart"/>
      <w:r>
        <w:rPr>
          <w:lang w:val="fi-FI"/>
        </w:rPr>
        <w:t>source</w:t>
      </w:r>
      <w:proofErr w:type="spellEnd"/>
      <w:r>
        <w:rPr>
          <w:lang w:val="fi-FI"/>
        </w:rPr>
        <w:t xml:space="preserve"> -&gt;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), kuvan vaihtoehtoinen näkymä tekstinluvulle tms. (eli </w:t>
      </w:r>
      <w:proofErr w:type="spellStart"/>
      <w:r>
        <w:rPr>
          <w:lang w:val="fi-FI"/>
        </w:rPr>
        <w:t>alternative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content</w:t>
      </w:r>
      <w:proofErr w:type="spellEnd"/>
      <w:r>
        <w:rPr>
          <w:lang w:val="fi-FI"/>
        </w:rPr>
        <w:t xml:space="preserve"> -&gt; alt). Myös kuvan koko voidaan antaa korkeus (</w:t>
      </w:r>
      <w:proofErr w:type="spellStart"/>
      <w:r>
        <w:rPr>
          <w:lang w:val="fi-FI"/>
        </w:rPr>
        <w:t>height</w:t>
      </w:r>
      <w:proofErr w:type="spellEnd"/>
      <w:r>
        <w:rPr>
          <w:lang w:val="fi-FI"/>
        </w:rPr>
        <w:t>) ja leveys (</w:t>
      </w:r>
      <w:proofErr w:type="spellStart"/>
      <w:r>
        <w:rPr>
          <w:lang w:val="fi-FI"/>
        </w:rPr>
        <w:t>width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attribuutteilla</w:t>
      </w:r>
      <w:proofErr w:type="spellEnd"/>
      <w:r>
        <w:rPr>
          <w:lang w:val="fi-FI"/>
        </w:rPr>
        <w:t xml:space="preserve"> suhteellisena (%, vm) tai absoluuttisena (</w:t>
      </w:r>
      <w:proofErr w:type="spellStart"/>
      <w:r>
        <w:rPr>
          <w:lang w:val="fi-FI"/>
        </w:rPr>
        <w:t>px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em</w:t>
      </w:r>
      <w:proofErr w:type="spellEnd"/>
      <w:r>
        <w:rPr>
          <w:lang w:val="fi-FI"/>
        </w:rPr>
        <w:t xml:space="preserve">). Kuva elementti on aina </w:t>
      </w:r>
      <w:proofErr w:type="spellStart"/>
      <w:r>
        <w:rPr>
          <w:lang w:val="fi-FI"/>
        </w:rPr>
        <w:t>self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closing</w:t>
      </w:r>
      <w:proofErr w:type="spellEnd"/>
      <w:r>
        <w:rPr>
          <w:lang w:val="fi-FI"/>
        </w:rPr>
        <w:t xml:space="preserve"> eli sille ei tehdä sulkevaa elementtiä, vaan se suljetaan lisäämällä / elementin loppuun. (p)</w:t>
      </w:r>
      <w:r>
        <w:rPr>
          <w:lang w:val="fi-FI"/>
        </w:rPr>
        <w:br/>
        <w:t>(eli &lt;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=”” alt=”” /&gt; </w:t>
      </w:r>
      <w:r>
        <w:rPr>
          <w:b/>
          <w:bCs/>
          <w:lang w:val="fi-FI"/>
        </w:rPr>
        <w:t>huom. Älä kopioi tätä html sivullesi</w:t>
      </w:r>
      <w:r>
        <w:rPr>
          <w:lang w:val="fi-FI"/>
        </w:rPr>
        <w:t xml:space="preserve">, lainausmerkkien </w:t>
      </w:r>
      <w:proofErr w:type="spellStart"/>
      <w:r>
        <w:rPr>
          <w:lang w:val="fi-FI"/>
        </w:rPr>
        <w:t>encodaus</w:t>
      </w:r>
      <w:proofErr w:type="spellEnd"/>
      <w:r>
        <w:rPr>
          <w:lang w:val="fi-FI"/>
        </w:rPr>
        <w:t xml:space="preserve"> voi aiheuttaa ongelmia kuvan toimintaan, esimerkin elementti toimii elementtinä.) </w:t>
      </w:r>
    </w:p>
    <w:p>
      <w:pPr>
        <w:rPr>
          <w:lang w:val="fi-FI"/>
        </w:rPr>
      </w:pPr>
      <w:r>
        <w:rPr>
          <w:lang w:val="fi-FI"/>
        </w:rPr>
        <w:t>Lisää kuva esimerkki.png tämän kappaleen alle. (p)</w:t>
      </w:r>
    </w:p>
    <w:p>
      <w:pPr>
        <w:pStyle w:val="Heading2"/>
        <w:rPr>
          <w:lang w:val="fi-FI"/>
        </w:rPr>
      </w:pPr>
      <w:r>
        <w:rPr>
          <w:lang w:val="fi-FI"/>
        </w:rPr>
        <w:t>Linkki (h2)</w:t>
      </w:r>
    </w:p>
    <w:p>
      <w:pPr>
        <w:rPr>
          <w:lang w:val="fi-FI"/>
        </w:rPr>
      </w:pPr>
      <w:r>
        <w:rPr>
          <w:lang w:val="fi-FI"/>
        </w:rPr>
        <w:t xml:space="preserve">Linkit ovat HTML sielu. Linkin kohde voi olla samalla sivulla, tällöin riittää viittaus kohteen </w:t>
      </w:r>
      <w:proofErr w:type="spellStart"/>
      <w:r>
        <w:rPr>
          <w:lang w:val="fi-FI"/>
        </w:rPr>
        <w:t>id:seen</w:t>
      </w:r>
      <w:proofErr w:type="spellEnd"/>
      <w:r>
        <w:rPr>
          <w:lang w:val="fi-FI"/>
        </w:rPr>
        <w:t>, kohde voi olla toinen sivu samalla sivustolla, tällöin viittaus voidaan tehdä suhteellisena (eli polulla lähtösivulta kohde sivulle) tai absoluuttisena (eli sivun osoitteella). (p)</w:t>
      </w:r>
    </w:p>
    <w:p>
      <w:pPr>
        <w:rPr>
          <w:lang w:val="fi-FI"/>
        </w:rPr>
      </w:pPr>
      <w:r>
        <w:rPr>
          <w:lang w:val="fi-FI"/>
        </w:rPr>
        <w:t xml:space="preserve">Linkki avataan a elementillä, jolle asetetaan kohde attribuutilla </w:t>
      </w:r>
      <w:proofErr w:type="spellStart"/>
      <w:r>
        <w:rPr>
          <w:lang w:val="fi-FI"/>
        </w:rPr>
        <w:t>href</w:t>
      </w:r>
      <w:proofErr w:type="spellEnd"/>
      <w:r>
        <w:rPr>
          <w:lang w:val="fi-FI"/>
        </w:rPr>
        <w:t xml:space="preserve">. Linkin ulkoasua yms. Voi muuttaa antamalla sille luokan, jonka ulkoasu määritetään </w:t>
      </w:r>
      <w:proofErr w:type="spellStart"/>
      <w:r>
        <w:rPr>
          <w:lang w:val="fi-FI"/>
        </w:rPr>
        <w:t>css:ssä</w:t>
      </w:r>
      <w:proofErr w:type="spellEnd"/>
      <w:r>
        <w:rPr>
          <w:lang w:val="fi-FI"/>
        </w:rPr>
        <w:t xml:space="preserve">. (p) </w:t>
      </w:r>
    </w:p>
    <w:p>
      <w:pPr>
        <w:rPr>
          <w:lang w:val="fi-FI"/>
        </w:rPr>
      </w:pPr>
      <w:r>
        <w:rPr>
          <w:lang w:val="fi-FI"/>
        </w:rPr>
        <w:t xml:space="preserve">Tee linkki sivuston </w:t>
      </w:r>
      <w:proofErr w:type="gramStart"/>
      <w:r>
        <w:rPr>
          <w:lang w:val="fi-FI"/>
        </w:rPr>
        <w:t>elementtiin</w:t>
      </w:r>
      <w:proofErr w:type="gramEnd"/>
      <w:r>
        <w:rPr>
          <w:lang w:val="fi-FI"/>
        </w:rPr>
        <w:t xml:space="preserve"> jolla on id guid1 tämän kappaleen esimerkki1 sanaan. Tee lisäksi tästä linkki yliopiston </w:t>
      </w:r>
      <w:proofErr w:type="spellStart"/>
      <w:r>
        <w:rPr>
          <w:lang w:val="fi-FI"/>
        </w:rPr>
        <w:t>kotivulle</w:t>
      </w:r>
      <w:proofErr w:type="spellEnd"/>
      <w:r>
        <w:rPr>
          <w:lang w:val="fi-FI"/>
        </w:rPr>
        <w:t>. (p)</w:t>
      </w:r>
    </w:p>
    <w:p>
      <w:pPr>
        <w:pStyle w:val="Heading1"/>
        <w:rPr>
          <w:lang w:val="fi-FI"/>
        </w:rPr>
      </w:pPr>
      <w:r>
        <w:rPr>
          <w:lang w:val="fi-FI"/>
        </w:rPr>
        <w:t>Lisätehtäviä (h1)</w:t>
      </w:r>
    </w:p>
    <w:p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div elementtejä ja laita niille </w:t>
      </w:r>
      <w:proofErr w:type="gramStart"/>
      <w:r>
        <w:rPr>
          <w:lang w:val="fi-FI"/>
        </w:rPr>
        <w:t>omat</w:t>
      </w:r>
      <w:proofErr w:type="gramEnd"/>
      <w:r>
        <w:rPr>
          <w:lang w:val="fi-FI"/>
        </w:rPr>
        <w:t xml:space="preserve"> </w:t>
      </w:r>
      <w:proofErr w:type="spellStart"/>
      <w:r>
        <w:rPr>
          <w:lang w:val="fi-FI"/>
        </w:rPr>
        <w:t>id:t</w:t>
      </w:r>
      <w:proofErr w:type="spellEnd"/>
      <w:r>
        <w:rPr>
          <w:lang w:val="fi-FI"/>
        </w:rPr>
        <w:t xml:space="preserve"> ja muutamia luokka. (p)</w:t>
      </w:r>
    </w:p>
    <w:p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semanttisia elementtejä, ks. W3school </w:t>
      </w:r>
      <w:proofErr w:type="spellStart"/>
      <w:r>
        <w:rPr>
          <w:lang w:val="fi-FI"/>
        </w:rPr>
        <w:t>semantic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elements</w:t>
      </w:r>
      <w:proofErr w:type="spellEnd"/>
      <w:r>
        <w:rPr>
          <w:lang w:val="fi-FI"/>
        </w:rPr>
        <w:t xml:space="preserve">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FA"/>
    <w:multiLevelType w:val="hybridMultilevel"/>
    <w:tmpl w:val="E890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D4"/>
    <w:multiLevelType w:val="hybridMultilevel"/>
    <w:tmpl w:val="86FE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2339"/>
    <w:multiLevelType w:val="hybridMultilevel"/>
    <w:tmpl w:val="103C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C0B"/>
    <w:multiLevelType w:val="hybridMultilevel"/>
    <w:tmpl w:val="42E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8DDF-82AF-4AFF-80D4-0ADECDA5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Halonen</dc:creator>
  <cp:keywords/>
  <dc:description/>
  <cp:lastModifiedBy>Juha Halonen</cp:lastModifiedBy>
  <cp:revision>3</cp:revision>
  <dcterms:created xsi:type="dcterms:W3CDTF">2021-09-10T05:12:00Z</dcterms:created>
  <dcterms:modified xsi:type="dcterms:W3CDTF">2021-09-11T17:56:00Z</dcterms:modified>
</cp:coreProperties>
</file>