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BF1A86">
      <w:pPr>
        <w:spacing w:before="312" w:beforeLines="100" w:after="312" w:afterLines="100" w:line="360" w:lineRule="auto"/>
        <w:jc w:val="center"/>
        <w:rPr>
          <w:rFonts w:ascii="黑体" w:eastAsia="黑体"/>
          <w:bCs/>
          <w:color w:val="000000"/>
          <w:sz w:val="72"/>
          <w:szCs w:val="72"/>
        </w:rPr>
      </w:pPr>
      <w:r>
        <w:rPr>
          <w:rFonts w:hint="eastAsia" w:ascii="黑体" w:eastAsia="黑体"/>
          <w:bCs/>
          <w:color w:val="000000"/>
          <w:sz w:val="72"/>
          <w:szCs w:val="72"/>
        </w:rPr>
        <w:t>操作系统原理</w:t>
      </w:r>
    </w:p>
    <w:p w14:paraId="476956DA">
      <w:pPr>
        <w:spacing w:before="312" w:beforeLines="100" w:after="312" w:afterLines="100" w:line="360" w:lineRule="auto"/>
        <w:jc w:val="center"/>
        <w:rPr>
          <w:rFonts w:ascii="黑体" w:eastAsia="黑体"/>
          <w:bCs/>
          <w:color w:val="000000"/>
          <w:sz w:val="72"/>
          <w:szCs w:val="72"/>
        </w:rPr>
      </w:pPr>
      <w:r>
        <w:rPr>
          <w:rFonts w:hint="eastAsia" w:ascii="黑体" w:eastAsia="黑体"/>
          <w:bCs/>
          <w:color w:val="000000"/>
          <w:sz w:val="72"/>
          <w:szCs w:val="72"/>
        </w:rPr>
        <w:t>实验报告</w:t>
      </w:r>
    </w:p>
    <w:p w14:paraId="2F35D0AC">
      <w:pPr>
        <w:spacing w:before="312" w:beforeLines="100" w:after="312" w:afterLines="100" w:line="480" w:lineRule="exact"/>
        <w:rPr>
          <w:rFonts w:eastAsia="黑体"/>
          <w:color w:val="000000"/>
          <w:sz w:val="36"/>
          <w:szCs w:val="36"/>
        </w:rPr>
      </w:pPr>
    </w:p>
    <w:p w14:paraId="3E932A68">
      <w:pPr>
        <w:spacing w:before="312" w:beforeLines="100" w:after="312" w:afterLines="100" w:line="480" w:lineRule="exact"/>
        <w:rPr>
          <w:rFonts w:eastAsia="黑体"/>
          <w:color w:val="000000"/>
          <w:sz w:val="36"/>
          <w:szCs w:val="36"/>
        </w:rPr>
      </w:pPr>
    </w:p>
    <w:p w14:paraId="2ECE9C0B">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学院：计算机科学与技术学院</w:t>
      </w:r>
    </w:p>
    <w:p w14:paraId="474517AE">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专业：计算机科学与技术</w:t>
      </w:r>
    </w:p>
    <w:p w14:paraId="40AA4534">
      <w:pPr>
        <w:spacing w:before="312" w:beforeLines="100" w:after="312" w:afterLines="100" w:line="480" w:lineRule="exact"/>
        <w:ind w:firstLine="1491" w:firstLineChars="466"/>
        <w:rPr>
          <w:rFonts w:eastAsia="黑体"/>
          <w:color w:val="000000"/>
          <w:sz w:val="32"/>
          <w:szCs w:val="32"/>
        </w:rPr>
      </w:pPr>
      <w:r>
        <w:rPr>
          <w:rFonts w:hint="eastAsia" w:eastAsia="黑体"/>
          <w:color w:val="000000"/>
          <w:sz w:val="32"/>
          <w:szCs w:val="32"/>
        </w:rPr>
        <w:t>班级：243班</w:t>
      </w:r>
      <w:bookmarkStart w:id="1" w:name="_GoBack"/>
      <w:bookmarkEnd w:id="1"/>
    </w:p>
    <w:p w14:paraId="5F2DB14F">
      <w:pPr>
        <w:spacing w:before="312" w:beforeLines="100" w:after="312" w:afterLines="100" w:line="480" w:lineRule="exact"/>
        <w:ind w:firstLine="1491" w:firstLineChars="466"/>
        <w:rPr>
          <w:rFonts w:eastAsia="黑体"/>
          <w:color w:val="000000"/>
          <w:sz w:val="32"/>
          <w:szCs w:val="32"/>
        </w:rPr>
      </w:pPr>
      <w:r>
        <w:rPr>
          <w:sz w:val="32"/>
        </w:rPr>
        <w:t>组号：6</w:t>
      </w:r>
    </w:p>
    <w:tbl>
      <w:tblPr>
        <w:tblStyle w:val="8"/>
        <w:tblW w:w="894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1426"/>
        <w:gridCol w:w="1361"/>
        <w:gridCol w:w="1425"/>
        <w:gridCol w:w="2787"/>
        <w:gridCol w:w="1944"/>
      </w:tblGrid>
      <w:tr w14:paraId="31E90EC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22" w:hRule="atLeast"/>
          <w:tblHeader/>
          <w:jc w:val="center"/>
        </w:trPr>
        <w:tc>
          <w:tcPr>
            <w:tcW w:w="1247" w:type="dxa"/>
            <w:tcBorders>
              <w:top w:val="single" w:color="808080" w:sz="6" w:space="0"/>
              <w:left w:val="single" w:color="808080"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76F8003C">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任务号</w:t>
            </w:r>
          </w:p>
        </w:tc>
        <w:tc>
          <w:tcPr>
            <w:tcW w:w="1191"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232DE427">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学号</w:t>
            </w:r>
          </w:p>
        </w:tc>
        <w:tc>
          <w:tcPr>
            <w:tcW w:w="1247"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32966471">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姓名</w:t>
            </w:r>
          </w:p>
        </w:tc>
        <w:tc>
          <w:tcPr>
            <w:tcW w:w="2438" w:type="dxa"/>
            <w:tcBorders>
              <w:top w:val="single" w:color="808080" w:sz="6" w:space="0"/>
              <w:left w:val="single" w:color="CCCCCC" w:sz="6" w:space="0"/>
              <w:bottom w:val="single" w:color="808080" w:sz="6" w:space="0"/>
              <w:right w:val="single" w:color="CCCCCC" w:sz="6" w:space="0"/>
            </w:tcBorders>
            <w:shd w:val="clear" w:color="auto" w:fill="808080"/>
            <w:tcMar>
              <w:top w:w="60" w:type="dxa"/>
              <w:left w:w="80" w:type="dxa"/>
              <w:bottom w:w="60" w:type="dxa"/>
              <w:right w:w="80" w:type="dxa"/>
            </w:tcMar>
            <w:vAlign w:val="center"/>
          </w:tcPr>
          <w:p w14:paraId="4E980656">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分工</w:t>
            </w:r>
          </w:p>
        </w:tc>
        <w:tc>
          <w:tcPr>
            <w:tcW w:w="1701" w:type="dxa"/>
            <w:tcBorders>
              <w:top w:val="single" w:color="808080" w:sz="6" w:space="0"/>
              <w:left w:val="single" w:color="CCCCCC" w:sz="6" w:space="0"/>
              <w:bottom w:val="single" w:color="808080" w:sz="6" w:space="0"/>
              <w:right w:val="single" w:color="808080" w:sz="6" w:space="0"/>
            </w:tcBorders>
            <w:shd w:val="clear" w:color="auto" w:fill="808080"/>
            <w:tcMar>
              <w:top w:w="60" w:type="dxa"/>
              <w:left w:w="80" w:type="dxa"/>
              <w:bottom w:w="60" w:type="dxa"/>
              <w:right w:w="80" w:type="dxa"/>
            </w:tcMar>
            <w:vAlign w:val="center"/>
          </w:tcPr>
          <w:p w14:paraId="3937EF6E">
            <w:pPr>
              <w:snapToGrid w:val="0"/>
              <w:spacing w:before="312" w:beforeLines="100" w:after="312" w:afterLines="100"/>
              <w:jc w:val="center"/>
              <w:rPr>
                <w:rFonts w:hint="eastAsia" w:ascii="黑体" w:hAnsi="黑体" w:eastAsia="黑体" w:cs="黑体"/>
                <w:b/>
                <w:color w:val="FFFFFF"/>
                <w:sz w:val="28"/>
                <w:szCs w:val="28"/>
              </w:rPr>
            </w:pPr>
            <w:r>
              <w:rPr>
                <w:rFonts w:hint="eastAsia" w:cs="黑体"/>
                <w:b/>
                <w:color w:val="FFFFFF"/>
                <w:sz w:val="24"/>
                <w:szCs w:val="28"/>
              </w:rPr>
              <w:t>贡献度（%）</w:t>
            </w:r>
          </w:p>
        </w:tc>
      </w:tr>
      <w:tr w14:paraId="361F1EB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808080" w:sz="6" w:space="0"/>
              <w:left w:val="single" w:color="808080"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54E99F05">
            <w:pPr>
              <w:jc w:val="center"/>
            </w:pPr>
            <w:r>
              <w:t>0</w:t>
            </w:r>
          </w:p>
        </w:tc>
        <w:tc>
          <w:tcPr>
            <w:tcW w:w="1191"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218666C6">
            <w:pPr>
              <w:jc w:val="center"/>
            </w:pPr>
            <w:r>
              <w:rPr>
                <w:rFonts w:hint="eastAsia"/>
              </w:rPr>
              <w:t>1240210070</w:t>
            </w:r>
          </w:p>
        </w:tc>
        <w:tc>
          <w:tcPr>
            <w:tcW w:w="1247"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3C21793F">
            <w:pPr>
              <w:jc w:val="center"/>
            </w:pPr>
            <w:r>
              <w:rPr>
                <w:rFonts w:hint="eastAsia"/>
              </w:rPr>
              <w:t>杨成德</w:t>
            </w:r>
          </w:p>
        </w:tc>
        <w:tc>
          <w:tcPr>
            <w:tcW w:w="2438" w:type="dxa"/>
            <w:tcBorders>
              <w:top w:val="single" w:color="808080"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6B352C04">
            <w:pPr>
              <w:jc w:val="left"/>
            </w:pPr>
            <w:r>
              <w:rPr>
                <w:sz w:val="19"/>
              </w:rPr>
              <w:t>统筹整合、代码联调、Git仓库/最终提交</w:t>
            </w:r>
          </w:p>
        </w:tc>
        <w:tc>
          <w:tcPr>
            <w:tcW w:w="1701" w:type="dxa"/>
            <w:tcBorders>
              <w:top w:val="single" w:color="808080" w:sz="6" w:space="0"/>
              <w:left w:val="single" w:color="CCCCCC" w:sz="6" w:space="0"/>
              <w:bottom w:val="single" w:color="CCCCCC" w:sz="6" w:space="0"/>
              <w:right w:val="single" w:color="808080" w:sz="6" w:space="0"/>
            </w:tcBorders>
            <w:shd w:val="clear" w:color="auto" w:fill="FFFFFF"/>
            <w:tcMar>
              <w:top w:w="40" w:type="dxa"/>
              <w:left w:w="75" w:type="dxa"/>
              <w:bottom w:w="40" w:type="dxa"/>
              <w:right w:w="75" w:type="dxa"/>
            </w:tcMar>
            <w:vAlign w:val="center"/>
          </w:tcPr>
          <w:p w14:paraId="71E69641">
            <w:pPr>
              <w:jc w:val="center"/>
            </w:pPr>
            <w:r>
              <w:t>30</w:t>
            </w:r>
          </w:p>
        </w:tc>
      </w:tr>
      <w:tr w14:paraId="2048208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62EB44D9">
            <w:pPr>
              <w:jc w:val="center"/>
            </w:pPr>
            <w:r>
              <w:t>0</w:t>
            </w:r>
          </w:p>
        </w:tc>
        <w:tc>
          <w:tcPr>
            <w:tcW w:w="1191"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76BD3343">
            <w:pPr>
              <w:jc w:val="center"/>
            </w:pPr>
            <w:r>
              <w:rPr>
                <w:rFonts w:hint="eastAsia"/>
              </w:rPr>
              <w:t>1240210055</w:t>
            </w:r>
          </w:p>
        </w:tc>
        <w:tc>
          <w:tcPr>
            <w:tcW w:w="1247"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536489E6">
            <w:pPr>
              <w:jc w:val="center"/>
            </w:pPr>
            <w:r>
              <w:rPr>
                <w:rFonts w:hint="eastAsia"/>
              </w:rPr>
              <w:t>潘展鸿</w:t>
            </w:r>
          </w:p>
        </w:tc>
        <w:tc>
          <w:tcPr>
            <w:tcW w:w="2438" w:type="dxa"/>
            <w:tcBorders>
              <w:top w:val="single" w:color="CCCCCC" w:sz="6" w:space="0"/>
              <w:left w:val="single" w:color="CCCCCC" w:sz="6" w:space="0"/>
              <w:bottom w:val="single" w:color="CCCCCC" w:sz="6" w:space="0"/>
              <w:right w:val="single" w:color="CCCCCC" w:sz="6" w:space="0"/>
            </w:tcBorders>
            <w:shd w:val="clear" w:color="auto" w:fill="F2F2F2"/>
            <w:tcMar>
              <w:top w:w="40" w:type="dxa"/>
              <w:left w:w="75" w:type="dxa"/>
              <w:bottom w:w="40" w:type="dxa"/>
              <w:right w:w="75" w:type="dxa"/>
            </w:tcMar>
            <w:vAlign w:val="center"/>
          </w:tcPr>
          <w:p w14:paraId="530B206F">
            <w:pPr>
              <w:jc w:val="left"/>
            </w:pPr>
            <w:r>
              <w:rPr>
                <w:sz w:val="19"/>
              </w:rPr>
              <w:t>生产者/消费者核心同步实现</w:t>
            </w:r>
            <w:r>
              <w:rPr>
                <w:sz w:val="19"/>
              </w:rPr>
              <w:br w:type="textWrapping"/>
            </w:r>
            <w:r>
              <w:rPr>
                <w:sz w:val="19"/>
              </w:rPr>
              <w:t>缓冲区与线程管理</w:t>
            </w:r>
          </w:p>
        </w:tc>
        <w:tc>
          <w:tcPr>
            <w:tcW w:w="1701" w:type="dxa"/>
            <w:tcBorders>
              <w:top w:val="single" w:color="CCCCCC" w:sz="6" w:space="0"/>
              <w:left w:val="single" w:color="CCCCCC" w:sz="6" w:space="0"/>
              <w:bottom w:val="single" w:color="CCCCCC" w:sz="6" w:space="0"/>
              <w:right w:val="single" w:color="808080" w:sz="6" w:space="0"/>
            </w:tcBorders>
            <w:shd w:val="clear" w:color="auto" w:fill="F2F2F2"/>
            <w:tcMar>
              <w:top w:w="40" w:type="dxa"/>
              <w:left w:w="75" w:type="dxa"/>
              <w:bottom w:w="40" w:type="dxa"/>
              <w:right w:w="75" w:type="dxa"/>
            </w:tcMar>
            <w:vAlign w:val="center"/>
          </w:tcPr>
          <w:p w14:paraId="6CE82108">
            <w:pPr>
              <w:jc w:val="center"/>
            </w:pPr>
            <w:r>
              <w:t>25</w:t>
            </w:r>
          </w:p>
        </w:tc>
      </w:tr>
      <w:tr w14:paraId="100C9DC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0A148ED2">
            <w:pPr>
              <w:jc w:val="center"/>
            </w:pPr>
            <w:r>
              <w:t>0</w:t>
            </w:r>
          </w:p>
        </w:tc>
        <w:tc>
          <w:tcPr>
            <w:tcW w:w="1191"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51B7D578">
            <w:pPr>
              <w:jc w:val="center"/>
            </w:pPr>
            <w:r>
              <w:rPr>
                <w:rFonts w:hint="eastAsia"/>
              </w:rPr>
              <w:t>1240220030</w:t>
            </w:r>
          </w:p>
        </w:tc>
        <w:tc>
          <w:tcPr>
            <w:tcW w:w="1247"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14854BDE">
            <w:pPr>
              <w:jc w:val="center"/>
            </w:pPr>
            <w:r>
              <w:rPr>
                <w:rFonts w:hint="eastAsia"/>
              </w:rPr>
              <w:t>吴祉瑨</w:t>
            </w:r>
          </w:p>
        </w:tc>
        <w:tc>
          <w:tcPr>
            <w:tcW w:w="2438" w:type="dxa"/>
            <w:tcBorders>
              <w:top w:val="single" w:color="CCCCCC" w:sz="6" w:space="0"/>
              <w:left w:val="single" w:color="CCCCCC" w:sz="6" w:space="0"/>
              <w:bottom w:val="single" w:color="CCCCCC" w:sz="6" w:space="0"/>
              <w:right w:val="single" w:color="CCCCCC" w:sz="6" w:space="0"/>
            </w:tcBorders>
            <w:shd w:val="clear" w:color="auto" w:fill="FFFFFF"/>
            <w:tcMar>
              <w:top w:w="40" w:type="dxa"/>
              <w:left w:w="75" w:type="dxa"/>
              <w:bottom w:w="40" w:type="dxa"/>
              <w:right w:w="75" w:type="dxa"/>
            </w:tcMar>
            <w:vAlign w:val="center"/>
          </w:tcPr>
          <w:p w14:paraId="58BC2D02">
            <w:pPr>
              <w:jc w:val="left"/>
            </w:pPr>
            <w:r>
              <w:rPr>
                <w:sz w:val="19"/>
              </w:rPr>
              <w:t>日志分类评分、告警设计</w:t>
            </w:r>
            <w:r>
              <w:rPr>
                <w:sz w:val="19"/>
              </w:rPr>
              <w:br w:type="textWrapping"/>
            </w:r>
            <w:r>
              <w:rPr>
                <w:sz w:val="19"/>
              </w:rPr>
              <w:t>结构化输出与结果整理</w:t>
            </w:r>
          </w:p>
        </w:tc>
        <w:tc>
          <w:tcPr>
            <w:tcW w:w="1701" w:type="dxa"/>
            <w:tcBorders>
              <w:top w:val="single" w:color="CCCCCC" w:sz="6" w:space="0"/>
              <w:left w:val="single" w:color="CCCCCC" w:sz="6" w:space="0"/>
              <w:bottom w:val="single" w:color="CCCCCC" w:sz="6" w:space="0"/>
              <w:right w:val="single" w:color="808080" w:sz="6" w:space="0"/>
            </w:tcBorders>
            <w:shd w:val="clear" w:color="auto" w:fill="FFFFFF"/>
            <w:tcMar>
              <w:top w:w="40" w:type="dxa"/>
              <w:left w:w="75" w:type="dxa"/>
              <w:bottom w:w="40" w:type="dxa"/>
              <w:right w:w="75" w:type="dxa"/>
            </w:tcMar>
            <w:vAlign w:val="center"/>
          </w:tcPr>
          <w:p w14:paraId="461789C1">
            <w:pPr>
              <w:jc w:val="center"/>
            </w:pPr>
            <w:r>
              <w:t>25</w:t>
            </w:r>
          </w:p>
        </w:tc>
      </w:tr>
      <w:tr w14:paraId="3C0F40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79" w:hRule="atLeast"/>
          <w:jc w:val="center"/>
        </w:trPr>
        <w:tc>
          <w:tcPr>
            <w:tcW w:w="1247" w:type="dxa"/>
            <w:tcBorders>
              <w:top w:val="single" w:color="CCCCCC" w:sz="6" w:space="0"/>
              <w:left w:val="single" w:color="808080"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4F0D03DA">
            <w:pPr>
              <w:jc w:val="center"/>
            </w:pPr>
            <w:r>
              <w:t>0</w:t>
            </w:r>
          </w:p>
        </w:tc>
        <w:tc>
          <w:tcPr>
            <w:tcW w:w="1191"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41599D02">
            <w:pPr>
              <w:jc w:val="center"/>
            </w:pPr>
            <w:r>
              <w:rPr>
                <w:rFonts w:hint="eastAsia"/>
              </w:rPr>
              <w:t>1240580040</w:t>
            </w:r>
          </w:p>
        </w:tc>
        <w:tc>
          <w:tcPr>
            <w:tcW w:w="1247"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25E93543">
            <w:pPr>
              <w:jc w:val="center"/>
            </w:pPr>
            <w:r>
              <w:rPr>
                <w:rFonts w:hint="eastAsia"/>
              </w:rPr>
              <w:t>应雨悦</w:t>
            </w:r>
          </w:p>
        </w:tc>
        <w:tc>
          <w:tcPr>
            <w:tcW w:w="2438" w:type="dxa"/>
            <w:tcBorders>
              <w:top w:val="single" w:color="CCCCCC" w:sz="6" w:space="0"/>
              <w:left w:val="single" w:color="CCCCCC" w:sz="6" w:space="0"/>
              <w:bottom w:val="single" w:color="808080" w:sz="6" w:space="0"/>
              <w:right w:val="single" w:color="CCCCCC" w:sz="6" w:space="0"/>
            </w:tcBorders>
            <w:shd w:val="clear" w:color="auto" w:fill="F2F2F2"/>
            <w:tcMar>
              <w:top w:w="40" w:type="dxa"/>
              <w:left w:w="75" w:type="dxa"/>
              <w:bottom w:w="40" w:type="dxa"/>
              <w:right w:w="75" w:type="dxa"/>
            </w:tcMar>
            <w:vAlign w:val="center"/>
          </w:tcPr>
          <w:p w14:paraId="7EAD1584">
            <w:pPr>
              <w:jc w:val="left"/>
            </w:pPr>
            <w:r>
              <w:rPr>
                <w:sz w:val="19"/>
              </w:rPr>
              <w:t>性能实验与数据分析</w:t>
            </w:r>
            <w:r>
              <w:rPr>
                <w:sz w:val="19"/>
              </w:rPr>
              <w:br w:type="textWrapping"/>
            </w:r>
            <w:r>
              <w:rPr>
                <w:sz w:val="19"/>
              </w:rPr>
              <w:t>图表、伦理思考、报告撰写</w:t>
            </w:r>
          </w:p>
        </w:tc>
        <w:tc>
          <w:tcPr>
            <w:tcW w:w="1701" w:type="dxa"/>
            <w:tcBorders>
              <w:top w:val="single" w:color="CCCCCC" w:sz="6" w:space="0"/>
              <w:left w:val="single" w:color="CCCCCC" w:sz="6" w:space="0"/>
              <w:bottom w:val="single" w:color="808080" w:sz="6" w:space="0"/>
              <w:right w:val="single" w:color="808080" w:sz="6" w:space="0"/>
            </w:tcBorders>
            <w:shd w:val="clear" w:color="auto" w:fill="F2F2F2"/>
            <w:tcMar>
              <w:top w:w="40" w:type="dxa"/>
              <w:left w:w="75" w:type="dxa"/>
              <w:bottom w:w="40" w:type="dxa"/>
              <w:right w:w="75" w:type="dxa"/>
            </w:tcMar>
            <w:vAlign w:val="center"/>
          </w:tcPr>
          <w:p w14:paraId="511F6269">
            <w:pPr>
              <w:jc w:val="center"/>
            </w:pPr>
            <w:r>
              <w:t>20</w:t>
            </w:r>
          </w:p>
        </w:tc>
      </w:tr>
    </w:tbl>
    <w:p w14:paraId="303A4AFE">
      <w:pPr>
        <w:spacing w:before="312" w:beforeLines="100" w:after="312" w:afterLines="100" w:line="480" w:lineRule="exact"/>
        <w:jc w:val="center"/>
        <w:rPr>
          <w:rFonts w:eastAsia="黑体"/>
          <w:color w:val="000000"/>
          <w:sz w:val="36"/>
          <w:szCs w:val="36"/>
        </w:rPr>
      </w:pPr>
    </w:p>
    <w:p w14:paraId="475BC106">
      <w:pPr>
        <w:spacing w:before="312" w:beforeLines="100" w:after="312" w:afterLines="100" w:line="480" w:lineRule="exact"/>
        <w:jc w:val="center"/>
        <w:rPr>
          <w:rFonts w:eastAsia="黑体"/>
          <w:color w:val="000000"/>
          <w:sz w:val="36"/>
          <w:szCs w:val="36"/>
        </w:rPr>
      </w:pPr>
      <w:r>
        <w:rPr>
          <w:rFonts w:hint="eastAsia" w:eastAsia="黑体"/>
          <w:color w:val="000000"/>
          <w:sz w:val="36"/>
          <w:szCs w:val="36"/>
        </w:rPr>
        <w:t>实验1  线程与同步</w:t>
      </w:r>
    </w:p>
    <w:p w14:paraId="2608D959">
      <w:pPr>
        <w:spacing w:line="480" w:lineRule="exact"/>
        <w:rPr>
          <w:b/>
          <w:color w:val="000000"/>
          <w:sz w:val="28"/>
        </w:rPr>
      </w:pPr>
      <w:r>
        <w:rPr>
          <w:rFonts w:hint="eastAsia"/>
          <w:b/>
          <w:color w:val="000000"/>
          <w:sz w:val="28"/>
        </w:rPr>
        <w:t>一、实验目的</w:t>
      </w:r>
    </w:p>
    <w:p w14:paraId="3C8700D3">
      <w:pPr>
        <w:pStyle w:val="6"/>
        <w:spacing w:before="0" w:beforeAutospacing="0" w:after="0" w:afterAutospacing="0" w:line="312" w:lineRule="auto"/>
        <w:ind w:firstLine="480" w:firstLineChars="200"/>
        <w:rPr>
          <w:rFonts w:hint="eastAsia"/>
        </w:rPr>
      </w:pPr>
      <w:r>
        <w:rPr>
          <w:rFonts w:hint="eastAsia"/>
        </w:rPr>
        <w:t>1. 弄清线程与进程的区别，加深对线程概念的理解。</w:t>
      </w:r>
    </w:p>
    <w:p w14:paraId="22378229">
      <w:pPr>
        <w:pStyle w:val="6"/>
        <w:spacing w:before="0" w:beforeAutospacing="0" w:after="0" w:afterAutospacing="0" w:line="312" w:lineRule="auto"/>
        <w:ind w:firstLine="480" w:firstLineChars="200"/>
        <w:rPr>
          <w:rFonts w:hint="eastAsia"/>
        </w:rPr>
      </w:pPr>
      <w:r>
        <w:rPr>
          <w:rFonts w:hint="eastAsia"/>
        </w:rPr>
        <w:t>2. 了解并发线程的调度和执行过程，进一步理解线程同步机制。</w:t>
      </w:r>
    </w:p>
    <w:p w14:paraId="46891AC3">
      <w:pPr>
        <w:pStyle w:val="6"/>
        <w:spacing w:before="0" w:beforeAutospacing="0" w:after="0" w:afterAutospacing="0" w:line="312" w:lineRule="auto"/>
        <w:ind w:firstLine="480" w:firstLineChars="200"/>
        <w:rPr>
          <w:rFonts w:hint="eastAsia"/>
        </w:rPr>
      </w:pPr>
      <w:r>
        <w:rPr>
          <w:rFonts w:hint="eastAsia"/>
        </w:rPr>
        <w:t>3. 掌握多线程编程的基本方法。</w:t>
      </w:r>
    </w:p>
    <w:p w14:paraId="14D489B4">
      <w:pPr>
        <w:spacing w:line="312" w:lineRule="auto"/>
      </w:pPr>
      <w:r>
        <w:rPr>
          <w:rFonts w:hint="eastAsia"/>
          <w:b/>
          <w:color w:val="000000"/>
          <w:sz w:val="28"/>
        </w:rPr>
        <w:t>二、实验内容</w:t>
      </w:r>
    </w:p>
    <w:p w14:paraId="38B37038">
      <w:pPr>
        <w:pStyle w:val="6"/>
        <w:spacing w:before="0" w:beforeAutospacing="0" w:after="0" w:afterAutospacing="0" w:line="312" w:lineRule="auto"/>
        <w:ind w:firstLine="480" w:firstLineChars="200"/>
        <w:rPr>
          <w:rFonts w:hint="eastAsia"/>
        </w:rPr>
      </w:pPr>
      <w:r>
        <w:t>项目任务：在特定场景下实现经典进程同步问题</w:t>
      </w:r>
      <w:r>
        <w:rPr>
          <w:rFonts w:hint="eastAsia"/>
        </w:rPr>
        <w:t>（</w:t>
      </w:r>
      <w:r>
        <w:t>三选一）</w:t>
      </w:r>
    </w:p>
    <w:p w14:paraId="56E4E62A">
      <w:pPr>
        <w:pStyle w:val="6"/>
        <w:spacing w:before="0" w:beforeAutospacing="0" w:after="0" w:afterAutospacing="0" w:line="312" w:lineRule="auto"/>
        <w:ind w:firstLine="480" w:firstLineChars="200"/>
        <w:rPr>
          <w:rFonts w:ascii="Times New Roman" w:hAnsi="Times New Roman"/>
        </w:rPr>
      </w:pPr>
      <w:r>
        <w:rPr>
          <w:rFonts w:hint="eastAsia" w:ascii="Times New Roman" w:hAnsi="Times New Roman"/>
        </w:rPr>
        <w:t>任务0</w:t>
      </w:r>
      <w:r>
        <w:rPr>
          <w:rFonts w:ascii="Times New Roman" w:hAnsi="Times New Roman"/>
        </w:rPr>
        <w:t>：智能日志处理系统（生产者-消费者问题）</w:t>
      </w:r>
    </w:p>
    <w:p w14:paraId="265EC096">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项目场景：设计实现智能日志处理系统原型，生产者是日志生成，消费者为日志写入。通过多线程架构正确地分析处理日志输入，并利用AI分析组件对日志进行分类和评分，触发不同级别的警报。最后输出结构化的日志分析文件以及警报记录文件，实现系统的自动化监控和告警。请依次实现：</w:t>
      </w:r>
    </w:p>
    <w:p w14:paraId="1C0F007A">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（1）生产者与消费者问题(Producer-consumer problem)，或称有限缓冲区问题(Bounded-buffer problem)，是一个多线程/进程同步问题的经典案例。该问题描述了共享固定大小缓冲区的两类线程：即“生产者”线程和“消费者”线程在实际运行时会发生的问题。生产者的主要作用是生成一定量的数据(产品)放入缓冲区中，然后重复此过程。与此同时，消费者从缓冲区中取出数据并消耗。解决该问题的关键是如何保证生产者不会在缓冲区满时放入数据，而消费者也不会在缓冲区中空时消耗数据。使用POSIX thread库函数pthread_create创建若干个(至少2个)生产者线程和1个或若干个消费者线程，利用POSIX线程同步机制互斥锁和条件变量实现生产者线程和消费者线程的同步。</w:t>
      </w:r>
    </w:p>
    <w:p w14:paraId="069214D3">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（2）根据实验内容编写C程序，上机调试程序，记录并分析程序运行结果。 </w:t>
      </w:r>
    </w:p>
    <w:p w14:paraId="2D35A796">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3）设计研究方案，进行性能分析：调整缓冲区容量、生产者数量、消费者数量等参数，分析供求平衡、供大于求、供小于求等三种情况下，程序的执行情况和结果分析。根据分析结果，从人本主义算法设计角度，写出你的科技伦理思考。</w:t>
      </w:r>
    </w:p>
    <w:p w14:paraId="7E6B0386">
      <w:pPr>
        <w:pStyle w:val="6"/>
        <w:spacing w:before="0" w:beforeAutospacing="0" w:after="0" w:afterAutospacing="0" w:line="312" w:lineRule="auto"/>
        <w:ind w:firstLine="420" w:firstLineChars="200"/>
        <w:rPr>
          <w:rFonts w:ascii="Times New Roman" w:hAnsi="Times New Roman"/>
        </w:rPr>
      </w:pPr>
      <w:r>
        <w:rPr>
          <w:rFonts w:ascii="Times New Roman" w:hAnsi="Times New Roman" w:eastAsia="仿宋_GB2312"/>
          <w:color w:val="000000"/>
          <w:sz w:val="21"/>
          <w:szCs w:val="21"/>
        </w:rPr>
        <w:t>（4）实现智能日志处理系统，分析系统性能，完成后发布到开源平台，贡献操作系统生态。</w:t>
      </w:r>
    </w:p>
    <w:p w14:paraId="6A732A4E">
      <w:pPr>
        <w:pStyle w:val="6"/>
        <w:spacing w:before="0" w:beforeAutospacing="0" w:after="0" w:afterAutospacing="0" w:line="312" w:lineRule="auto"/>
        <w:rPr>
          <w:rFonts w:ascii="Times New Roman" w:hAnsi="Times New Roman" w:eastAsia="仿宋_GB2312"/>
          <w:color w:val="000000"/>
          <w:sz w:val="21"/>
          <w:szCs w:val="21"/>
        </w:rPr>
      </w:pPr>
    </w:p>
    <w:p w14:paraId="5F2AF1A3">
      <w:pPr>
        <w:spacing w:line="480" w:lineRule="exact"/>
        <w:rPr>
          <w:b/>
          <w:color w:val="000000"/>
          <w:sz w:val="28"/>
        </w:rPr>
      </w:pPr>
      <w:r>
        <w:rPr>
          <w:rFonts w:hint="eastAsia"/>
          <w:b/>
          <w:color w:val="000000"/>
          <w:sz w:val="28"/>
        </w:rPr>
        <w:t>三、实验要求</w:t>
      </w:r>
    </w:p>
    <w:p w14:paraId="0D84EB5C">
      <w:pPr>
        <w:spacing w:line="480" w:lineRule="exact"/>
        <w:ind w:firstLine="480" w:firstLineChars="200"/>
        <w:rPr>
          <w:color w:val="000000"/>
          <w:sz w:val="24"/>
        </w:rPr>
      </w:pPr>
      <w:r>
        <w:rPr>
          <w:rFonts w:hint="eastAsia"/>
          <w:color w:val="000000"/>
          <w:sz w:val="24"/>
        </w:rPr>
        <w:t>1. 分组完成，每组3-4人，根据实验内容编写C程序，上机调试程序，记录并分析程序运行结果。发布到GitHub、gitee等开源平台，加入系统生态。</w:t>
      </w:r>
    </w:p>
    <w:p w14:paraId="3F45E68A">
      <w:pPr>
        <w:spacing w:line="480" w:lineRule="exact"/>
        <w:ind w:firstLine="480" w:firstLineChars="200"/>
        <w:rPr>
          <w:color w:val="000000"/>
          <w:sz w:val="24"/>
        </w:rPr>
      </w:pPr>
      <w:r>
        <w:rPr>
          <w:rFonts w:hint="eastAsia"/>
          <w:color w:val="000000"/>
          <w:sz w:val="24"/>
        </w:rPr>
        <w:t>2. 由组长提交实验报告，包括问题场景、实现代码、研究方案、数据分析（可使用python完成)和结论、伦理思考等。</w:t>
      </w:r>
    </w:p>
    <w:p w14:paraId="77AA05DC">
      <w:pPr>
        <w:spacing w:line="480" w:lineRule="exact"/>
        <w:ind w:firstLine="480" w:firstLineChars="200"/>
        <w:rPr>
          <w:color w:val="000000"/>
          <w:sz w:val="24"/>
        </w:rPr>
      </w:pPr>
      <w:r>
        <w:rPr>
          <w:rFonts w:hint="eastAsia"/>
          <w:color w:val="000000"/>
          <w:sz w:val="24"/>
        </w:rPr>
        <w:t>3. 研究方案和数据分析部分可借助AI工具，但需在报告中说明使用方式。</w:t>
      </w:r>
    </w:p>
    <w:p w14:paraId="50AFBEEF">
      <w:pPr>
        <w:spacing w:line="480" w:lineRule="exact"/>
        <w:ind w:firstLine="480" w:firstLineChars="200"/>
        <w:rPr>
          <w:color w:val="000000"/>
          <w:sz w:val="24"/>
        </w:rPr>
      </w:pPr>
    </w:p>
    <w:p w14:paraId="013CB3F7">
      <w:pPr>
        <w:numPr>
          <w:ilvl w:val="0"/>
          <w:numId w:val="1"/>
        </w:numPr>
        <w:spacing w:line="480" w:lineRule="exact"/>
        <w:rPr>
          <w:b/>
          <w:color w:val="000000"/>
          <w:sz w:val="28"/>
        </w:rPr>
      </w:pPr>
      <w:r>
        <w:rPr>
          <w:rFonts w:hint="eastAsia"/>
          <w:b/>
          <w:color w:val="000000"/>
          <w:sz w:val="28"/>
        </w:rPr>
        <w:t>程序说明和程序流程图</w:t>
      </w:r>
    </w:p>
    <w:p w14:paraId="10D0B5BE">
      <w:pPr>
        <w:pStyle w:val="11"/>
        <w:numPr>
          <w:ilvl w:val="0"/>
          <w:numId w:val="2"/>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程序说明：</w:t>
      </w:r>
    </w:p>
    <w:p w14:paraId="31D8F78B">
      <w:pPr>
        <w:pStyle w:val="11"/>
        <w:spacing w:line="480" w:lineRule="exact"/>
        <w:ind w:left="960"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本实验为基于生产者 — 消费者模型的智能日志处理系统，采用 C 语言 + POSIX 线程实现，在 Linux/WSL 环境下运行。整个程序分为 4 个模块：</w:t>
      </w:r>
    </w:p>
    <w:p w14:paraId="6B9D5357">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1. 缓冲区模块（buffer）实现线程安全的循环缓冲区，使用互斥锁和条件变量解决并发同步问题。提供 buffer_init、buffer_push、buffer_pop 接口，保证生产者写入、消费者读取时不会出现数据竞争、死锁问题。</w:t>
      </w:r>
    </w:p>
    <w:p w14:paraId="0D932FE0">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 日志智能分析模块（log_ai）负责对日志进行分类、评分、告警判断。根据日志级别打分，高等级日志会触发告警机制。</w:t>
      </w:r>
    </w:p>
    <w:p w14:paraId="62A05899">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 输出模块（output）将处理完成的日志输出到文件，支持：</w:t>
      </w:r>
    </w:p>
    <w:p w14:paraId="3C73D693">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(1)</w:t>
      </w:r>
      <w:r>
        <w:rPr>
          <w:rFonts w:hint="eastAsia" w:asciiTheme="minorEastAsia" w:hAnsiTheme="minorEastAsia" w:eastAsiaTheme="minorEastAsia"/>
          <w:bCs/>
          <w:color w:val="000000"/>
          <w:szCs w:val="21"/>
        </w:rPr>
        <w:t>输出到日志文件</w:t>
      </w:r>
    </w:p>
    <w:p w14:paraId="42FB9BF2">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(2)</w:t>
      </w:r>
      <w:r>
        <w:rPr>
          <w:rFonts w:hint="eastAsia" w:asciiTheme="minorEastAsia" w:hAnsiTheme="minorEastAsia" w:eastAsiaTheme="minorEastAsia"/>
          <w:bCs/>
          <w:color w:val="000000"/>
          <w:szCs w:val="21"/>
        </w:rPr>
        <w:t>输出告警信息</w:t>
      </w:r>
    </w:p>
    <w:p w14:paraId="499A64E3">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(3)</w:t>
      </w:r>
      <w:r>
        <w:rPr>
          <w:rFonts w:hint="eastAsia" w:asciiTheme="minorEastAsia" w:hAnsiTheme="minorEastAsia" w:eastAsiaTheme="minorEastAsia"/>
          <w:bCs/>
          <w:color w:val="000000"/>
          <w:szCs w:val="21"/>
        </w:rPr>
        <w:t>记录系统运行结果</w:t>
      </w:r>
    </w:p>
    <w:p w14:paraId="431D275D">
      <w:pPr>
        <w:pStyle w:val="11"/>
        <w:spacing w:line="480" w:lineRule="exact"/>
        <w:ind w:left="96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4. 主程序模块（main.c）负责：</w:t>
      </w:r>
    </w:p>
    <w:p w14:paraId="507BFEE4">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(1)</w:t>
      </w:r>
      <w:r>
        <w:rPr>
          <w:rFonts w:hint="eastAsia" w:asciiTheme="minorEastAsia" w:hAnsiTheme="minorEastAsia" w:eastAsiaTheme="minorEastAsia"/>
          <w:bCs/>
          <w:color w:val="000000"/>
          <w:szCs w:val="21"/>
        </w:rPr>
        <w:t>创建生产者线程</w:t>
      </w:r>
    </w:p>
    <w:p w14:paraId="3FEE3E14">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(2)</w:t>
      </w:r>
      <w:r>
        <w:rPr>
          <w:rFonts w:hint="eastAsia" w:asciiTheme="minorEastAsia" w:hAnsiTheme="minorEastAsia" w:eastAsiaTheme="minorEastAsia"/>
          <w:bCs/>
          <w:color w:val="000000"/>
          <w:szCs w:val="21"/>
        </w:rPr>
        <w:t>创建消费者线程</w:t>
      </w:r>
    </w:p>
    <w:p w14:paraId="31D06985">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(3)</w:t>
      </w:r>
      <w:r>
        <w:rPr>
          <w:rFonts w:hint="eastAsia" w:asciiTheme="minorEastAsia" w:hAnsiTheme="minorEastAsia" w:eastAsiaTheme="minorEastAsia"/>
          <w:bCs/>
          <w:color w:val="000000"/>
          <w:szCs w:val="21"/>
        </w:rPr>
        <w:t>启动整个系统</w:t>
      </w:r>
    </w:p>
    <w:p w14:paraId="236CEE82">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(4)</w:t>
      </w:r>
      <w:r>
        <w:rPr>
          <w:rFonts w:hint="eastAsia" w:asciiTheme="minorEastAsia" w:hAnsiTheme="minorEastAsia" w:eastAsiaTheme="minorEastAsia"/>
          <w:bCs/>
          <w:color w:val="000000"/>
          <w:szCs w:val="21"/>
        </w:rPr>
        <w:t>等待线程结束</w:t>
      </w:r>
    </w:p>
    <w:p w14:paraId="2506A6E1">
      <w:pPr>
        <w:pStyle w:val="11"/>
        <w:spacing w:line="480" w:lineRule="exact"/>
        <w:ind w:left="960"/>
        <w:rPr>
          <w:rFonts w:hint="eastAsia" w:asciiTheme="minorEastAsia" w:hAnsiTheme="minorEastAsia" w:eastAsiaTheme="minorEastAsia"/>
          <w:bCs/>
          <w:color w:val="000000"/>
          <w:szCs w:val="21"/>
        </w:rPr>
      </w:pPr>
      <w:r>
        <w:rPr>
          <w:rFonts w:hint="eastAsia" w:eastAsiaTheme="minorEastAsia"/>
          <w:bCs/>
          <w:color w:val="000000"/>
          <w:szCs w:val="21"/>
        </w:rPr>
        <w:t>(5)</w:t>
      </w:r>
      <w:r>
        <w:rPr>
          <w:rFonts w:hint="eastAsia" w:asciiTheme="minorEastAsia" w:hAnsiTheme="minorEastAsia" w:eastAsiaTheme="minorEastAsia"/>
          <w:bCs/>
          <w:color w:val="000000"/>
          <w:szCs w:val="21"/>
        </w:rPr>
        <w:t>资源释放</w:t>
      </w:r>
    </w:p>
    <w:p w14:paraId="46178F9A">
      <w:pPr>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br w:type="page"/>
      </w:r>
    </w:p>
    <w:p w14:paraId="0B3CBB51">
      <w:pPr>
        <w:pStyle w:val="11"/>
        <w:numPr>
          <w:ilvl w:val="0"/>
          <w:numId w:val="2"/>
        </w:numPr>
        <w:spacing w:line="480" w:lineRule="exact"/>
        <w:ind w:firstLineChars="0"/>
        <w:rPr>
          <w:rFonts w:hint="eastAsia" w:asciiTheme="minorEastAsia" w:hAnsiTheme="minorEastAsia" w:eastAsiaTheme="minorEastAsia"/>
          <w:bCs/>
          <w:color w:val="000000"/>
          <w:sz w:val="24"/>
          <w:szCs w:val="24"/>
        </w:rPr>
      </w:pPr>
      <w:r>
        <w:rPr>
          <w:rFonts w:asciiTheme="minorEastAsia" w:hAnsiTheme="minorEastAsia" w:eastAsiaTheme="minorEastAsia"/>
          <w:bCs/>
          <w:color w:val="000000"/>
          <w:sz w:val="24"/>
          <w:szCs w:val="24"/>
        </w:rPr>
        <w:drawing>
          <wp:anchor distT="0" distB="0" distL="114300" distR="114300" simplePos="0" relativeHeight="251664384" behindDoc="0" locked="0" layoutInCell="1" allowOverlap="1">
            <wp:simplePos x="0" y="0"/>
            <wp:positionH relativeFrom="column">
              <wp:posOffset>495935</wp:posOffset>
            </wp:positionH>
            <wp:positionV relativeFrom="paragraph">
              <wp:posOffset>435610</wp:posOffset>
            </wp:positionV>
            <wp:extent cx="2618105" cy="7052945"/>
            <wp:effectExtent l="0" t="0" r="0" b="0"/>
            <wp:wrapTopAndBottom/>
            <wp:docPr id="1537306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06047" name="图片 1"/>
                    <pic:cNvPicPr>
                      <a:picLocks noChangeAspect="1"/>
                    </pic:cNvPicPr>
                  </pic:nvPicPr>
                  <pic:blipFill>
                    <a:blip r:embed="rId10">
                      <a:extLst>
                        <a:ext uri="{28A0092B-C50C-407E-A947-70E740481C1C}">
                          <a14:useLocalDpi xmlns:a14="http://schemas.microsoft.com/office/drawing/2010/main" val="0"/>
                        </a:ext>
                      </a:extLst>
                    </a:blip>
                    <a:srcRect t="-54" b="1796"/>
                    <a:stretch>
                      <a:fillRect/>
                    </a:stretch>
                  </pic:blipFill>
                  <pic:spPr>
                    <a:xfrm>
                      <a:off x="0" y="0"/>
                      <a:ext cx="2618105" cy="7052945"/>
                    </a:xfrm>
                    <a:prstGeom prst="rect">
                      <a:avLst/>
                    </a:prstGeom>
                    <a:ln>
                      <a:noFill/>
                    </a:ln>
                  </pic:spPr>
                </pic:pic>
              </a:graphicData>
            </a:graphic>
          </wp:anchor>
        </w:drawing>
      </w:r>
      <w:r>
        <w:rPr>
          <w:rFonts w:hint="eastAsia" w:asciiTheme="minorEastAsia" w:hAnsiTheme="minorEastAsia" w:eastAsiaTheme="minorEastAsia"/>
          <w:bCs/>
          <w:color w:val="000000"/>
          <w:sz w:val="24"/>
          <w:szCs w:val="24"/>
        </w:rPr>
        <mc:AlternateContent>
          <mc:Choice Requires="wps">
            <w:drawing>
              <wp:anchor distT="0" distB="0" distL="114300" distR="114300" simplePos="0" relativeHeight="251667456" behindDoc="0" locked="0" layoutInCell="1" allowOverlap="1">
                <wp:simplePos x="0" y="0"/>
                <wp:positionH relativeFrom="column">
                  <wp:posOffset>3696335</wp:posOffset>
                </wp:positionH>
                <wp:positionV relativeFrom="paragraph">
                  <wp:posOffset>482600</wp:posOffset>
                </wp:positionV>
                <wp:extent cx="635" cy="635"/>
                <wp:effectExtent l="133350" t="133350" r="95250" b="133350"/>
                <wp:wrapNone/>
                <wp:docPr id="1982733743" name="墨迹 9"/>
                <wp:cNvGraphicFramePr/>
                <a:graphic xmlns:a="http://schemas.openxmlformats.org/drawingml/2006/main">
                  <a:graphicData uri="http://schemas.microsoft.com/office/word/2010/wordprocessingInk">
                    <mc:AlternateContent xmlns:a14="http://schemas.microsoft.com/office/drawing/2010/main">
                      <mc:Choice Requires="a14">
                        <w14:contentPart bwMode="auto" r:id="rId11">
                          <w14:nvContentPartPr>
                            <w14:cNvPr id="1982733743" name="墨迹 9"/>
                            <w14:cNvContentPartPr/>
                          </w14:nvContentPartPr>
                          <w14:xfrm>
                            <a:off x="0" y="0"/>
                            <a:ext cx="360" cy="360"/>
                          </w14:xfrm>
                        </w14:contentPart>
                      </mc:Choice>
                    </mc:AlternateContent>
                  </a:graphicData>
                </a:graphic>
              </wp:anchor>
            </w:drawing>
          </mc:Choice>
          <mc:Fallback>
            <w:pict>
              <v:shape id="墨迹 9" o:spid="_x0000_s1026" o:spt="75" style="position:absolute;left:0pt;margin-left:291.05pt;margin-top:38pt;height:0.05pt;width:0.05pt;z-index:251667456;mso-width-relative:page;mso-height-relative:page;" coordsize="21600,21600" o:gfxdata="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">
                <v:imagedata r:id="rId12" o:title=""/>
                <o:lock v:ext="edit"/>
              </v:shape>
            </w:pict>
          </mc:Fallback>
        </mc:AlternateContent>
      </w:r>
      <w:r>
        <w:rPr>
          <w:rFonts w:hint="eastAsia" w:asciiTheme="minorEastAsia" w:hAnsiTheme="minorEastAsia" w:eastAsiaTheme="minorEastAsia"/>
          <w:bCs/>
          <w:color w:val="000000"/>
          <w:sz w:val="24"/>
          <w:szCs w:val="24"/>
        </w:rPr>
        <mc:AlternateContent>
          <mc:Choice Requires="wps">
            <w:drawing>
              <wp:anchor distT="0" distB="0" distL="114300" distR="114300" simplePos="0" relativeHeight="251666432" behindDoc="0" locked="0" layoutInCell="1" allowOverlap="1">
                <wp:simplePos x="0" y="0"/>
                <wp:positionH relativeFrom="column">
                  <wp:posOffset>-65405</wp:posOffset>
                </wp:positionH>
                <wp:positionV relativeFrom="paragraph">
                  <wp:posOffset>-416560</wp:posOffset>
                </wp:positionV>
                <wp:extent cx="635" cy="635"/>
                <wp:effectExtent l="57150" t="57150" r="57150" b="57150"/>
                <wp:wrapNone/>
                <wp:docPr id="1808521810" name="墨迹 8"/>
                <wp:cNvGraphicFramePr/>
                <a:graphic xmlns:a="http://schemas.openxmlformats.org/drawingml/2006/main">
                  <a:graphicData uri="http://schemas.microsoft.com/office/word/2010/wordprocessingInk">
                    <mc:AlternateContent xmlns:a14="http://schemas.microsoft.com/office/drawing/2010/main">
                      <mc:Choice Requires="a14">
                        <w14:contentPart bwMode="auto" r:id="rId13">
                          <w14:nvContentPartPr>
                            <w14:cNvPr id="1808521810" name="墨迹 8"/>
                            <w14:cNvContentPartPr/>
                          </w14:nvContentPartPr>
                          <w14:xfrm>
                            <a:off x="0" y="0"/>
                            <a:ext cx="360" cy="360"/>
                          </w14:xfrm>
                        </w14:contentPart>
                      </mc:Choice>
                    </mc:AlternateContent>
                  </a:graphicData>
                </a:graphic>
              </wp:anchor>
            </w:drawing>
          </mc:Choice>
          <mc:Fallback>
            <w:pict>
              <v:shape id="墨迹 8" o:spid="_x0000_s1026" o:spt="75" style="position:absolute;left:0pt;margin-left:-5.15pt;margin-top:-32.8pt;height:0.05pt;width:0.05pt;z-index:251666432;mso-width-relative:page;mso-height-relative:page;" coordsize="21600,21600" o:gfxdata="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">
                <v:imagedata r:id="rId14" o:title=""/>
                <o:lock v:ext="edit"/>
              </v:shape>
            </w:pict>
          </mc:Fallback>
        </mc:AlternateContent>
      </w:r>
      <w:r>
        <w:rPr>
          <w:rFonts w:hint="eastAsia" w:asciiTheme="minorEastAsia" w:hAnsiTheme="minorEastAsia" w:eastAsiaTheme="minorEastAsia"/>
          <w:bCs/>
          <w:color w:val="000000"/>
          <w:sz w:val="24"/>
          <w:szCs w:val="24"/>
        </w:rPr>
        <mc:AlternateContent>
          <mc:Choice Requires="wps">
            <w:drawing>
              <wp:anchor distT="0" distB="0" distL="114300" distR="114300" simplePos="0" relativeHeight="251665408" behindDoc="0" locked="0" layoutInCell="1" allowOverlap="1">
                <wp:simplePos x="0" y="0"/>
                <wp:positionH relativeFrom="column">
                  <wp:posOffset>4634230</wp:posOffset>
                </wp:positionH>
                <wp:positionV relativeFrom="paragraph">
                  <wp:posOffset>920750</wp:posOffset>
                </wp:positionV>
                <wp:extent cx="635" cy="635"/>
                <wp:effectExtent l="57150" t="57150" r="57150" b="57150"/>
                <wp:wrapNone/>
                <wp:docPr id="324402693" name="墨迹 7"/>
                <wp:cNvGraphicFramePr/>
                <a:graphic xmlns:a="http://schemas.openxmlformats.org/drawingml/2006/main">
                  <a:graphicData uri="http://schemas.microsoft.com/office/word/2010/wordprocessingInk">
                    <mc:AlternateContent xmlns:a14="http://schemas.microsoft.com/office/drawing/2010/main">
                      <mc:Choice Requires="a14">
                        <w14:contentPart bwMode="auto" r:id="rId15">
                          <w14:nvContentPartPr>
                            <w14:cNvPr id="324402693" name="墨迹 7"/>
                            <w14:cNvContentPartPr/>
                          </w14:nvContentPartPr>
                          <w14:xfrm>
                            <a:off x="0" y="0"/>
                            <a:ext cx="360" cy="360"/>
                          </w14:xfrm>
                        </w14:contentPart>
                      </mc:Choice>
                    </mc:AlternateContent>
                  </a:graphicData>
                </a:graphic>
              </wp:anchor>
            </w:drawing>
          </mc:Choice>
          <mc:Fallback>
            <w:pict>
              <v:shape id="墨迹 7" o:spid="_x0000_s1026" o:spt="75" style="position:absolute;left:0pt;margin-left:364.9pt;margin-top:72.5pt;height:0.05pt;width:0.05pt;z-index:251665408;mso-width-relative:page;mso-height-relative:page;" coordsize="21600,21600" o:gfxdata="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">
                <v:imagedata r:id="rId14" o:title=""/>
                <o:lock v:ext="edit"/>
              </v:shape>
            </w:pict>
          </mc:Fallback>
        </mc:AlternateContent>
      </w:r>
      <w:r>
        <w:rPr>
          <w:rFonts w:hint="eastAsia" w:asciiTheme="minorEastAsia" w:hAnsiTheme="minorEastAsia" w:eastAsiaTheme="minorEastAsia"/>
          <w:bCs/>
          <w:color w:val="000000"/>
          <w:sz w:val="24"/>
          <w:szCs w:val="24"/>
        </w:rPr>
        <w:t>程序流程图：</w:t>
      </w:r>
    </w:p>
    <w:p w14:paraId="4F40A92A">
      <w:pPr>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br w:type="page"/>
      </w:r>
    </w:p>
    <w:p w14:paraId="5A21FD02">
      <w:pPr>
        <w:pStyle w:val="11"/>
        <w:spacing w:line="480" w:lineRule="exact"/>
        <w:ind w:left="0" w:leftChars="0" w:firstLine="0" w:firstLineChars="0"/>
        <w:rPr>
          <w:rFonts w:hint="eastAsia" w:asciiTheme="minorEastAsia" w:hAnsiTheme="minorEastAsia" w:eastAsiaTheme="minorEastAsia"/>
          <w:bCs/>
          <w:color w:val="000000"/>
          <w:sz w:val="24"/>
          <w:szCs w:val="24"/>
        </w:rPr>
      </w:pPr>
    </w:p>
    <w:p w14:paraId="294B471E">
      <w:pPr>
        <w:numPr>
          <w:ilvl w:val="0"/>
          <w:numId w:val="1"/>
        </w:numPr>
        <w:spacing w:line="480" w:lineRule="exact"/>
        <w:rPr>
          <w:b/>
          <w:color w:val="000000"/>
          <w:sz w:val="28"/>
        </w:rPr>
      </w:pPr>
      <w:r>
        <w:rPr>
          <w:rFonts w:hint="eastAsia"/>
          <w:b/>
          <w:color w:val="000000"/>
          <w:sz w:val="28"/>
        </w:rPr>
        <mc:AlternateContent>
          <mc:Choice Requires="wps">
            <w:drawing>
              <wp:anchor distT="0" distB="0" distL="114300" distR="114300" simplePos="0" relativeHeight="251668480" behindDoc="0" locked="0" layoutInCell="1" allowOverlap="1">
                <wp:simplePos x="0" y="0"/>
                <wp:positionH relativeFrom="column">
                  <wp:posOffset>3115310</wp:posOffset>
                </wp:positionH>
                <wp:positionV relativeFrom="paragraph">
                  <wp:posOffset>100330</wp:posOffset>
                </wp:positionV>
                <wp:extent cx="635" cy="635"/>
                <wp:effectExtent l="76200" t="95250" r="76200" b="95250"/>
                <wp:wrapNone/>
                <wp:docPr id="1730556958" name="墨迹 74"/>
                <wp:cNvGraphicFramePr/>
                <a:graphic xmlns:a="http://schemas.openxmlformats.org/drawingml/2006/main">
                  <a:graphicData uri="http://schemas.microsoft.com/office/word/2010/wordprocessingInk">
                    <mc:AlternateContent xmlns:a14="http://schemas.microsoft.com/office/drawing/2010/main">
                      <mc:Choice Requires="a14">
                        <w14:contentPart bwMode="auto" r:id="rId16">
                          <w14:nvContentPartPr>
                            <w14:cNvPr id="1730556958" name="墨迹 74"/>
                            <w14:cNvContentPartPr/>
                          </w14:nvContentPartPr>
                          <w14:xfrm>
                            <a:off x="0" y="0"/>
                            <a:ext cx="360" cy="360"/>
                          </w14:xfrm>
                        </w14:contentPart>
                      </mc:Choice>
                    </mc:AlternateContent>
                  </a:graphicData>
                </a:graphic>
              </wp:anchor>
            </w:drawing>
          </mc:Choice>
          <mc:Fallback>
            <w:pict>
              <v:shape id="墨迹 74" o:spid="_x0000_s1026" o:spt="75" style="position:absolute;left:0pt;margin-left:245.3pt;margin-top:7.9pt;height:0.05pt;width:0.05pt;z-index:251668480;mso-width-relative:page;mso-height-relative:page;" coordsize="21600,21600" o:gfxdata="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">
                <v:imagedata r:id="rId17" o:title=""/>
                <o:lock v:ext="edit"/>
              </v:shape>
            </w:pict>
          </mc:Fallback>
        </mc:AlternateContent>
      </w:r>
      <w:r>
        <w:rPr>
          <w:rFonts w:hint="eastAsia"/>
          <w:b/>
          <w:color w:val="000000"/>
          <w:sz w:val="28"/>
        </w:rPr>
        <w:t>程序代码与执行结果</w:t>
      </w:r>
    </w:p>
    <w:p w14:paraId="47F42131">
      <w:pPr>
        <w:pStyle w:val="11"/>
        <w:numPr>
          <w:ilvl w:val="0"/>
          <w:numId w:val="3"/>
        </w:numPr>
        <w:spacing w:line="480" w:lineRule="exact"/>
        <w:ind w:firstLineChars="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核心程序代码</w:t>
      </w:r>
    </w:p>
    <w:p w14:paraId="7BAA1FBA">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drawing>
          <wp:anchor distT="0" distB="0" distL="114300" distR="114300" simplePos="0" relativeHeight="251661312" behindDoc="0" locked="0" layoutInCell="1" allowOverlap="1">
            <wp:simplePos x="0" y="0"/>
            <wp:positionH relativeFrom="page">
              <wp:posOffset>1114425</wp:posOffset>
            </wp:positionH>
            <wp:positionV relativeFrom="paragraph">
              <wp:posOffset>333375</wp:posOffset>
            </wp:positionV>
            <wp:extent cx="4294505" cy="4905375"/>
            <wp:effectExtent l="0" t="0" r="0" b="9525"/>
            <wp:wrapTopAndBottom/>
            <wp:docPr id="10563722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72287" name="图片 2"/>
                    <pic:cNvPicPr>
                      <a:picLocks noChangeAspect="1" noChangeArrowheads="1"/>
                    </pic:cNvPicPr>
                  </pic:nvPicPr>
                  <pic:blipFill>
                    <a:blip r:embed="rId18" cstate="print">
                      <a:extLst>
                        <a:ext uri="{28A0092B-C50C-407E-A947-70E740481C1C}">
                          <a14:useLocalDpi xmlns:a14="http://schemas.microsoft.com/office/drawing/2010/main" val="0"/>
                        </a:ext>
                      </a:extLst>
                    </a:blip>
                    <a:srcRect r="48625"/>
                    <a:stretch>
                      <a:fillRect/>
                    </a:stretch>
                  </pic:blipFill>
                  <pic:spPr>
                    <a:xfrm>
                      <a:off x="0" y="0"/>
                      <a:ext cx="4294505" cy="4905375"/>
                    </a:xfrm>
                    <a:prstGeom prst="rect">
                      <a:avLst/>
                    </a:prstGeom>
                    <a:noFill/>
                    <a:ln>
                      <a:noFill/>
                    </a:ln>
                  </pic:spPr>
                </pic:pic>
              </a:graphicData>
            </a:graphic>
          </wp:anchor>
        </w:drawing>
      </w:r>
      <w:r>
        <w:rPr>
          <w:rFonts w:hint="eastAsia" w:asciiTheme="majorEastAsia" w:hAnsiTheme="majorEastAsia" w:eastAsiaTheme="majorEastAsia"/>
          <w:bCs/>
          <w:color w:val="000000"/>
          <w:szCs w:val="21"/>
        </w:rPr>
        <w:t>缓冲区模块</w:t>
      </w:r>
    </w:p>
    <w:p w14:paraId="4EE6B0A7">
      <w:pPr>
        <w:spacing w:line="480" w:lineRule="exact"/>
        <w:rPr>
          <w:rFonts w:hint="eastAsia" w:asciiTheme="majorEastAsia" w:hAnsiTheme="majorEastAsia" w:eastAsiaTheme="majorEastAsia"/>
          <w:bCs/>
          <w:color w:val="000000"/>
          <w:szCs w:val="21"/>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8"/>
      </w:tblGrid>
      <w:tr w14:paraId="24ECD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48" w:type="dxa"/>
          </w:tcPr>
          <w:p w14:paraId="489014FC">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#include &lt;stdlib.h&gt;</w:t>
            </w:r>
          </w:p>
          <w:p w14:paraId="5A81EF79">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#include &lt;string.h&gt;</w:t>
            </w:r>
          </w:p>
          <w:p w14:paraId="45CCCC5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#include "buffer.h"</w:t>
            </w:r>
          </w:p>
          <w:p w14:paraId="5CC75E0C">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int buffer_init(LogBuffer *buffer, int capacity)</w:t>
            </w:r>
          </w:p>
          <w:p w14:paraId="676FE0A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4A0A4EE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 == NULL || capacity &lt;= 0) {</w:t>
            </w:r>
          </w:p>
          <w:p w14:paraId="0881741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 -1;</w:t>
            </w:r>
          </w:p>
          <w:p w14:paraId="694E97F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0728351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buffer-&gt;entries = (LogEntry *)calloc((size_t)capacity, sizeof(LogEntry));</w:t>
            </w:r>
          </w:p>
          <w:p w14:paraId="2C88CDA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(buffer-&gt;entries == NULL) {</w:t>
            </w:r>
          </w:p>
          <w:p w14:paraId="1747536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 -1;</w:t>
            </w:r>
          </w:p>
          <w:p w14:paraId="26571299">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7571474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buffer-&gt;capacity = capacity;</w:t>
            </w:r>
          </w:p>
          <w:p w14:paraId="15C95F5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buffer-&gt;head = 0;</w:t>
            </w:r>
          </w:p>
          <w:p w14:paraId="695C5F81">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buffer-&gt;tail = 0;</w:t>
            </w:r>
          </w:p>
          <w:p w14:paraId="17C8C736">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buffer-&gt;count = 0;</w:t>
            </w:r>
          </w:p>
          <w:p w14:paraId="0C8F12F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pthread_mutex_init(&amp;buffer-&gt;mutex, NULL);</w:t>
            </w:r>
          </w:p>
          <w:p w14:paraId="67D6ADD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pthread_cond_init(&amp;buffer-&gt;not_empty, NULL);</w:t>
            </w:r>
          </w:p>
          <w:p w14:paraId="31D73E50">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pthread_cond_init(&amp;buffer-&gt;not_full, NULL);</w:t>
            </w:r>
          </w:p>
          <w:p w14:paraId="297E418E">
            <w:pPr>
              <w:rPr>
                <w:rFonts w:ascii="Cascadia Code Light" w:hAnsi="Cascadia Code Light" w:cs="Cascadia Code Light" w:eastAsiaTheme="majorEastAsia"/>
                <w:bCs/>
                <w:color w:val="000000"/>
                <w:szCs w:val="21"/>
              </w:rPr>
            </w:pPr>
          </w:p>
          <w:p w14:paraId="6BA5AACB">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 0;</w:t>
            </w:r>
          </w:p>
          <w:p w14:paraId="4D960F2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10D02A1B">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void buffer_destroy(LogBuffer *buffer)</w:t>
            </w:r>
          </w:p>
          <w:p w14:paraId="1CEC069B">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25C6360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 == NULL) {</w:t>
            </w:r>
          </w:p>
          <w:p w14:paraId="4012D26D">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w:t>
            </w:r>
          </w:p>
          <w:p w14:paraId="2D1F886C">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2DC1757F">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(buffer-&gt;entries != NULL) {</w:t>
            </w:r>
          </w:p>
          <w:p w14:paraId="71C54FF1">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free(buffer-&gt;entries);</w:t>
            </w:r>
          </w:p>
          <w:p w14:paraId="3998C35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buffer-&gt;entries = NULL;</w:t>
            </w:r>
          </w:p>
          <w:p w14:paraId="348AC4EF">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4AB1E6FB">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pthread_mutex_destroy(&amp;buffer-&gt;mutex);</w:t>
            </w:r>
          </w:p>
          <w:p w14:paraId="25F70314">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pthread_cond_destroy(&amp;buffer-&gt;not_empty);</w:t>
            </w:r>
          </w:p>
          <w:p w14:paraId="103DCC38">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pthread_cond_destroy(&amp;buffer-&gt;not_full);</w:t>
            </w:r>
          </w:p>
          <w:p w14:paraId="2DD02B6E">
            <w:pPr>
              <w:rPr>
                <w:rFonts w:ascii="Cascadia Code Light" w:hAnsi="Cascadia Code Light" w:cs="Cascadia Code Light" w:eastAsiaTheme="majorEastAsia"/>
                <w:bCs/>
                <w:color w:val="000000"/>
                <w:szCs w:val="21"/>
              </w:rPr>
            </w:pPr>
          </w:p>
          <w:p w14:paraId="261EDF7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buffer-&gt;capacity = 0;</w:t>
            </w:r>
          </w:p>
          <w:p w14:paraId="096EF30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buffer-&gt;head = 0;</w:t>
            </w:r>
          </w:p>
          <w:p w14:paraId="006D37FF">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buffer-&gt;tail = 0;</w:t>
            </w:r>
          </w:p>
          <w:p w14:paraId="7909E1D0">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buffer-&gt;count = 0;</w:t>
            </w:r>
          </w:p>
          <w:p w14:paraId="0B28E0E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3A48B1F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void buffer_push(LogBuffer *buffer, const LogEntry *entry)</w:t>
            </w:r>
          </w:p>
          <w:p w14:paraId="11E1405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096DB54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 == NULL || entry == NULL) {</w:t>
            </w:r>
          </w:p>
          <w:p w14:paraId="50D11C3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w:t>
            </w:r>
          </w:p>
          <w:p w14:paraId="0133801C">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2FC672C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pthread_mutex_lock(&amp;buffer-&gt;mutex);</w:t>
            </w:r>
          </w:p>
          <w:p w14:paraId="6B2D6C58">
            <w:pPr>
              <w:rPr>
                <w:rFonts w:ascii="Cascadia Code Light" w:hAnsi="Cascadia Code Light" w:cs="Cascadia Code Light" w:eastAsiaTheme="majorEastAsia"/>
                <w:bCs/>
                <w:color w:val="000000"/>
                <w:szCs w:val="21"/>
              </w:rPr>
            </w:pPr>
          </w:p>
          <w:p w14:paraId="48A25894">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while (buffer-&gt;count &gt;= buffer-&gt;capacity) {</w:t>
            </w:r>
          </w:p>
          <w:p w14:paraId="172CF784">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pthread_cond_wait(&amp;buffer-&gt;not_full, &amp;buffer-&gt;mutex);</w:t>
            </w:r>
          </w:p>
          <w:p w14:paraId="33203CF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76CF0061">
            <w:pPr>
              <w:rPr>
                <w:rFonts w:ascii="Cascadia Code Light" w:hAnsi="Cascadia Code Light" w:cs="Cascadia Code Light" w:eastAsiaTheme="majorEastAsia"/>
                <w:bCs/>
                <w:color w:val="000000"/>
                <w:szCs w:val="21"/>
              </w:rPr>
            </w:pPr>
          </w:p>
          <w:p w14:paraId="7E4E7BBA">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memcpy(&amp;buffer-&gt;entries[buffer-&gt;tail], entry, sizeof(LogEntry));</w:t>
            </w:r>
          </w:p>
          <w:p w14:paraId="23ED7D64">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68F031A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buffer-&gt;tail = (buffer-&gt;tail + 1) % buffer-&gt;capacity;</w:t>
            </w:r>
          </w:p>
          <w:p w14:paraId="61AEBD9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buffer-&gt;count++;</w:t>
            </w:r>
          </w:p>
          <w:p w14:paraId="07AB7052">
            <w:pPr>
              <w:rPr>
                <w:rFonts w:ascii="Cascadia Code Light" w:hAnsi="Cascadia Code Light" w:cs="Cascadia Code Light" w:eastAsiaTheme="majorEastAsia"/>
                <w:bCs/>
                <w:color w:val="000000"/>
                <w:szCs w:val="21"/>
              </w:rPr>
            </w:pPr>
          </w:p>
          <w:p w14:paraId="5700AAF1">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pthread_cond_signal(&amp;buffer-&gt;not_empty);</w:t>
            </w:r>
          </w:p>
          <w:p w14:paraId="4FAABF62">
            <w:pPr>
              <w:rPr>
                <w:rFonts w:ascii="Cascadia Code Light" w:hAnsi="Cascadia Code Light" w:cs="Cascadia Code Light" w:eastAsiaTheme="majorEastAsia"/>
                <w:bCs/>
                <w:color w:val="000000"/>
                <w:szCs w:val="21"/>
              </w:rPr>
            </w:pPr>
          </w:p>
          <w:p w14:paraId="647CF8A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pthread_mutex_unlock(&amp;buffer-&gt;mutex);</w:t>
            </w:r>
          </w:p>
          <w:p w14:paraId="295C07A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4A9E0AC6">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void buffer_pop(LogBuffer *buffer, LogEntry *entry)</w:t>
            </w:r>
          </w:p>
          <w:p w14:paraId="2C1032DC">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p w14:paraId="047BEF1A">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if (buffer == NULL || entry == NULL) {</w:t>
            </w:r>
          </w:p>
          <w:p w14:paraId="21906F5F">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return;</w:t>
            </w:r>
          </w:p>
          <w:p w14:paraId="3D0D487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41A18C24">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pthread_mutex_lock(&amp;buffer-&gt;mutex);</w:t>
            </w:r>
          </w:p>
          <w:p w14:paraId="6D8A2089">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while (buffer-&gt;count &lt;= 0) {</w:t>
            </w:r>
          </w:p>
          <w:p w14:paraId="670F1157">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pthread_cond_wait(&amp;buffer-&gt;not_empty, &amp;buffer-&gt;mutex);</w:t>
            </w:r>
          </w:p>
          <w:p w14:paraId="48193443">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09F6B946">
            <w:pPr>
              <w:rPr>
                <w:rFonts w:ascii="Cascadia Code Light" w:hAnsi="Cascadia Code Light" w:cs="Cascadia Code Light" w:eastAsiaTheme="majorEastAsia"/>
                <w:bCs/>
                <w:color w:val="000000"/>
                <w:szCs w:val="21"/>
              </w:rPr>
            </w:pPr>
          </w:p>
          <w:p w14:paraId="592E581E">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memcpy(entry, &amp;buffer-&gt;entries[buffer-&gt;head], sizeof(LogEntry));</w:t>
            </w:r>
          </w:p>
          <w:p w14:paraId="61F75EBF">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w:t>
            </w:r>
          </w:p>
          <w:p w14:paraId="69FABC2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buffer-&gt;head = (buffer-&gt;head + 1) % buffer-&gt;capacity;</w:t>
            </w:r>
          </w:p>
          <w:p w14:paraId="5310D3D2">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buffer-&gt;count--;</w:t>
            </w:r>
          </w:p>
          <w:p w14:paraId="479B0D35">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pthread_cond_signal(&amp;buffer-&gt;not_full);</w:t>
            </w:r>
          </w:p>
          <w:p w14:paraId="22569601">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 xml:space="preserve">    pthread_mutex_unlock(&amp;buffer-&gt;mutex);</w:t>
            </w:r>
          </w:p>
          <w:p w14:paraId="6EC55F7B">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t>}</w:t>
            </w:r>
          </w:p>
        </w:tc>
      </w:tr>
    </w:tbl>
    <w:p w14:paraId="2D177088">
      <w:pPr>
        <w:spacing w:line="480" w:lineRule="exact"/>
        <w:ind w:left="780"/>
        <w:rPr>
          <w:rFonts w:hint="eastAsia" w:asciiTheme="majorEastAsia" w:hAnsiTheme="majorEastAsia" w:eastAsiaTheme="majorEastAsia"/>
          <w:bCs/>
          <w:color w:val="000000"/>
          <w:szCs w:val="21"/>
        </w:rPr>
      </w:pPr>
    </w:p>
    <w:p w14:paraId="7744DF7A">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日志分析模块</w:t>
      </w:r>
    </w:p>
    <w:p w14:paraId="74161881">
      <w:pPr>
        <w:spacing w:line="480" w:lineRule="exact"/>
        <w:ind w:left="142"/>
        <w:rPr>
          <w:rFonts w:hint="eastAsia" w:asciiTheme="majorEastAsia" w:hAnsiTheme="majorEastAsia" w:eastAsiaTheme="majorEastAsia"/>
          <w:bCs/>
          <w:color w:val="000000"/>
          <w:szCs w:val="21"/>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8"/>
      </w:tblGrid>
      <w:tr w14:paraId="39DE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48" w:type="dxa"/>
          </w:tcPr>
          <w:p w14:paraId="283E55D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//日志智能分析(log_ai.c)</w:t>
            </w:r>
          </w:p>
          <w:p w14:paraId="65295D0A">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drawing>
                <wp:inline distT="0" distB="0" distL="0" distR="0">
                  <wp:extent cx="5334000" cy="4521835"/>
                  <wp:effectExtent l="0" t="0" r="0" b="0"/>
                  <wp:docPr id="1866961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6175" name="图片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337759" cy="4525132"/>
                          </a:xfrm>
                          <a:prstGeom prst="rect">
                            <a:avLst/>
                          </a:prstGeom>
                          <a:noFill/>
                          <a:ln>
                            <a:noFill/>
                          </a:ln>
                        </pic:spPr>
                      </pic:pic>
                    </a:graphicData>
                  </a:graphic>
                </wp:inline>
              </w:drawing>
            </w:r>
          </w:p>
          <w:p w14:paraId="7A70D39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&lt;stdio.h&gt;</w:t>
            </w:r>
          </w:p>
          <w:p w14:paraId="5571BBD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&lt;string.h&gt;</w:t>
            </w:r>
          </w:p>
          <w:p w14:paraId="07410B1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&lt;ctype.h&gt;</w:t>
            </w:r>
          </w:p>
          <w:p w14:paraId="65534A38">
            <w:pPr>
              <w:rPr>
                <w:rFonts w:ascii="Cascadia Code Light" w:hAnsi="Cascadia Code Light" w:cs="Cascadia Code Light" w:eastAsiaTheme="majorEastAsia"/>
                <w:bCs/>
                <w:color w:val="000000"/>
                <w:szCs w:val="21"/>
              </w:rPr>
            </w:pPr>
          </w:p>
          <w:p w14:paraId="4753308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"log_ai.h"</w:t>
            </w:r>
          </w:p>
          <w:p w14:paraId="5D79208D">
            <w:pPr>
              <w:rPr>
                <w:rFonts w:ascii="Cascadia Code Light" w:hAnsi="Cascadia Code Light" w:cs="Cascadia Code Light" w:eastAsiaTheme="majorEastAsia"/>
                <w:bCs/>
                <w:color w:val="000000"/>
                <w:szCs w:val="21"/>
              </w:rPr>
            </w:pPr>
          </w:p>
          <w:p w14:paraId="0AE2B0F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35AAE0B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分类规则表                                                          */</w:t>
            </w:r>
          </w:p>
          <w:p w14:paraId="777BE48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66FA3E1E">
            <w:pPr>
              <w:rPr>
                <w:rFonts w:ascii="Cascadia Code Light" w:hAnsi="Cascadia Code Light" w:cs="Cascadia Code Light" w:eastAsiaTheme="majorEastAsia"/>
                <w:bCs/>
                <w:color w:val="000000"/>
                <w:szCs w:val="21"/>
              </w:rPr>
            </w:pPr>
          </w:p>
          <w:p w14:paraId="292DFE8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typedef struct {</w:t>
            </w:r>
          </w:p>
          <w:p w14:paraId="6489937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const char *keyword;    /* 小写关键词                              */</w:t>
            </w:r>
          </w:p>
          <w:p w14:paraId="0CEC59E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const char *category;   /* 分类标签                                */</w:t>
            </w:r>
          </w:p>
          <w:p w14:paraId="6242134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base_score; /* 基础严重度分值                          */</w:t>
            </w:r>
          </w:p>
          <w:p w14:paraId="1BE9E67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ClassifyRule;</w:t>
            </w:r>
          </w:p>
          <w:p w14:paraId="773AC64E">
            <w:pPr>
              <w:rPr>
                <w:rFonts w:ascii="Cascadia Code Light" w:hAnsi="Cascadia Code Light" w:cs="Cascadia Code Light" w:eastAsiaTheme="majorEastAsia"/>
                <w:bCs/>
                <w:color w:val="000000"/>
                <w:szCs w:val="21"/>
              </w:rPr>
            </w:pPr>
          </w:p>
          <w:p w14:paraId="24D69A3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const ClassifyRule rules[] = {</w:t>
            </w:r>
          </w:p>
          <w:p w14:paraId="57E62D6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CRITICAL */</w:t>
            </w:r>
          </w:p>
          <w:p w14:paraId="3467CB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"panic",        "CRITICAL",  95 },</w:t>
            </w:r>
          </w:p>
          <w:p w14:paraId="0CF4626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"fatal",        "CRITICAL",  95 },</w:t>
            </w:r>
          </w:p>
          <w:p w14:paraId="1670C82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"critical",     "CRITICAL",  90 },</w:t>
            </w:r>
          </w:p>
          <w:p w14:paraId="7FBBC18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"oops",         "CRITICAL",  88 },</w:t>
            </w:r>
          </w:p>
          <w:p w14:paraId="60FD5DA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"kernel bug",   "CRITICAL",  88 },</w:t>
            </w:r>
          </w:p>
          <w:p w14:paraId="72FF575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ERROR */</w:t>
            </w:r>
          </w:p>
          <w:p w14:paraId="48C685D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"segfault",     "ERROR",     80 },</w:t>
            </w:r>
          </w:p>
          <w:p w14:paraId="030A40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"segmentation", "ERROR",     80 },</w:t>
            </w:r>
          </w:p>
          <w:p w14:paraId="3B56B1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"corrupt",      "ERROR",     82 },</w:t>
            </w:r>
          </w:p>
          <w:p w14:paraId="07DC9BB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"overflow",     "ERROR",     75 },</w:t>
            </w:r>
          </w:p>
          <w:p w14:paraId="354D68B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"underflow",    "ERROR",     72 },</w:t>
            </w:r>
          </w:p>
          <w:p w14:paraId="75B6C35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"abort",        "ERROR",     78 },</w:t>
            </w:r>
          </w:p>
          <w:p w14:paraId="7F6FD2E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"exception",    "ERROR",     72 },</w:t>
            </w:r>
          </w:p>
          <w:p w14:paraId="7FFB48C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"error",        "ERROR",     75 },</w:t>
            </w:r>
          </w:p>
          <w:p w14:paraId="6623D82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"failed",       "ERROR",     70 },</w:t>
            </w:r>
          </w:p>
          <w:p w14:paraId="0829271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"failure",      "ERROR",     70 },</w:t>
            </w:r>
          </w:p>
          <w:p w14:paraId="2DCE6B8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"denied",       "ERROR",     65 },</w:t>
            </w:r>
          </w:p>
          <w:p w14:paraId="6300451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"refused",      "ERROR",     65 },</w:t>
            </w:r>
          </w:p>
          <w:p w14:paraId="1C67EA9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"timeout",      "ERROR",     68 },</w:t>
            </w:r>
          </w:p>
          <w:p w14:paraId="599F44C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"invalid",      "ERROR",     60 },</w:t>
            </w:r>
          </w:p>
          <w:p w14:paraId="4E1F2AD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SECURITY */</w:t>
            </w:r>
          </w:p>
          <w:p w14:paraId="1CBA4C3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"intrusion",    "SECURITY",  92 },</w:t>
            </w:r>
          </w:p>
          <w:p w14:paraId="320A03D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"attack",       "SECURITY",  90 },</w:t>
            </w:r>
          </w:p>
          <w:p w14:paraId="454120B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"exploit",      "SECURITY",  92 },</w:t>
            </w:r>
          </w:p>
          <w:p w14:paraId="6E92259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"injection",    "SECURITY",  88 },</w:t>
            </w:r>
          </w:p>
          <w:p w14:paraId="77B8E26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"unauthorized", "SECURITY",  80 },</w:t>
            </w:r>
          </w:p>
          <w:p w14:paraId="0AD26D7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"forbidden",    "SECURITY",  78 },</w:t>
            </w:r>
          </w:p>
          <w:p w14:paraId="45BD9B2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"privilege",    "SECURITY",  75 },</w:t>
            </w:r>
          </w:p>
          <w:p w14:paraId="15F556B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"auth",         "SECURITY",  70 },</w:t>
            </w:r>
          </w:p>
          <w:p w14:paraId="000BC15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WARNING */</w:t>
            </w:r>
          </w:p>
          <w:p w14:paraId="5E059FF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"disk full",    "WARNING",   58 },</w:t>
            </w:r>
          </w:p>
          <w:p w14:paraId="18D6B3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"low memory",   "WARNING",   55 },</w:t>
            </w:r>
          </w:p>
          <w:p w14:paraId="7FBABF3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"warn",         "WARNING",   45 },</w:t>
            </w:r>
          </w:p>
          <w:p w14:paraId="3A4775F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"high",         "WARNING",   42 },</w:t>
            </w:r>
          </w:p>
          <w:p w14:paraId="6285EA8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"retry",        "WARNING",   40 },</w:t>
            </w:r>
          </w:p>
          <w:p w14:paraId="4683672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"slow",         "WARNING",   38 },</w:t>
            </w:r>
          </w:p>
          <w:p w14:paraId="3A18434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"deprecated",   "WARNING",   35 },</w:t>
            </w:r>
          </w:p>
          <w:p w14:paraId="4FD95F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INFO / DEBUG */</w:t>
            </w:r>
          </w:p>
          <w:p w14:paraId="6126C72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"debug",        "DEBUG",     10 },</w:t>
            </w:r>
          </w:p>
          <w:p w14:paraId="27B3EF6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"trace",        "DEBUG",      5 },</w:t>
            </w:r>
          </w:p>
          <w:p w14:paraId="3CF4050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"info",         "INFO",      15 },</w:t>
            </w:r>
          </w:p>
          <w:p w14:paraId="7871C9B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"start",        "INFO",      10 },</w:t>
            </w:r>
          </w:p>
          <w:p w14:paraId="40553C9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"stop",         "INFO",      10 },</w:t>
            </w:r>
          </w:p>
          <w:p w14:paraId="21023A1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"connect",      "INFO",      12 },</w:t>
            </w:r>
          </w:p>
          <w:p w14:paraId="6D7C020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"disconnect",   "INFO",      12 },</w:t>
            </w:r>
          </w:p>
          <w:p w14:paraId="4967FB0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35150B16">
            <w:pPr>
              <w:rPr>
                <w:rFonts w:ascii="Cascadia Code Light" w:hAnsi="Cascadia Code Light" w:cs="Cascadia Code Light" w:eastAsiaTheme="majorEastAsia"/>
                <w:bCs/>
                <w:color w:val="000000"/>
                <w:szCs w:val="21"/>
              </w:rPr>
            </w:pPr>
          </w:p>
          <w:p w14:paraId="03572DE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RULE_COUNT       ((int)(sizeof(rules) / sizeof(rules[0])))</w:t>
            </w:r>
          </w:p>
          <w:p w14:paraId="4288A16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ALERT_THRESHOLD  60</w:t>
            </w:r>
          </w:p>
          <w:p w14:paraId="0EA4C5E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ERROR_CODE_BONUS 10</w:t>
            </w:r>
          </w:p>
          <w:p w14:paraId="6248444B">
            <w:pPr>
              <w:rPr>
                <w:rFonts w:ascii="Cascadia Code Light" w:hAnsi="Cascadia Code Light" w:cs="Cascadia Code Light" w:eastAsiaTheme="majorEastAsia"/>
                <w:bCs/>
                <w:color w:val="000000"/>
                <w:szCs w:val="21"/>
              </w:rPr>
            </w:pPr>
          </w:p>
          <w:p w14:paraId="0970DF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4A3119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内部辅助函数                                                        */</w:t>
            </w:r>
          </w:p>
          <w:p w14:paraId="58BA83B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065CA994">
            <w:pPr>
              <w:rPr>
                <w:rFonts w:ascii="Cascadia Code Light" w:hAnsi="Cascadia Code Light" w:cs="Cascadia Code Light" w:eastAsiaTheme="majorEastAsia"/>
                <w:bCs/>
                <w:color w:val="000000"/>
                <w:szCs w:val="21"/>
              </w:rPr>
            </w:pPr>
          </w:p>
          <w:p w14:paraId="2BE243E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将 src 转小写后存入 dst，不修改原始消息 */</w:t>
            </w:r>
          </w:p>
          <w:p w14:paraId="22546E3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str_to_lower(char *dst, const char *src, size_t dst_size)</w:t>
            </w:r>
          </w:p>
          <w:p w14:paraId="1C14A6F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5F55548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size_t i;</w:t>
            </w:r>
          </w:p>
          <w:p w14:paraId="679884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+ 1 &lt; dst_size &amp;&amp; src[i] != '\0'; i++)</w:t>
            </w:r>
          </w:p>
          <w:p w14:paraId="612E6A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dst[i] = (char)tolower((unsigned char)src[i]);</w:t>
            </w:r>
          </w:p>
          <w:p w14:paraId="4CB0FF8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dst[i] = '\0';</w:t>
            </w:r>
          </w:p>
          <w:p w14:paraId="3D4721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6CEB6DAE">
            <w:pPr>
              <w:rPr>
                <w:rFonts w:ascii="Cascadia Code Light" w:hAnsi="Cascadia Code Light" w:cs="Cascadia Code Light" w:eastAsiaTheme="majorEastAsia"/>
                <w:bCs/>
                <w:color w:val="000000"/>
                <w:szCs w:val="21"/>
              </w:rPr>
            </w:pPr>
          </w:p>
          <w:p w14:paraId="1EDBAE3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检测消息中是否含具体数字错误码（0x… 或十进制整数 ≥ 100） */</w:t>
            </w:r>
          </w:p>
          <w:p w14:paraId="6CB72D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int has_error_code(const char *msg)</w:t>
            </w:r>
          </w:p>
          <w:p w14:paraId="4A4BFB5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5FF6589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const char *p = msg;</w:t>
            </w:r>
          </w:p>
          <w:p w14:paraId="08B0F80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while (*p != '\0') {</w:t>
            </w:r>
          </w:p>
          <w:p w14:paraId="08285C0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(p[0] == '0' &amp;&amp; (p[1] == 'x' || p[1] == 'X') &amp;&amp;</w:t>
            </w:r>
          </w:p>
          <w:p w14:paraId="0F5FE59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isxdigit((unsigned char)p[2]))</w:t>
            </w:r>
          </w:p>
          <w:p w14:paraId="6CF8AD2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1;</w:t>
            </w:r>
          </w:p>
          <w:p w14:paraId="1B1760F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(isdigit((unsigned char)*p) &amp;&amp;</w:t>
            </w:r>
          </w:p>
          <w:p w14:paraId="6AF0061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 == msg || !isdigit((unsigned char)*(p - 1)))) {</w:t>
            </w:r>
          </w:p>
          <w:p w14:paraId="1526DE8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long val = 0;</w:t>
            </w:r>
          </w:p>
          <w:p w14:paraId="0F3394D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const char *q = p;</w:t>
            </w:r>
          </w:p>
          <w:p w14:paraId="48E103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while (isdigit((unsigned char)*q))</w:t>
            </w:r>
          </w:p>
          <w:p w14:paraId="7B4F01D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val = val * 10 + (*q++ - '0');</w:t>
            </w:r>
          </w:p>
          <w:p w14:paraId="21074B0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(val &gt;= 100) return 1;</w:t>
            </w:r>
          </w:p>
          <w:p w14:paraId="2FD56FC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2A2D2BC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w:t>
            </w:r>
          </w:p>
          <w:p w14:paraId="21F499D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FBF1B0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0;</w:t>
            </w:r>
          </w:p>
          <w:p w14:paraId="217BFB4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2C630385">
            <w:pPr>
              <w:rPr>
                <w:rFonts w:ascii="Cascadia Code Light" w:hAnsi="Cascadia Code Light" w:cs="Cascadia Code Light" w:eastAsiaTheme="majorEastAsia"/>
                <w:bCs/>
                <w:color w:val="000000"/>
                <w:szCs w:val="21"/>
              </w:rPr>
            </w:pPr>
          </w:p>
          <w:p w14:paraId="6D8AD86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029D1ED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公开接口                                                            */</w:t>
            </w:r>
          </w:p>
          <w:p w14:paraId="60B5111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1D5EA523">
            <w:pPr>
              <w:rPr>
                <w:rFonts w:ascii="Cascadia Code Light" w:hAnsi="Cascadia Code Light" w:cs="Cascadia Code Light" w:eastAsiaTheme="majorEastAsia"/>
                <w:bCs/>
                <w:color w:val="000000"/>
                <w:szCs w:val="21"/>
              </w:rPr>
            </w:pPr>
          </w:p>
          <w:p w14:paraId="52F1F6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log_ai_init(void)</w:t>
            </w:r>
          </w:p>
          <w:p w14:paraId="277CDF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7CA0C1A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printf("Log analysis module initialized.\n");</w:t>
            </w:r>
          </w:p>
          <w:p w14:paraId="3E3336D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4DCC5922">
            <w:pPr>
              <w:rPr>
                <w:rFonts w:ascii="Cascadia Code Light" w:hAnsi="Cascadia Code Light" w:cs="Cascadia Code Light" w:eastAsiaTheme="majorEastAsia"/>
                <w:bCs/>
                <w:color w:val="000000"/>
                <w:szCs w:val="21"/>
              </w:rPr>
            </w:pPr>
          </w:p>
          <w:p w14:paraId="3384449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log_ai_analyze(LogEntry *entry)</w:t>
            </w:r>
          </w:p>
          <w:p w14:paraId="744758F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702E252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 == 0) {</w:t>
            </w:r>
          </w:p>
          <w:p w14:paraId="3554F09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w:t>
            </w:r>
          </w:p>
          <w:p w14:paraId="169F729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DFC674B">
            <w:pPr>
              <w:rPr>
                <w:rFonts w:ascii="Cascadia Code Light" w:hAnsi="Cascadia Code Light" w:cs="Cascadia Code Light" w:eastAsiaTheme="majorEastAsia"/>
                <w:bCs/>
                <w:color w:val="000000"/>
                <w:szCs w:val="21"/>
              </w:rPr>
            </w:pPr>
          </w:p>
          <w:p w14:paraId="571390E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Step 1：关键词分类 ──</w:t>
            </w:r>
          </w:p>
          <w:p w14:paraId="24AB7E2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将消息转为小写副本后按优先级扫描规则表，首条命中即生效。</w:t>
            </w:r>
          </w:p>
          <w:p w14:paraId="6212B45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无命中时保持原始占位值 UNCLASSIFIED，分值为 0。            */</w:t>
            </w:r>
          </w:p>
          <w:p w14:paraId="029E681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120B3FE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char lower_msg[LOG_MESSAGE_SIZE];</w:t>
            </w:r>
          </w:p>
          <w:p w14:paraId="54A022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i, matched = 0;</w:t>
            </w:r>
          </w:p>
          <w:p w14:paraId="1E4D94E3">
            <w:pPr>
              <w:rPr>
                <w:rFonts w:ascii="Cascadia Code Light" w:hAnsi="Cascadia Code Light" w:cs="Cascadia Code Light" w:eastAsiaTheme="majorEastAsia"/>
                <w:bCs/>
                <w:color w:val="000000"/>
                <w:szCs w:val="21"/>
              </w:rPr>
            </w:pPr>
          </w:p>
          <w:p w14:paraId="21559A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str_to_lower(lower_msg, entry-&gt;message, sizeof(lower_msg));</w:t>
            </w:r>
          </w:p>
          <w:p w14:paraId="6C128996">
            <w:pPr>
              <w:rPr>
                <w:rFonts w:ascii="Cascadia Code Light" w:hAnsi="Cascadia Code Light" w:cs="Cascadia Code Light" w:eastAsiaTheme="majorEastAsia"/>
                <w:bCs/>
                <w:color w:val="000000"/>
                <w:szCs w:val="21"/>
              </w:rPr>
            </w:pPr>
          </w:p>
          <w:p w14:paraId="1E35239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RULE_COUNT; i++) {</w:t>
            </w:r>
          </w:p>
          <w:p w14:paraId="77A371D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(strstr(lower_msg, rules[i].keyword) != 0) {</w:t>
            </w:r>
          </w:p>
          <w:p w14:paraId="5452DCA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snprintf(entry-&gt;category, sizeof(entry-&gt;category),</w:t>
            </w:r>
          </w:p>
          <w:p w14:paraId="09E70E3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 rules[i].category);</w:t>
            </w:r>
          </w:p>
          <w:p w14:paraId="0018316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 = rules[i].base_score;</w:t>
            </w:r>
          </w:p>
          <w:p w14:paraId="3B2B76A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matched = 1;</w:t>
            </w:r>
          </w:p>
          <w:p w14:paraId="0D74071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break;</w:t>
            </w:r>
          </w:p>
          <w:p w14:paraId="3741C3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0EB137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55660B9">
            <w:pPr>
              <w:rPr>
                <w:rFonts w:ascii="Cascadia Code Light" w:hAnsi="Cascadia Code Light" w:cs="Cascadia Code Light" w:eastAsiaTheme="majorEastAsia"/>
                <w:bCs/>
                <w:color w:val="000000"/>
                <w:szCs w:val="21"/>
              </w:rPr>
            </w:pPr>
          </w:p>
          <w:p w14:paraId="5DC95E5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(!matched) {</w:t>
            </w:r>
          </w:p>
          <w:p w14:paraId="113608B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snprintf(entry-&gt;category, sizeof(entry-&gt;category), "UNCLASSIFIED");</w:t>
            </w:r>
          </w:p>
          <w:p w14:paraId="60F993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 = 0;</w:t>
            </w:r>
          </w:p>
          <w:p w14:paraId="619B62D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212CDDA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14024F0">
            <w:pPr>
              <w:rPr>
                <w:rFonts w:ascii="Cascadia Code Light" w:hAnsi="Cascadia Code Light" w:cs="Cascadia Code Light" w:eastAsiaTheme="majorEastAsia"/>
                <w:bCs/>
                <w:color w:val="000000"/>
                <w:szCs w:val="21"/>
              </w:rPr>
            </w:pPr>
          </w:p>
          <w:p w14:paraId="24D5D9C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Step 2：评分细化 ──</w:t>
            </w:r>
          </w:p>
          <w:p w14:paraId="3B10E29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消息含具体错误码（0x… 或 ≥100 的十进制整数）时额外加分，</w:t>
            </w:r>
          </w:p>
          <w:p w14:paraId="11D27EC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反映该条日志更具可操作性；最终分值钳位至 [0, 100]。        */</w:t>
            </w:r>
          </w:p>
          <w:p w14:paraId="53562E5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(has_error_code(entry-&gt;message))</w:t>
            </w:r>
          </w:p>
          <w:p w14:paraId="2C3BE91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 += ERROR_CODE_BONUS;</w:t>
            </w:r>
          </w:p>
          <w:p w14:paraId="1168EC8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(entry-&gt;score &gt; 100) entry-&gt;score = 100;</w:t>
            </w:r>
          </w:p>
          <w:p w14:paraId="01467EC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(entry-&gt;score &lt;   0) entry-&gt;score =   0;</w:t>
            </w:r>
          </w:p>
          <w:p w14:paraId="0879CD85">
            <w:pPr>
              <w:rPr>
                <w:rFonts w:ascii="Cascadia Code Light" w:hAnsi="Cascadia Code Light" w:cs="Cascadia Code Light" w:eastAsiaTheme="majorEastAsia"/>
                <w:bCs/>
                <w:color w:val="000000"/>
                <w:szCs w:val="21"/>
              </w:rPr>
            </w:pPr>
          </w:p>
          <w:p w14:paraId="43CE102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Step 3：三级告警决策 ──</w:t>
            </w:r>
          </w:p>
          <w:p w14:paraId="534E8D4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score &lt; 60          → needs_alert = 0  无告警</w:t>
            </w:r>
          </w:p>
          <w:p w14:paraId="078EF4E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60 ≤ score &lt; 75     → needs_alert = 1  LEVEL-1 [ELEVATED]</w:t>
            </w:r>
          </w:p>
          <w:p w14:paraId="1255EB0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75 ≤ score &lt; 90     → needs_alert = 2  LEVEL-2 [HIGH]</w:t>
            </w:r>
          </w:p>
          <w:p w14:paraId="0527473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score ≥ 90          → needs_alert = 3  LEVEL-3 [CRITICAL]  */</w:t>
            </w:r>
          </w:p>
          <w:p w14:paraId="4EE3B54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(entry-&gt;score &gt;= 90)</w:t>
            </w:r>
          </w:p>
          <w:p w14:paraId="10ADB29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3;</w:t>
            </w:r>
          </w:p>
          <w:p w14:paraId="72A9303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else if (entry-&gt;score &gt;= 75)</w:t>
            </w:r>
          </w:p>
          <w:p w14:paraId="5FAC3E6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2;</w:t>
            </w:r>
          </w:p>
          <w:p w14:paraId="6DE379C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else if (entry-&gt;score &gt;= ALERT_THRESHOLD)</w:t>
            </w:r>
          </w:p>
          <w:p w14:paraId="4AC442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1;</w:t>
            </w:r>
          </w:p>
          <w:p w14:paraId="663070F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else</w:t>
            </w:r>
          </w:p>
          <w:p w14:paraId="6B6BA52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0;</w:t>
            </w:r>
          </w:p>
          <w:p w14:paraId="1BAAA93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722B730C">
            <w:pPr>
              <w:rPr>
                <w:rFonts w:ascii="Cascadia Code Light" w:hAnsi="Cascadia Code Light" w:cs="Cascadia Code Light" w:eastAsiaTheme="majorEastAsia"/>
                <w:bCs/>
                <w:color w:val="000000"/>
                <w:szCs w:val="21"/>
              </w:rPr>
            </w:pPr>
          </w:p>
          <w:p w14:paraId="25283FFF">
            <w:pPr>
              <w:rPr>
                <w:rFonts w:ascii="Cascadia Code Light" w:hAnsi="Cascadia Code Light" w:cs="Cascadia Code Light" w:eastAsiaTheme="majorEastAsia"/>
                <w:bCs/>
                <w:color w:val="000000"/>
                <w:szCs w:val="21"/>
              </w:rPr>
            </w:pPr>
          </w:p>
          <w:p w14:paraId="7D29C4A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//结果输出模块(output.c)</w:t>
            </w:r>
          </w:p>
          <w:p w14:paraId="73E38F9A">
            <w:pPr>
              <w:rPr>
                <w:rFonts w:ascii="Cascadia Code Light" w:hAnsi="Cascadia Code Light" w:cs="Cascadia Code Light" w:eastAsiaTheme="majorEastAsia"/>
                <w:bCs/>
                <w:color w:val="000000"/>
                <w:szCs w:val="21"/>
              </w:rPr>
            </w:pPr>
            <w:r>
              <w:rPr>
                <w:rFonts w:ascii="Cascadia Code Light" w:hAnsi="Cascadia Code Light" w:cs="Cascadia Code Light" w:eastAsiaTheme="majorEastAsia"/>
                <w:bCs/>
                <w:color w:val="000000"/>
                <w:szCs w:val="21"/>
              </w:rPr>
              <w:drawing>
                <wp:inline distT="0" distB="0" distL="0" distR="0">
                  <wp:extent cx="4891405" cy="4076700"/>
                  <wp:effectExtent l="0" t="0" r="4445" b="0"/>
                  <wp:docPr id="11098960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96014" name="图片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891405" cy="4076700"/>
                          </a:xfrm>
                          <a:prstGeom prst="rect">
                            <a:avLst/>
                          </a:prstGeom>
                          <a:noFill/>
                          <a:ln>
                            <a:noFill/>
                          </a:ln>
                        </pic:spPr>
                      </pic:pic>
                    </a:graphicData>
                  </a:graphic>
                </wp:inline>
              </w:drawing>
            </w:r>
          </w:p>
          <w:p w14:paraId="4669D3D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&lt;stdio.h&gt;</w:t>
            </w:r>
          </w:p>
          <w:p w14:paraId="64F0E08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&lt;string.h&gt;</w:t>
            </w:r>
          </w:p>
          <w:p w14:paraId="07E1A94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&lt;time.h&gt;</w:t>
            </w:r>
          </w:p>
          <w:p w14:paraId="7728D3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"output.h"</w:t>
            </w:r>
          </w:p>
          <w:p w14:paraId="743953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FILE *analysis_file = 0;</w:t>
            </w:r>
          </w:p>
          <w:p w14:paraId="5640DD1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FILE *alert_file = 0;</w:t>
            </w:r>
          </w:p>
          <w:p w14:paraId="116EE3B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补充：运行计数器，用于 output_close() 末尾汇总统计 ── */</w:t>
            </w:r>
          </w:p>
          <w:p w14:paraId="6622E9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long total_entries = 0;</w:t>
            </w:r>
          </w:p>
          <w:p w14:paraId="645D188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long total_alerts  = 0;</w:t>
            </w:r>
          </w:p>
          <w:p w14:paraId="62838A1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long level_count[4] = {0, 0, 0, 0};   /* 下标 = needs_alert 级别 */</w:t>
            </w:r>
          </w:p>
          <w:p w14:paraId="6B54E53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补充：按类别统计 ── */</w:t>
            </w:r>
          </w:p>
          <w:p w14:paraId="32EAB2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CAT_COUNT 7</w:t>
            </w:r>
          </w:p>
          <w:p w14:paraId="70C4DC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const char *cat_names[CAT_COUNT] = {</w:t>
            </w:r>
          </w:p>
          <w:p w14:paraId="4B3E7FA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"CRITICAL", "ERROR", "SECURITY", "WARNING", "INFO", "DEBUG", "UNCLASSIFIED"</w:t>
            </w:r>
          </w:p>
          <w:p w14:paraId="37B458E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1CC4507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long cat_count[CAT_COUNT];</w:t>
            </w:r>
          </w:p>
          <w:p w14:paraId="324FD3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补充：获取当前时间字符串，格式 "YYYY-MM-DD HH:MM:SS" ── */</w:t>
            </w:r>
          </w:p>
          <w:p w14:paraId="3B6A044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current_timestamp(char *buf, size_t buf_size)</w:t>
            </w:r>
          </w:p>
          <w:p w14:paraId="6D338A7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6D549DB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time_t     now     = time(0);</w:t>
            </w:r>
          </w:p>
          <w:p w14:paraId="6232B02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struct tm *tm_info = localtime(&amp;now);</w:t>
            </w:r>
          </w:p>
          <w:p w14:paraId="4D9D613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(tm_info != 0)</w:t>
            </w:r>
          </w:p>
          <w:p w14:paraId="29A7AE5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strftime(buf, buf_size, "%Y-%m-%d %H:%M:%S", tm_info);</w:t>
            </w:r>
          </w:p>
          <w:p w14:paraId="20D8D36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else</w:t>
            </w:r>
          </w:p>
          <w:p w14:paraId="39337B1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snprintf(buf, buf_size, "0000-00-00 00:00:00");</w:t>
            </w:r>
          </w:p>
          <w:p w14:paraId="0706560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191E621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补充：将 needs_alert 数值映射为可读标签 ── */</w:t>
            </w:r>
          </w:p>
          <w:p w14:paraId="3DA6049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const char *alert_label(int level)</w:t>
            </w:r>
          </w:p>
          <w:p w14:paraId="250BE95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550323B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switch (level) {</w:t>
            </w:r>
          </w:p>
          <w:p w14:paraId="747EFCE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case 1:  return "LEVEL-1 [ELEVATED]";</w:t>
            </w:r>
          </w:p>
          <w:p w14:paraId="46B8EB5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case 2:  return "LEVEL-2 [HIGH]";</w:t>
            </w:r>
          </w:p>
          <w:p w14:paraId="3F28E5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case 3:  return "LEVEL-3 [CRITICAL]";</w:t>
            </w:r>
          </w:p>
          <w:p w14:paraId="1EF4C1B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default: return "UNKNOWN";</w:t>
            </w:r>
          </w:p>
          <w:p w14:paraId="2EB8262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699D7BF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59AA8B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补充：在 cat_names[] 中查找类别下标，未找到返回末位 ── */</w:t>
            </w:r>
          </w:p>
          <w:p w14:paraId="7EB596B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int find_cat(const char *category)</w:t>
            </w:r>
          </w:p>
          <w:p w14:paraId="1764E58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14C6DC5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i;</w:t>
            </w:r>
          </w:p>
          <w:p w14:paraId="2BFFBD1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CAT_COUNT - 1; i++)</w:t>
            </w:r>
          </w:p>
          <w:p w14:paraId="0D05D9C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(strcmp(category, cat_names[i]) == 0) return i;</w:t>
            </w:r>
          </w:p>
          <w:p w14:paraId="3480402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CAT_COUNT - 1;</w:t>
            </w:r>
          </w:p>
          <w:p w14:paraId="372A97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77F56B5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1D24B17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output_init(void)</w:t>
            </w:r>
          </w:p>
          <w:p w14:paraId="23B9049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0BF2C1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analysis_file = fopen("analysis.csv", "w");</w:t>
            </w:r>
          </w:p>
          <w:p w14:paraId="7AF4E8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(analysis_file != 0) {</w:t>
            </w:r>
          </w:p>
          <w:p w14:paraId="2089EF1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fprintf(analysis_file, "id,source,category,score,needs_alert,message\n");</w:t>
            </w:r>
          </w:p>
          <w:p w14:paraId="66A53F9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fflush(analysis_file);</w:t>
            </w:r>
          </w:p>
          <w:p w14:paraId="6C8614B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6ED6AB6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alert_file = fopen("alerts.log", "w");</w:t>
            </w:r>
          </w:p>
          <w:p w14:paraId="3C7A0A9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(alert_file != 0) {</w:t>
            </w:r>
          </w:p>
          <w:p w14:paraId="30F55F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fprintf(alert_file, "Alert output initialized.\n");</w:t>
            </w:r>
          </w:p>
          <w:p w14:paraId="5058F73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fflush(alert_file);</w:t>
            </w:r>
          </w:p>
          <w:p w14:paraId="0011A15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F66AF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补充：重置所有计数器 ── */</w:t>
            </w:r>
          </w:p>
          <w:p w14:paraId="6169186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total_entries = 0;</w:t>
            </w:r>
          </w:p>
          <w:p w14:paraId="17DAE62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total_alerts  = 0;</w:t>
            </w:r>
          </w:p>
          <w:p w14:paraId="43BCA78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memset(level_count, 0, sizeof(level_count));</w:t>
            </w:r>
          </w:p>
          <w:p w14:paraId="3774EBA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memset(cat_count,   0, sizeof(cat_count));</w:t>
            </w:r>
          </w:p>
          <w:p w14:paraId="1B81ED5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627B03D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2450064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output_write_analysis(const LogEntry *entry)</w:t>
            </w:r>
          </w:p>
          <w:p w14:paraId="2D0DDF8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08463DE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(analysis_file == 0 || entry == 0) {</w:t>
            </w:r>
          </w:p>
          <w:p w14:paraId="09C18F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w:t>
            </w:r>
          </w:p>
          <w:p w14:paraId="61A3424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4F329EA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fprintf(analysis_file,</w:t>
            </w:r>
          </w:p>
          <w:p w14:paraId="63FDF02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"%d,%s,%s,%d,%d,%s\n",</w:t>
            </w:r>
          </w:p>
          <w:p w14:paraId="1FF2961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entry-&gt;id,</w:t>
            </w:r>
          </w:p>
          <w:p w14:paraId="38755B6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entry-&gt;source,</w:t>
            </w:r>
          </w:p>
          <w:p w14:paraId="0940773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entry-&gt;category,</w:t>
            </w:r>
          </w:p>
          <w:p w14:paraId="0929D83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w:t>
            </w:r>
          </w:p>
          <w:p w14:paraId="255967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w:t>
            </w:r>
          </w:p>
          <w:p w14:paraId="71E5E8A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entry-&gt;message);</w:t>
            </w:r>
          </w:p>
          <w:p w14:paraId="1C1A5DF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fflush(analysis_file);</w:t>
            </w:r>
          </w:p>
          <w:p w14:paraId="3A94127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补充：更新条目计数和类别统计 ── */</w:t>
            </w:r>
          </w:p>
          <w:p w14:paraId="5D95467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total_entries++;</w:t>
            </w:r>
          </w:p>
          <w:p w14:paraId="42BDC21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cat_count[find_cat(entry-&gt;category)]++;</w:t>
            </w:r>
          </w:p>
          <w:p w14:paraId="04CAB0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6EDF7D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0ED4BB7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output_write_alert(const LogEntry *entry)</w:t>
            </w:r>
          </w:p>
          <w:p w14:paraId="1227CB1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1BA6566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(alert_file == 0 || entry == 0) {</w:t>
            </w:r>
          </w:p>
          <w:p w14:paraId="574D26E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w:t>
            </w:r>
          </w:p>
          <w:p w14:paraId="45DA26F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D158A4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fprintf(alert_file,</w:t>
            </w:r>
          </w:p>
          <w:p w14:paraId="1E678B2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"ALERT: id=%d source=%s score=%d message=%s\n",</w:t>
            </w:r>
          </w:p>
          <w:p w14:paraId="0551650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entry-&gt;id,</w:t>
            </w:r>
          </w:p>
          <w:p w14:paraId="1E9E8B6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entry-&gt;source,</w:t>
            </w:r>
          </w:p>
          <w:p w14:paraId="4357970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w:t>
            </w:r>
          </w:p>
          <w:p w14:paraId="124AF8B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entry-&gt;message);</w:t>
            </w:r>
          </w:p>
          <w:p w14:paraId="613424E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fflush(alert_file);</w:t>
            </w:r>
          </w:p>
          <w:p w14:paraId="2879648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补充：在原始单行记录之后追加结构化详情 ── */</w:t>
            </w:r>
          </w:p>
          <w:p w14:paraId="54124D0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D2127E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char ts[20];</w:t>
            </w:r>
          </w:p>
          <w:p w14:paraId="5C03E0F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current_timestamp(ts, sizeof(ts));</w:t>
            </w:r>
          </w:p>
          <w:p w14:paraId="1BDB4C9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fprintf(alert_file,</w:t>
            </w:r>
          </w:p>
          <w:p w14:paraId="4715E7F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  %s\n"</w:t>
            </w:r>
          </w:p>
          <w:p w14:paraId="2E6FCD0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Category : %s\n"</w:t>
            </w:r>
          </w:p>
          <w:p w14:paraId="1219ACD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Score    : %d/100\n"</w:t>
            </w:r>
          </w:p>
          <w:p w14:paraId="7E093E8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----------------------------------------\n",</w:t>
            </w:r>
          </w:p>
          <w:p w14:paraId="43B17DC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ts,</w:t>
            </w:r>
          </w:p>
          <w:p w14:paraId="0B329A4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alert_label(entry-&gt;needs_alert),</w:t>
            </w:r>
          </w:p>
          <w:p w14:paraId="2F545F1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entry-&gt;category,</w:t>
            </w:r>
          </w:p>
          <w:p w14:paraId="52D1E1E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w:t>
            </w:r>
          </w:p>
          <w:p w14:paraId="58D368B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fflush(alert_file);</w:t>
            </w:r>
          </w:p>
          <w:p w14:paraId="4165884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6F2ADEE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补充：更新告警计数 ── */</w:t>
            </w:r>
          </w:p>
          <w:p w14:paraId="5AB6BB4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total_alerts++;</w:t>
            </w:r>
          </w:p>
          <w:p w14:paraId="2F3A9D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(entry-&gt;needs_alert &gt;= 0 &amp;&amp; entry-&gt;needs_alert &lt;= 3)</w:t>
            </w:r>
          </w:p>
          <w:p w14:paraId="76B47A3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level_count[entry-&gt;needs_alert]++;</w:t>
            </w:r>
          </w:p>
          <w:p w14:paraId="04C2548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2E3059F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 */</w:t>
            </w:r>
          </w:p>
          <w:p w14:paraId="0FF90E3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void output_close(void)</w:t>
            </w:r>
          </w:p>
          <w:p w14:paraId="60A201A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4226690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(analysis_file != 0) {</w:t>
            </w:r>
          </w:p>
          <w:p w14:paraId="56988AC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fclose(analysis_file);</w:t>
            </w:r>
          </w:p>
          <w:p w14:paraId="3510246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analysis_file = 0;</w:t>
            </w:r>
          </w:p>
          <w:p w14:paraId="475204F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0949D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(alert_file != 0) {</w:t>
            </w:r>
          </w:p>
          <w:p w14:paraId="506036F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fclose(alert_file);</w:t>
            </w:r>
          </w:p>
          <w:p w14:paraId="162AC3A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alert_file = 0;</w:t>
            </w:r>
          </w:p>
          <w:p w14:paraId="01A1CB6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704ABB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 ── 补充：将汇总统计打印到终端，供实验报告记录 ── */</w:t>
            </w:r>
          </w:p>
          <w:p w14:paraId="493C9D5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56DF73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i;</w:t>
            </w:r>
          </w:p>
          <w:p w14:paraId="56B0D6A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char ts[20];</w:t>
            </w:r>
          </w:p>
          <w:p w14:paraId="5928E72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current_timestamp(ts, sizeof(ts));</w:t>
            </w:r>
          </w:p>
          <w:p w14:paraId="11383BA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Session closed at %s\n", ts);</w:t>
            </w:r>
          </w:p>
          <w:p w14:paraId="35562F6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Total entries processed : %ld\n", total_entries);</w:t>
            </w:r>
          </w:p>
          <w:p w14:paraId="4664FD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Total alerts raised     : %ld\n", total_alerts);</w:t>
            </w:r>
          </w:p>
          <w:p w14:paraId="2B5CE5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LEVEL-1 [ELEVATED]   : %ld\n", level_count[1]);</w:t>
            </w:r>
          </w:p>
          <w:p w14:paraId="25D3770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LEVEL-2 [HIGH]       : %ld\n", level_count[2]);</w:t>
            </w:r>
          </w:p>
          <w:p w14:paraId="3C89486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LEVEL-3 [CRITICAL]   : %ld\n", level_count[3]);</w:t>
            </w:r>
          </w:p>
          <w:p w14:paraId="79AAF4C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Category breakdown:\n");</w:t>
            </w:r>
          </w:p>
          <w:p w14:paraId="2E7E397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CAT_COUNT; i++)</w:t>
            </w:r>
          </w:p>
          <w:p w14:paraId="3B6F276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(cat_count[i] &gt; 0)</w:t>
            </w:r>
          </w:p>
          <w:p w14:paraId="324680F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printf("[output]   %-14s : %ld\n", cat_names[i], cat_count[i]);</w:t>
            </w:r>
          </w:p>
          <w:p w14:paraId="55CE5D9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68E87BB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tc>
      </w:tr>
    </w:tbl>
    <w:p w14:paraId="33A51F74">
      <w:pPr>
        <w:spacing w:line="480" w:lineRule="exact"/>
        <w:rPr>
          <w:rFonts w:hint="eastAsia" w:asciiTheme="majorEastAsia" w:hAnsiTheme="majorEastAsia" w:eastAsiaTheme="majorEastAsia"/>
          <w:bCs/>
          <w:color w:val="000000"/>
          <w:szCs w:val="21"/>
        </w:rPr>
      </w:pPr>
    </w:p>
    <w:p w14:paraId="7CCD751E">
      <w:pPr>
        <w:pStyle w:val="11"/>
        <w:numPr>
          <w:ilvl w:val="0"/>
          <w:numId w:val="4"/>
        </w:numPr>
        <w:spacing w:line="480" w:lineRule="exact"/>
        <w:ind w:firstLineChars="0"/>
        <w:rPr>
          <w:rFonts w:hint="eastAsia" w:asciiTheme="majorEastAsia" w:hAnsiTheme="majorEastAsia" w:eastAsiaTheme="majorEastAsia"/>
          <w:bCs/>
          <w:color w:val="000000"/>
          <w:szCs w:val="21"/>
        </w:rPr>
      </w:pPr>
      <w:r>
        <w:rPr>
          <w:rFonts w:asciiTheme="majorEastAsia" w:hAnsiTheme="majorEastAsia" w:eastAsiaTheme="majorEastAsia"/>
          <w:bCs/>
          <w:color w:val="000000"/>
          <w:szCs w:val="21"/>
        </w:rPr>
        <w:drawing>
          <wp:anchor distT="0" distB="0" distL="114300" distR="114300" simplePos="0" relativeHeight="251662336" behindDoc="0" locked="0" layoutInCell="1" allowOverlap="1">
            <wp:simplePos x="0" y="0"/>
            <wp:positionH relativeFrom="margin">
              <wp:posOffset>91440</wp:posOffset>
            </wp:positionH>
            <wp:positionV relativeFrom="paragraph">
              <wp:posOffset>400685</wp:posOffset>
            </wp:positionV>
            <wp:extent cx="3981450" cy="5525135"/>
            <wp:effectExtent l="0" t="0" r="0" b="0"/>
            <wp:wrapTopAndBottom/>
            <wp:docPr id="7383972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7239" name="图片 6"/>
                    <pic:cNvPicPr>
                      <a:picLocks noChangeAspect="1" noChangeArrowheads="1"/>
                    </pic:cNvPicPr>
                  </pic:nvPicPr>
                  <pic:blipFill>
                    <a:blip r:embed="rId21">
                      <a:extLst>
                        <a:ext uri="{28A0092B-C50C-407E-A947-70E740481C1C}">
                          <a14:useLocalDpi xmlns:a14="http://schemas.microsoft.com/office/drawing/2010/main" val="0"/>
                        </a:ext>
                      </a:extLst>
                    </a:blip>
                    <a:srcRect l="647" r="64752"/>
                    <a:stretch>
                      <a:fillRect/>
                    </a:stretch>
                  </pic:blipFill>
                  <pic:spPr>
                    <a:xfrm>
                      <a:off x="0" y="0"/>
                      <a:ext cx="3981450" cy="5525135"/>
                    </a:xfrm>
                    <a:prstGeom prst="rect">
                      <a:avLst/>
                    </a:prstGeom>
                    <a:noFill/>
                    <a:ln>
                      <a:noFill/>
                    </a:ln>
                  </pic:spPr>
                </pic:pic>
              </a:graphicData>
            </a:graphic>
          </wp:anchor>
        </w:drawing>
      </w:r>
      <w:r>
        <w:rPr>
          <w:rFonts w:hint="eastAsia" w:asciiTheme="majorEastAsia" w:hAnsiTheme="majorEastAsia" w:eastAsiaTheme="majorEastAsia"/>
          <w:bCs/>
          <w:color w:val="000000"/>
          <w:szCs w:val="21"/>
        </w:rPr>
        <w:t>主程序(main.c)</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8"/>
      </w:tblGrid>
      <w:tr w14:paraId="021B4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948" w:type="dxa"/>
          </w:tcPr>
          <w:p w14:paraId="055BCD2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&lt;limits.h&gt;</w:t>
            </w:r>
          </w:p>
          <w:p w14:paraId="2DDACB8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&lt;stdio.h&gt;</w:t>
            </w:r>
          </w:p>
          <w:p w14:paraId="3DBDE8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&lt;stdlib.h&gt;</w:t>
            </w:r>
          </w:p>
          <w:p w14:paraId="3988CD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&lt;pthread.h&gt;</w:t>
            </w:r>
          </w:p>
          <w:p w14:paraId="5036B4F7">
            <w:pPr>
              <w:rPr>
                <w:rFonts w:ascii="Cascadia Code Light" w:hAnsi="Cascadia Code Light" w:cs="Cascadia Code Light" w:eastAsiaTheme="majorEastAsia"/>
                <w:bCs/>
                <w:color w:val="000000"/>
                <w:szCs w:val="21"/>
              </w:rPr>
            </w:pPr>
          </w:p>
          <w:p w14:paraId="5DC941B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"buffer.h"</w:t>
            </w:r>
          </w:p>
          <w:p w14:paraId="0CEB0F7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"log_ai.h"</w:t>
            </w:r>
          </w:p>
          <w:p w14:paraId="30BCA64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#include "output.h"</w:t>
            </w:r>
          </w:p>
          <w:p w14:paraId="504433DB">
            <w:pPr>
              <w:rPr>
                <w:rFonts w:ascii="Cascadia Code Light" w:hAnsi="Cascadia Code Light" w:cs="Cascadia Code Light" w:eastAsiaTheme="majorEastAsia"/>
                <w:bCs/>
                <w:color w:val="000000"/>
                <w:szCs w:val="21"/>
              </w:rPr>
            </w:pPr>
          </w:p>
          <w:p w14:paraId="638643A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DEFAULT_PRODUCER_COUNT 2</w:t>
            </w:r>
          </w:p>
          <w:p w14:paraId="30DD66F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DEFAULT_CONSUMER_COUNT 1</w:t>
            </w:r>
          </w:p>
          <w:p w14:paraId="38C48FD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DEFAULT_TOTAL_LOGS 20</w:t>
            </w:r>
          </w:p>
          <w:p w14:paraId="67CDF63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#define STOP_LOG_ID (-1)</w:t>
            </w:r>
          </w:p>
          <w:p w14:paraId="636BFCD7">
            <w:pPr>
              <w:rPr>
                <w:rFonts w:ascii="Cascadia Code Light" w:hAnsi="Cascadia Code Light" w:cs="Cascadia Code Light" w:eastAsiaTheme="majorEastAsia"/>
                <w:bCs/>
                <w:color w:val="000000"/>
                <w:szCs w:val="21"/>
              </w:rPr>
            </w:pPr>
          </w:p>
          <w:p w14:paraId="40CFA1E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typedef struct {</w:t>
            </w:r>
          </w:p>
          <w:p w14:paraId="788377B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LogBuffer *buffer;</w:t>
            </w:r>
          </w:p>
          <w:p w14:paraId="6695261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total_logs;</w:t>
            </w:r>
          </w:p>
          <w:p w14:paraId="02E2FC3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producer_count;</w:t>
            </w:r>
          </w:p>
          <w:p w14:paraId="58F2F59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consumer_count;</w:t>
            </w:r>
          </w:p>
          <w:p w14:paraId="7BC393D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next_log_id;</w:t>
            </w:r>
          </w:p>
          <w:p w14:paraId="190C947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produced_count;</w:t>
            </w:r>
          </w:p>
          <w:p w14:paraId="12A8C44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consumed_count;</w:t>
            </w:r>
          </w:p>
          <w:p w14:paraId="6F7F3F0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pthread_mutex_t state_mutex;</w:t>
            </w:r>
          </w:p>
          <w:p w14:paraId="7FA1917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pthread_mutex_t output_mutex;</w:t>
            </w:r>
          </w:p>
          <w:p w14:paraId="745726D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SharedState;</w:t>
            </w:r>
          </w:p>
          <w:p w14:paraId="4E795254">
            <w:pPr>
              <w:rPr>
                <w:rFonts w:ascii="Cascadia Code Light" w:hAnsi="Cascadia Code Light" w:cs="Cascadia Code Light" w:eastAsiaTheme="majorEastAsia"/>
                <w:bCs/>
                <w:color w:val="000000"/>
                <w:szCs w:val="21"/>
              </w:rPr>
            </w:pPr>
          </w:p>
          <w:p w14:paraId="1F584D1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typedef struct {</w:t>
            </w:r>
          </w:p>
          <w:p w14:paraId="1992266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thread_id;</w:t>
            </w:r>
          </w:p>
          <w:p w14:paraId="16D7F5F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const char *role;</w:t>
            </w:r>
          </w:p>
          <w:p w14:paraId="7604CA1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SharedState *shared;</w:t>
            </w:r>
          </w:p>
          <w:p w14:paraId="30C8E23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ThreadArg;</w:t>
            </w:r>
          </w:p>
          <w:p w14:paraId="259C25F0">
            <w:pPr>
              <w:rPr>
                <w:rFonts w:ascii="Cascadia Code Light" w:hAnsi="Cascadia Code Light" w:cs="Cascadia Code Light" w:eastAsiaTheme="majorEastAsia"/>
                <w:bCs/>
                <w:color w:val="000000"/>
                <w:szCs w:val="21"/>
              </w:rPr>
            </w:pPr>
          </w:p>
          <w:p w14:paraId="7268319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int parse_int_arg(const char *text, int min_value, int *result)</w:t>
            </w:r>
          </w:p>
          <w:p w14:paraId="224454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326BF96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char *end_ptr = 0;</w:t>
            </w:r>
          </w:p>
          <w:p w14:paraId="734B413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long value;</w:t>
            </w:r>
          </w:p>
          <w:p w14:paraId="2911337F">
            <w:pPr>
              <w:rPr>
                <w:rFonts w:ascii="Cascadia Code Light" w:hAnsi="Cascadia Code Light" w:cs="Cascadia Code Light" w:eastAsiaTheme="majorEastAsia"/>
                <w:bCs/>
                <w:color w:val="000000"/>
                <w:szCs w:val="21"/>
              </w:rPr>
            </w:pPr>
          </w:p>
          <w:p w14:paraId="13F14D4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(text == 0 || result == 0) {</w:t>
            </w:r>
          </w:p>
          <w:p w14:paraId="2B2D805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-1;</w:t>
            </w:r>
          </w:p>
          <w:p w14:paraId="0BA17F9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4DA9AD75">
            <w:pPr>
              <w:rPr>
                <w:rFonts w:ascii="Cascadia Code Light" w:hAnsi="Cascadia Code Light" w:cs="Cascadia Code Light" w:eastAsiaTheme="majorEastAsia"/>
                <w:bCs/>
                <w:color w:val="000000"/>
                <w:szCs w:val="21"/>
              </w:rPr>
            </w:pPr>
          </w:p>
          <w:p w14:paraId="0170524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value = strtol(text, &amp;end_ptr, 10);</w:t>
            </w:r>
          </w:p>
          <w:p w14:paraId="4D11091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(*text == '\0' || *end_ptr != '\0') {</w:t>
            </w:r>
          </w:p>
          <w:p w14:paraId="2195AF8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-1;</w:t>
            </w:r>
          </w:p>
          <w:p w14:paraId="067B0DD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9CE64AB">
            <w:pPr>
              <w:rPr>
                <w:rFonts w:ascii="Cascadia Code Light" w:hAnsi="Cascadia Code Light" w:cs="Cascadia Code Light" w:eastAsiaTheme="majorEastAsia"/>
                <w:bCs/>
                <w:color w:val="000000"/>
                <w:szCs w:val="21"/>
              </w:rPr>
            </w:pPr>
          </w:p>
          <w:p w14:paraId="3DF8C81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(value &lt; min_value || value &gt; INT_MAX) {</w:t>
            </w:r>
          </w:p>
          <w:p w14:paraId="0C21F22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-1;</w:t>
            </w:r>
          </w:p>
          <w:p w14:paraId="0D529D8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5730197">
            <w:pPr>
              <w:rPr>
                <w:rFonts w:ascii="Cascadia Code Light" w:hAnsi="Cascadia Code Light" w:cs="Cascadia Code Light" w:eastAsiaTheme="majorEastAsia"/>
                <w:bCs/>
                <w:color w:val="000000"/>
                <w:szCs w:val="21"/>
              </w:rPr>
            </w:pPr>
          </w:p>
          <w:p w14:paraId="1810CF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*result = (int)value;</w:t>
            </w:r>
          </w:p>
          <w:p w14:paraId="57FEE70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0;</w:t>
            </w:r>
          </w:p>
          <w:p w14:paraId="68F279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39214C96">
            <w:pPr>
              <w:rPr>
                <w:rFonts w:ascii="Cascadia Code Light" w:hAnsi="Cascadia Code Light" w:cs="Cascadia Code Light" w:eastAsiaTheme="majorEastAsia"/>
                <w:bCs/>
                <w:color w:val="000000"/>
                <w:szCs w:val="21"/>
              </w:rPr>
            </w:pPr>
          </w:p>
          <w:p w14:paraId="4D83D7E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print_usage(const char *program_name)</w:t>
            </w:r>
          </w:p>
          <w:p w14:paraId="55FEA8B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259B284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printf("Usage: %s [buffer_capacity] [producer_count] [consumer_count] [total_logs]\n",</w:t>
            </w:r>
          </w:p>
          <w:p w14:paraId="4C64332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program_name);</w:t>
            </w:r>
          </w:p>
          <w:p w14:paraId="3B0B74C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printf("Example: %s 16 2 1 50\n", program_name);</w:t>
            </w:r>
          </w:p>
          <w:p w14:paraId="418CAC3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4CB6DE31">
            <w:pPr>
              <w:rPr>
                <w:rFonts w:ascii="Cascadia Code Light" w:hAnsi="Cascadia Code Light" w:cs="Cascadia Code Light" w:eastAsiaTheme="majorEastAsia"/>
                <w:bCs/>
                <w:color w:val="000000"/>
                <w:szCs w:val="21"/>
              </w:rPr>
            </w:pPr>
          </w:p>
          <w:p w14:paraId="1E76EA7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make_demo_log(LogEntry *entry, int log_id, int producer_id)</w:t>
            </w:r>
          </w:p>
          <w:p w14:paraId="530CFFC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34BDC33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static const char *messages[] = {</w:t>
            </w:r>
          </w:p>
          <w:p w14:paraId="6EF634B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"User login request received",</w:t>
            </w:r>
          </w:p>
          <w:p w14:paraId="7650813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"Disk usage warning detected",</w:t>
            </w:r>
          </w:p>
          <w:p w14:paraId="0979A18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"Database response time increased",</w:t>
            </w:r>
          </w:p>
          <w:p w14:paraId="1A357DD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"API request finished successfully",</w:t>
            </w:r>
          </w:p>
          <w:p w14:paraId="1129B93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"Service error code reported"</w:t>
            </w:r>
          </w:p>
          <w:p w14:paraId="08B31C1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A4A7A0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message_index;</w:t>
            </w:r>
          </w:p>
          <w:p w14:paraId="76380AD3">
            <w:pPr>
              <w:rPr>
                <w:rFonts w:ascii="Cascadia Code Light" w:hAnsi="Cascadia Code Light" w:cs="Cascadia Code Light" w:eastAsiaTheme="majorEastAsia"/>
                <w:bCs/>
                <w:color w:val="000000"/>
                <w:szCs w:val="21"/>
              </w:rPr>
            </w:pPr>
          </w:p>
          <w:p w14:paraId="5F0427E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 == 0) {</w:t>
            </w:r>
          </w:p>
          <w:p w14:paraId="3D7BAE7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w:t>
            </w:r>
          </w:p>
          <w:p w14:paraId="4CE029F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4EB71823">
            <w:pPr>
              <w:rPr>
                <w:rFonts w:ascii="Cascadia Code Light" w:hAnsi="Cascadia Code Light" w:cs="Cascadia Code Light" w:eastAsiaTheme="majorEastAsia"/>
                <w:bCs/>
                <w:color w:val="000000"/>
                <w:szCs w:val="21"/>
              </w:rPr>
            </w:pPr>
          </w:p>
          <w:p w14:paraId="6125D90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message_index = (log_id - 1) % (int)(sizeof(messages) / sizeof(messages[0]));</w:t>
            </w:r>
          </w:p>
          <w:p w14:paraId="04037AA6">
            <w:pPr>
              <w:rPr>
                <w:rFonts w:ascii="Cascadia Code Light" w:hAnsi="Cascadia Code Light" w:cs="Cascadia Code Light" w:eastAsiaTheme="majorEastAsia"/>
                <w:bCs/>
                <w:color w:val="000000"/>
                <w:szCs w:val="21"/>
              </w:rPr>
            </w:pPr>
          </w:p>
          <w:p w14:paraId="1484E00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entry-&gt;id = log_id;</w:t>
            </w:r>
          </w:p>
          <w:p w14:paraId="4892A54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snprintf(entry-&gt;source, sizeof(entry-&gt;source), "producer-%d", producer_id);</w:t>
            </w:r>
          </w:p>
          <w:p w14:paraId="3CDBC55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snprintf(entry-&gt;message,</w:t>
            </w:r>
          </w:p>
          <w:p w14:paraId="562DD8E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sizeof(entry-&gt;message),</w:t>
            </w:r>
          </w:p>
          <w:p w14:paraId="37E6979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 (log-%d)",</w:t>
            </w:r>
          </w:p>
          <w:p w14:paraId="24516F5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messages[message_index],</w:t>
            </w:r>
          </w:p>
          <w:p w14:paraId="632A2CE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log_id);</w:t>
            </w:r>
          </w:p>
          <w:p w14:paraId="6408BBB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snprintf(entry-&gt;category, sizeof(entry-&gt;category), "PENDING");</w:t>
            </w:r>
          </w:p>
          <w:p w14:paraId="3E16E8C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 = 0;</w:t>
            </w:r>
          </w:p>
          <w:p w14:paraId="0FECC6B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0;</w:t>
            </w:r>
          </w:p>
          <w:p w14:paraId="09909C6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0BCCABD5">
            <w:pPr>
              <w:rPr>
                <w:rFonts w:ascii="Cascadia Code Light" w:hAnsi="Cascadia Code Light" w:cs="Cascadia Code Light" w:eastAsiaTheme="majorEastAsia"/>
                <w:bCs/>
                <w:color w:val="000000"/>
                <w:szCs w:val="21"/>
              </w:rPr>
            </w:pPr>
          </w:p>
          <w:p w14:paraId="45E8B56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make_stop_log(LogEntry *entry)</w:t>
            </w:r>
          </w:p>
          <w:p w14:paraId="0B837AD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4E0C8F2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 == 0) {</w:t>
            </w:r>
          </w:p>
          <w:p w14:paraId="52DDA1F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w:t>
            </w:r>
          </w:p>
          <w:p w14:paraId="1B9B5AC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1F70453">
            <w:pPr>
              <w:rPr>
                <w:rFonts w:ascii="Cascadia Code Light" w:hAnsi="Cascadia Code Light" w:cs="Cascadia Code Light" w:eastAsiaTheme="majorEastAsia"/>
                <w:bCs/>
                <w:color w:val="000000"/>
                <w:szCs w:val="21"/>
              </w:rPr>
            </w:pPr>
          </w:p>
          <w:p w14:paraId="6C6DB12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entry-&gt;id = STOP_LOG_ID;</w:t>
            </w:r>
          </w:p>
          <w:p w14:paraId="4733010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snprintf(entry-&gt;source, sizeof(entry-&gt;source), "system");</w:t>
            </w:r>
          </w:p>
          <w:p w14:paraId="0ABC841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snprintf(entry-&gt;message, sizeof(entry-&gt;message), "STOP");</w:t>
            </w:r>
          </w:p>
          <w:p w14:paraId="7D23AE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snprintf(entry-&gt;category, sizeof(entry-&gt;category), "CONTROL");</w:t>
            </w:r>
          </w:p>
          <w:p w14:paraId="5CF42AD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entry-&gt;score = 0;</w:t>
            </w:r>
          </w:p>
          <w:p w14:paraId="1E1D006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entry-&gt;needs_alert = 0;</w:t>
            </w:r>
          </w:p>
          <w:p w14:paraId="59A652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5CC65030">
            <w:pPr>
              <w:rPr>
                <w:rFonts w:ascii="Cascadia Code Light" w:hAnsi="Cascadia Code Light" w:cs="Cascadia Code Light" w:eastAsiaTheme="majorEastAsia"/>
                <w:bCs/>
                <w:color w:val="000000"/>
                <w:szCs w:val="21"/>
              </w:rPr>
            </w:pPr>
          </w:p>
          <w:p w14:paraId="3EFF221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*producer_worker(void *arg)</w:t>
            </w:r>
          </w:p>
          <w:p w14:paraId="5CCBD8B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134506A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ThreadArg *thread_arg = (ThreadArg *)arg;</w:t>
            </w:r>
          </w:p>
          <w:p w14:paraId="5A1DBE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SharedState *shared = thread_arg-&gt;shared;</w:t>
            </w:r>
          </w:p>
          <w:p w14:paraId="421FB33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log_id;</w:t>
            </w:r>
          </w:p>
          <w:p w14:paraId="552C22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LogEntry entry;</w:t>
            </w:r>
          </w:p>
          <w:p w14:paraId="1929B03D">
            <w:pPr>
              <w:rPr>
                <w:rFonts w:ascii="Cascadia Code Light" w:hAnsi="Cascadia Code Light" w:cs="Cascadia Code Light" w:eastAsiaTheme="majorEastAsia"/>
                <w:bCs/>
                <w:color w:val="000000"/>
                <w:szCs w:val="21"/>
              </w:rPr>
            </w:pPr>
          </w:p>
          <w:p w14:paraId="6F5ACB3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printf("[producer %d] started.\n", thread_arg-&gt;thread_id);</w:t>
            </w:r>
          </w:p>
          <w:p w14:paraId="093383AF">
            <w:pPr>
              <w:rPr>
                <w:rFonts w:ascii="Cascadia Code Light" w:hAnsi="Cascadia Code Light" w:cs="Cascadia Code Light" w:eastAsiaTheme="majorEastAsia"/>
                <w:bCs/>
                <w:color w:val="000000"/>
                <w:szCs w:val="21"/>
              </w:rPr>
            </w:pPr>
          </w:p>
          <w:p w14:paraId="184F7DC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while (1) {</w:t>
            </w:r>
          </w:p>
          <w:p w14:paraId="3C98434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pthread_mutex_lock(&amp;shared-&gt;state_mutex);</w:t>
            </w:r>
          </w:p>
          <w:p w14:paraId="38591544">
            <w:pPr>
              <w:rPr>
                <w:rFonts w:ascii="Cascadia Code Light" w:hAnsi="Cascadia Code Light" w:cs="Cascadia Code Light" w:eastAsiaTheme="majorEastAsia"/>
                <w:bCs/>
                <w:color w:val="000000"/>
                <w:szCs w:val="21"/>
              </w:rPr>
            </w:pPr>
          </w:p>
          <w:p w14:paraId="4C91A6D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(shared-&gt;next_log_id &gt; shared-&gt;total_logs) {</w:t>
            </w:r>
          </w:p>
          <w:p w14:paraId="0AB9AD5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pthread_mutex_unlock(&amp;shared-&gt;state_mutex);</w:t>
            </w:r>
          </w:p>
          <w:p w14:paraId="103ACCE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break;</w:t>
            </w:r>
          </w:p>
          <w:p w14:paraId="3AD3708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C9147EE">
            <w:pPr>
              <w:rPr>
                <w:rFonts w:ascii="Cascadia Code Light" w:hAnsi="Cascadia Code Light" w:cs="Cascadia Code Light" w:eastAsiaTheme="majorEastAsia"/>
                <w:bCs/>
                <w:color w:val="000000"/>
                <w:szCs w:val="21"/>
              </w:rPr>
            </w:pPr>
          </w:p>
          <w:p w14:paraId="4C81619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log_id = shared-&gt;next_log_id;</w:t>
            </w:r>
          </w:p>
          <w:p w14:paraId="1A896F1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shared-&gt;next_log_id++;</w:t>
            </w:r>
          </w:p>
          <w:p w14:paraId="257796A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shared-&gt;produced_count++;</w:t>
            </w:r>
          </w:p>
          <w:p w14:paraId="77DB6193">
            <w:pPr>
              <w:rPr>
                <w:rFonts w:ascii="Cascadia Code Light" w:hAnsi="Cascadia Code Light" w:cs="Cascadia Code Light" w:eastAsiaTheme="majorEastAsia"/>
                <w:bCs/>
                <w:color w:val="000000"/>
                <w:szCs w:val="21"/>
              </w:rPr>
            </w:pPr>
          </w:p>
          <w:p w14:paraId="363B4D9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pthread_mutex_unlock(&amp;shared-&gt;state_mutex);</w:t>
            </w:r>
          </w:p>
          <w:p w14:paraId="1C1CB08A">
            <w:pPr>
              <w:rPr>
                <w:rFonts w:ascii="Cascadia Code Light" w:hAnsi="Cascadia Code Light" w:cs="Cascadia Code Light" w:eastAsiaTheme="majorEastAsia"/>
                <w:bCs/>
                <w:color w:val="000000"/>
                <w:szCs w:val="21"/>
              </w:rPr>
            </w:pPr>
          </w:p>
          <w:p w14:paraId="13AD5C5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make_demo_log(&amp;entry, log_id, thread_arg-&gt;thread_id);</w:t>
            </w:r>
          </w:p>
          <w:p w14:paraId="7CBBACD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buffer_push(shared-&gt;buffer, &amp;entry);</w:t>
            </w:r>
          </w:p>
          <w:p w14:paraId="46E2F2B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B8680A5">
            <w:pPr>
              <w:rPr>
                <w:rFonts w:ascii="Cascadia Code Light" w:hAnsi="Cascadia Code Light" w:cs="Cascadia Code Light" w:eastAsiaTheme="majorEastAsia"/>
                <w:bCs/>
                <w:color w:val="000000"/>
                <w:szCs w:val="21"/>
              </w:rPr>
            </w:pPr>
          </w:p>
          <w:p w14:paraId="420200D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printf("[producer %d] finished.\n", thread_arg-&gt;thread_id);</w:t>
            </w:r>
          </w:p>
          <w:p w14:paraId="61E6720C">
            <w:pPr>
              <w:rPr>
                <w:rFonts w:ascii="Cascadia Code Light" w:hAnsi="Cascadia Code Light" w:cs="Cascadia Code Light" w:eastAsiaTheme="majorEastAsia"/>
                <w:bCs/>
                <w:color w:val="000000"/>
                <w:szCs w:val="21"/>
              </w:rPr>
            </w:pPr>
          </w:p>
          <w:p w14:paraId="60B2169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0;</w:t>
            </w:r>
          </w:p>
          <w:p w14:paraId="2B189B3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6A07149F">
            <w:pPr>
              <w:rPr>
                <w:rFonts w:ascii="Cascadia Code Light" w:hAnsi="Cascadia Code Light" w:cs="Cascadia Code Light" w:eastAsiaTheme="majorEastAsia"/>
                <w:bCs/>
                <w:color w:val="000000"/>
                <w:szCs w:val="21"/>
              </w:rPr>
            </w:pPr>
          </w:p>
          <w:p w14:paraId="2CAF05D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static void *consumer_worker(void *arg)</w:t>
            </w:r>
          </w:p>
          <w:p w14:paraId="517F8FB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25B89F4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ThreadArg *thread_arg = (ThreadArg *)arg;</w:t>
            </w:r>
          </w:p>
          <w:p w14:paraId="36C2DA5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SharedState *shared = thread_arg-&gt;shared;</w:t>
            </w:r>
          </w:p>
          <w:p w14:paraId="6C3FA90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LogEntry entry;</w:t>
            </w:r>
          </w:p>
          <w:p w14:paraId="61454950">
            <w:pPr>
              <w:rPr>
                <w:rFonts w:ascii="Cascadia Code Light" w:hAnsi="Cascadia Code Light" w:cs="Cascadia Code Light" w:eastAsiaTheme="majorEastAsia"/>
                <w:bCs/>
                <w:color w:val="000000"/>
                <w:szCs w:val="21"/>
              </w:rPr>
            </w:pPr>
          </w:p>
          <w:p w14:paraId="3A1A69F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printf("[consumer %d] started.\n", thread_arg-&gt;thread_id);</w:t>
            </w:r>
          </w:p>
          <w:p w14:paraId="2260E647">
            <w:pPr>
              <w:rPr>
                <w:rFonts w:ascii="Cascadia Code Light" w:hAnsi="Cascadia Code Light" w:cs="Cascadia Code Light" w:eastAsiaTheme="majorEastAsia"/>
                <w:bCs/>
                <w:color w:val="000000"/>
                <w:szCs w:val="21"/>
              </w:rPr>
            </w:pPr>
          </w:p>
          <w:p w14:paraId="7A6F03B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while (1) {</w:t>
            </w:r>
          </w:p>
          <w:p w14:paraId="0FED653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buffer_pop(shared-&gt;buffer, &amp;entry);</w:t>
            </w:r>
          </w:p>
          <w:p w14:paraId="215170A9">
            <w:pPr>
              <w:rPr>
                <w:rFonts w:ascii="Cascadia Code Light" w:hAnsi="Cascadia Code Light" w:cs="Cascadia Code Light" w:eastAsiaTheme="majorEastAsia"/>
                <w:bCs/>
                <w:color w:val="000000"/>
                <w:szCs w:val="21"/>
              </w:rPr>
            </w:pPr>
          </w:p>
          <w:p w14:paraId="4C5BD04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(entry.id == STOP_LOG_ID) {</w:t>
            </w:r>
          </w:p>
          <w:p w14:paraId="7951CED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break;</w:t>
            </w:r>
          </w:p>
          <w:p w14:paraId="5278FDE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6B13AB2">
            <w:pPr>
              <w:rPr>
                <w:rFonts w:ascii="Cascadia Code Light" w:hAnsi="Cascadia Code Light" w:cs="Cascadia Code Light" w:eastAsiaTheme="majorEastAsia"/>
                <w:bCs/>
                <w:color w:val="000000"/>
                <w:szCs w:val="21"/>
              </w:rPr>
            </w:pPr>
          </w:p>
          <w:p w14:paraId="582585D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log_ai_analyze(&amp;entry);</w:t>
            </w:r>
          </w:p>
          <w:p w14:paraId="328C9EBD">
            <w:pPr>
              <w:rPr>
                <w:rFonts w:ascii="Cascadia Code Light" w:hAnsi="Cascadia Code Light" w:cs="Cascadia Code Light" w:eastAsiaTheme="majorEastAsia"/>
                <w:bCs/>
                <w:color w:val="000000"/>
                <w:szCs w:val="21"/>
              </w:rPr>
            </w:pPr>
          </w:p>
          <w:p w14:paraId="57B288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pthread_mutex_lock(&amp;shared-&gt;output_mutex);</w:t>
            </w:r>
          </w:p>
          <w:p w14:paraId="7726FBA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output_write_analysis(&amp;entry);</w:t>
            </w:r>
          </w:p>
          <w:p w14:paraId="2D903C2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(entry.needs_alert) {</w:t>
            </w:r>
          </w:p>
          <w:p w14:paraId="115FCCE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output_write_alert(&amp;entry);</w:t>
            </w:r>
          </w:p>
          <w:p w14:paraId="2343962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2E320E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pthread_mutex_unlock(&amp;shared-&gt;output_mutex);</w:t>
            </w:r>
          </w:p>
          <w:p w14:paraId="0E72A24E">
            <w:pPr>
              <w:rPr>
                <w:rFonts w:ascii="Cascadia Code Light" w:hAnsi="Cascadia Code Light" w:cs="Cascadia Code Light" w:eastAsiaTheme="majorEastAsia"/>
                <w:bCs/>
                <w:color w:val="000000"/>
                <w:szCs w:val="21"/>
              </w:rPr>
            </w:pPr>
          </w:p>
          <w:p w14:paraId="5EC9300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pthread_mutex_lock(&amp;shared-&gt;state_mutex);</w:t>
            </w:r>
          </w:p>
          <w:p w14:paraId="67443E0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shared-&gt;consumed_count++;</w:t>
            </w:r>
          </w:p>
          <w:p w14:paraId="400C894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pthread_mutex_unlock(&amp;shared-&gt;state_mutex);</w:t>
            </w:r>
          </w:p>
          <w:p w14:paraId="3BFC4B5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8E3A99D">
            <w:pPr>
              <w:rPr>
                <w:rFonts w:ascii="Cascadia Code Light" w:hAnsi="Cascadia Code Light" w:cs="Cascadia Code Light" w:eastAsiaTheme="majorEastAsia"/>
                <w:bCs/>
                <w:color w:val="000000"/>
                <w:szCs w:val="21"/>
              </w:rPr>
            </w:pPr>
          </w:p>
          <w:p w14:paraId="30EED7C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printf("[consumer %d] finished.\n", thread_arg-&gt;thread_id);</w:t>
            </w:r>
          </w:p>
          <w:p w14:paraId="55D8F523">
            <w:pPr>
              <w:rPr>
                <w:rFonts w:ascii="Cascadia Code Light" w:hAnsi="Cascadia Code Light" w:cs="Cascadia Code Light" w:eastAsiaTheme="majorEastAsia"/>
                <w:bCs/>
                <w:color w:val="000000"/>
                <w:szCs w:val="21"/>
              </w:rPr>
            </w:pPr>
          </w:p>
          <w:p w14:paraId="7F41259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0;</w:t>
            </w:r>
          </w:p>
          <w:p w14:paraId="014CF97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010A0BD8">
            <w:pPr>
              <w:rPr>
                <w:rFonts w:ascii="Cascadia Code Light" w:hAnsi="Cascadia Code Light" w:cs="Cascadia Code Light" w:eastAsiaTheme="majorEastAsia"/>
                <w:bCs/>
                <w:color w:val="000000"/>
                <w:szCs w:val="21"/>
              </w:rPr>
            </w:pPr>
          </w:p>
          <w:p w14:paraId="7974FBE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int main(int argc, char *argv[])</w:t>
            </w:r>
          </w:p>
          <w:p w14:paraId="17F0356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p w14:paraId="753E6EC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LogBuffer buffer;</w:t>
            </w:r>
          </w:p>
          <w:p w14:paraId="772D0D3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SharedState shared;</w:t>
            </w:r>
          </w:p>
          <w:p w14:paraId="16606B3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pthread_t *producer_threads = 0;</w:t>
            </w:r>
          </w:p>
          <w:p w14:paraId="0BFE096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pthread_t *consumer_threads = 0;</w:t>
            </w:r>
          </w:p>
          <w:p w14:paraId="2BBB87E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ThreadArg *producer_args = 0;</w:t>
            </w:r>
          </w:p>
          <w:p w14:paraId="5458F6A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ThreadArg *consumer_args = 0;</w:t>
            </w:r>
          </w:p>
          <w:p w14:paraId="73FACFF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LogEntry stop_entry;</w:t>
            </w:r>
          </w:p>
          <w:p w14:paraId="7809F1A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buffer_capacity = LOG_BUFFER_CAPACITY;</w:t>
            </w:r>
          </w:p>
          <w:p w14:paraId="30887E4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producer_count = DEFAULT_PRODUCER_COUNT;</w:t>
            </w:r>
          </w:p>
          <w:p w14:paraId="7F61C90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consumer_count = DEFAULT_CONSUMER_COUNT;</w:t>
            </w:r>
          </w:p>
          <w:p w14:paraId="6569095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total_logs = DEFAULT_TOTAL_LOGS;</w:t>
            </w:r>
          </w:p>
          <w:p w14:paraId="0997869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created_producers = 0;</w:t>
            </w:r>
          </w:p>
          <w:p w14:paraId="1513866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created_consumers = 0;</w:t>
            </w:r>
          </w:p>
          <w:p w14:paraId="2919048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int i;</w:t>
            </w:r>
          </w:p>
          <w:p w14:paraId="3FD05FDA">
            <w:pPr>
              <w:rPr>
                <w:rFonts w:ascii="Cascadia Code Light" w:hAnsi="Cascadia Code Light" w:cs="Cascadia Code Light" w:eastAsiaTheme="majorEastAsia"/>
                <w:bCs/>
                <w:color w:val="000000"/>
                <w:szCs w:val="21"/>
              </w:rPr>
            </w:pPr>
          </w:p>
          <w:p w14:paraId="37FA04B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(argc &gt; 5) {</w:t>
            </w:r>
          </w:p>
          <w:p w14:paraId="0D9498A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print_usage(argv[0]);</w:t>
            </w:r>
          </w:p>
          <w:p w14:paraId="18B04D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3EA3A2D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26AB78D0">
            <w:pPr>
              <w:rPr>
                <w:rFonts w:ascii="Cascadia Code Light" w:hAnsi="Cascadia Code Light" w:cs="Cascadia Code Light" w:eastAsiaTheme="majorEastAsia"/>
                <w:bCs/>
                <w:color w:val="000000"/>
                <w:szCs w:val="21"/>
              </w:rPr>
            </w:pPr>
          </w:p>
          <w:p w14:paraId="1B46817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(argc &gt;= 2 &amp;&amp; parse_int_arg(argv[1], 1, &amp;buffer_capacity) != 0) {</w:t>
            </w:r>
          </w:p>
          <w:p w14:paraId="7AE11A5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"Invalid buffer_capacity.\n");</w:t>
            </w:r>
          </w:p>
          <w:p w14:paraId="28BBE48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print_usage(argv[0]);</w:t>
            </w:r>
          </w:p>
          <w:p w14:paraId="4B3AEAF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2E55742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1F55D543">
            <w:pPr>
              <w:rPr>
                <w:rFonts w:ascii="Cascadia Code Light" w:hAnsi="Cascadia Code Light" w:cs="Cascadia Code Light" w:eastAsiaTheme="majorEastAsia"/>
                <w:bCs/>
                <w:color w:val="000000"/>
                <w:szCs w:val="21"/>
              </w:rPr>
            </w:pPr>
          </w:p>
          <w:p w14:paraId="3AE31DB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(argc &gt;= 3 &amp;&amp; parse_int_arg(argv[2], 1, &amp;producer_count) != 0) {</w:t>
            </w:r>
          </w:p>
          <w:p w14:paraId="35F6EB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"Invalid producer_count.\n");</w:t>
            </w:r>
          </w:p>
          <w:p w14:paraId="5CB6D79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print_usage(argv[0]);</w:t>
            </w:r>
          </w:p>
          <w:p w14:paraId="6D7A6AA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0C59EFC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1510CE5">
            <w:pPr>
              <w:rPr>
                <w:rFonts w:ascii="Cascadia Code Light" w:hAnsi="Cascadia Code Light" w:cs="Cascadia Code Light" w:eastAsiaTheme="majorEastAsia"/>
                <w:bCs/>
                <w:color w:val="000000"/>
                <w:szCs w:val="21"/>
              </w:rPr>
            </w:pPr>
          </w:p>
          <w:p w14:paraId="4D68985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(argc &gt;= 4 &amp;&amp; parse_int_arg(argv[3], 1, &amp;consumer_count) != 0) {</w:t>
            </w:r>
          </w:p>
          <w:p w14:paraId="40A911D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"Invalid consumer_count.\n");</w:t>
            </w:r>
          </w:p>
          <w:p w14:paraId="311EC6A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print_usage(argv[0]);</w:t>
            </w:r>
          </w:p>
          <w:p w14:paraId="04B7516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07B9BA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B42E589">
            <w:pPr>
              <w:rPr>
                <w:rFonts w:ascii="Cascadia Code Light" w:hAnsi="Cascadia Code Light" w:cs="Cascadia Code Light" w:eastAsiaTheme="majorEastAsia"/>
                <w:bCs/>
                <w:color w:val="000000"/>
                <w:szCs w:val="21"/>
              </w:rPr>
            </w:pPr>
          </w:p>
          <w:p w14:paraId="506CA18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(argc &gt;= 5 &amp;&amp; parse_int_arg(argv[4], 0, &amp;total_logs) != 0) {</w:t>
            </w:r>
          </w:p>
          <w:p w14:paraId="727D42C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"Invalid total_logs.\n");</w:t>
            </w:r>
          </w:p>
          <w:p w14:paraId="4A76E55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print_usage(argv[0]);</w:t>
            </w:r>
          </w:p>
          <w:p w14:paraId="4E4924E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671A8EA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0DEC455">
            <w:pPr>
              <w:rPr>
                <w:rFonts w:ascii="Cascadia Code Light" w:hAnsi="Cascadia Code Light" w:cs="Cascadia Code Light" w:eastAsiaTheme="majorEastAsia"/>
                <w:bCs/>
                <w:color w:val="000000"/>
                <w:szCs w:val="21"/>
              </w:rPr>
            </w:pPr>
          </w:p>
          <w:p w14:paraId="7D1E9E6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printf("========================================\n");</w:t>
            </w:r>
          </w:p>
          <w:p w14:paraId="1AB0F2F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printf("Smart Log Processing System\n");</w:t>
            </w:r>
          </w:p>
          <w:p w14:paraId="1165259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printf("OS course assignment: producer-consumer initial version\n");</w:t>
            </w:r>
          </w:p>
          <w:p w14:paraId="705F555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printf("========================================\n");</w:t>
            </w:r>
          </w:p>
          <w:p w14:paraId="1458C0E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printf("buffer_capacity = %d\n", buffer_capacity);</w:t>
            </w:r>
          </w:p>
          <w:p w14:paraId="2BECDB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printf("producer_count  = %d\n", producer_count);</w:t>
            </w:r>
          </w:p>
          <w:p w14:paraId="389FFEF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printf("consumer_count  = %d\n", consumer_count);</w:t>
            </w:r>
          </w:p>
          <w:p w14:paraId="6D064D5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printf("total_logs      = %d\n", total_logs);</w:t>
            </w:r>
          </w:p>
          <w:p w14:paraId="25D1A7C6">
            <w:pPr>
              <w:rPr>
                <w:rFonts w:ascii="Cascadia Code Light" w:hAnsi="Cascadia Code Light" w:cs="Cascadia Code Light" w:eastAsiaTheme="majorEastAsia"/>
                <w:bCs/>
                <w:color w:val="000000"/>
                <w:szCs w:val="21"/>
              </w:rPr>
            </w:pPr>
          </w:p>
          <w:p w14:paraId="771E0E0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(buffer_init(&amp;buffer, buffer_capacity) != 0) {</w:t>
            </w:r>
          </w:p>
          <w:p w14:paraId="570C03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"Failed to initialize log buffer.\n");</w:t>
            </w:r>
          </w:p>
          <w:p w14:paraId="02E55B7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33F1791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51BFDB19">
            <w:pPr>
              <w:rPr>
                <w:rFonts w:ascii="Cascadia Code Light" w:hAnsi="Cascadia Code Light" w:cs="Cascadia Code Light" w:eastAsiaTheme="majorEastAsia"/>
                <w:bCs/>
                <w:color w:val="000000"/>
                <w:szCs w:val="21"/>
              </w:rPr>
            </w:pPr>
          </w:p>
          <w:p w14:paraId="48453A3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shared.buffer = &amp;buffer;</w:t>
            </w:r>
          </w:p>
          <w:p w14:paraId="22D6BAD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shared.total_logs = total_logs;</w:t>
            </w:r>
          </w:p>
          <w:p w14:paraId="22CB0E7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shared.producer_count = producer_count;</w:t>
            </w:r>
          </w:p>
          <w:p w14:paraId="62F7D4A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shared.consumer_count = consumer_count;</w:t>
            </w:r>
          </w:p>
          <w:p w14:paraId="58A7206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shared.next_log_id = 1;</w:t>
            </w:r>
          </w:p>
          <w:p w14:paraId="1E92FFA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shared.produced_count = 0;</w:t>
            </w:r>
          </w:p>
          <w:p w14:paraId="0866D3F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shared.consumed_count = 0;</w:t>
            </w:r>
          </w:p>
          <w:p w14:paraId="6BDF1900">
            <w:pPr>
              <w:rPr>
                <w:rFonts w:ascii="Cascadia Code Light" w:hAnsi="Cascadia Code Light" w:cs="Cascadia Code Light" w:eastAsiaTheme="majorEastAsia"/>
                <w:bCs/>
                <w:color w:val="000000"/>
                <w:szCs w:val="21"/>
              </w:rPr>
            </w:pPr>
          </w:p>
          <w:p w14:paraId="68CF068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pthread_mutex_init(&amp;shared.state_mutex, 0);</w:t>
            </w:r>
          </w:p>
          <w:p w14:paraId="6939D6F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pthread_mutex_init(&amp;shared.output_mutex, 0);</w:t>
            </w:r>
          </w:p>
          <w:p w14:paraId="6AF96400">
            <w:pPr>
              <w:rPr>
                <w:rFonts w:ascii="Cascadia Code Light" w:hAnsi="Cascadia Code Light" w:cs="Cascadia Code Light" w:eastAsiaTheme="majorEastAsia"/>
                <w:bCs/>
                <w:color w:val="000000"/>
                <w:szCs w:val="21"/>
              </w:rPr>
            </w:pPr>
          </w:p>
          <w:p w14:paraId="7C7E47C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log_ai_init();</w:t>
            </w:r>
          </w:p>
          <w:p w14:paraId="1393F61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output_init();</w:t>
            </w:r>
          </w:p>
          <w:p w14:paraId="2E5543CD">
            <w:pPr>
              <w:rPr>
                <w:rFonts w:ascii="Cascadia Code Light" w:hAnsi="Cascadia Code Light" w:cs="Cascadia Code Light" w:eastAsiaTheme="majorEastAsia"/>
                <w:bCs/>
                <w:color w:val="000000"/>
                <w:szCs w:val="21"/>
              </w:rPr>
            </w:pPr>
          </w:p>
          <w:p w14:paraId="1816C8B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producer_threads = (pthread_t *)calloc((size_t)producer_count, sizeof(pthread_t));</w:t>
            </w:r>
          </w:p>
          <w:p w14:paraId="3D1F0BF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consumer_threads = (pthread_t *)calloc((size_t)consumer_count, sizeof(pthread_t));</w:t>
            </w:r>
          </w:p>
          <w:p w14:paraId="6B1BDE3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producer_args = (ThreadArg *)calloc((size_t)producer_count, sizeof(ThreadArg));</w:t>
            </w:r>
          </w:p>
          <w:p w14:paraId="272A01F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consumer_args = (ThreadArg *)calloc((size_t)consumer_count, sizeof(ThreadArg));</w:t>
            </w:r>
          </w:p>
          <w:p w14:paraId="119A0393">
            <w:pPr>
              <w:rPr>
                <w:rFonts w:ascii="Cascadia Code Light" w:hAnsi="Cascadia Code Light" w:cs="Cascadia Code Light" w:eastAsiaTheme="majorEastAsia"/>
                <w:bCs/>
                <w:color w:val="000000"/>
                <w:szCs w:val="21"/>
              </w:rPr>
            </w:pPr>
          </w:p>
          <w:p w14:paraId="5C87E3A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(producer_threads == 0 || consumer_threads == 0 ||</w:t>
            </w:r>
          </w:p>
          <w:p w14:paraId="6434B7C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producer_args == 0 || consumer_args == 0) {</w:t>
            </w:r>
          </w:p>
          <w:p w14:paraId="557A7B9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"Failed to allocate thread resources.\n");</w:t>
            </w:r>
          </w:p>
          <w:p w14:paraId="56E55D0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free(producer_threads);</w:t>
            </w:r>
          </w:p>
          <w:p w14:paraId="382F90D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free(consumer_threads);</w:t>
            </w:r>
          </w:p>
          <w:p w14:paraId="13D46F2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free(producer_args);</w:t>
            </w:r>
          </w:p>
          <w:p w14:paraId="57B83BD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free(consumer_args);</w:t>
            </w:r>
          </w:p>
          <w:p w14:paraId="51DBEAA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output_close();</w:t>
            </w:r>
          </w:p>
          <w:p w14:paraId="7CC5590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pthread_mutex_destroy(&amp;shared.state_mutex);</w:t>
            </w:r>
          </w:p>
          <w:p w14:paraId="39F4B43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pthread_mutex_destroy(&amp;shared.output_mutex);</w:t>
            </w:r>
          </w:p>
          <w:p w14:paraId="7BB259A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buffer_destroy(&amp;buffer);</w:t>
            </w:r>
          </w:p>
          <w:p w14:paraId="042633F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48A330C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379299FB">
            <w:pPr>
              <w:rPr>
                <w:rFonts w:ascii="Cascadia Code Light" w:hAnsi="Cascadia Code Light" w:cs="Cascadia Code Light" w:eastAsiaTheme="majorEastAsia"/>
                <w:bCs/>
                <w:color w:val="000000"/>
                <w:szCs w:val="21"/>
              </w:rPr>
            </w:pPr>
          </w:p>
          <w:p w14:paraId="0E2A16A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printf("System modules initialized.\n");</w:t>
            </w:r>
          </w:p>
          <w:p w14:paraId="7FB4417C">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printf("Creating consumer threads.\n");</w:t>
            </w:r>
          </w:p>
          <w:p w14:paraId="4141280F">
            <w:pPr>
              <w:rPr>
                <w:rFonts w:ascii="Cascadia Code Light" w:hAnsi="Cascadia Code Light" w:cs="Cascadia Code Light" w:eastAsiaTheme="majorEastAsia"/>
                <w:bCs/>
                <w:color w:val="000000"/>
                <w:szCs w:val="21"/>
              </w:rPr>
            </w:pPr>
          </w:p>
          <w:p w14:paraId="7BAAA49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consumer_count; ++i) {</w:t>
            </w:r>
          </w:p>
          <w:p w14:paraId="5C78DFD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consumer_args[i].thread_id = i + 1;</w:t>
            </w:r>
          </w:p>
          <w:p w14:paraId="2431055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consumer_args[i].role = "consumer";</w:t>
            </w:r>
          </w:p>
          <w:p w14:paraId="07A5BAB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consumer_args[i].shared = &amp;shared;</w:t>
            </w:r>
          </w:p>
          <w:p w14:paraId="7BF89A20">
            <w:pPr>
              <w:rPr>
                <w:rFonts w:ascii="Cascadia Code Light" w:hAnsi="Cascadia Code Light" w:cs="Cascadia Code Light" w:eastAsiaTheme="majorEastAsia"/>
                <w:bCs/>
                <w:color w:val="000000"/>
                <w:szCs w:val="21"/>
              </w:rPr>
            </w:pPr>
          </w:p>
          <w:p w14:paraId="0B3DBEC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(pthread_create(&amp;consumer_threads[i], 0, consumer_worker, &amp;consumer_args[i]) != 0) {</w:t>
            </w:r>
          </w:p>
          <w:p w14:paraId="5ACD9E0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"Failed to create consumer thread %d.\n", i + 1);</w:t>
            </w:r>
          </w:p>
          <w:p w14:paraId="1D337CE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goto cleanup;</w:t>
            </w:r>
          </w:p>
          <w:p w14:paraId="5B4BA36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FC78492">
            <w:pPr>
              <w:rPr>
                <w:rFonts w:ascii="Cascadia Code Light" w:hAnsi="Cascadia Code Light" w:cs="Cascadia Code Light" w:eastAsiaTheme="majorEastAsia"/>
                <w:bCs/>
                <w:color w:val="000000"/>
                <w:szCs w:val="21"/>
              </w:rPr>
            </w:pPr>
          </w:p>
          <w:p w14:paraId="2435C80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created_consumers++;</w:t>
            </w:r>
          </w:p>
          <w:p w14:paraId="3E48940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163D3AC">
            <w:pPr>
              <w:rPr>
                <w:rFonts w:ascii="Cascadia Code Light" w:hAnsi="Cascadia Code Light" w:cs="Cascadia Code Light" w:eastAsiaTheme="majorEastAsia"/>
                <w:bCs/>
                <w:color w:val="000000"/>
                <w:szCs w:val="21"/>
              </w:rPr>
            </w:pPr>
          </w:p>
          <w:p w14:paraId="6DBC1C0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printf("Creating producer threads.\n");</w:t>
            </w:r>
          </w:p>
          <w:p w14:paraId="648B9793">
            <w:pPr>
              <w:rPr>
                <w:rFonts w:ascii="Cascadia Code Light" w:hAnsi="Cascadia Code Light" w:cs="Cascadia Code Light" w:eastAsiaTheme="majorEastAsia"/>
                <w:bCs/>
                <w:color w:val="000000"/>
                <w:szCs w:val="21"/>
              </w:rPr>
            </w:pPr>
          </w:p>
          <w:p w14:paraId="5A42CAC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producer_count; ++i) {</w:t>
            </w:r>
          </w:p>
          <w:p w14:paraId="4F6A0F1B">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producer_args[i].thread_id = i + 1;</w:t>
            </w:r>
          </w:p>
          <w:p w14:paraId="32D25E5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producer_args[i].role = "producer";</w:t>
            </w:r>
          </w:p>
          <w:p w14:paraId="4B7A202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producer_args[i].shared = &amp;shared;</w:t>
            </w:r>
          </w:p>
          <w:p w14:paraId="273024E7">
            <w:pPr>
              <w:rPr>
                <w:rFonts w:ascii="Cascadia Code Light" w:hAnsi="Cascadia Code Light" w:cs="Cascadia Code Light" w:eastAsiaTheme="majorEastAsia"/>
                <w:bCs/>
                <w:color w:val="000000"/>
                <w:szCs w:val="21"/>
              </w:rPr>
            </w:pPr>
          </w:p>
          <w:p w14:paraId="7D04764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(pthread_create(&amp;producer_threads[i], 0, producer_worker, &amp;producer_args[i]) != 0) {</w:t>
            </w:r>
          </w:p>
          <w:p w14:paraId="2F39684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fprintf(stderr, "Failed to create producer thread %d.\n", i + 1);</w:t>
            </w:r>
          </w:p>
          <w:p w14:paraId="4861CBA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goto cleanup;</w:t>
            </w:r>
          </w:p>
          <w:p w14:paraId="6ACE7C1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E7A6D13">
            <w:pPr>
              <w:rPr>
                <w:rFonts w:ascii="Cascadia Code Light" w:hAnsi="Cascadia Code Light" w:cs="Cascadia Code Light" w:eastAsiaTheme="majorEastAsia"/>
                <w:bCs/>
                <w:color w:val="000000"/>
                <w:szCs w:val="21"/>
              </w:rPr>
            </w:pPr>
          </w:p>
          <w:p w14:paraId="09B71DB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created_producers++;</w:t>
            </w:r>
          </w:p>
          <w:p w14:paraId="50FC991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58A5231">
            <w:pPr>
              <w:rPr>
                <w:rFonts w:ascii="Cascadia Code Light" w:hAnsi="Cascadia Code Light" w:cs="Cascadia Code Light" w:eastAsiaTheme="majorEastAsia"/>
                <w:bCs/>
                <w:color w:val="000000"/>
                <w:szCs w:val="21"/>
              </w:rPr>
            </w:pPr>
          </w:p>
          <w:p w14:paraId="267FC9D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created_producers; ++i) {</w:t>
            </w:r>
          </w:p>
          <w:p w14:paraId="0F6E0A4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pthread_join(producer_threads[i], 0);</w:t>
            </w:r>
          </w:p>
          <w:p w14:paraId="0B8C235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1A34EEF7">
            <w:pPr>
              <w:rPr>
                <w:rFonts w:ascii="Cascadia Code Light" w:hAnsi="Cascadia Code Light" w:cs="Cascadia Code Light" w:eastAsiaTheme="majorEastAsia"/>
                <w:bCs/>
                <w:color w:val="000000"/>
                <w:szCs w:val="21"/>
              </w:rPr>
            </w:pPr>
          </w:p>
          <w:p w14:paraId="7BC0473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make_stop_log(&amp;stop_entry);</w:t>
            </w:r>
          </w:p>
          <w:p w14:paraId="1A788F0D">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created_consumers; ++i) {</w:t>
            </w:r>
          </w:p>
          <w:p w14:paraId="1E14B4A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buffer_push(&amp;buffer, &amp;stop_entry);</w:t>
            </w:r>
          </w:p>
          <w:p w14:paraId="1B621BD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1DD3E0E7">
            <w:pPr>
              <w:rPr>
                <w:rFonts w:ascii="Cascadia Code Light" w:hAnsi="Cascadia Code Light" w:cs="Cascadia Code Light" w:eastAsiaTheme="majorEastAsia"/>
                <w:bCs/>
                <w:color w:val="000000"/>
                <w:szCs w:val="21"/>
              </w:rPr>
            </w:pPr>
          </w:p>
          <w:p w14:paraId="6467BBC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created_consumers; ++i) {</w:t>
            </w:r>
          </w:p>
          <w:p w14:paraId="7A9CCF62">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pthread_join(consumer_threads[i], 0);</w:t>
            </w:r>
          </w:p>
          <w:p w14:paraId="6CCCE4F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B7926C3">
            <w:pPr>
              <w:rPr>
                <w:rFonts w:ascii="Cascadia Code Light" w:hAnsi="Cascadia Code Light" w:cs="Cascadia Code Light" w:eastAsiaTheme="majorEastAsia"/>
                <w:bCs/>
                <w:color w:val="000000"/>
                <w:szCs w:val="21"/>
              </w:rPr>
            </w:pPr>
          </w:p>
          <w:p w14:paraId="41D0B58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printf("All threads finished.\n");</w:t>
            </w:r>
          </w:p>
          <w:p w14:paraId="7ED08F5F">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printf("Produced logs: %d\n", shared.produced_count);</w:t>
            </w:r>
          </w:p>
          <w:p w14:paraId="22192A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printf("Consumed logs: %d\n", shared.consumed_count);</w:t>
            </w:r>
          </w:p>
          <w:p w14:paraId="3A7F1A48">
            <w:pPr>
              <w:rPr>
                <w:rFonts w:ascii="Cascadia Code Light" w:hAnsi="Cascadia Code Light" w:cs="Cascadia Code Light" w:eastAsiaTheme="majorEastAsia"/>
                <w:bCs/>
                <w:color w:val="000000"/>
                <w:szCs w:val="21"/>
              </w:rPr>
            </w:pPr>
          </w:p>
          <w:p w14:paraId="39200A1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cleanup:</w:t>
            </w:r>
          </w:p>
          <w:p w14:paraId="1D2F9DE0">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(created_producers != producer_count || created_consumers != consumer_count) {</w:t>
            </w:r>
          </w:p>
          <w:p w14:paraId="46C8507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make_stop_log(&amp;stop_entry);</w:t>
            </w:r>
          </w:p>
          <w:p w14:paraId="0DC41158">
            <w:pPr>
              <w:rPr>
                <w:rFonts w:ascii="Cascadia Code Light" w:hAnsi="Cascadia Code Light" w:cs="Cascadia Code Light" w:eastAsiaTheme="majorEastAsia"/>
                <w:bCs/>
                <w:color w:val="000000"/>
                <w:szCs w:val="21"/>
              </w:rPr>
            </w:pPr>
          </w:p>
          <w:p w14:paraId="35DA1936">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created_producers; ++i) {</w:t>
            </w:r>
          </w:p>
          <w:p w14:paraId="0B0607F5">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pthread_join(producer_threads[i], 0);</w:t>
            </w:r>
          </w:p>
          <w:p w14:paraId="016C0598">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281F458D">
            <w:pPr>
              <w:rPr>
                <w:rFonts w:ascii="Cascadia Code Light" w:hAnsi="Cascadia Code Light" w:cs="Cascadia Code Light" w:eastAsiaTheme="majorEastAsia"/>
                <w:bCs/>
                <w:color w:val="000000"/>
                <w:szCs w:val="21"/>
              </w:rPr>
            </w:pPr>
          </w:p>
          <w:p w14:paraId="52BC07F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created_consumers; ++i) {</w:t>
            </w:r>
          </w:p>
          <w:p w14:paraId="1289861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buffer_push(&amp;buffer, &amp;stop_entry);</w:t>
            </w:r>
          </w:p>
          <w:p w14:paraId="40EA51A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84AAAE9">
            <w:pPr>
              <w:rPr>
                <w:rFonts w:ascii="Cascadia Code Light" w:hAnsi="Cascadia Code Light" w:cs="Cascadia Code Light" w:eastAsiaTheme="majorEastAsia"/>
                <w:bCs/>
                <w:color w:val="000000"/>
                <w:szCs w:val="21"/>
              </w:rPr>
            </w:pPr>
          </w:p>
          <w:p w14:paraId="638B9E89">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for (i = 0; i &lt; created_consumers; ++i) {</w:t>
            </w:r>
          </w:p>
          <w:p w14:paraId="7E4DCB3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pthread_join(consumer_threads[i], 0);</w:t>
            </w:r>
          </w:p>
          <w:p w14:paraId="0979772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13DC4D4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058CCB20">
            <w:pPr>
              <w:rPr>
                <w:rFonts w:ascii="Cascadia Code Light" w:hAnsi="Cascadia Code Light" w:cs="Cascadia Code Light" w:eastAsiaTheme="majorEastAsia"/>
                <w:bCs/>
                <w:color w:val="000000"/>
                <w:szCs w:val="21"/>
              </w:rPr>
            </w:pPr>
          </w:p>
          <w:p w14:paraId="05593E8E">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free(producer_threads);</w:t>
            </w:r>
          </w:p>
          <w:p w14:paraId="4BC17C5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free(consumer_threads);</w:t>
            </w:r>
          </w:p>
          <w:p w14:paraId="58CBFCA1">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free(producer_args);</w:t>
            </w:r>
          </w:p>
          <w:p w14:paraId="24A7A35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free(consumer_args);</w:t>
            </w:r>
          </w:p>
          <w:p w14:paraId="4E31842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output_close();</w:t>
            </w:r>
          </w:p>
          <w:p w14:paraId="5CA71C83">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pthread_mutex_destroy(&amp;shared.state_mutex);</w:t>
            </w:r>
          </w:p>
          <w:p w14:paraId="11FDB9B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pthread_mutex_destroy(&amp;shared.output_mutex);</w:t>
            </w:r>
          </w:p>
          <w:p w14:paraId="4DCA591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buffer_destroy(&amp;buffer);</w:t>
            </w:r>
          </w:p>
          <w:p w14:paraId="66C82590">
            <w:pPr>
              <w:rPr>
                <w:rFonts w:ascii="Cascadia Code Light" w:hAnsi="Cascadia Code Light" w:cs="Cascadia Code Light" w:eastAsiaTheme="majorEastAsia"/>
                <w:bCs/>
                <w:color w:val="000000"/>
                <w:szCs w:val="21"/>
              </w:rPr>
            </w:pPr>
          </w:p>
          <w:p w14:paraId="2755E23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if (created_producers != producer_count || created_consumers != consumer_count) {</w:t>
            </w:r>
          </w:p>
          <w:p w14:paraId="24D4878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EXIT_FAILURE;</w:t>
            </w:r>
          </w:p>
          <w:p w14:paraId="08608304">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w:t>
            </w:r>
          </w:p>
          <w:p w14:paraId="798EE7AC">
            <w:pPr>
              <w:rPr>
                <w:rFonts w:ascii="Cascadia Code Light" w:hAnsi="Cascadia Code Light" w:cs="Cascadia Code Light" w:eastAsiaTheme="majorEastAsia"/>
                <w:bCs/>
                <w:color w:val="000000"/>
                <w:szCs w:val="21"/>
              </w:rPr>
            </w:pPr>
          </w:p>
          <w:p w14:paraId="7A5AACAA">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 xml:space="preserve">    return EXIT_SUCCESS;</w:t>
            </w:r>
          </w:p>
          <w:p w14:paraId="039EE747">
            <w:pPr>
              <w:rPr>
                <w:rFonts w:ascii="Cascadia Code Light" w:hAnsi="Cascadia Code Light" w:cs="Cascadia Code Light" w:eastAsiaTheme="majorEastAsia"/>
                <w:bCs/>
                <w:color w:val="000000"/>
                <w:szCs w:val="21"/>
              </w:rPr>
            </w:pPr>
            <w:r>
              <w:rPr>
                <w:rFonts w:hint="eastAsia" w:ascii="Cascadia Code Light" w:hAnsi="Cascadia Code Light" w:cs="Cascadia Code Light" w:eastAsiaTheme="majorEastAsia"/>
                <w:bCs/>
                <w:color w:val="000000"/>
                <w:szCs w:val="21"/>
              </w:rPr>
              <w:t>}</w:t>
            </w:r>
          </w:p>
        </w:tc>
      </w:tr>
    </w:tbl>
    <w:p w14:paraId="6BDE1652">
      <w:pPr>
        <w:pStyle w:val="11"/>
        <w:spacing w:line="480" w:lineRule="exact"/>
        <w:ind w:left="780" w:firstLine="0" w:firstLineChars="0"/>
        <w:rPr>
          <w:rFonts w:hint="eastAsia" w:asciiTheme="majorEastAsia" w:hAnsiTheme="majorEastAsia" w:eastAsiaTheme="majorEastAsia"/>
          <w:bCs/>
          <w:color w:val="000000"/>
          <w:szCs w:val="21"/>
        </w:rPr>
      </w:pPr>
    </w:p>
    <w:p w14:paraId="420B3B8E">
      <w:pPr>
        <w:pStyle w:val="11"/>
        <w:numPr>
          <w:ilvl w:val="0"/>
          <w:numId w:val="3"/>
        </w:numPr>
        <w:spacing w:line="480" w:lineRule="exact"/>
        <w:ind w:firstLineChars="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编译与运行过程：</w:t>
      </w:r>
    </w:p>
    <w:p w14:paraId="43F8996B">
      <w:pPr>
        <w:spacing w:line="480" w:lineRule="exact"/>
        <w:ind w:left="420"/>
        <w:rPr>
          <w:rFonts w:hint="eastAsia" w:asciiTheme="majorEastAsia" w:hAnsiTheme="majorEastAsia" w:eastAsiaTheme="majorEastAsia"/>
          <w:bCs/>
          <w:color w:val="000000"/>
          <w:szCs w:val="21"/>
        </w:rPr>
      </w:pPr>
      <w:r>
        <w:rPr>
          <w:rFonts w:asciiTheme="majorEastAsia" w:hAnsiTheme="majorEastAsia" w:eastAsiaTheme="majorEastAsia"/>
          <w:bCs/>
          <w:color w:val="000000"/>
          <w:szCs w:val="21"/>
        </w:rPr>
        <w:drawing>
          <wp:anchor distT="0" distB="0" distL="114300" distR="114300" simplePos="0" relativeHeight="251659264" behindDoc="1" locked="0" layoutInCell="1" allowOverlap="1">
            <wp:simplePos x="0" y="0"/>
            <wp:positionH relativeFrom="margin">
              <wp:posOffset>286385</wp:posOffset>
            </wp:positionH>
            <wp:positionV relativeFrom="paragraph">
              <wp:posOffset>673100</wp:posOffset>
            </wp:positionV>
            <wp:extent cx="5189855" cy="962025"/>
            <wp:effectExtent l="0" t="0" r="0" b="9525"/>
            <wp:wrapSquare wrapText="bothSides"/>
            <wp:docPr id="1951538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38817" name="图片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89855" cy="962025"/>
                    </a:xfrm>
                    <a:prstGeom prst="rect">
                      <a:avLst/>
                    </a:prstGeom>
                  </pic:spPr>
                </pic:pic>
              </a:graphicData>
            </a:graphic>
          </wp:anchor>
        </w:drawing>
      </w:r>
      <w:r>
        <w:rPr>
          <w:rFonts w:hint="eastAsia" w:asciiTheme="majorEastAsia" w:hAnsiTheme="majorEastAsia" w:eastAsiaTheme="majorEastAsia"/>
          <w:bCs/>
          <w:color w:val="000000"/>
          <w:szCs w:val="21"/>
        </w:rPr>
        <w:t>本次实验在 Ubuntu环境下，通过make命令完成代码编译，所有源文件编译成功，无报错，生成可执行文件logsystem，编译过程如下：</w:t>
      </w:r>
    </w:p>
    <w:p w14:paraId="332267C0">
      <w:pPr>
        <w:spacing w:line="480" w:lineRule="exact"/>
        <w:ind w:left="420"/>
        <w:rPr>
          <w:rFonts w:hint="eastAsia" w:asciiTheme="majorEastAsia" w:hAnsiTheme="majorEastAsia" w:eastAsiaTheme="majorEastAsia"/>
          <w:bCs/>
          <w:color w:val="000000"/>
          <w:sz w:val="24"/>
          <w:szCs w:val="24"/>
        </w:rPr>
      </w:pPr>
      <w:r>
        <w:rPr>
          <w:rFonts w:hint="eastAsia" w:asciiTheme="majorEastAsia" w:hAnsiTheme="majorEastAsia" w:eastAsiaTheme="majorEastAsia"/>
          <w:bCs/>
          <w:color w:val="000000"/>
          <w:sz w:val="24"/>
          <w:szCs w:val="24"/>
        </w:rPr>
        <w:t>3.程序运行结果</w:t>
      </w:r>
    </w:p>
    <w:p w14:paraId="49F30E56">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执行运行程序，系统成功启动生产者 - 消费者线程，完成 20 条日志的生产、消费、分析与输出，无数据丢失、无死锁。运行结果显示：</w:t>
      </w:r>
    </w:p>
    <w:p w14:paraId="0C79CE11">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 缓冲区大小 16，2 个生产者、1 个消费者配置下系统运行稳定</w:t>
      </w:r>
    </w:p>
    <w:p w14:paraId="37E306F7">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t>• 日志分析模块成功识别 4 条高风险告警，分类统计完整</w:t>
      </w:r>
    </w:p>
    <w:p w14:paraId="1B8F12B1">
      <w:pPr>
        <w:spacing w:line="480" w:lineRule="exact"/>
        <w:ind w:left="420"/>
        <w:rPr>
          <w:rFonts w:hint="eastAsia" w:asciiTheme="majorEastAsia" w:hAnsiTheme="majorEastAsia" w:eastAsiaTheme="majorEastAsia"/>
          <w:bCs/>
          <w:color w:val="000000"/>
          <w:szCs w:val="21"/>
        </w:rPr>
      </w:pPr>
      <w:r>
        <w:rPr>
          <w:rFonts w:hint="eastAsia" w:asciiTheme="majorEastAsia" w:hAnsiTheme="majorEastAsia" w:eastAsiaTheme="majorEastAsia"/>
          <w:bCs/>
          <w:color w:val="000000"/>
          <w:szCs w:val="21"/>
        </w:rPr>
        <w:drawing>
          <wp:anchor distT="0" distB="0" distL="114300" distR="114300" simplePos="0" relativeHeight="251660288" behindDoc="0" locked="0" layoutInCell="1" allowOverlap="1">
            <wp:simplePos x="0" y="0"/>
            <wp:positionH relativeFrom="column">
              <wp:posOffset>295910</wp:posOffset>
            </wp:positionH>
            <wp:positionV relativeFrom="paragraph">
              <wp:posOffset>414655</wp:posOffset>
            </wp:positionV>
            <wp:extent cx="5544820" cy="3258820"/>
            <wp:effectExtent l="0" t="0" r="0" b="0"/>
            <wp:wrapSquare wrapText="bothSides"/>
            <wp:docPr id="20957049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4901" name="图片 3"/>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44820" cy="3258820"/>
                    </a:xfrm>
                    <a:prstGeom prst="rect">
                      <a:avLst/>
                    </a:prstGeom>
                  </pic:spPr>
                </pic:pic>
              </a:graphicData>
            </a:graphic>
          </wp:anchor>
        </w:drawing>
      </w:r>
      <w:r>
        <w:rPr>
          <w:rFonts w:hint="eastAsia" w:asciiTheme="majorEastAsia" w:hAnsiTheme="majorEastAsia" w:eastAsiaTheme="majorEastAsia"/>
          <w:bCs/>
          <w:color w:val="000000"/>
          <w:szCs w:val="21"/>
        </w:rPr>
        <w:t>• 所有线程正常结束，系统资源释放正常</w:t>
      </w:r>
    </w:p>
    <w:p w14:paraId="5ACCC56C">
      <w:pPr>
        <w:spacing w:line="480" w:lineRule="exact"/>
        <w:ind w:left="420"/>
        <w:rPr>
          <w:rFonts w:hint="eastAsia" w:asciiTheme="majorEastAsia" w:hAnsiTheme="majorEastAsia" w:eastAsiaTheme="majorEastAsia"/>
          <w:bCs/>
          <w:color w:val="000000"/>
          <w:szCs w:val="21"/>
        </w:rPr>
      </w:pPr>
    </w:p>
    <w:p w14:paraId="7CBEB81E">
      <w:pPr>
        <w:numPr>
          <w:ilvl w:val="0"/>
          <w:numId w:val="1"/>
        </w:numPr>
        <w:spacing w:line="480" w:lineRule="exact"/>
        <w:rPr>
          <w:b/>
          <w:color w:val="000000"/>
          <w:sz w:val="28"/>
        </w:rPr>
      </w:pPr>
      <w:r>
        <w:rPr>
          <w:rFonts w:hint="eastAsia"/>
          <w:b/>
          <w:color w:val="000000"/>
          <w:sz w:val="28"/>
        </w:rPr>
        <w:t>研究方案、数据分析和结论</w:t>
      </w:r>
    </w:p>
    <w:p w14:paraId="3BAA48B7">
      <w:pPr>
        <w:spacing w:line="480" w:lineRule="exact"/>
        <w:rPr>
          <w:bCs/>
          <w:color w:val="000000"/>
          <w:sz w:val="18"/>
          <w:szCs w:val="18"/>
        </w:rPr>
      </w:pPr>
      <w:r>
        <w:rPr>
          <w:rFonts w:hint="eastAsia"/>
          <w:bCs/>
          <w:color w:val="000000"/>
          <w:sz w:val="18"/>
          <w:szCs w:val="18"/>
        </w:rPr>
        <w:t>（注：</w:t>
      </w:r>
      <w:r>
        <w:rPr>
          <w:bCs/>
          <w:color w:val="000000"/>
          <w:sz w:val="18"/>
          <w:szCs w:val="18"/>
        </w:rPr>
        <w:t>本报告研究方案、数据分析与文字整理部分借助 AI 工具辅助完成，主要用于内容梳理、格式规范与表达优化，核心逻辑与实验结果均为真实运行得出</w:t>
      </w:r>
      <w:r>
        <w:rPr>
          <w:rFonts w:hint="eastAsia"/>
          <w:bCs/>
          <w:color w:val="000000"/>
          <w:sz w:val="18"/>
          <w:szCs w:val="18"/>
        </w:rPr>
        <w:t>）</w:t>
      </w:r>
    </w:p>
    <w:p w14:paraId="0EB46B07">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研究方案：</w:t>
      </w:r>
    </w:p>
    <w:p w14:paraId="3A7A9727">
      <w:pPr>
        <w:spacing w:line="480" w:lineRule="exact"/>
        <w:ind w:left="927"/>
        <w:rPr>
          <w:rFonts w:hint="eastAsia" w:asciiTheme="minorEastAsia" w:hAnsiTheme="minorEastAsia" w:eastAsiaTheme="minorEastAsia"/>
          <w:bCs/>
          <w:color w:val="000000"/>
          <w:szCs w:val="21"/>
        </w:rPr>
      </w:pPr>
    </w:p>
    <w:p w14:paraId="0C058212">
      <w:pPr>
        <w:pStyle w:val="11"/>
        <w:numPr>
          <w:ilvl w:val="0"/>
          <w:numId w:val="6"/>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本次实验基于生产者 — 消费者模型实现智能日志处理系统，通过线程同步机制（互斥锁、条件变量）保证共享缓冲区安全访问，研究重点包括：</w:t>
      </w:r>
    </w:p>
    <w:p w14:paraId="4A5BAA48">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多线程并发环境下，线程同步机制是否正确、无死锁、无数据竞争</w:t>
      </w:r>
    </w:p>
    <w:p w14:paraId="39A05968">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缓冲区在不同工作负载下的稳定性</w:t>
      </w:r>
    </w:p>
    <w:p w14:paraId="5792CF09">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日志生产、消费、分析、输出全流程是否完整无误</w:t>
      </w:r>
    </w:p>
    <w:p w14:paraId="361D6775">
      <w:pPr>
        <w:spacing w:line="480" w:lineRule="exact"/>
        <w:ind w:left="927"/>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不同系统参数对程序性能与执行效率的影响</w:t>
      </w:r>
    </w:p>
    <w:p w14:paraId="2116CF85">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(2)测试场景：</w:t>
      </w:r>
    </w:p>
    <w:p w14:paraId="0323D6E5">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供求平衡场景：2个生产者、1个消费者、缓冲区容量16，生产与消费速率基本匹配</w:t>
      </w:r>
    </w:p>
    <w:p w14:paraId="10F7BDCD">
      <w:pPr>
        <w:pStyle w:val="11"/>
        <w:spacing w:line="480" w:lineRule="exact"/>
        <w:ind w:left="927" w:firstLine="0" w:firstLineChars="0"/>
        <w:rPr>
          <w:rFonts w:hint="eastAsia" w:asciiTheme="minorEastAsia" w:hAnsiTheme="minorEastAsia" w:eastAsiaTheme="minorEastAsia"/>
          <w:bCs/>
          <w:color w:val="000000"/>
          <w:szCs w:val="21"/>
        </w:rPr>
      </w:pPr>
      <w:bookmarkStart w:id="0" w:name="OLE_LINK1"/>
      <w:r>
        <w:rPr>
          <w:rFonts w:hint="eastAsia" w:asciiTheme="minorEastAsia" w:hAnsiTheme="minorEastAsia" w:eastAsiaTheme="minorEastAsia"/>
          <w:bCs/>
          <w:color w:val="000000"/>
          <w:szCs w:val="21"/>
        </w:rPr>
        <w:t>•</w:t>
      </w:r>
      <w:bookmarkEnd w:id="0"/>
      <w:r>
        <w:rPr>
          <w:rFonts w:hint="eastAsia" w:asciiTheme="minorEastAsia" w:hAnsiTheme="minorEastAsia" w:eastAsiaTheme="minorEastAsia"/>
          <w:bCs/>
          <w:color w:val="000000"/>
          <w:szCs w:val="21"/>
        </w:rPr>
        <w:t xml:space="preserve"> 供大于求场景：4个生产者、1个消费者、缓冲区容量16，生产速率远高于消费速率</w:t>
      </w:r>
    </w:p>
    <w:p w14:paraId="0B391434">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供小于求场景：1个生产者、2个消费者、缓冲区容量16，消费速率远高于生产速率</w:t>
      </w:r>
    </w:p>
    <w:p w14:paraId="27C8D83F">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•缓冲区在 “空” 与 “满” 之间切换</w:t>
      </w:r>
    </w:p>
    <w:p w14:paraId="5F1CBC0E">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•多线程并发访问共享资源</w:t>
      </w:r>
    </w:p>
    <w:p w14:paraId="6C6756C0">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(3)观测指标：</w:t>
      </w:r>
    </w:p>
    <w:p w14:paraId="5377F2A5">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程序是否死锁</w:t>
      </w:r>
    </w:p>
    <w:p w14:paraId="3BA47730">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日志是否完整不丢失、无重复</w:t>
      </w:r>
    </w:p>
    <w:p w14:paraId="2F7D3EB6">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日志分析、分类、评分、告警功能是否正常</w:t>
      </w:r>
    </w:p>
    <w:p w14:paraId="72DB9086">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线程是否按预期同步</w:t>
      </w:r>
    </w:p>
    <w:p w14:paraId="6C445EA9">
      <w:pPr>
        <w:pStyle w:val="11"/>
        <w:spacing w:line="480" w:lineRule="exact"/>
        <w:ind w:left="927" w:firstLine="0"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 输出文件是否正确生成</w:t>
      </w:r>
    </w:p>
    <w:p w14:paraId="15F06E83">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数据分析：</w:t>
      </w:r>
    </w:p>
    <w:p w14:paraId="43CC4778">
      <w:pPr>
        <w:spacing w:line="480" w:lineRule="exact"/>
        <w:ind w:firstLine="840" w:firstLineChars="4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程序运行后可得出以下结论：</w:t>
      </w:r>
    </w:p>
    <w:p w14:paraId="0EDEA30F">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(1)线程同步正常：互斥锁保证同一时间只有一个线程操作缓冲区，条件变量实现 “满等待、空等待”，无死锁、无数据混乱。</w:t>
      </w:r>
    </w:p>
    <w:p w14:paraId="0E222F79">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(2)日志处理完整：所有生产者生成的日志都被消费者成功处理。</w:t>
      </w:r>
    </w:p>
    <w:p w14:paraId="5083F133">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(3)系统稳定运行：在多线程环境下，程序能长时间稳定运行，无崩溃。</w:t>
      </w:r>
    </w:p>
    <w:p w14:paraId="70C90CDD">
      <w:pPr>
        <w:pStyle w:val="11"/>
        <w:spacing w:line="480" w:lineRule="exact"/>
        <w:ind w:left="927" w:firstLine="210" w:firstLineChars="1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(4)输出正确：日志文件、告警文件均正常生成，符合实验要求。</w:t>
      </w:r>
    </w:p>
    <w:p w14:paraId="6BFF643B">
      <w:pPr>
        <w:pStyle w:val="11"/>
        <w:numPr>
          <w:ilvl w:val="0"/>
          <w:numId w:val="5"/>
        </w:numPr>
        <w:spacing w:line="480" w:lineRule="exact"/>
        <w:ind w:firstLineChars="0"/>
        <w:rPr>
          <w:rFonts w:hint="eastAsia" w:asciiTheme="minorEastAsia" w:hAnsiTheme="minorEastAsia" w:eastAsiaTheme="minorEastAsia"/>
          <w:bCs/>
          <w:color w:val="000000"/>
          <w:sz w:val="24"/>
          <w:szCs w:val="24"/>
        </w:rPr>
      </w:pPr>
      <w:r>
        <w:rPr>
          <w:rFonts w:hint="eastAsia" w:asciiTheme="minorEastAsia" w:hAnsiTheme="minorEastAsia" w:eastAsiaTheme="minorEastAsia"/>
          <w:bCs/>
          <w:color w:val="000000"/>
          <w:sz w:val="24"/>
          <w:szCs w:val="24"/>
        </w:rPr>
        <w:t>结论：</w:t>
      </w:r>
    </w:p>
    <w:p w14:paraId="3FB525A4">
      <w:pPr>
        <w:spacing w:line="480" w:lineRule="exact"/>
        <w:ind w:firstLine="840" w:firstLineChars="4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本次实验基于智能日志处理系统，在三种典型场景下进行性能与功能测试，结果如下：</w:t>
      </w:r>
    </w:p>
    <w:p w14:paraId="2371E84F">
      <w:pPr>
        <w:spacing w:line="480" w:lineRule="exact"/>
        <w:ind w:firstLine="840" w:firstLineChars="400"/>
        <w:rPr>
          <w:rFonts w:hint="eastAsia" w:asciiTheme="minorEastAsia" w:hAnsiTheme="minorEastAsia" w:eastAsiaTheme="minorEastAsia"/>
          <w:bCs/>
          <w:color w:val="000000"/>
          <w:szCs w:val="21"/>
        </w:rPr>
      </w:pPr>
    </w:p>
    <w:p w14:paraId="63E9EF78">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供求平衡场景（2 生产者 + 1 消费者 + 缓冲区 16）</w:t>
      </w:r>
    </w:p>
    <w:p w14:paraId="2094C775">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系统运行稳定，生产者与线程处理速率匹配，缓冲区不会长期空或长期满。日志生产 20 条、消费 20 条，无丢失、无阻塞、无死锁。日志分析模块正常分类、评分、输出告警，结果符合预期。</w:t>
      </w:r>
    </w:p>
    <w:p w14:paraId="06B48675">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供大于求场景（4 生产者 + 1 消费者 + 缓冲区 16）</w:t>
      </w:r>
    </w:p>
    <w:p w14:paraId="5696FDC2">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生产者生产速度远快于消费者处理速度，缓冲区迅速填满，生产者线程会进入等待状态，直到消费者取出数据。系统不会丢数据、不会死锁，但吞吐量下降，存在明显的线程等待。</w:t>
      </w:r>
    </w:p>
    <w:p w14:paraId="7991F1B6">
      <w:pPr>
        <w:pStyle w:val="11"/>
        <w:numPr>
          <w:ilvl w:val="0"/>
          <w:numId w:val="7"/>
        </w:numPr>
        <w:spacing w:line="480" w:lineRule="exact"/>
        <w:ind w:firstLineChars="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供小于求场景（1 生产者 + 2 消费者 + 缓冲区 16）</w:t>
      </w:r>
    </w:p>
    <w:p w14:paraId="6EF2C515">
      <w:pPr>
        <w:spacing w:line="480" w:lineRule="exact"/>
        <w:ind w:left="105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消费者处理速度远快于生产者生产速度，缓冲区经常为空，消费者线程会进入等待状态，直到有新日志产生。系统日志完整、同步正常，但资源利用率较低。</w:t>
      </w:r>
    </w:p>
    <w:p w14:paraId="727F9B1B">
      <w:pPr>
        <w:spacing w:line="480" w:lineRule="exact"/>
        <w:ind w:left="1050" w:leftChars="500"/>
        <w:rPr>
          <w:rFonts w:hint="eastAsia" w:asciiTheme="minorEastAsia" w:hAnsiTheme="minorEastAsia" w:eastAsiaTheme="minorEastAsia"/>
          <w:b/>
          <w:color w:val="000000"/>
          <w:szCs w:val="21"/>
        </w:rPr>
      </w:pPr>
      <w:r>
        <w:rPr>
          <w:rFonts w:hint="eastAsia" w:asciiTheme="minorEastAsia" w:hAnsiTheme="minorEastAsia" w:eastAsiaTheme="minorEastAsia"/>
          <w:b/>
          <w:color w:val="000000"/>
          <w:szCs w:val="21"/>
        </w:rPr>
        <w:t>综合分析：</w:t>
      </w:r>
    </w:p>
    <w:p w14:paraId="246E4AFA">
      <w:pPr>
        <w:spacing w:line="480" w:lineRule="exact"/>
        <w:ind w:left="1050" w:leftChars="500"/>
        <w:rPr>
          <w:rFonts w:hint="eastAsia" w:asciiTheme="minorEastAsia" w:hAnsiTheme="minorEastAsia" w:eastAsiaTheme="minorEastAsia"/>
          <w:bCs/>
          <w:color w:val="000000"/>
          <w:szCs w:val="21"/>
        </w:rPr>
      </w:pPr>
      <w:r>
        <w:rPr>
          <w:rFonts w:hint="eastAsia" w:asciiTheme="minorEastAsia" w:hAnsiTheme="minorEastAsia" w:eastAsiaTheme="minorEastAsia"/>
          <w:bCs/>
          <w:color w:val="000000"/>
          <w:szCs w:val="21"/>
        </w:rPr>
        <w:t>合理配置缓冲区大小、生产者数量、消费者数量，可以让系统运行效率最高、资源利用最合理；不合理配置会导致线程等待、资源浪费或压力过大，但本程序的线程同步机制依然能保证数据安全、不丢日志、不死锁。</w:t>
      </w:r>
    </w:p>
    <w:p w14:paraId="363F2F83">
      <w:pPr>
        <w:spacing w:line="480" w:lineRule="exact"/>
        <w:ind w:firstLine="281" w:firstLineChars="100"/>
        <w:rPr>
          <w:b/>
          <w:color w:val="000000"/>
          <w:sz w:val="28"/>
        </w:rPr>
      </w:pPr>
      <w:r>
        <w:rPr>
          <w:rFonts w:hint="eastAsia"/>
          <w:b/>
          <w:color w:val="000000"/>
          <w:sz w:val="28"/>
        </w:rPr>
        <w:t>七、科技伦理思考</w:t>
      </w:r>
    </w:p>
    <w:p w14:paraId="310E9480">
      <w:pPr>
        <w:spacing w:line="480" w:lineRule="exact"/>
        <w:ind w:left="420" w:leftChars="200" w:firstLine="480" w:firstLineChars="200"/>
        <w:rPr>
          <w:bCs/>
          <w:color w:val="000000"/>
          <w:sz w:val="24"/>
          <w:szCs w:val="24"/>
        </w:rPr>
      </w:pPr>
      <w:r>
        <w:rPr>
          <w:rFonts w:hint="eastAsia"/>
          <w:bCs/>
          <w:color w:val="000000"/>
          <w:sz w:val="24"/>
          <w:szCs w:val="24"/>
        </w:rPr>
        <w:t>本次实验实现了生产者 — 消费者模型的智能日志处理系统。系统核心依赖互斥锁与条件变量完成线程同步，这不仅是为了提升效率，更是为了保障系统的安全与公平。</w:t>
      </w:r>
    </w:p>
    <w:p w14:paraId="1763B929">
      <w:pPr>
        <w:spacing w:line="480" w:lineRule="exact"/>
        <w:ind w:left="420" w:leftChars="200" w:firstLine="480" w:firstLineChars="200"/>
        <w:rPr>
          <w:bCs/>
          <w:color w:val="000000"/>
          <w:sz w:val="24"/>
          <w:szCs w:val="24"/>
        </w:rPr>
      </w:pPr>
      <w:r>
        <w:rPr>
          <w:rFonts w:hint="eastAsia"/>
          <w:bCs/>
          <w:color w:val="000000"/>
          <w:sz w:val="24"/>
          <w:szCs w:val="24"/>
        </w:rPr>
        <w:t>从人本主义角度看，技术设计必须避免线程饥饿、资源垄断与死锁，确保日志完整不丢失、系统稳定无风险。合理的同步机制体现了对用户数据安全的尊重，对服务可靠性的负责，也体现了算法设计中的人文关怀。</w:t>
      </w:r>
    </w:p>
    <w:p w14:paraId="6D020EF9">
      <w:pPr>
        <w:spacing w:line="480" w:lineRule="exact"/>
        <w:ind w:left="420" w:leftChars="200" w:firstLine="480" w:firstLineChars="200"/>
        <w:rPr>
          <w:rFonts w:hint="eastAsia"/>
          <w:bCs/>
          <w:color w:val="000000"/>
          <w:sz w:val="24"/>
          <w:szCs w:val="24"/>
        </w:rPr>
      </w:pPr>
      <w:r>
        <w:rPr>
          <w:rFonts w:hint="eastAsia"/>
          <w:bCs/>
          <w:color w:val="000000"/>
          <w:sz w:val="24"/>
          <w:szCs w:val="24"/>
        </w:rPr>
        <w:t>因此，本系统在实现功能的同时，充分兼顾了安全性、公平性与稳定性，符合人本主义与科技伦理的核心要求。</w:t>
      </w:r>
    </w:p>
    <w:p w14:paraId="5F5DA50C">
      <w:pPr>
        <w:rPr>
          <w:rFonts w:hint="eastAsia"/>
          <w:bCs/>
          <w:color w:val="000000"/>
          <w:sz w:val="24"/>
          <w:szCs w:val="24"/>
        </w:rPr>
      </w:pPr>
      <w:r>
        <w:rPr>
          <w:rFonts w:hint="eastAsia"/>
          <w:bCs/>
          <w:color w:val="000000"/>
          <w:sz w:val="24"/>
          <w:szCs w:val="24"/>
        </w:rPr>
        <w:br w:type="page"/>
      </w:r>
    </w:p>
    <w:p w14:paraId="16203B1C">
      <w:pPr>
        <w:spacing w:line="480" w:lineRule="exact"/>
        <w:ind w:left="420" w:leftChars="200" w:firstLine="480" w:firstLineChars="200"/>
        <w:rPr>
          <w:rFonts w:hint="eastAsia"/>
          <w:bCs/>
          <w:color w:val="000000"/>
          <w:sz w:val="24"/>
          <w:szCs w:val="24"/>
        </w:rPr>
      </w:pPr>
    </w:p>
    <w:p w14:paraId="150776B0">
      <w:pPr>
        <w:spacing w:line="480" w:lineRule="exact"/>
        <w:rPr>
          <w:bCs/>
          <w:color w:val="000000"/>
          <w:szCs w:val="21"/>
        </w:rPr>
      </w:pPr>
      <w:r>
        <w:rPr>
          <w:bCs/>
          <w:color w:val="000000"/>
          <w:szCs w:val="21"/>
        </w:rPr>
        <w:drawing>
          <wp:anchor distT="0" distB="0" distL="114300" distR="114300" simplePos="0" relativeHeight="251663360" behindDoc="0" locked="0" layoutInCell="1" allowOverlap="1">
            <wp:simplePos x="0" y="0"/>
            <wp:positionH relativeFrom="margin">
              <wp:align>left</wp:align>
            </wp:positionH>
            <wp:positionV relativeFrom="paragraph">
              <wp:posOffset>401955</wp:posOffset>
            </wp:positionV>
            <wp:extent cx="5908675" cy="4343400"/>
            <wp:effectExtent l="0" t="0" r="0" b="0"/>
            <wp:wrapTopAndBottom/>
            <wp:docPr id="12770067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6732" name="图片 3"/>
                    <pic:cNvPicPr>
                      <a:picLocks noChangeAspect="1" noChangeArrowheads="1"/>
                    </pic:cNvPicPr>
                  </pic:nvPicPr>
                  <pic:blipFill>
                    <a:blip r:embed="rId24" cstate="print">
                      <a:extLst>
                        <a:ext uri="{28A0092B-C50C-407E-A947-70E740481C1C}">
                          <a14:useLocalDpi xmlns:a14="http://schemas.microsoft.com/office/drawing/2010/main" val="0"/>
                        </a:ext>
                      </a:extLst>
                    </a:blip>
                    <a:srcRect l="17126" r="17556"/>
                    <a:stretch>
                      <a:fillRect/>
                    </a:stretch>
                  </pic:blipFill>
                  <pic:spPr>
                    <a:xfrm>
                      <a:off x="0" y="0"/>
                      <a:ext cx="5908675" cy="4343400"/>
                    </a:xfrm>
                    <a:prstGeom prst="rect">
                      <a:avLst/>
                    </a:prstGeom>
                    <a:noFill/>
                    <a:ln>
                      <a:noFill/>
                    </a:ln>
                  </pic:spPr>
                </pic:pic>
              </a:graphicData>
            </a:graphic>
          </wp:anchor>
        </w:drawing>
      </w:r>
      <w:r>
        <w:rPr>
          <w:rFonts w:hint="eastAsia"/>
          <w:bCs/>
          <w:color w:val="000000"/>
          <w:szCs w:val="21"/>
        </w:rPr>
        <w:t>注：合作分工说明</w:t>
      </w:r>
      <w:r>
        <w:rPr>
          <w:rFonts w:hint="eastAsia"/>
          <w:bCs/>
          <w:color w:val="000000"/>
          <w:szCs w:val="21"/>
        </w:rPr>
        <w:cr/>
      </w:r>
      <w:r>
        <w:rPr>
          <w:rFonts w:hint="eastAsia"/>
          <w:bCs/>
          <w:color w:val="000000"/>
          <w:szCs w:val="21"/>
        </w:rPr>
        <w:cr/>
      </w:r>
      <w:r>
        <w:rPr>
          <w:rFonts w:hint="eastAsia"/>
          <w:bCs/>
          <w:color w:val="000000"/>
          <w:szCs w:val="21"/>
        </w:rPr>
        <w:t>组长</w:t>
      </w:r>
      <w:r>
        <w:rPr>
          <w:rFonts w:hint="eastAsia"/>
          <w:bCs/>
          <w:color w:val="000000"/>
          <w:szCs w:val="21"/>
          <w:lang w:val="en-US" w:eastAsia="zh-CN"/>
        </w:rPr>
        <w:t>杨成德</w:t>
      </w:r>
      <w:r>
        <w:rPr>
          <w:rFonts w:hint="eastAsia"/>
          <w:bCs/>
          <w:color w:val="000000"/>
          <w:szCs w:val="21"/>
        </w:rPr>
        <w:t>负责：src/main.c、README.md、docs/team_plan.md、最终整合</w:t>
      </w:r>
      <w:r>
        <w:rPr>
          <w:rFonts w:hint="eastAsia"/>
          <w:bCs/>
          <w:color w:val="000000"/>
          <w:szCs w:val="21"/>
        </w:rPr>
        <w:cr/>
      </w:r>
      <w:r>
        <w:rPr>
          <w:rFonts w:hint="eastAsia"/>
          <w:bCs/>
          <w:color w:val="000000"/>
          <w:szCs w:val="21"/>
        </w:rPr>
        <w:t xml:space="preserve">组员潘展鸿负责：src/buffer.c、include/buffer.h; </w:t>
      </w:r>
      <w:r>
        <w:rPr>
          <w:rFonts w:hint="eastAsia"/>
          <w:bCs/>
          <w:color w:val="000000"/>
          <w:szCs w:val="21"/>
        </w:rPr>
        <w:cr/>
      </w:r>
      <w:r>
        <w:rPr>
          <w:rFonts w:hint="eastAsia"/>
          <w:bCs/>
          <w:color w:val="000000"/>
          <w:szCs w:val="21"/>
        </w:rPr>
        <w:t>组员吴祉瑨负责：src/log_ai.c；src/output.c；include/log_ai.h；include/output.h；</w:t>
      </w:r>
      <w:r>
        <w:rPr>
          <w:rFonts w:hint="eastAsia"/>
          <w:bCs/>
          <w:color w:val="000000"/>
          <w:szCs w:val="21"/>
        </w:rPr>
        <w:cr/>
      </w:r>
      <w:r>
        <w:rPr>
          <w:rFonts w:hint="eastAsia"/>
          <w:bCs/>
          <w:color w:val="000000"/>
          <w:szCs w:val="21"/>
        </w:rPr>
        <w:t>组员应雨悦负责：docs/experiment_plan.md；docs/report_draft.md；实验数据与分析</w:t>
      </w:r>
    </w:p>
    <w:sectPr>
      <w:headerReference r:id="rId5" w:type="first"/>
      <w:footerReference r:id="rId8" w:type="first"/>
      <w:headerReference r:id="rId3" w:type="default"/>
      <w:footerReference r:id="rId6" w:type="default"/>
      <w:headerReference r:id="rId4" w:type="even"/>
      <w:footerReference r:id="rId7" w:type="even"/>
      <w:type w:val="continuous"/>
      <w:pgSz w:w="11907" w:h="16840"/>
      <w:pgMar w:top="1474" w:right="1474" w:bottom="1474" w:left="170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_GB2312">
    <w:altName w:val="仿宋"/>
    <w:panose1 w:val="00000000000000000000"/>
    <w:charset w:val="86"/>
    <w:family w:val="auto"/>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Cascadia Code Light">
    <w:panose1 w:val="020B0609020000020004"/>
    <w:charset w:val="00"/>
    <w:family w:val="modern"/>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DBA85">
    <w:pPr>
      <w:pStyle w:val="4"/>
      <w:framePr w:wrap="around" w:vAnchor="text" w:hAnchor="margin" w:xAlign="center" w:y="1"/>
      <w:jc w:val="right"/>
      <w:rPr>
        <w:rStyle w:val="10"/>
        <w:bCs/>
        <w:szCs w:val="18"/>
      </w:rPr>
    </w:pPr>
    <w:r>
      <w:rPr>
        <w:rStyle w:val="10"/>
        <w:rFonts w:hint="eastAsia"/>
        <w:bCs/>
        <w:szCs w:val="18"/>
      </w:rPr>
      <w:t xml:space="preserve">第 </w:t>
    </w:r>
    <w:r>
      <w:rPr>
        <w:szCs w:val="18"/>
      </w:rPr>
      <w:fldChar w:fldCharType="begin"/>
    </w:r>
    <w:r>
      <w:rPr>
        <w:rStyle w:val="10"/>
        <w:szCs w:val="18"/>
      </w:rPr>
      <w:instrText xml:space="preserve"> PAGE </w:instrText>
    </w:r>
    <w:r>
      <w:rPr>
        <w:szCs w:val="18"/>
      </w:rPr>
      <w:fldChar w:fldCharType="separate"/>
    </w:r>
    <w:r>
      <w:rPr>
        <w:rStyle w:val="10"/>
        <w:szCs w:val="18"/>
      </w:rPr>
      <w:t>2</w:t>
    </w:r>
    <w:r>
      <w:rPr>
        <w:szCs w:val="18"/>
      </w:rPr>
      <w:fldChar w:fldCharType="end"/>
    </w:r>
    <w:r>
      <w:rPr>
        <w:rStyle w:val="10"/>
        <w:rFonts w:hint="eastAsia"/>
        <w:szCs w:val="18"/>
      </w:rPr>
      <w:t xml:space="preserve"> 页  共 24 页</w:t>
    </w:r>
  </w:p>
  <w:p w14:paraId="23D92E1A">
    <w:pPr>
      <w:pStyle w:val="4"/>
      <w:ind w:right="360"/>
      <w:rPr>
        <w:b/>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A92C6E">
    <w:pPr>
      <w:pStyle w:val="4"/>
      <w:framePr w:wrap="around" w:vAnchor="text" w:hAnchor="margin" w:xAlign="center" w:y="1"/>
      <w:rPr>
        <w:rStyle w:val="10"/>
      </w:rPr>
    </w:pPr>
    <w:r>
      <w:fldChar w:fldCharType="begin"/>
    </w:r>
    <w:r>
      <w:rPr>
        <w:rStyle w:val="10"/>
      </w:rPr>
      <w:instrText xml:space="preserve">PAGE  </w:instrText>
    </w:r>
    <w:r>
      <w:fldChar w:fldCharType="separate"/>
    </w:r>
    <w:r>
      <w:rPr>
        <w:rStyle w:val="10"/>
      </w:rPr>
      <w:t>1</w:t>
    </w:r>
    <w:r>
      <w:fldChar w:fldCharType="end"/>
    </w:r>
  </w:p>
  <w:p w14:paraId="1C1A6A01">
    <w:pPr>
      <w:pStyle w:val="4"/>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A6065">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A83F3">
    <w:pPr>
      <w:pStyle w:val="5"/>
    </w:pPr>
    <w:r>
      <w:rPr>
        <w:rFonts w:hint="eastAsia"/>
      </w:rPr>
      <w:t>操作系统原理实验报告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6B1ED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8B213">
    <w:pPr>
      <w:pStyle w:val="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55FF8E"/>
    <w:multiLevelType w:val="singleLevel"/>
    <w:tmpl w:val="E155FF8E"/>
    <w:lvl w:ilvl="0" w:tentative="0">
      <w:start w:val="4"/>
      <w:numFmt w:val="chineseCounting"/>
      <w:suff w:val="nothing"/>
      <w:lvlText w:val="%1、"/>
      <w:lvlJc w:val="left"/>
      <w:rPr>
        <w:rFonts w:hint="eastAsia"/>
      </w:rPr>
    </w:lvl>
  </w:abstractNum>
  <w:abstractNum w:abstractNumId="1">
    <w:nsid w:val="12F155EB"/>
    <w:multiLevelType w:val="multilevel"/>
    <w:tmpl w:val="12F155EB"/>
    <w:lvl w:ilvl="0" w:tentative="0">
      <w:start w:val="1"/>
      <w:numFmt w:val="decimal"/>
      <w:lvlText w:val="%1."/>
      <w:lvlJc w:val="left"/>
      <w:pPr>
        <w:ind w:left="785" w:hanging="36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abstractNum w:abstractNumId="2">
    <w:nsid w:val="3AEA61ED"/>
    <w:multiLevelType w:val="multilevel"/>
    <w:tmpl w:val="3AEA61ED"/>
    <w:lvl w:ilvl="0" w:tentative="0">
      <w:start w:val="1"/>
      <w:numFmt w:val="decimal"/>
      <w:lvlText w:val="(%1)"/>
      <w:lvlJc w:val="left"/>
      <w:pPr>
        <w:ind w:left="502" w:hanging="360"/>
      </w:pPr>
      <w:rPr>
        <w:rFonts w:hint="default"/>
      </w:rPr>
    </w:lvl>
    <w:lvl w:ilvl="1" w:tentative="0">
      <w:start w:val="1"/>
      <w:numFmt w:val="lowerLetter"/>
      <w:lvlText w:val="%2)"/>
      <w:lvlJc w:val="left"/>
      <w:pPr>
        <w:ind w:left="1660" w:hanging="440"/>
      </w:pPr>
    </w:lvl>
    <w:lvl w:ilvl="2" w:tentative="0">
      <w:start w:val="1"/>
      <w:numFmt w:val="lowerRoman"/>
      <w:lvlText w:val="%3."/>
      <w:lvlJc w:val="right"/>
      <w:pPr>
        <w:ind w:left="2100" w:hanging="440"/>
      </w:pPr>
    </w:lvl>
    <w:lvl w:ilvl="3" w:tentative="0">
      <w:start w:val="1"/>
      <w:numFmt w:val="decimal"/>
      <w:lvlText w:val="%4."/>
      <w:lvlJc w:val="left"/>
      <w:pPr>
        <w:ind w:left="2540" w:hanging="440"/>
      </w:pPr>
    </w:lvl>
    <w:lvl w:ilvl="4" w:tentative="0">
      <w:start w:val="1"/>
      <w:numFmt w:val="lowerLetter"/>
      <w:lvlText w:val="%5)"/>
      <w:lvlJc w:val="left"/>
      <w:pPr>
        <w:ind w:left="2980" w:hanging="440"/>
      </w:pPr>
    </w:lvl>
    <w:lvl w:ilvl="5" w:tentative="0">
      <w:start w:val="1"/>
      <w:numFmt w:val="lowerRoman"/>
      <w:lvlText w:val="%6."/>
      <w:lvlJc w:val="right"/>
      <w:pPr>
        <w:ind w:left="3420" w:hanging="440"/>
      </w:pPr>
    </w:lvl>
    <w:lvl w:ilvl="6" w:tentative="0">
      <w:start w:val="1"/>
      <w:numFmt w:val="decimal"/>
      <w:lvlText w:val="%7."/>
      <w:lvlJc w:val="left"/>
      <w:pPr>
        <w:ind w:left="3860" w:hanging="440"/>
      </w:pPr>
    </w:lvl>
    <w:lvl w:ilvl="7" w:tentative="0">
      <w:start w:val="1"/>
      <w:numFmt w:val="lowerLetter"/>
      <w:lvlText w:val="%8)"/>
      <w:lvlJc w:val="left"/>
      <w:pPr>
        <w:ind w:left="4300" w:hanging="440"/>
      </w:pPr>
    </w:lvl>
    <w:lvl w:ilvl="8" w:tentative="0">
      <w:start w:val="1"/>
      <w:numFmt w:val="lowerRoman"/>
      <w:lvlText w:val="%9."/>
      <w:lvlJc w:val="right"/>
      <w:pPr>
        <w:ind w:left="4740" w:hanging="440"/>
      </w:pPr>
    </w:lvl>
  </w:abstractNum>
  <w:abstractNum w:abstractNumId="3">
    <w:nsid w:val="3CF12B0B"/>
    <w:multiLevelType w:val="multilevel"/>
    <w:tmpl w:val="3CF12B0B"/>
    <w:lvl w:ilvl="0" w:tentative="0">
      <w:start w:val="1"/>
      <w:numFmt w:val="decimal"/>
      <w:lvlText w:val="%1."/>
      <w:lvlJc w:val="left"/>
      <w:pPr>
        <w:ind w:left="780" w:hanging="360"/>
      </w:pPr>
      <w:rPr>
        <w:rFonts w:hint="default"/>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4">
    <w:nsid w:val="618C11F7"/>
    <w:multiLevelType w:val="multilevel"/>
    <w:tmpl w:val="618C11F7"/>
    <w:lvl w:ilvl="0" w:tentative="0">
      <w:start w:val="1"/>
      <w:numFmt w:val="decimal"/>
      <w:lvlText w:val="%1."/>
      <w:lvlJc w:val="left"/>
      <w:pPr>
        <w:ind w:left="785" w:hanging="36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abstractNum w:abstractNumId="5">
    <w:nsid w:val="716B6361"/>
    <w:multiLevelType w:val="multilevel"/>
    <w:tmpl w:val="716B6361"/>
    <w:lvl w:ilvl="0" w:tentative="0">
      <w:start w:val="1"/>
      <w:numFmt w:val="decimal"/>
      <w:lvlText w:val="(%1)"/>
      <w:lvlJc w:val="left"/>
      <w:pPr>
        <w:ind w:left="1470" w:hanging="420"/>
      </w:pPr>
      <w:rPr>
        <w:rFonts w:hint="eastAsia"/>
      </w:rPr>
    </w:lvl>
    <w:lvl w:ilvl="1" w:tentative="0">
      <w:start w:val="1"/>
      <w:numFmt w:val="lowerLetter"/>
      <w:lvlText w:val="%2)"/>
      <w:lvlJc w:val="left"/>
      <w:pPr>
        <w:ind w:left="1930" w:hanging="440"/>
      </w:pPr>
    </w:lvl>
    <w:lvl w:ilvl="2" w:tentative="0">
      <w:start w:val="1"/>
      <w:numFmt w:val="lowerRoman"/>
      <w:lvlText w:val="%3."/>
      <w:lvlJc w:val="right"/>
      <w:pPr>
        <w:ind w:left="2370" w:hanging="440"/>
      </w:pPr>
    </w:lvl>
    <w:lvl w:ilvl="3" w:tentative="0">
      <w:start w:val="1"/>
      <w:numFmt w:val="decimal"/>
      <w:lvlText w:val="%4."/>
      <w:lvlJc w:val="left"/>
      <w:pPr>
        <w:ind w:left="2810" w:hanging="440"/>
      </w:pPr>
    </w:lvl>
    <w:lvl w:ilvl="4" w:tentative="0">
      <w:start w:val="1"/>
      <w:numFmt w:val="lowerLetter"/>
      <w:lvlText w:val="%5)"/>
      <w:lvlJc w:val="left"/>
      <w:pPr>
        <w:ind w:left="3250" w:hanging="440"/>
      </w:pPr>
    </w:lvl>
    <w:lvl w:ilvl="5" w:tentative="0">
      <w:start w:val="1"/>
      <w:numFmt w:val="lowerRoman"/>
      <w:lvlText w:val="%6."/>
      <w:lvlJc w:val="right"/>
      <w:pPr>
        <w:ind w:left="3690" w:hanging="440"/>
      </w:pPr>
    </w:lvl>
    <w:lvl w:ilvl="6" w:tentative="0">
      <w:start w:val="1"/>
      <w:numFmt w:val="decimal"/>
      <w:lvlText w:val="%7."/>
      <w:lvlJc w:val="left"/>
      <w:pPr>
        <w:ind w:left="4130" w:hanging="440"/>
      </w:pPr>
    </w:lvl>
    <w:lvl w:ilvl="7" w:tentative="0">
      <w:start w:val="1"/>
      <w:numFmt w:val="lowerLetter"/>
      <w:lvlText w:val="%8)"/>
      <w:lvlJc w:val="left"/>
      <w:pPr>
        <w:ind w:left="4570" w:hanging="440"/>
      </w:pPr>
    </w:lvl>
    <w:lvl w:ilvl="8" w:tentative="0">
      <w:start w:val="1"/>
      <w:numFmt w:val="lowerRoman"/>
      <w:lvlText w:val="%9."/>
      <w:lvlJc w:val="right"/>
      <w:pPr>
        <w:ind w:left="5010" w:hanging="440"/>
      </w:pPr>
    </w:lvl>
  </w:abstractNum>
  <w:abstractNum w:abstractNumId="6">
    <w:nsid w:val="765037E7"/>
    <w:multiLevelType w:val="multilevel"/>
    <w:tmpl w:val="765037E7"/>
    <w:lvl w:ilvl="0" w:tentative="0">
      <w:start w:val="1"/>
      <w:numFmt w:val="decimal"/>
      <w:lvlText w:val="(%1)"/>
      <w:lvlJc w:val="left"/>
      <w:pPr>
        <w:ind w:left="1287" w:hanging="360"/>
      </w:pPr>
      <w:rPr>
        <w:rFonts w:hint="default"/>
      </w:rPr>
    </w:lvl>
    <w:lvl w:ilvl="1" w:tentative="0">
      <w:start w:val="1"/>
      <w:numFmt w:val="lowerLetter"/>
      <w:lvlText w:val="%2)"/>
      <w:lvlJc w:val="left"/>
      <w:pPr>
        <w:ind w:left="1807" w:hanging="440"/>
      </w:pPr>
    </w:lvl>
    <w:lvl w:ilvl="2" w:tentative="0">
      <w:start w:val="1"/>
      <w:numFmt w:val="lowerRoman"/>
      <w:lvlText w:val="%3."/>
      <w:lvlJc w:val="right"/>
      <w:pPr>
        <w:ind w:left="2247" w:hanging="440"/>
      </w:pPr>
    </w:lvl>
    <w:lvl w:ilvl="3" w:tentative="0">
      <w:start w:val="1"/>
      <w:numFmt w:val="decimal"/>
      <w:lvlText w:val="%4."/>
      <w:lvlJc w:val="left"/>
      <w:pPr>
        <w:ind w:left="2687" w:hanging="440"/>
      </w:pPr>
    </w:lvl>
    <w:lvl w:ilvl="4" w:tentative="0">
      <w:start w:val="1"/>
      <w:numFmt w:val="lowerLetter"/>
      <w:lvlText w:val="%5)"/>
      <w:lvlJc w:val="left"/>
      <w:pPr>
        <w:ind w:left="3127" w:hanging="440"/>
      </w:pPr>
    </w:lvl>
    <w:lvl w:ilvl="5" w:tentative="0">
      <w:start w:val="1"/>
      <w:numFmt w:val="lowerRoman"/>
      <w:lvlText w:val="%6."/>
      <w:lvlJc w:val="right"/>
      <w:pPr>
        <w:ind w:left="3567" w:hanging="440"/>
      </w:pPr>
    </w:lvl>
    <w:lvl w:ilvl="6" w:tentative="0">
      <w:start w:val="1"/>
      <w:numFmt w:val="decimal"/>
      <w:lvlText w:val="%7."/>
      <w:lvlJc w:val="left"/>
      <w:pPr>
        <w:ind w:left="4007" w:hanging="440"/>
      </w:pPr>
    </w:lvl>
    <w:lvl w:ilvl="7" w:tentative="0">
      <w:start w:val="1"/>
      <w:numFmt w:val="lowerLetter"/>
      <w:lvlText w:val="%8)"/>
      <w:lvlJc w:val="left"/>
      <w:pPr>
        <w:ind w:left="4447" w:hanging="440"/>
      </w:pPr>
    </w:lvl>
    <w:lvl w:ilvl="8" w:tentative="0">
      <w:start w:val="1"/>
      <w:numFmt w:val="lowerRoman"/>
      <w:lvlText w:val="%9."/>
      <w:lvlJc w:val="right"/>
      <w:pPr>
        <w:ind w:left="4887" w:hanging="440"/>
      </w:pPr>
    </w:lvl>
  </w:abstractNum>
  <w:num w:numId="1">
    <w:abstractNumId w:val="0"/>
  </w:num>
  <w:num w:numId="2">
    <w:abstractNumId w:val="4"/>
  </w:num>
  <w:num w:numId="3">
    <w:abstractNumId w:val="3"/>
  </w:num>
  <w:num w:numId="4">
    <w:abstractNumId w:val="2"/>
  </w:num>
  <w:num w:numId="5">
    <w:abstractNumId w:val="1"/>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drawingGridHorizontalSpacing w:val="10"/>
  <w:drawingGridVerticalSpacing w:val="10"/>
  <w:noPunctuationKerning w:val="1"/>
  <w:characterSpacingControl w:val="compressPunctuation"/>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6F75"/>
    <w:rsid w:val="00006460"/>
    <w:rsid w:val="00020051"/>
    <w:rsid w:val="000309F6"/>
    <w:rsid w:val="00052AAB"/>
    <w:rsid w:val="000640D6"/>
    <w:rsid w:val="00065F9A"/>
    <w:rsid w:val="00081BD3"/>
    <w:rsid w:val="0008648F"/>
    <w:rsid w:val="000968C5"/>
    <w:rsid w:val="000C5971"/>
    <w:rsid w:val="000D318A"/>
    <w:rsid w:val="000D5F1D"/>
    <w:rsid w:val="000D69DA"/>
    <w:rsid w:val="000E5F35"/>
    <w:rsid w:val="001036A7"/>
    <w:rsid w:val="00126423"/>
    <w:rsid w:val="00130168"/>
    <w:rsid w:val="001303E2"/>
    <w:rsid w:val="00132D37"/>
    <w:rsid w:val="00146096"/>
    <w:rsid w:val="00173E71"/>
    <w:rsid w:val="00174ABF"/>
    <w:rsid w:val="001762EC"/>
    <w:rsid w:val="00181C04"/>
    <w:rsid w:val="00186F14"/>
    <w:rsid w:val="00187323"/>
    <w:rsid w:val="001A0DDB"/>
    <w:rsid w:val="001C297F"/>
    <w:rsid w:val="001C64AC"/>
    <w:rsid w:val="001E0A5C"/>
    <w:rsid w:val="001E3DB5"/>
    <w:rsid w:val="00206B79"/>
    <w:rsid w:val="00241242"/>
    <w:rsid w:val="00254D38"/>
    <w:rsid w:val="0026052F"/>
    <w:rsid w:val="00295FB3"/>
    <w:rsid w:val="002A2C5E"/>
    <w:rsid w:val="002F1ECD"/>
    <w:rsid w:val="002F3B4B"/>
    <w:rsid w:val="00301FC8"/>
    <w:rsid w:val="0031196B"/>
    <w:rsid w:val="003237EF"/>
    <w:rsid w:val="00333C3B"/>
    <w:rsid w:val="00365CC4"/>
    <w:rsid w:val="0037708D"/>
    <w:rsid w:val="003808B3"/>
    <w:rsid w:val="00381C08"/>
    <w:rsid w:val="00390E30"/>
    <w:rsid w:val="00390E86"/>
    <w:rsid w:val="0039759B"/>
    <w:rsid w:val="003A7E07"/>
    <w:rsid w:val="003B3B86"/>
    <w:rsid w:val="003C0213"/>
    <w:rsid w:val="003D543C"/>
    <w:rsid w:val="003E0B07"/>
    <w:rsid w:val="003E6BA6"/>
    <w:rsid w:val="00400CF7"/>
    <w:rsid w:val="00406A9D"/>
    <w:rsid w:val="004108F9"/>
    <w:rsid w:val="00441E1D"/>
    <w:rsid w:val="004576AA"/>
    <w:rsid w:val="00491B45"/>
    <w:rsid w:val="004B1B6A"/>
    <w:rsid w:val="004B5BEB"/>
    <w:rsid w:val="004C6CB0"/>
    <w:rsid w:val="004D4E2D"/>
    <w:rsid w:val="004D4EC7"/>
    <w:rsid w:val="004E35E4"/>
    <w:rsid w:val="004E641A"/>
    <w:rsid w:val="004E7D07"/>
    <w:rsid w:val="004F6369"/>
    <w:rsid w:val="00511286"/>
    <w:rsid w:val="005347C5"/>
    <w:rsid w:val="0053766C"/>
    <w:rsid w:val="00547F6C"/>
    <w:rsid w:val="00550238"/>
    <w:rsid w:val="005534B4"/>
    <w:rsid w:val="00555156"/>
    <w:rsid w:val="00555A14"/>
    <w:rsid w:val="00563B25"/>
    <w:rsid w:val="00581845"/>
    <w:rsid w:val="005873B7"/>
    <w:rsid w:val="00592486"/>
    <w:rsid w:val="005967B7"/>
    <w:rsid w:val="00597BB0"/>
    <w:rsid w:val="005A5ED4"/>
    <w:rsid w:val="005E7323"/>
    <w:rsid w:val="006020CB"/>
    <w:rsid w:val="0062010A"/>
    <w:rsid w:val="006626E8"/>
    <w:rsid w:val="00664B8C"/>
    <w:rsid w:val="00670FB3"/>
    <w:rsid w:val="00677FDC"/>
    <w:rsid w:val="00694A50"/>
    <w:rsid w:val="00696833"/>
    <w:rsid w:val="006A76FC"/>
    <w:rsid w:val="006B5790"/>
    <w:rsid w:val="006E1C96"/>
    <w:rsid w:val="006E2238"/>
    <w:rsid w:val="00704C7B"/>
    <w:rsid w:val="00714E78"/>
    <w:rsid w:val="00723F32"/>
    <w:rsid w:val="00726093"/>
    <w:rsid w:val="007277CC"/>
    <w:rsid w:val="00732521"/>
    <w:rsid w:val="00750CB4"/>
    <w:rsid w:val="00770E22"/>
    <w:rsid w:val="00772E88"/>
    <w:rsid w:val="0078038F"/>
    <w:rsid w:val="00782841"/>
    <w:rsid w:val="00782873"/>
    <w:rsid w:val="007876C7"/>
    <w:rsid w:val="00791DF8"/>
    <w:rsid w:val="00792256"/>
    <w:rsid w:val="007B0B1A"/>
    <w:rsid w:val="007B6BE3"/>
    <w:rsid w:val="007B6F75"/>
    <w:rsid w:val="007B73BD"/>
    <w:rsid w:val="007B7A79"/>
    <w:rsid w:val="007C7EDF"/>
    <w:rsid w:val="007E0BE3"/>
    <w:rsid w:val="007E5013"/>
    <w:rsid w:val="007F4F6A"/>
    <w:rsid w:val="00805A59"/>
    <w:rsid w:val="00814BB2"/>
    <w:rsid w:val="008152D5"/>
    <w:rsid w:val="00821414"/>
    <w:rsid w:val="0084088B"/>
    <w:rsid w:val="00851A46"/>
    <w:rsid w:val="00856B7D"/>
    <w:rsid w:val="008834EF"/>
    <w:rsid w:val="008879FA"/>
    <w:rsid w:val="00892DAE"/>
    <w:rsid w:val="00893056"/>
    <w:rsid w:val="008A4684"/>
    <w:rsid w:val="008B0855"/>
    <w:rsid w:val="008B4A3A"/>
    <w:rsid w:val="008C32E1"/>
    <w:rsid w:val="008D02B3"/>
    <w:rsid w:val="008D3501"/>
    <w:rsid w:val="008D4BBF"/>
    <w:rsid w:val="00904188"/>
    <w:rsid w:val="00936C68"/>
    <w:rsid w:val="00952EC2"/>
    <w:rsid w:val="00956090"/>
    <w:rsid w:val="00961B24"/>
    <w:rsid w:val="0097298F"/>
    <w:rsid w:val="00982702"/>
    <w:rsid w:val="00985364"/>
    <w:rsid w:val="00995D8A"/>
    <w:rsid w:val="009C1CD5"/>
    <w:rsid w:val="009D4AFB"/>
    <w:rsid w:val="009E1379"/>
    <w:rsid w:val="009E18E9"/>
    <w:rsid w:val="00A103A4"/>
    <w:rsid w:val="00A12F1E"/>
    <w:rsid w:val="00A16DA4"/>
    <w:rsid w:val="00A17F8E"/>
    <w:rsid w:val="00A22DA7"/>
    <w:rsid w:val="00A53DB6"/>
    <w:rsid w:val="00A63B30"/>
    <w:rsid w:val="00A91777"/>
    <w:rsid w:val="00AA4F21"/>
    <w:rsid w:val="00AC1F98"/>
    <w:rsid w:val="00AC6A8A"/>
    <w:rsid w:val="00AD0474"/>
    <w:rsid w:val="00AD1F96"/>
    <w:rsid w:val="00AE2B98"/>
    <w:rsid w:val="00AE591F"/>
    <w:rsid w:val="00AF2479"/>
    <w:rsid w:val="00B02F80"/>
    <w:rsid w:val="00B040D7"/>
    <w:rsid w:val="00B053E6"/>
    <w:rsid w:val="00B20A0A"/>
    <w:rsid w:val="00B27567"/>
    <w:rsid w:val="00B61A4C"/>
    <w:rsid w:val="00B71913"/>
    <w:rsid w:val="00B837A0"/>
    <w:rsid w:val="00B87728"/>
    <w:rsid w:val="00B9789D"/>
    <w:rsid w:val="00BB4CF9"/>
    <w:rsid w:val="00BB66A2"/>
    <w:rsid w:val="00BC005E"/>
    <w:rsid w:val="00BC4DA8"/>
    <w:rsid w:val="00BD472B"/>
    <w:rsid w:val="00C1346D"/>
    <w:rsid w:val="00C15344"/>
    <w:rsid w:val="00C24BFF"/>
    <w:rsid w:val="00C25268"/>
    <w:rsid w:val="00C30CDF"/>
    <w:rsid w:val="00C322D1"/>
    <w:rsid w:val="00C50599"/>
    <w:rsid w:val="00C52325"/>
    <w:rsid w:val="00C71C02"/>
    <w:rsid w:val="00C80453"/>
    <w:rsid w:val="00C82443"/>
    <w:rsid w:val="00C84A5A"/>
    <w:rsid w:val="00C90814"/>
    <w:rsid w:val="00C92FAE"/>
    <w:rsid w:val="00CA0A05"/>
    <w:rsid w:val="00CB393F"/>
    <w:rsid w:val="00CB761C"/>
    <w:rsid w:val="00CB7E2A"/>
    <w:rsid w:val="00CC251E"/>
    <w:rsid w:val="00CC2AEE"/>
    <w:rsid w:val="00CC45A5"/>
    <w:rsid w:val="00CD19D7"/>
    <w:rsid w:val="00CD7BFE"/>
    <w:rsid w:val="00CE1580"/>
    <w:rsid w:val="00CE1B47"/>
    <w:rsid w:val="00CE69FE"/>
    <w:rsid w:val="00CE6D69"/>
    <w:rsid w:val="00CF16CD"/>
    <w:rsid w:val="00D34C1F"/>
    <w:rsid w:val="00D3732F"/>
    <w:rsid w:val="00D42EC2"/>
    <w:rsid w:val="00D530F5"/>
    <w:rsid w:val="00D67E7D"/>
    <w:rsid w:val="00D70167"/>
    <w:rsid w:val="00D71293"/>
    <w:rsid w:val="00D73967"/>
    <w:rsid w:val="00D85029"/>
    <w:rsid w:val="00D9754E"/>
    <w:rsid w:val="00DA5C1D"/>
    <w:rsid w:val="00DB0801"/>
    <w:rsid w:val="00DB7107"/>
    <w:rsid w:val="00DC07CC"/>
    <w:rsid w:val="00DD0BBB"/>
    <w:rsid w:val="00DD34DF"/>
    <w:rsid w:val="00DD3E67"/>
    <w:rsid w:val="00DF59A5"/>
    <w:rsid w:val="00E01F91"/>
    <w:rsid w:val="00E02B6C"/>
    <w:rsid w:val="00E07EAF"/>
    <w:rsid w:val="00E120AA"/>
    <w:rsid w:val="00E1288D"/>
    <w:rsid w:val="00E15C65"/>
    <w:rsid w:val="00E3110F"/>
    <w:rsid w:val="00E427D5"/>
    <w:rsid w:val="00E52430"/>
    <w:rsid w:val="00E54FA7"/>
    <w:rsid w:val="00E67680"/>
    <w:rsid w:val="00E711FF"/>
    <w:rsid w:val="00E7441E"/>
    <w:rsid w:val="00E77A4D"/>
    <w:rsid w:val="00EA03FE"/>
    <w:rsid w:val="00EB1B41"/>
    <w:rsid w:val="00EB5186"/>
    <w:rsid w:val="00EC1D84"/>
    <w:rsid w:val="00EC2767"/>
    <w:rsid w:val="00EC5920"/>
    <w:rsid w:val="00EC768C"/>
    <w:rsid w:val="00ED1172"/>
    <w:rsid w:val="00EE1E50"/>
    <w:rsid w:val="00EE77A9"/>
    <w:rsid w:val="00F07737"/>
    <w:rsid w:val="00F26345"/>
    <w:rsid w:val="00F642A7"/>
    <w:rsid w:val="00F67355"/>
    <w:rsid w:val="00F725BE"/>
    <w:rsid w:val="00F72B12"/>
    <w:rsid w:val="00F93D8B"/>
    <w:rsid w:val="00F94270"/>
    <w:rsid w:val="00FA2499"/>
    <w:rsid w:val="00FA3EC2"/>
    <w:rsid w:val="00FB0F87"/>
    <w:rsid w:val="00FC27CF"/>
    <w:rsid w:val="00FE3865"/>
    <w:rsid w:val="08296C95"/>
    <w:rsid w:val="09F14739"/>
    <w:rsid w:val="10093E5F"/>
    <w:rsid w:val="11F12DFD"/>
    <w:rsid w:val="11F91E39"/>
    <w:rsid w:val="17E607E2"/>
    <w:rsid w:val="1A4D6CC2"/>
    <w:rsid w:val="1B7D07A1"/>
    <w:rsid w:val="22CB751E"/>
    <w:rsid w:val="236E13AF"/>
    <w:rsid w:val="25A36F4E"/>
    <w:rsid w:val="277154CB"/>
    <w:rsid w:val="2A030D2A"/>
    <w:rsid w:val="2D9D6E66"/>
    <w:rsid w:val="382316B2"/>
    <w:rsid w:val="3F6A406B"/>
    <w:rsid w:val="41673A53"/>
    <w:rsid w:val="43801918"/>
    <w:rsid w:val="45187AC0"/>
    <w:rsid w:val="48D36ED2"/>
    <w:rsid w:val="4DA30167"/>
    <w:rsid w:val="58C470AF"/>
    <w:rsid w:val="595D7374"/>
    <w:rsid w:val="602A4FB6"/>
    <w:rsid w:val="64376AE1"/>
    <w:rsid w:val="65D025CA"/>
    <w:rsid w:val="672D1356"/>
    <w:rsid w:val="6A6B0B13"/>
    <w:rsid w:val="73E133AB"/>
    <w:rsid w:val="798632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keepNext/>
      <w:outlineLvl w:val="0"/>
    </w:pPr>
    <w:rPr>
      <w:b/>
      <w:sz w:val="18"/>
    </w:rPr>
  </w:style>
  <w:style w:type="character" w:default="1" w:styleId="9">
    <w:name w:val="Default Paragraph Font"/>
    <w:semiHidden/>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Plain Text"/>
    <w:basedOn w:val="1"/>
    <w:uiPriority w:val="0"/>
    <w:rPr>
      <w:rFonts w:ascii="宋体" w:hAnsi="Courier New"/>
    </w:r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bottom w:val="single" w:color="auto" w:sz="6" w:space="1"/>
      </w:pBdr>
      <w:tabs>
        <w:tab w:val="center" w:pos="4153"/>
        <w:tab w:val="right" w:pos="8306"/>
      </w:tabs>
      <w:snapToGrid w:val="0"/>
      <w:jc w:val="center"/>
    </w:pPr>
    <w:rPr>
      <w:sz w:val="18"/>
    </w:rPr>
  </w:style>
  <w:style w:type="paragraph" w:styleId="6">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page number"/>
    <w:basedOn w:val="9"/>
    <w:qFormat/>
    <w:uiPriority w:val="0"/>
  </w:style>
  <w:style w:type="paragraph" w:styleId="11">
    <w:name w:val="List Paragraph"/>
    <w:basedOn w:val="1"/>
    <w:unhideWhenUsed/>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customXml" Target="ink/ink4.xml"/><Relationship Id="rId15" Type="http://schemas.openxmlformats.org/officeDocument/2006/relationships/customXml" Target="ink/ink3.xml"/><Relationship Id="rId14" Type="http://schemas.openxmlformats.org/officeDocument/2006/relationships/image" Target="media/image3.png"/><Relationship Id="rId13" Type="http://schemas.openxmlformats.org/officeDocument/2006/relationships/customXml" Target="ink/ink2.xml"/><Relationship Id="rId12" Type="http://schemas.openxmlformats.org/officeDocument/2006/relationships/image" Target="media/image2.png"/><Relationship Id="rId11" Type="http://schemas.openxmlformats.org/officeDocument/2006/relationships/customXml" Target="ink/ink1.xml"/><Relationship Id="rId10" Type="http://schemas.openxmlformats.org/officeDocument/2006/relationships/image" Target="media/image1.png"/><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58"/>
    </inkml:context>
    <inkml:brush xml:id="br0">
      <inkml:brushProperty name="width" value="0.35" units="cm"/>
      <inkml:brushProperty name="height" value="0.35" units="cm"/>
      <inkml:brushProperty name="color" value="#ffffff"/>
    </inkml:brush>
  </inkml:definitions>
  <inkml:trace contextRef="#ctx0" brushRef="#br0">0.000 0.000 24575,'0.000'0.000'-8191</inkml:trace>
</inkml:ink>
</file>

<file path=word/ink/ink2.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45"/>
    </inkml:context>
    <inkml:brush xml:id="br0">
      <inkml:brushProperty name="width" value="0.05" units="cm"/>
      <inkml:brushProperty name="height" value="0.05" units="cm"/>
      <inkml:brushProperty name="color" value="#ffffff"/>
    </inkml:brush>
  </inkml:definitions>
  <inkml:trace contextRef="#ctx0" brushRef="#br0">0.000 0.000 24575,'0.000'0.000'-8191</inkml:trace>
</inkml:ink>
</file>

<file path=word/ink/ink3.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3:40"/>
    </inkml:context>
    <inkml:brush xml:id="br0">
      <inkml:brushProperty name="width" value="0.05" units="cm"/>
      <inkml:brushProperty name="height" value="0.05" units="cm"/>
      <inkml:brushProperty name="color" value="#ffffff"/>
    </inkml:brush>
  </inkml:definitions>
  <inkml:trace contextRef="#ctx0" brushRef="#br0">1.000 0.000 24575,'0.000'0.000'-8191</inkml:trace>
</inkml:ink>
</file>

<file path=word/ink/ink4.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3T12:39:39"/>
    </inkml:context>
    <inkml:brush xml:id="br0">
      <inkml:brushProperty name="width" value="0.2" units="cm"/>
      <inkml:brushProperty name="height" value="0.2" units="cm"/>
      <inkml:brushProperty name="color" value="#ffffff"/>
    </inkml:brush>
  </inkml:definitions>
  <inkml:trace contextRef="#ctx0" brushRef="#br0">0.000 0.000 24575,'0.000'0.000'-8191</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 BMTD -</Company>
  <Pages>25</Pages>
  <Words>2944</Words>
  <Characters>10074</Characters>
  <Lines>1045</Lines>
  <Paragraphs>976</Paragraphs>
  <TotalTime>36</TotalTime>
  <ScaleCrop>false</ScaleCrop>
  <LinksUpToDate>false</LinksUpToDate>
  <CharactersWithSpaces>13398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2026-04-13T12:09:00Z</dcterms:created>
  <dc:creator>Wang Yuqiao</dc:creator>
  <cp:lastModifiedBy>杨成德</cp:lastModifiedBy>
  <cp:lastPrinted>2006-12-13T15:44:00Z</cp:lastPrinted>
  <dcterms:modified xsi:type="dcterms:W3CDTF">2026-04-13T12:59:46Z</dcterms:modified>
  <dc:title>操作系统原理实验报告</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5A59212ABF6C4C5E887B54FAF0115AC0_13</vt:lpwstr>
  </property>
  <property fmtid="{D5CDD505-2E9C-101B-9397-08002B2CF9AE}" pid="4" name="KSOTemplateDocerSaveRecord">
    <vt:lpwstr>eyJoZGlkIjoiNjg3MzA1OTExZjdmY2QxNzQ4YzRiY2IyN2U2NTFlMjAiLCJ1c2VySWQiOiIxNjk2NzI5NDAwIn0=</vt:lpwstr>
  </property>
</Properties>
</file>