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31D78854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901FA7">
        <w:rPr>
          <w:b/>
          <w:sz w:val="44"/>
        </w:rPr>
        <w:t>9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463D7C53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5151EB">
        <w:rPr>
          <w:b/>
        </w:rPr>
        <w:t>Ходин А</w:t>
      </w:r>
      <w:r>
        <w:rPr>
          <w:b/>
        </w:rPr>
        <w:t>.</w:t>
      </w:r>
      <w:r w:rsidR="005151EB">
        <w:rPr>
          <w:b/>
        </w:rPr>
        <w:t>В.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00BE3B8" w14:textId="77777777" w:rsidR="00901FA7" w:rsidRPr="0033411F" w:rsidRDefault="00901FA7" w:rsidP="00901FA7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332BB9A6" w14:textId="51C51768" w:rsidR="00901FA7" w:rsidRPr="0033411F" w:rsidRDefault="00901FA7" w:rsidP="00901FA7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2724D6">
        <w:rPr>
          <w:b/>
          <w:szCs w:val="28"/>
        </w:rPr>
        <w:t>3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2724D6">
        <w:rPr>
          <w:color w:val="000000"/>
          <w:sz w:val="27"/>
          <w:szCs w:val="27"/>
        </w:rPr>
        <w:t>Задана коллекция чисел. Вернуть сумму нечетных чисел.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70AFEF9B" w:rsidR="008130F8" w:rsidRDefault="00BF462C" w:rsidP="00901FA7">
      <w:pPr>
        <w:pStyle w:val="2014f5"/>
        <w:spacing w:after="0"/>
        <w:outlineLvl w:val="0"/>
      </w:pPr>
      <w:r w:rsidRPr="00BF462C">
        <w:drawing>
          <wp:inline distT="0" distB="0" distL="0" distR="0" wp14:anchorId="288802A6" wp14:editId="04DA5F2B">
            <wp:extent cx="4473328" cy="142506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55649C16" w14:textId="4D013C5E" w:rsidR="00901FA7" w:rsidRDefault="00BF462C" w:rsidP="00901FA7">
      <w:pPr>
        <w:pStyle w:val="2014f5"/>
        <w:spacing w:after="0"/>
        <w:outlineLvl w:val="0"/>
        <w:rPr>
          <w:noProof/>
        </w:rPr>
      </w:pPr>
      <w:r w:rsidRPr="00BF462C">
        <w:rPr>
          <w:noProof/>
        </w:rPr>
        <w:drawing>
          <wp:inline distT="0" distB="0" distL="0" distR="0" wp14:anchorId="4375B5B2" wp14:editId="15C83573">
            <wp:extent cx="533446" cy="114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545" w14:textId="6B8B29E3" w:rsidR="004F01EF" w:rsidRDefault="00901FA7" w:rsidP="00901FA7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>
        <w:rPr>
          <w:noProof/>
          <w:lang w:val="en-US"/>
        </w:rPr>
        <w:t>StreamAPI</w:t>
      </w:r>
      <w:r w:rsidRPr="00901FA7">
        <w:rPr>
          <w:noProof/>
        </w:rPr>
        <w:t xml:space="preserve"> </w:t>
      </w:r>
      <w:r>
        <w:rPr>
          <w:noProof/>
        </w:rPr>
        <w:t>для определения нечетных чисел. Программа работает корректно.</w:t>
      </w:r>
    </w:p>
    <w:p w14:paraId="54D2ECE3" w14:textId="77777777" w:rsidR="004F01EF" w:rsidRDefault="004F01EF">
      <w:pPr>
        <w:rPr>
          <w:noProof/>
          <w:sz w:val="28"/>
          <w:szCs w:val="32"/>
          <w:lang w:eastAsia="en-US"/>
        </w:rPr>
      </w:pPr>
      <w:r>
        <w:rPr>
          <w:noProof/>
        </w:rPr>
        <w:br w:type="page"/>
      </w:r>
    </w:p>
    <w:p w14:paraId="0751E357" w14:textId="77777777" w:rsidR="00901FA7" w:rsidRPr="00901FA7" w:rsidRDefault="00901FA7" w:rsidP="00901FA7">
      <w:pPr>
        <w:pStyle w:val="20144"/>
        <w:rPr>
          <w:noProof/>
        </w:rPr>
      </w:pPr>
    </w:p>
    <w:p w14:paraId="1E651CCA" w14:textId="0E564D86" w:rsidR="00901FA7" w:rsidRPr="0033411F" w:rsidRDefault="00901FA7" w:rsidP="00901FA7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280E45FB" w14:textId="3972D68F" w:rsidR="00901FA7" w:rsidRPr="0033411F" w:rsidRDefault="00901FA7" w:rsidP="00901FA7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4F01EF">
        <w:rPr>
          <w:b/>
          <w:szCs w:val="28"/>
        </w:rPr>
        <w:t>6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4F01EF">
        <w:rPr>
          <w:color w:val="000000"/>
          <w:sz w:val="27"/>
          <w:szCs w:val="27"/>
        </w:rPr>
        <w:t>Задана коллекция чисел. Получить сумму четных чисел.</w:t>
      </w:r>
    </w:p>
    <w:p w14:paraId="469F646E" w14:textId="77777777" w:rsidR="00901FA7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5273A94" w14:textId="60833AA0" w:rsidR="00901FA7" w:rsidRDefault="00423D84" w:rsidP="00901FA7">
      <w:pPr>
        <w:pStyle w:val="20144"/>
        <w:ind w:firstLine="0"/>
        <w:rPr>
          <w:b/>
        </w:rPr>
      </w:pPr>
      <w:r w:rsidRPr="00423D84">
        <w:rPr>
          <w:b/>
        </w:rPr>
        <w:drawing>
          <wp:inline distT="0" distB="0" distL="0" distR="0" wp14:anchorId="256CFCF8" wp14:editId="61317EB3">
            <wp:extent cx="4557155" cy="155461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EA7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262D637" w14:textId="45C96B6B" w:rsidR="00901FA7" w:rsidRDefault="00BD1D85" w:rsidP="00901FA7">
      <w:pPr>
        <w:pStyle w:val="20144"/>
        <w:ind w:firstLine="0"/>
        <w:jc w:val="center"/>
        <w:rPr>
          <w:b/>
        </w:rPr>
      </w:pPr>
      <w:r w:rsidRPr="00BD1D85">
        <w:rPr>
          <w:b/>
        </w:rPr>
        <w:drawing>
          <wp:inline distT="0" distB="0" distL="0" distR="0" wp14:anchorId="5B2AD3FE" wp14:editId="1513953D">
            <wp:extent cx="586791" cy="167655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DC41" w14:textId="1CB0248C" w:rsidR="00AC6645" w:rsidRDefault="00901FA7" w:rsidP="00AC6645">
      <w:pPr>
        <w:pStyle w:val="20144"/>
        <w:rPr>
          <w:noProof/>
        </w:rPr>
      </w:pPr>
      <w:r w:rsidRPr="00901FA7">
        <w:rPr>
          <w:b/>
        </w:rPr>
        <w:t>Вывод:</w:t>
      </w:r>
      <w:r w:rsidRPr="00901FA7">
        <w:t xml:space="preserve"> </w:t>
      </w:r>
      <w:r w:rsidR="00AC6645">
        <w:rPr>
          <w:noProof/>
        </w:rPr>
        <w:t xml:space="preserve">Программа использует </w:t>
      </w:r>
      <w:r w:rsidR="00AC6645">
        <w:rPr>
          <w:noProof/>
          <w:lang w:val="en-US"/>
        </w:rPr>
        <w:t>StreamAPI</w:t>
      </w:r>
      <w:r w:rsidR="00AC6645" w:rsidRPr="00901FA7">
        <w:rPr>
          <w:noProof/>
        </w:rPr>
        <w:t xml:space="preserve"> </w:t>
      </w:r>
      <w:r w:rsidR="00AC6645">
        <w:rPr>
          <w:noProof/>
        </w:rPr>
        <w:t xml:space="preserve">для определения </w:t>
      </w:r>
      <w:r w:rsidR="00AC6645">
        <w:rPr>
          <w:noProof/>
        </w:rPr>
        <w:t>четных</w:t>
      </w:r>
      <w:bookmarkStart w:id="0" w:name="_GoBack"/>
      <w:bookmarkEnd w:id="0"/>
      <w:r w:rsidR="00AC6645">
        <w:rPr>
          <w:noProof/>
        </w:rPr>
        <w:t xml:space="preserve"> чисел. Программа работает корректно.</w:t>
      </w:r>
    </w:p>
    <w:p w14:paraId="7AF7CF3D" w14:textId="0B80BE15" w:rsidR="00901FA7" w:rsidRPr="00901FA7" w:rsidRDefault="00901FA7" w:rsidP="00901FA7">
      <w:pPr>
        <w:pStyle w:val="20144"/>
        <w:jc w:val="left"/>
      </w:pPr>
    </w:p>
    <w:p w14:paraId="613A8DF7" w14:textId="77777777" w:rsidR="00901FA7" w:rsidRPr="00727D41" w:rsidRDefault="00901FA7" w:rsidP="00C56F4B">
      <w:pPr>
        <w:pStyle w:val="2014f5"/>
        <w:outlineLvl w:val="0"/>
      </w:pPr>
    </w:p>
    <w:sectPr w:rsidR="00901FA7" w:rsidRPr="00727D41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33EE" w14:textId="77777777" w:rsidR="005F2E7C" w:rsidRDefault="005F2E7C">
      <w:r>
        <w:separator/>
      </w:r>
    </w:p>
  </w:endnote>
  <w:endnote w:type="continuationSeparator" w:id="0">
    <w:p w14:paraId="4D049DE5" w14:textId="77777777" w:rsidR="005F2E7C" w:rsidRDefault="005F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15E03" w14:textId="77777777" w:rsidR="005F2E7C" w:rsidRDefault="005F2E7C">
      <w:r>
        <w:separator/>
      </w:r>
    </w:p>
  </w:footnote>
  <w:footnote w:type="continuationSeparator" w:id="0">
    <w:p w14:paraId="37B69E94" w14:textId="77777777" w:rsidR="005F2E7C" w:rsidRDefault="005F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24D6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776C0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3D84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1EF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1EB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2E7C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C664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1D85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462C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C63A-F0A3-4E4A-9D87-192668A4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16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12</cp:revision>
  <cp:lastPrinted>2019-12-25T09:19:00Z</cp:lastPrinted>
  <dcterms:created xsi:type="dcterms:W3CDTF">2020-05-07T11:40:00Z</dcterms:created>
  <dcterms:modified xsi:type="dcterms:W3CDTF">2020-05-28T13:54:00Z</dcterms:modified>
</cp:coreProperties>
</file>