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20EBC" w14:textId="3954F3E0" w:rsidR="00A255C9" w:rsidRDefault="004163A2">
      <w:pPr>
        <w:jc w:val="center"/>
        <w:rPr>
          <w:rFonts w:eastAsia="Times-Bold"/>
          <w:b/>
          <w:sz w:val="36"/>
          <w:szCs w:val="36"/>
        </w:rPr>
      </w:pPr>
      <w:r w:rsidRPr="004163A2">
        <w:rPr>
          <w:noProof/>
          <w:sz w:val="30"/>
          <w:szCs w:val="1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B1CD3F" wp14:editId="68C2393F">
                <wp:simplePos x="0" y="0"/>
                <wp:positionH relativeFrom="column">
                  <wp:posOffset>4772108</wp:posOffset>
                </wp:positionH>
                <wp:positionV relativeFrom="paragraph">
                  <wp:posOffset>11817</wp:posOffset>
                </wp:positionV>
                <wp:extent cx="746125" cy="280670"/>
                <wp:effectExtent l="6350" t="6350" r="9525" b="1778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80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A2B3B" w14:textId="2015C266" w:rsidR="00A255C9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DBI0</w:t>
                            </w:r>
                            <w:r w:rsidR="0007473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1CD3F" id="Rectangles 1" o:spid="_x0000_s1026" style="position:absolute;left:0;text-align:left;margin-left:375.75pt;margin-top:.95pt;width:58.75pt;height:22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" filled="f" strokecolor="#2e74b5 [2404]" strokeweight="1pt">
                <v:textbox>
                  <w:txbxContent>
                    <w:p w14:paraId="1A5A2B3B" w14:textId="2015C266" w:rsidR="00A255C9" w:rsidRDefault="0000000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DBI0</w:t>
                      </w:r>
                      <w:r w:rsidR="00074736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163A2">
        <w:rPr>
          <w:rFonts w:eastAsia="Times-Bold"/>
          <w:b/>
          <w:sz w:val="30"/>
          <w:szCs w:val="30"/>
        </w:rPr>
        <w:t>LAB 2</w:t>
      </w:r>
      <w:r>
        <w:rPr>
          <w:rFonts w:eastAsia="Times-Bold"/>
          <w:b/>
          <w:sz w:val="36"/>
          <w:szCs w:val="36"/>
        </w:rPr>
        <w:t xml:space="preserve"> </w:t>
      </w:r>
    </w:p>
    <w:p w14:paraId="21FC13B5" w14:textId="4B2DDBC5" w:rsidR="00A255C9" w:rsidRDefault="00000000">
      <w:pPr>
        <w:jc w:val="center"/>
        <w:rPr>
          <w:rFonts w:eastAsia="Times-Bold"/>
          <w:b/>
          <w:sz w:val="36"/>
          <w:szCs w:val="36"/>
        </w:rPr>
      </w:pPr>
      <w:r>
        <w:rPr>
          <w:rFonts w:eastAsia="Times-Bold"/>
          <w:b/>
          <w:sz w:val="36"/>
          <w:szCs w:val="36"/>
        </w:rPr>
        <w:t xml:space="preserve"> </w:t>
      </w:r>
      <w:r w:rsidRPr="004163A2">
        <w:rPr>
          <w:rFonts w:eastAsia="Times-Bold"/>
          <w:b/>
          <w:sz w:val="28"/>
          <w:szCs w:val="28"/>
        </w:rPr>
        <w:t>RELATIONAL DATABASE</w:t>
      </w:r>
    </w:p>
    <w:p w14:paraId="2BB91834" w14:textId="45C9F64E" w:rsidR="004163A2" w:rsidRPr="004163A2" w:rsidRDefault="00ED7CD6" w:rsidP="004163A2">
      <w:pPr>
        <w:tabs>
          <w:tab w:val="right" w:leader="underscore" w:pos="8620"/>
        </w:tabs>
        <w:jc w:val="left"/>
        <w:rPr>
          <w:rFonts w:eastAsia="Times-Bold"/>
          <w:bCs/>
          <w:i/>
          <w:iCs/>
          <w:color w:val="002060"/>
          <w:sz w:val="24"/>
          <w:szCs w:val="24"/>
        </w:rPr>
      </w:pPr>
      <w:r w:rsidRPr="004163A2">
        <w:rPr>
          <w:rFonts w:eastAsia="Times-Bold"/>
          <w:bCs/>
          <w:i/>
          <w:iCs/>
          <w:color w:val="002060"/>
          <w:sz w:val="24"/>
          <w:szCs w:val="24"/>
        </w:rPr>
        <w:t>Fullname:</w:t>
      </w:r>
      <w:r w:rsidR="006057E0">
        <w:rPr>
          <w:rFonts w:eastAsia="Times-Bold"/>
          <w:bCs/>
          <w:i/>
          <w:iCs/>
          <w:color w:val="002060"/>
          <w:sz w:val="24"/>
          <w:szCs w:val="24"/>
        </w:rPr>
        <w:t xml:space="preserve"> Phạm Tuấn Anh</w:t>
      </w:r>
    </w:p>
    <w:p w14:paraId="2CA870A1" w14:textId="0F83F806" w:rsidR="004163A2" w:rsidRPr="004163A2" w:rsidRDefault="00000000" w:rsidP="004163A2">
      <w:pPr>
        <w:tabs>
          <w:tab w:val="right" w:leader="underscore" w:pos="8620"/>
        </w:tabs>
        <w:jc w:val="left"/>
        <w:rPr>
          <w:rFonts w:eastAsia="Times-Bold"/>
          <w:bCs/>
          <w:i/>
          <w:iCs/>
          <w:color w:val="002060"/>
          <w:sz w:val="24"/>
          <w:szCs w:val="24"/>
        </w:rPr>
      </w:pPr>
      <w:r w:rsidRPr="004163A2">
        <w:rPr>
          <w:rFonts w:eastAsia="Times-Bold"/>
          <w:bCs/>
          <w:i/>
          <w:iCs/>
          <w:color w:val="002060"/>
          <w:sz w:val="24"/>
          <w:szCs w:val="24"/>
        </w:rPr>
        <w:t>Student ID:</w:t>
      </w:r>
      <w:r w:rsidR="006057E0">
        <w:rPr>
          <w:rFonts w:eastAsia="Times-Bold"/>
          <w:bCs/>
          <w:i/>
          <w:iCs/>
          <w:color w:val="002060"/>
          <w:sz w:val="24"/>
          <w:szCs w:val="24"/>
        </w:rPr>
        <w:t xml:space="preserve"> SE192861</w:t>
      </w:r>
    </w:p>
    <w:p w14:paraId="42AC2732" w14:textId="5783F794" w:rsidR="00A255C9" w:rsidRPr="004163A2" w:rsidRDefault="004163A2" w:rsidP="004163A2">
      <w:pPr>
        <w:tabs>
          <w:tab w:val="right" w:leader="underscore" w:pos="8620"/>
        </w:tabs>
        <w:jc w:val="left"/>
        <w:rPr>
          <w:rFonts w:eastAsia="Times-Bold"/>
          <w:bCs/>
          <w:color w:val="002060"/>
          <w:sz w:val="24"/>
          <w:szCs w:val="24"/>
        </w:rPr>
      </w:pPr>
      <w:r w:rsidRPr="004163A2">
        <w:rPr>
          <w:rFonts w:eastAsia="Times-Bold"/>
          <w:bCs/>
          <w:i/>
          <w:iCs/>
          <w:color w:val="002060"/>
          <w:sz w:val="24"/>
          <w:szCs w:val="24"/>
        </w:rPr>
        <w:t>ID Group</w:t>
      </w:r>
      <w:r w:rsidRPr="004163A2">
        <w:rPr>
          <w:rFonts w:eastAsia="Times-Bold"/>
          <w:bCs/>
          <w:color w:val="002060"/>
          <w:sz w:val="24"/>
          <w:szCs w:val="24"/>
        </w:rPr>
        <w:t>:</w:t>
      </w:r>
      <w:r w:rsidR="006057E0">
        <w:rPr>
          <w:rFonts w:eastAsia="Times-Bold"/>
          <w:bCs/>
          <w:color w:val="002060"/>
          <w:sz w:val="24"/>
          <w:szCs w:val="24"/>
        </w:rPr>
        <w:t xml:space="preserve"> SE1805</w:t>
      </w:r>
    </w:p>
    <w:p w14:paraId="61688360" w14:textId="2F6E1E24" w:rsidR="00A255C9" w:rsidRDefault="00A255C9">
      <w:pPr>
        <w:tabs>
          <w:tab w:val="center" w:leader="dot" w:pos="4620"/>
          <w:tab w:val="right" w:leader="dot" w:pos="8620"/>
        </w:tabs>
        <w:jc w:val="left"/>
        <w:rPr>
          <w:rFonts w:eastAsia="Times-Bold"/>
          <w:b/>
          <w:color w:val="002060"/>
          <w:sz w:val="24"/>
          <w:szCs w:val="24"/>
        </w:rPr>
      </w:pPr>
    </w:p>
    <w:p w14:paraId="10DCA5D7" w14:textId="1F8029B5" w:rsidR="00ED7CD6" w:rsidRDefault="00ED7CD6">
      <w:pPr>
        <w:tabs>
          <w:tab w:val="center" w:leader="dot" w:pos="4620"/>
          <w:tab w:val="right" w:leader="dot" w:pos="8620"/>
        </w:tabs>
        <w:jc w:val="left"/>
        <w:rPr>
          <w:rFonts w:eastAsia="Times-Bold"/>
          <w:b/>
          <w:color w:val="002060"/>
          <w:sz w:val="24"/>
          <w:szCs w:val="24"/>
        </w:rPr>
      </w:pPr>
      <w:r w:rsidRPr="00ED7CD6">
        <w:rPr>
          <w:rFonts w:eastAsia="Times-Bold"/>
          <w:b/>
          <w:color w:val="002060"/>
          <w:sz w:val="24"/>
          <w:szCs w:val="24"/>
        </w:rPr>
        <w:t>Answ</w:t>
      </w:r>
      <w:r>
        <w:rPr>
          <w:rFonts w:eastAsia="Times-Bold"/>
          <w:b/>
          <w:color w:val="002060"/>
          <w:sz w:val="24"/>
          <w:szCs w:val="24"/>
        </w:rPr>
        <w:t xml:space="preserve">er sheet: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817"/>
        <w:gridCol w:w="1817"/>
        <w:gridCol w:w="1817"/>
        <w:gridCol w:w="1817"/>
      </w:tblGrid>
      <w:tr w:rsidR="00ED7CD6" w14:paraId="7C5E8B2A" w14:textId="77777777" w:rsidTr="00ED7CD6">
        <w:tc>
          <w:tcPr>
            <w:tcW w:w="1588" w:type="dxa"/>
            <w:shd w:val="clear" w:color="auto" w:fill="FBE4D5" w:themeFill="accent2" w:themeFillTint="33"/>
          </w:tcPr>
          <w:p w14:paraId="407F01C7" w14:textId="77777777" w:rsidR="00ED7CD6" w:rsidRPr="00ED7CD6" w:rsidRDefault="00ED7CD6" w:rsidP="00ED7CD6">
            <w:pPr>
              <w:tabs>
                <w:tab w:val="center" w:leader="dot" w:pos="4620"/>
                <w:tab w:val="right" w:leader="dot" w:pos="8620"/>
              </w:tabs>
              <w:jc w:val="center"/>
              <w:rPr>
                <w:rFonts w:eastAsia="Times-Bold"/>
                <w:b/>
                <w:color w:val="FF0000"/>
                <w:sz w:val="24"/>
                <w:szCs w:val="24"/>
              </w:rPr>
            </w:pPr>
          </w:p>
        </w:tc>
        <w:tc>
          <w:tcPr>
            <w:tcW w:w="1817" w:type="dxa"/>
            <w:shd w:val="clear" w:color="auto" w:fill="FBE4D5" w:themeFill="accent2" w:themeFillTint="33"/>
          </w:tcPr>
          <w:p w14:paraId="4B7A7A62" w14:textId="7C7C1D5A" w:rsidR="00ED7CD6" w:rsidRPr="00ED7CD6" w:rsidRDefault="00ED7CD6" w:rsidP="00ED7CD6">
            <w:pPr>
              <w:tabs>
                <w:tab w:val="center" w:leader="dot" w:pos="4620"/>
                <w:tab w:val="right" w:leader="dot" w:pos="8620"/>
              </w:tabs>
              <w:jc w:val="center"/>
              <w:rPr>
                <w:rFonts w:eastAsia="Times-Bold"/>
                <w:b/>
                <w:color w:val="FF0000"/>
                <w:sz w:val="24"/>
                <w:szCs w:val="24"/>
              </w:rPr>
            </w:pPr>
            <w:r w:rsidRPr="00ED7CD6">
              <w:rPr>
                <w:rFonts w:eastAsia="Times-Bold"/>
                <w:b/>
                <w:color w:val="FF0000"/>
                <w:sz w:val="24"/>
                <w:szCs w:val="24"/>
              </w:rPr>
              <w:t>Q1 (2 marks)</w:t>
            </w:r>
          </w:p>
        </w:tc>
        <w:tc>
          <w:tcPr>
            <w:tcW w:w="1817" w:type="dxa"/>
            <w:shd w:val="clear" w:color="auto" w:fill="FBE4D5" w:themeFill="accent2" w:themeFillTint="33"/>
          </w:tcPr>
          <w:p w14:paraId="34B5D4EC" w14:textId="213D1837" w:rsidR="00ED7CD6" w:rsidRPr="00ED7CD6" w:rsidRDefault="00ED7CD6" w:rsidP="00ED7CD6">
            <w:pPr>
              <w:tabs>
                <w:tab w:val="center" w:leader="dot" w:pos="4620"/>
                <w:tab w:val="right" w:leader="dot" w:pos="8620"/>
              </w:tabs>
              <w:jc w:val="center"/>
              <w:rPr>
                <w:rFonts w:eastAsia="Times-Bold"/>
                <w:b/>
                <w:color w:val="FF0000"/>
                <w:sz w:val="24"/>
                <w:szCs w:val="24"/>
              </w:rPr>
            </w:pPr>
            <w:r w:rsidRPr="00ED7CD6">
              <w:rPr>
                <w:rFonts w:eastAsia="Times-Bold"/>
                <w:b/>
                <w:color w:val="FF0000"/>
                <w:sz w:val="24"/>
                <w:szCs w:val="24"/>
              </w:rPr>
              <w:t>Q2 (2 marks)</w:t>
            </w:r>
          </w:p>
        </w:tc>
        <w:tc>
          <w:tcPr>
            <w:tcW w:w="1817" w:type="dxa"/>
            <w:shd w:val="clear" w:color="auto" w:fill="FBE4D5" w:themeFill="accent2" w:themeFillTint="33"/>
          </w:tcPr>
          <w:p w14:paraId="3EB63AF9" w14:textId="4A872EF1" w:rsidR="00ED7CD6" w:rsidRPr="00ED7CD6" w:rsidRDefault="00ED7CD6" w:rsidP="00ED7CD6">
            <w:pPr>
              <w:tabs>
                <w:tab w:val="center" w:leader="dot" w:pos="4620"/>
                <w:tab w:val="right" w:leader="dot" w:pos="8620"/>
              </w:tabs>
              <w:jc w:val="center"/>
              <w:rPr>
                <w:rFonts w:eastAsia="Times-Bold"/>
                <w:b/>
                <w:color w:val="FF0000"/>
                <w:sz w:val="24"/>
                <w:szCs w:val="24"/>
              </w:rPr>
            </w:pPr>
            <w:r w:rsidRPr="00ED7CD6">
              <w:rPr>
                <w:rFonts w:eastAsia="Times-Bold"/>
                <w:b/>
                <w:color w:val="FF0000"/>
                <w:sz w:val="24"/>
                <w:szCs w:val="24"/>
              </w:rPr>
              <w:t>Q3 (2 marks)</w:t>
            </w:r>
          </w:p>
        </w:tc>
        <w:tc>
          <w:tcPr>
            <w:tcW w:w="1817" w:type="dxa"/>
            <w:shd w:val="clear" w:color="auto" w:fill="FBE4D5" w:themeFill="accent2" w:themeFillTint="33"/>
          </w:tcPr>
          <w:p w14:paraId="7001491B" w14:textId="53202AA4" w:rsidR="00ED7CD6" w:rsidRPr="00ED7CD6" w:rsidRDefault="00ED7CD6" w:rsidP="00ED7CD6">
            <w:pPr>
              <w:tabs>
                <w:tab w:val="center" w:leader="dot" w:pos="4620"/>
                <w:tab w:val="right" w:leader="dot" w:pos="8620"/>
              </w:tabs>
              <w:jc w:val="center"/>
              <w:rPr>
                <w:rFonts w:eastAsia="Times-Bold"/>
                <w:b/>
                <w:color w:val="FF0000"/>
                <w:sz w:val="24"/>
                <w:szCs w:val="24"/>
              </w:rPr>
            </w:pPr>
            <w:r w:rsidRPr="00ED7CD6">
              <w:rPr>
                <w:rFonts w:eastAsia="Times-Bold"/>
                <w:b/>
                <w:color w:val="FF0000"/>
                <w:sz w:val="24"/>
                <w:szCs w:val="24"/>
              </w:rPr>
              <w:t>Q4 (4 marks)</w:t>
            </w:r>
          </w:p>
        </w:tc>
      </w:tr>
      <w:tr w:rsidR="00ED7CD6" w14:paraId="41352DA7" w14:textId="77777777" w:rsidTr="00ED7CD6">
        <w:tc>
          <w:tcPr>
            <w:tcW w:w="1588" w:type="dxa"/>
            <w:shd w:val="clear" w:color="auto" w:fill="FBE4D5" w:themeFill="accent2" w:themeFillTint="33"/>
          </w:tcPr>
          <w:p w14:paraId="4F272061" w14:textId="77777777" w:rsidR="004163A2" w:rsidRDefault="00ED7CD6" w:rsidP="004163A2">
            <w:pPr>
              <w:tabs>
                <w:tab w:val="center" w:leader="dot" w:pos="4620"/>
                <w:tab w:val="right" w:leader="dot" w:pos="8620"/>
              </w:tabs>
              <w:jc w:val="center"/>
              <w:rPr>
                <w:rFonts w:eastAsia="Times-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-Bold"/>
                <w:bCs/>
                <w:color w:val="000000" w:themeColor="text1"/>
                <w:sz w:val="24"/>
                <w:szCs w:val="24"/>
              </w:rPr>
              <w:t>What is your answer</w:t>
            </w:r>
          </w:p>
          <w:p w14:paraId="285104FC" w14:textId="301C8759" w:rsidR="00ED7CD6" w:rsidRPr="004163A2" w:rsidRDefault="004163A2" w:rsidP="004163A2">
            <w:pPr>
              <w:tabs>
                <w:tab w:val="center" w:leader="dot" w:pos="4620"/>
                <w:tab w:val="right" w:leader="dot" w:pos="8620"/>
              </w:tabs>
              <w:jc w:val="center"/>
              <w:rPr>
                <w:rFonts w:eastAsia="Times-Bold"/>
                <w:bCs/>
                <w:color w:val="000000" w:themeColor="text1"/>
                <w:sz w:val="42"/>
                <w:szCs w:val="42"/>
              </w:rPr>
            </w:pPr>
            <w:r w:rsidRPr="004163A2">
              <w:rPr>
                <w:rFonts w:eastAsia="Times-Bold"/>
                <w:bCs/>
                <w:color w:val="000000" w:themeColor="text1"/>
                <w:sz w:val="42"/>
                <w:szCs w:val="42"/>
              </w:rPr>
              <w:sym w:font="Wingdings 2" w:char="F043"/>
            </w:r>
          </w:p>
          <w:p w14:paraId="74643C78" w14:textId="1C2DA1C9" w:rsidR="00ED7CD6" w:rsidRPr="00ED7CD6" w:rsidRDefault="00ED7CD6" w:rsidP="00ED7CD6">
            <w:pPr>
              <w:tabs>
                <w:tab w:val="center" w:leader="dot" w:pos="4620"/>
                <w:tab w:val="right" w:leader="dot" w:pos="8620"/>
              </w:tabs>
              <w:jc w:val="left"/>
              <w:rPr>
                <w:rFonts w:eastAsia="Times-Bold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17" w:type="dxa"/>
            <w:shd w:val="clear" w:color="auto" w:fill="FBE4D5" w:themeFill="accent2" w:themeFillTint="33"/>
          </w:tcPr>
          <w:p w14:paraId="5293BDF0" w14:textId="77777777" w:rsidR="00FE1AAE" w:rsidRPr="00FE1AAE" w:rsidRDefault="00FE1AAE" w:rsidP="00FE1AAE">
            <w:pPr>
              <w:rPr>
                <w:lang w:val="en-GB"/>
              </w:rPr>
            </w:pPr>
            <w:r>
              <w:rPr>
                <w:lang w:val="en-GB"/>
              </w:rPr>
              <w:t>Fmin: {</w:t>
            </w:r>
            <w:r w:rsidRPr="00FE1AAE">
              <w:rPr>
                <w:lang w:val="vi-VN"/>
              </w:rPr>
              <w:t>A → B</w:t>
            </w:r>
            <w:r>
              <w:rPr>
                <w:lang w:val="en-GB"/>
              </w:rPr>
              <w:t xml:space="preserve">, </w:t>
            </w:r>
            <w:r w:rsidRPr="00FE1AAE">
              <w:rPr>
                <w:lang w:val="vi-VN"/>
              </w:rPr>
              <w:t>A → C</w:t>
            </w:r>
            <w:r>
              <w:rPr>
                <w:lang w:val="en-GB"/>
              </w:rPr>
              <w:t xml:space="preserve">, </w:t>
            </w:r>
            <w:r w:rsidRPr="00FE1AAE">
              <w:rPr>
                <w:lang w:val="vi-VN"/>
              </w:rPr>
              <w:t>BD → E</w:t>
            </w:r>
            <w:r>
              <w:rPr>
                <w:lang w:val="en-GB"/>
              </w:rPr>
              <w:t xml:space="preserve">, </w:t>
            </w:r>
            <w:r w:rsidRPr="00FE1AAE">
              <w:rPr>
                <w:lang w:val="vi-VN"/>
              </w:rPr>
              <w:t>E → G</w:t>
            </w:r>
            <w:r>
              <w:rPr>
                <w:lang w:val="en-GB"/>
              </w:rPr>
              <w:t xml:space="preserve">, </w:t>
            </w:r>
            <w:r w:rsidRPr="00FE1AAE">
              <w:rPr>
                <w:lang w:val="vi-VN"/>
              </w:rPr>
              <w:t>CG → H</w:t>
            </w:r>
            <w:r>
              <w:rPr>
                <w:lang w:val="en-GB"/>
              </w:rPr>
              <w:t xml:space="preserve">, </w:t>
            </w:r>
            <w:r w:rsidRPr="00FE1AAE">
              <w:rPr>
                <w:lang w:val="vi-VN"/>
              </w:rPr>
              <w:t>CG → I</w:t>
            </w:r>
            <w:r>
              <w:rPr>
                <w:lang w:val="en-GB"/>
              </w:rPr>
              <w:t>}</w:t>
            </w:r>
          </w:p>
          <w:p w14:paraId="520DBBEC" w14:textId="1F70DF75" w:rsidR="00ED7CD6" w:rsidRPr="00FE1AAE" w:rsidRDefault="00DF7D38" w:rsidP="00FE1AAE">
            <w:pPr>
              <w:jc w:val="left"/>
              <w:rPr>
                <w:rFonts w:eastAsia="Times-Bold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-Bold"/>
                <w:bCs/>
                <w:color w:val="000000" w:themeColor="text1"/>
                <w:sz w:val="24"/>
                <w:szCs w:val="24"/>
                <w:lang w:val="en-GB"/>
              </w:rPr>
              <w:t>s</w:t>
            </w:r>
          </w:p>
        </w:tc>
        <w:tc>
          <w:tcPr>
            <w:tcW w:w="1817" w:type="dxa"/>
            <w:shd w:val="clear" w:color="auto" w:fill="FBE4D5" w:themeFill="accent2" w:themeFillTint="33"/>
          </w:tcPr>
          <w:p w14:paraId="73EF3BB3" w14:textId="7DAFB015" w:rsidR="00ED7CD6" w:rsidRPr="00ED7CD6" w:rsidRDefault="00FE1AAE" w:rsidP="00ED7CD6">
            <w:pPr>
              <w:tabs>
                <w:tab w:val="center" w:leader="dot" w:pos="4620"/>
                <w:tab w:val="right" w:leader="dot" w:pos="8620"/>
              </w:tabs>
              <w:jc w:val="left"/>
              <w:rPr>
                <w:rFonts w:eastAsia="Times-Bold"/>
                <w:bCs/>
                <w:color w:val="000000" w:themeColor="text1"/>
                <w:sz w:val="24"/>
                <w:szCs w:val="24"/>
              </w:rPr>
            </w:pPr>
            <w:r w:rsidRPr="00FE1AAE">
              <w:rPr>
                <w:lang w:val="vi-VN"/>
              </w:rPr>
              <w:t>Candidate Key: {AD}</w:t>
            </w:r>
          </w:p>
        </w:tc>
        <w:tc>
          <w:tcPr>
            <w:tcW w:w="1817" w:type="dxa"/>
            <w:shd w:val="clear" w:color="auto" w:fill="FBE4D5" w:themeFill="accent2" w:themeFillTint="33"/>
          </w:tcPr>
          <w:p w14:paraId="3BD2429B" w14:textId="7C170A1D" w:rsidR="00ED7CD6" w:rsidRPr="00FE1AAE" w:rsidRDefault="00FE1AAE" w:rsidP="00ED7CD6">
            <w:pPr>
              <w:tabs>
                <w:tab w:val="center" w:leader="dot" w:pos="4620"/>
                <w:tab w:val="right" w:leader="dot" w:pos="8620"/>
              </w:tabs>
              <w:jc w:val="left"/>
              <w:rPr>
                <w:rFonts w:eastAsia="Times-Bold"/>
                <w:bCs/>
                <w:color w:val="000000" w:themeColor="text1"/>
                <w:sz w:val="24"/>
                <w:szCs w:val="24"/>
                <w:lang w:val="en-GB"/>
              </w:rPr>
            </w:pPr>
            <w:r w:rsidRPr="00FE1AAE">
              <w:rPr>
                <w:lang w:val="vi-VN"/>
              </w:rPr>
              <w:t>R is in 1NF only</w:t>
            </w:r>
          </w:p>
        </w:tc>
        <w:tc>
          <w:tcPr>
            <w:tcW w:w="1817" w:type="dxa"/>
            <w:shd w:val="clear" w:color="auto" w:fill="FBE4D5" w:themeFill="accent2" w:themeFillTint="33"/>
          </w:tcPr>
          <w:p w14:paraId="0C520276" w14:textId="4416FCB0" w:rsidR="00ED7CD6" w:rsidRPr="00B22B9A" w:rsidRDefault="00B22B9A" w:rsidP="00B22B9A">
            <w:pPr>
              <w:rPr>
                <w:rFonts w:eastAsia="Times-Bold"/>
                <w:bCs/>
                <w:color w:val="000000" w:themeColor="text1"/>
                <w:sz w:val="24"/>
                <w:szCs w:val="24"/>
                <w:lang w:val="en-GB"/>
              </w:rPr>
            </w:pPr>
            <w:r w:rsidRPr="00B22B9A">
              <w:rPr>
                <w:rFonts w:eastAsia="Times-Bold"/>
                <w:bCs/>
                <w:color w:val="000000" w:themeColor="text1"/>
                <w:sz w:val="24"/>
                <w:szCs w:val="24"/>
              </w:rPr>
              <w:t>R1(A,B,C), R21(B,D,E), R221(C,G,H,I), R222(A,B,D,G)</w:t>
            </w:r>
          </w:p>
        </w:tc>
      </w:tr>
    </w:tbl>
    <w:p w14:paraId="0184EE65" w14:textId="4C44B76A" w:rsidR="00A255C9" w:rsidRDefault="00000000">
      <w:r>
        <w:t>Consider relation: R = (A, B, C, D, E, G, H, I)</w:t>
      </w:r>
    </w:p>
    <w:p w14:paraId="63BA371C" w14:textId="5F10DC89" w:rsidR="00A255C9" w:rsidRDefault="00000000">
      <w:r>
        <w:t xml:space="preserve">with the set of functional dependencies: </w:t>
      </w:r>
      <w:r>
        <w:rPr>
          <w:rFonts w:ascii="SimSun" w:hAnsi="SimSun" w:cs="SimSun"/>
          <w:sz w:val="24"/>
          <w:szCs w:val="24"/>
        </w:rPr>
        <w:t>F={A→BC,BD→E,AH→C,E→G,CG→HI}</w:t>
      </w:r>
    </w:p>
    <w:p w14:paraId="79E123A2" w14:textId="77777777" w:rsidR="00A255C9" w:rsidRDefault="00A255C9"/>
    <w:p w14:paraId="4D20E9D3" w14:textId="0C57505E" w:rsidR="00A255C9" w:rsidRPr="004163A2" w:rsidRDefault="00000000">
      <w:pPr>
        <w:numPr>
          <w:ilvl w:val="0"/>
          <w:numId w:val="1"/>
        </w:numPr>
        <w:rPr>
          <w:color w:val="002060"/>
        </w:rPr>
      </w:pPr>
      <w:r w:rsidRPr="004163A2">
        <w:rPr>
          <w:color w:val="002060"/>
        </w:rPr>
        <w:t xml:space="preserve">Find the minimal cover </w:t>
      </w:r>
    </w:p>
    <w:p w14:paraId="02B713C1" w14:textId="77777777" w:rsidR="00A255C9" w:rsidRPr="004163A2" w:rsidRDefault="00000000">
      <w:pPr>
        <w:numPr>
          <w:ilvl w:val="0"/>
          <w:numId w:val="1"/>
        </w:numPr>
        <w:rPr>
          <w:color w:val="002060"/>
        </w:rPr>
      </w:pPr>
      <w:r w:rsidRPr="004163A2">
        <w:rPr>
          <w:color w:val="002060"/>
        </w:rPr>
        <w:t xml:space="preserve">Find all candidate keys. </w:t>
      </w:r>
    </w:p>
    <w:p w14:paraId="447D8D42" w14:textId="77777777" w:rsidR="00A255C9" w:rsidRPr="004163A2" w:rsidRDefault="00000000">
      <w:pPr>
        <w:numPr>
          <w:ilvl w:val="0"/>
          <w:numId w:val="1"/>
        </w:numPr>
        <w:rPr>
          <w:color w:val="002060"/>
        </w:rPr>
      </w:pPr>
      <w:r w:rsidRPr="004163A2">
        <w:rPr>
          <w:color w:val="002060"/>
        </w:rPr>
        <w:t xml:space="preserve">Identify the best normal form that R satisfies </w:t>
      </w:r>
    </w:p>
    <w:p w14:paraId="1FA0F506" w14:textId="77777777" w:rsidR="00A255C9" w:rsidRPr="004163A2" w:rsidRDefault="00000000">
      <w:pPr>
        <w:numPr>
          <w:ilvl w:val="0"/>
          <w:numId w:val="1"/>
        </w:numPr>
        <w:rPr>
          <w:color w:val="002060"/>
        </w:rPr>
      </w:pPr>
      <w:r w:rsidRPr="004163A2">
        <w:rPr>
          <w:color w:val="002060"/>
        </w:rPr>
        <w:t xml:space="preserve">If the relation is not in 3NF, decompose it until it becomes 3NF (or BCNF). </w:t>
      </w:r>
    </w:p>
    <w:p w14:paraId="21F61036" w14:textId="77777777" w:rsidR="004163A2" w:rsidRDefault="00000000" w:rsidP="00ED7CD6">
      <w:pPr>
        <w:tabs>
          <w:tab w:val="left" w:pos="425"/>
        </w:tabs>
        <w:ind w:left="425"/>
        <w:rPr>
          <w:color w:val="002060"/>
        </w:rPr>
      </w:pPr>
      <w:r w:rsidRPr="004163A2">
        <w:rPr>
          <w:color w:val="002060"/>
        </w:rPr>
        <w:t>At each step, identify a new relation, decompose and re-compute the keys and the normal forms they satisfy.</w:t>
      </w:r>
    </w:p>
    <w:p w14:paraId="307D44C2" w14:textId="73124569" w:rsidR="004163A2" w:rsidRPr="004163A2" w:rsidRDefault="004163A2" w:rsidP="004163A2">
      <w:pPr>
        <w:tabs>
          <w:tab w:val="left" w:pos="425"/>
        </w:tabs>
        <w:rPr>
          <w:b/>
          <w:bCs/>
          <w:color w:val="002060"/>
        </w:rPr>
      </w:pPr>
      <w:r w:rsidRPr="004163A2">
        <w:rPr>
          <w:b/>
          <w:bCs/>
          <w:color w:val="002060"/>
        </w:rPr>
        <w:t>SOLUTIONS</w:t>
      </w:r>
      <w:r>
        <w:rPr>
          <w:b/>
          <w:bCs/>
          <w:color w:val="002060"/>
        </w:rPr>
        <w:t>:</w:t>
      </w:r>
    </w:p>
    <w:p w14:paraId="1611AB89" w14:textId="28EE8433" w:rsidR="00035BC0" w:rsidRPr="00FE1AAE" w:rsidRDefault="004163A2" w:rsidP="00FE1AAE">
      <w:pPr>
        <w:pStyle w:val="ListParagraph"/>
        <w:numPr>
          <w:ilvl w:val="0"/>
          <w:numId w:val="2"/>
        </w:numPr>
        <w:tabs>
          <w:tab w:val="left" w:pos="425"/>
        </w:tabs>
        <w:ind w:left="360"/>
        <w:rPr>
          <w:color w:val="002060"/>
        </w:rPr>
      </w:pPr>
      <w:r w:rsidRPr="00FE1AAE">
        <w:rPr>
          <w:color w:val="002060"/>
        </w:rPr>
        <w:t>Find the minimal cover:</w:t>
      </w:r>
    </w:p>
    <w:p w14:paraId="4816100D" w14:textId="5D0D4B55" w:rsidR="00FE1AAE" w:rsidRPr="00B22B9A" w:rsidRDefault="00FE1AAE" w:rsidP="00FE1AAE">
      <w:pPr>
        <w:rPr>
          <w:lang w:val="en-GB"/>
        </w:rPr>
      </w:pPr>
      <w:r>
        <w:t>Step 1:</w:t>
      </w:r>
      <w:r w:rsidRPr="00FE1AAE">
        <w:rPr>
          <w:lang w:val="vi-VN"/>
        </w:rPr>
        <w:br/>
      </w:r>
      <w:r w:rsidR="00B22B9A">
        <w:rPr>
          <w:lang w:val="en-GB"/>
        </w:rPr>
        <w:t>F: {</w:t>
      </w:r>
      <w:r w:rsidRPr="00FE1AAE">
        <w:rPr>
          <w:lang w:val="vi-VN"/>
        </w:rPr>
        <w:t>A → BC</w:t>
      </w:r>
      <w:r w:rsidR="00B22B9A">
        <w:rPr>
          <w:lang w:val="en-GB"/>
        </w:rPr>
        <w:t xml:space="preserve">, </w:t>
      </w:r>
      <w:r w:rsidRPr="00FE1AAE">
        <w:rPr>
          <w:lang w:val="vi-VN"/>
        </w:rPr>
        <w:t>BD → E</w:t>
      </w:r>
      <w:r w:rsidR="00B22B9A">
        <w:rPr>
          <w:lang w:val="en-GB"/>
        </w:rPr>
        <w:t xml:space="preserve">, </w:t>
      </w:r>
      <w:r w:rsidRPr="00FE1AAE">
        <w:rPr>
          <w:lang w:val="vi-VN"/>
        </w:rPr>
        <w:t>AH → C</w:t>
      </w:r>
      <w:r w:rsidR="00B22B9A">
        <w:rPr>
          <w:lang w:val="en-GB"/>
        </w:rPr>
        <w:t xml:space="preserve">, </w:t>
      </w:r>
      <w:r w:rsidRPr="00FE1AAE">
        <w:rPr>
          <w:lang w:val="vi-VN"/>
        </w:rPr>
        <w:t>E → G</w:t>
      </w:r>
      <w:r w:rsidR="00B22B9A">
        <w:rPr>
          <w:lang w:val="en-GB"/>
        </w:rPr>
        <w:t xml:space="preserve">, </w:t>
      </w:r>
      <w:r w:rsidRPr="00FE1AAE">
        <w:rPr>
          <w:lang w:val="vi-VN"/>
        </w:rPr>
        <w:t>CG → HI</w:t>
      </w:r>
      <w:r w:rsidR="00B22B9A">
        <w:rPr>
          <w:lang w:val="en-GB"/>
        </w:rPr>
        <w:t>}</w:t>
      </w:r>
    </w:p>
    <w:p w14:paraId="4D896AEF" w14:textId="65C4D189" w:rsidR="00FE1AAE" w:rsidRPr="00B22B9A" w:rsidRDefault="00B22B9A" w:rsidP="00FE1AAE">
      <w:pPr>
        <w:rPr>
          <w:lang w:val="en-GB"/>
        </w:rPr>
      </w:pPr>
      <w:r>
        <w:rPr>
          <w:lang w:val="en-GB"/>
        </w:rPr>
        <w:t>F’</w:t>
      </w:r>
      <w:r w:rsidR="00FE1AAE" w:rsidRPr="00FE1AAE">
        <w:rPr>
          <w:lang w:val="vi-VN"/>
        </w:rPr>
        <w:t>:</w:t>
      </w:r>
      <w:r>
        <w:rPr>
          <w:lang w:val="en-GB"/>
        </w:rPr>
        <w:t xml:space="preserve"> {</w:t>
      </w:r>
      <w:r w:rsidR="00FE1AAE" w:rsidRPr="00FE1AAE">
        <w:rPr>
          <w:lang w:val="vi-VN"/>
        </w:rPr>
        <w:t>A → B</w:t>
      </w:r>
      <w:r>
        <w:rPr>
          <w:lang w:val="en-GB"/>
        </w:rPr>
        <w:t xml:space="preserve">, </w:t>
      </w:r>
      <w:r w:rsidR="00FE1AAE" w:rsidRPr="00FE1AAE">
        <w:rPr>
          <w:lang w:val="vi-VN"/>
        </w:rPr>
        <w:t>A → C</w:t>
      </w:r>
      <w:r>
        <w:rPr>
          <w:lang w:val="en-GB"/>
        </w:rPr>
        <w:t xml:space="preserve">, </w:t>
      </w:r>
      <w:r w:rsidR="00FE1AAE" w:rsidRPr="00FE1AAE">
        <w:rPr>
          <w:lang w:val="vi-VN"/>
        </w:rPr>
        <w:t>BD → E</w:t>
      </w:r>
      <w:r>
        <w:rPr>
          <w:lang w:val="en-GB"/>
        </w:rPr>
        <w:t xml:space="preserve">, </w:t>
      </w:r>
      <w:r w:rsidR="00FE1AAE" w:rsidRPr="00FE1AAE">
        <w:rPr>
          <w:lang w:val="vi-VN"/>
        </w:rPr>
        <w:t>AH → C</w:t>
      </w:r>
      <w:r>
        <w:rPr>
          <w:lang w:val="en-GB"/>
        </w:rPr>
        <w:t xml:space="preserve">, </w:t>
      </w:r>
      <w:r w:rsidR="00FE1AAE" w:rsidRPr="00FE1AAE">
        <w:rPr>
          <w:lang w:val="vi-VN"/>
        </w:rPr>
        <w:t>E → G</w:t>
      </w:r>
      <w:r>
        <w:rPr>
          <w:lang w:val="en-GB"/>
        </w:rPr>
        <w:t xml:space="preserve">, </w:t>
      </w:r>
      <w:r w:rsidR="00FE1AAE" w:rsidRPr="00FE1AAE">
        <w:rPr>
          <w:lang w:val="vi-VN"/>
        </w:rPr>
        <w:t>CG → H</w:t>
      </w:r>
      <w:r>
        <w:rPr>
          <w:lang w:val="en-GB"/>
        </w:rPr>
        <w:t xml:space="preserve">, </w:t>
      </w:r>
      <w:r w:rsidR="00FE1AAE" w:rsidRPr="00FE1AAE">
        <w:rPr>
          <w:lang w:val="vi-VN"/>
        </w:rPr>
        <w:t>CG → I</w:t>
      </w:r>
      <w:r>
        <w:rPr>
          <w:lang w:val="en-GB"/>
        </w:rPr>
        <w:t>}</w:t>
      </w:r>
    </w:p>
    <w:p w14:paraId="05B8CC1A" w14:textId="77777777" w:rsidR="00FE1AAE" w:rsidRDefault="00FE1AAE" w:rsidP="00FE1AAE">
      <w:pPr>
        <w:rPr>
          <w:lang w:val="en-GB"/>
        </w:rPr>
      </w:pPr>
    </w:p>
    <w:p w14:paraId="62DA032C" w14:textId="77777777" w:rsidR="00B22B9A" w:rsidRDefault="00FE1AAE" w:rsidP="00FE1AAE">
      <w:pPr>
        <w:rPr>
          <w:lang w:val="en-GB"/>
        </w:rPr>
      </w:pPr>
      <w:r>
        <w:rPr>
          <w:lang w:val="en-GB"/>
        </w:rPr>
        <w:t>Step 2:</w:t>
      </w:r>
    </w:p>
    <w:p w14:paraId="1EA0CE28" w14:textId="22EFC15E" w:rsidR="00FE1AAE" w:rsidRPr="00FE1AAE" w:rsidRDefault="00FE1AAE" w:rsidP="00FE1AAE">
      <w:pPr>
        <w:rPr>
          <w:lang w:val="en-GB"/>
        </w:rPr>
      </w:pPr>
      <w:r w:rsidRPr="00FE1AAE">
        <w:rPr>
          <w:lang w:val="vi-VN"/>
        </w:rPr>
        <w:t>BD → E: Neither B → E nor D → E holds → Keep BD → E</w:t>
      </w:r>
    </w:p>
    <w:p w14:paraId="1A119E0A" w14:textId="01647EEA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AH → C: A → C already exists → H is redundant → Remove AH → C</w:t>
      </w:r>
    </w:p>
    <w:p w14:paraId="30E8A061" w14:textId="45470C35" w:rsidR="00FE1AAE" w:rsidRDefault="00FE1AAE" w:rsidP="00FE1AAE">
      <w:pPr>
        <w:rPr>
          <w:lang w:val="en-GB"/>
        </w:rPr>
      </w:pPr>
      <w:r w:rsidRPr="00FE1AAE">
        <w:rPr>
          <w:lang w:val="vi-VN"/>
        </w:rPr>
        <w:t>CG → H and CG → I: Neither C → H/I nor G → H/I holds → Keep both</w:t>
      </w:r>
    </w:p>
    <w:p w14:paraId="627BFC1F" w14:textId="77777777" w:rsidR="00FE1AAE" w:rsidRDefault="00FE1AAE" w:rsidP="00FE1AAE">
      <w:pPr>
        <w:rPr>
          <w:lang w:val="en-GB"/>
        </w:rPr>
      </w:pPr>
    </w:p>
    <w:p w14:paraId="675D6C4C" w14:textId="55BD85DF" w:rsidR="00FE1AAE" w:rsidRPr="00FE1AAE" w:rsidRDefault="00FE1AAE" w:rsidP="00FE1AAE">
      <w:pPr>
        <w:rPr>
          <w:lang w:val="en-GB"/>
        </w:rPr>
      </w:pPr>
      <w:r>
        <w:rPr>
          <w:lang w:val="en-GB"/>
        </w:rPr>
        <w:t>Step 3:</w:t>
      </w:r>
    </w:p>
    <w:p w14:paraId="06108F42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A → B: Not redundant (A⁺ without it = {A,C})</w:t>
      </w:r>
    </w:p>
    <w:p w14:paraId="44547CD1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A → C: Not redundant (A⁺ without it = {A,B})</w:t>
      </w:r>
    </w:p>
    <w:p w14:paraId="78452D59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BD → E: Not redundant (BD⁺ without it = {B,D})</w:t>
      </w:r>
    </w:p>
    <w:p w14:paraId="10E99DDB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E → G: Not redundant (E⁺ without it = {E})</w:t>
      </w:r>
    </w:p>
    <w:p w14:paraId="6D598B09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CG → H: Not redundant (CG⁺ without it = {C,G,I})</w:t>
      </w:r>
    </w:p>
    <w:p w14:paraId="1F37C61E" w14:textId="77777777" w:rsidR="00FE1AAE" w:rsidRDefault="00FE1AAE" w:rsidP="00FE1AAE">
      <w:pPr>
        <w:rPr>
          <w:lang w:val="en-GB"/>
        </w:rPr>
      </w:pPr>
      <w:r w:rsidRPr="00FE1AAE">
        <w:rPr>
          <w:lang w:val="vi-VN"/>
        </w:rPr>
        <w:t>CG → I: Not redundant (CG⁺ without it = {C,G,H})</w:t>
      </w:r>
    </w:p>
    <w:p w14:paraId="56307E6D" w14:textId="488ABBA1" w:rsidR="00FE1AAE" w:rsidRDefault="00FE1AAE" w:rsidP="00FE1AAE">
      <w:pPr>
        <w:rPr>
          <w:lang w:val="en-GB"/>
        </w:rPr>
      </w:pPr>
    </w:p>
    <w:p w14:paraId="62FB487A" w14:textId="086C5217" w:rsidR="00FE1AAE" w:rsidRPr="00FE1AAE" w:rsidRDefault="00FE1AAE" w:rsidP="00FE1AAE">
      <w:pPr>
        <w:rPr>
          <w:lang w:val="en-GB"/>
        </w:rPr>
      </w:pPr>
      <w:r>
        <w:rPr>
          <w:lang w:val="en-GB"/>
        </w:rPr>
        <w:t>Fmin: {</w:t>
      </w:r>
      <w:r w:rsidRPr="00FE1AAE">
        <w:rPr>
          <w:lang w:val="vi-VN"/>
        </w:rPr>
        <w:t>A → B</w:t>
      </w:r>
      <w:r>
        <w:rPr>
          <w:lang w:val="en-GB"/>
        </w:rPr>
        <w:t xml:space="preserve">, </w:t>
      </w:r>
      <w:r w:rsidRPr="00FE1AAE">
        <w:rPr>
          <w:lang w:val="vi-VN"/>
        </w:rPr>
        <w:t>A → C</w:t>
      </w:r>
      <w:r>
        <w:rPr>
          <w:lang w:val="en-GB"/>
        </w:rPr>
        <w:t xml:space="preserve">, </w:t>
      </w:r>
      <w:r w:rsidRPr="00FE1AAE">
        <w:rPr>
          <w:lang w:val="vi-VN"/>
        </w:rPr>
        <w:t>BD → E</w:t>
      </w:r>
      <w:r>
        <w:rPr>
          <w:lang w:val="en-GB"/>
        </w:rPr>
        <w:t xml:space="preserve">, </w:t>
      </w:r>
      <w:r w:rsidRPr="00FE1AAE">
        <w:rPr>
          <w:lang w:val="vi-VN"/>
        </w:rPr>
        <w:t>E → G</w:t>
      </w:r>
      <w:r>
        <w:rPr>
          <w:lang w:val="en-GB"/>
        </w:rPr>
        <w:t xml:space="preserve">, </w:t>
      </w:r>
      <w:r w:rsidRPr="00FE1AAE">
        <w:rPr>
          <w:lang w:val="vi-VN"/>
        </w:rPr>
        <w:t>CG → H</w:t>
      </w:r>
      <w:r>
        <w:rPr>
          <w:lang w:val="en-GB"/>
        </w:rPr>
        <w:t xml:space="preserve">, </w:t>
      </w:r>
      <w:r w:rsidRPr="00FE1AAE">
        <w:rPr>
          <w:lang w:val="vi-VN"/>
        </w:rPr>
        <w:t>CG → I</w:t>
      </w:r>
      <w:r>
        <w:rPr>
          <w:lang w:val="en-GB"/>
        </w:rPr>
        <w:t>}</w:t>
      </w:r>
    </w:p>
    <w:p w14:paraId="050FFE86" w14:textId="77777777" w:rsidR="006057E0" w:rsidRDefault="006057E0" w:rsidP="006057E0">
      <w:pPr>
        <w:ind w:firstLine="360"/>
      </w:pPr>
    </w:p>
    <w:p w14:paraId="1B97FF09" w14:textId="7F544B07" w:rsidR="006057E0" w:rsidRPr="00B22B9A" w:rsidRDefault="00FE1AAE" w:rsidP="00FE1AAE">
      <w:pPr>
        <w:rPr>
          <w:b/>
          <w:bCs/>
        </w:rPr>
      </w:pPr>
      <w:r w:rsidRPr="00B22B9A">
        <w:rPr>
          <w:b/>
          <w:bCs/>
        </w:rPr>
        <w:t xml:space="preserve">Q2: </w:t>
      </w:r>
    </w:p>
    <w:p w14:paraId="405BF7D3" w14:textId="4FAA8DEF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 xml:space="preserve">Step 1: </w:t>
      </w:r>
    </w:p>
    <w:p w14:paraId="233F3358" w14:textId="2F3998E0" w:rsidR="00FE1AAE" w:rsidRPr="00FE1AAE" w:rsidRDefault="00FE1AAE" w:rsidP="00FE1AAE">
      <w:pPr>
        <w:rPr>
          <w:lang w:val="vi-VN"/>
        </w:rPr>
      </w:pPr>
      <w:r w:rsidRPr="00FE1AAE">
        <w:rPr>
          <w:lang w:val="en-GB"/>
        </w:rPr>
        <w:t xml:space="preserve">SRC: </w:t>
      </w:r>
      <w:r w:rsidRPr="00FE1AAE">
        <w:rPr>
          <w:lang w:val="vi-VN"/>
        </w:rPr>
        <w:t>A, D</w:t>
      </w:r>
    </w:p>
    <w:p w14:paraId="4AA17AB4" w14:textId="71A70361" w:rsidR="00FE1AAE" w:rsidRDefault="00FE1AAE" w:rsidP="00FE1AAE">
      <w:pPr>
        <w:rPr>
          <w:lang w:val="en-GB"/>
        </w:rPr>
      </w:pPr>
      <w:r w:rsidRPr="00FE1AAE">
        <w:rPr>
          <w:lang w:val="en-GB"/>
        </w:rPr>
        <w:t xml:space="preserve">MIDDLE: </w:t>
      </w:r>
      <w:r w:rsidRPr="00FE1AAE">
        <w:rPr>
          <w:lang w:val="vi-VN"/>
        </w:rPr>
        <w:t>B, C, E, G, H, I</w:t>
      </w:r>
    </w:p>
    <w:p w14:paraId="25B16A17" w14:textId="77777777" w:rsidR="00FE1AAE" w:rsidRPr="00FE1AAE" w:rsidRDefault="00FE1AAE" w:rsidP="00FE1AAE">
      <w:pPr>
        <w:rPr>
          <w:lang w:val="en-GB"/>
        </w:rPr>
      </w:pPr>
    </w:p>
    <w:p w14:paraId="2FED2D06" w14:textId="5D13EB61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Step 2:</w:t>
      </w:r>
      <w:r w:rsidRPr="00FE1AAE">
        <w:rPr>
          <w:b/>
          <w:bCs/>
          <w:lang w:val="vi-VN"/>
        </w:rPr>
        <w:t xml:space="preserve"> </w:t>
      </w:r>
      <w:r w:rsidRPr="00FE1AAE">
        <w:rPr>
          <w:lang w:val="vi-VN"/>
        </w:rPr>
        <w:br/>
        <w:t>{AD}⁺:</w:t>
      </w:r>
    </w:p>
    <w:p w14:paraId="38E50CA8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Start: AD</w:t>
      </w:r>
    </w:p>
    <w:p w14:paraId="46235BD4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lastRenderedPageBreak/>
        <w:t>A → B: ABD</w:t>
      </w:r>
    </w:p>
    <w:p w14:paraId="5586A2D7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A → C: ABCD</w:t>
      </w:r>
    </w:p>
    <w:p w14:paraId="2921EF3E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BD → E: ABCDE</w:t>
      </w:r>
    </w:p>
    <w:p w14:paraId="15E3EEE6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E → G: ABCDEG</w:t>
      </w:r>
    </w:p>
    <w:p w14:paraId="6450AB12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CG → H: ABCDEGH</w:t>
      </w:r>
    </w:p>
    <w:p w14:paraId="05BFB041" w14:textId="77777777" w:rsidR="00FE1AAE" w:rsidRDefault="00FE1AAE" w:rsidP="00FE1AAE">
      <w:pPr>
        <w:rPr>
          <w:lang w:val="en-GB"/>
        </w:rPr>
      </w:pPr>
      <w:r w:rsidRPr="00FE1AAE">
        <w:rPr>
          <w:lang w:val="vi-VN"/>
        </w:rPr>
        <w:t>CG → I: ABCDEGHI</w:t>
      </w:r>
    </w:p>
    <w:p w14:paraId="0321397F" w14:textId="77777777" w:rsidR="00FE1AAE" w:rsidRPr="00FE1AAE" w:rsidRDefault="00FE1AAE" w:rsidP="00FE1AAE">
      <w:pPr>
        <w:rPr>
          <w:lang w:val="en-GB"/>
        </w:rPr>
      </w:pPr>
    </w:p>
    <w:p w14:paraId="25D95182" w14:textId="2CA77CC1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 xml:space="preserve">Step 3: </w:t>
      </w:r>
    </w:p>
    <w:p w14:paraId="1D189BEE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{A}⁺ = ABC ≠ R</w:t>
      </w:r>
    </w:p>
    <w:p w14:paraId="5422B9AC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{D}⁺ = D ≠ R</w:t>
      </w:r>
    </w:p>
    <w:p w14:paraId="5339EEE0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Candidate Key: {AD}</w:t>
      </w:r>
    </w:p>
    <w:p w14:paraId="708DD6B9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pict w14:anchorId="71DB5134">
          <v:rect id="_x0000_i1037" style="width:0;height:.75pt" o:hralign="center" o:hrstd="t" o:hrnoshade="t" o:hr="t" fillcolor="#f8faff" stroked="f"/>
        </w:pict>
      </w:r>
    </w:p>
    <w:p w14:paraId="41071384" w14:textId="76E700FE" w:rsidR="00FE1AAE" w:rsidRPr="00FE1AAE" w:rsidRDefault="00FE1AAE" w:rsidP="00FE1AAE">
      <w:pPr>
        <w:rPr>
          <w:b/>
          <w:bCs/>
          <w:lang w:val="en-GB"/>
        </w:rPr>
      </w:pPr>
      <w:r w:rsidRPr="00B22B9A">
        <w:rPr>
          <w:b/>
          <w:bCs/>
          <w:lang w:val="en-GB"/>
        </w:rPr>
        <w:t xml:space="preserve">Q3: </w:t>
      </w:r>
    </w:p>
    <w:p w14:paraId="47847D07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Partial dependencies on {AD}:</w:t>
      </w:r>
    </w:p>
    <w:p w14:paraId="40BD59B9" w14:textId="3BDC6CAA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A → B (2NF)</w:t>
      </w:r>
    </w:p>
    <w:p w14:paraId="3B27E26D" w14:textId="1241870F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A → C (2NF)</w:t>
      </w:r>
    </w:p>
    <w:p w14:paraId="04264FBC" w14:textId="1AEBE72F" w:rsidR="00FE1AAE" w:rsidRPr="00FE1AAE" w:rsidRDefault="00FE1AAE" w:rsidP="00FE1AAE">
      <w:pPr>
        <w:rPr>
          <w:lang w:val="en-GB"/>
        </w:rPr>
      </w:pPr>
      <w:r w:rsidRPr="00FE1AAE">
        <w:rPr>
          <w:lang w:val="vi-VN"/>
        </w:rPr>
        <w:t>Conclusion: R is in 1NF only</w:t>
      </w:r>
    </w:p>
    <w:p w14:paraId="4CCD947F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pict w14:anchorId="05C71C86">
          <v:rect id="_x0000_i1038" style="width:0;height:.75pt" o:hralign="center" o:hrstd="t" o:hrnoshade="t" o:hr="t" fillcolor="#f8faff" stroked="f"/>
        </w:pict>
      </w:r>
    </w:p>
    <w:p w14:paraId="7D6DB233" w14:textId="77777777" w:rsidR="00FE1AAE" w:rsidRPr="00B22B9A" w:rsidRDefault="00FE1AAE" w:rsidP="00FE1AAE">
      <w:pPr>
        <w:rPr>
          <w:b/>
          <w:bCs/>
          <w:lang w:val="en-GB"/>
        </w:rPr>
      </w:pPr>
      <w:r w:rsidRPr="00B22B9A">
        <w:rPr>
          <w:b/>
          <w:bCs/>
          <w:lang w:val="en-GB"/>
        </w:rPr>
        <w:t>Q4:</w:t>
      </w:r>
    </w:p>
    <w:p w14:paraId="30A67BD2" w14:textId="4A93136E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First (remove A → B, A → C):</w:t>
      </w:r>
    </w:p>
    <w:p w14:paraId="7DE8FE21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R1(A,B,C) with A → B, A → C</w:t>
      </w:r>
    </w:p>
    <w:p w14:paraId="6E6A25D5" w14:textId="77777777" w:rsidR="00FE1AAE" w:rsidRDefault="00FE1AAE" w:rsidP="00FE1AAE">
      <w:pPr>
        <w:rPr>
          <w:lang w:val="en-GB"/>
        </w:rPr>
      </w:pPr>
      <w:r w:rsidRPr="00FE1AAE">
        <w:rPr>
          <w:lang w:val="vi-VN"/>
        </w:rPr>
        <w:t>R2(A,D,E,G,H,I) with BD → E, E → G, CG → H, CG → I</w:t>
      </w:r>
    </w:p>
    <w:p w14:paraId="4620FDFA" w14:textId="77777777" w:rsidR="00FE1AAE" w:rsidRPr="00FE1AAE" w:rsidRDefault="00FE1AAE" w:rsidP="00FE1AAE">
      <w:pPr>
        <w:rPr>
          <w:lang w:val="en-GB"/>
        </w:rPr>
      </w:pPr>
    </w:p>
    <w:p w14:paraId="793A414E" w14:textId="5F048BF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R1:</w:t>
      </w:r>
    </w:p>
    <w:p w14:paraId="4AE840F3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Key: A</w:t>
      </w:r>
    </w:p>
    <w:p w14:paraId="4B108E9B" w14:textId="77777777" w:rsidR="00FE1AAE" w:rsidRDefault="00FE1AAE" w:rsidP="00FE1AAE">
      <w:pPr>
        <w:rPr>
          <w:lang w:val="en-GB"/>
        </w:rPr>
      </w:pPr>
      <w:r w:rsidRPr="00FE1AAE">
        <w:rPr>
          <w:lang w:val="vi-VN"/>
        </w:rPr>
        <w:t>BCNF</w:t>
      </w:r>
    </w:p>
    <w:p w14:paraId="204DAD78" w14:textId="77777777" w:rsidR="00FE1AAE" w:rsidRPr="00FE1AAE" w:rsidRDefault="00FE1AAE" w:rsidP="00FE1AAE">
      <w:pPr>
        <w:rPr>
          <w:lang w:val="en-GB"/>
        </w:rPr>
      </w:pPr>
    </w:p>
    <w:p w14:paraId="553BB277" w14:textId="4C7A657C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R2:</w:t>
      </w:r>
    </w:p>
    <w:p w14:paraId="6E3A571E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Key: AD</w:t>
      </w:r>
    </w:p>
    <w:p w14:paraId="4F2D1C93" w14:textId="247CA66A" w:rsidR="00FE1AAE" w:rsidRDefault="00FE1AAE" w:rsidP="00FE1AAE">
      <w:pPr>
        <w:rPr>
          <w:lang w:val="en-GB"/>
        </w:rPr>
      </w:pPr>
      <w:r w:rsidRPr="00FE1AAE">
        <w:rPr>
          <w:lang w:val="vi-VN"/>
        </w:rPr>
        <w:t>BD → E: BD is not a superkey → BCNF</w:t>
      </w:r>
    </w:p>
    <w:p w14:paraId="65E83E7E" w14:textId="77777777" w:rsidR="00FE1AAE" w:rsidRPr="00FE1AAE" w:rsidRDefault="00FE1AAE" w:rsidP="00FE1AAE">
      <w:pPr>
        <w:rPr>
          <w:lang w:val="en-GB"/>
        </w:rPr>
      </w:pPr>
    </w:p>
    <w:p w14:paraId="10AE04DA" w14:textId="075D3683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Second (remove BD → E):</w:t>
      </w:r>
    </w:p>
    <w:p w14:paraId="7EFCE3AD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R21(B,D,E) with BD → E</w:t>
      </w:r>
    </w:p>
    <w:p w14:paraId="46B764CD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R22(A,B,D,G,H,I) with E → G, CG → H, CG → I</w:t>
      </w:r>
    </w:p>
    <w:p w14:paraId="04A2D72E" w14:textId="19B26295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R21:</w:t>
      </w:r>
    </w:p>
    <w:p w14:paraId="7625B6DB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Key: BD</w:t>
      </w:r>
    </w:p>
    <w:p w14:paraId="1FE4E3C6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BCNF</w:t>
      </w:r>
    </w:p>
    <w:p w14:paraId="676F2401" w14:textId="77777777" w:rsidR="00FE1AAE" w:rsidRDefault="00FE1AAE" w:rsidP="00FE1AAE">
      <w:pPr>
        <w:rPr>
          <w:lang w:val="en-GB"/>
        </w:rPr>
      </w:pPr>
    </w:p>
    <w:p w14:paraId="7D349A18" w14:textId="77777777" w:rsidR="00FE1AAE" w:rsidRDefault="00FE1AAE" w:rsidP="00FE1AAE">
      <w:pPr>
        <w:rPr>
          <w:lang w:val="en-GB"/>
        </w:rPr>
      </w:pPr>
    </w:p>
    <w:p w14:paraId="2B02F248" w14:textId="74E3EFB0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R22:</w:t>
      </w:r>
    </w:p>
    <w:p w14:paraId="2B157558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Key: AD</w:t>
      </w:r>
    </w:p>
    <w:p w14:paraId="71438BDB" w14:textId="5D08F644" w:rsidR="00FE1AAE" w:rsidRDefault="00FE1AAE" w:rsidP="00FE1AAE">
      <w:pPr>
        <w:rPr>
          <w:lang w:val="en-GB"/>
        </w:rPr>
      </w:pPr>
      <w:r w:rsidRPr="00FE1AAE">
        <w:rPr>
          <w:lang w:val="vi-VN"/>
        </w:rPr>
        <w:t>CG → H, CG → I: CG is not a superkey → BCNF</w:t>
      </w:r>
    </w:p>
    <w:p w14:paraId="6E92EAD4" w14:textId="77777777" w:rsidR="00FE1AAE" w:rsidRPr="00FE1AAE" w:rsidRDefault="00FE1AAE" w:rsidP="00FE1AAE">
      <w:pPr>
        <w:rPr>
          <w:lang w:val="en-GB"/>
        </w:rPr>
      </w:pPr>
    </w:p>
    <w:p w14:paraId="4759370F" w14:textId="1E00E103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Third (remove CG → H, CG → I):</w:t>
      </w:r>
    </w:p>
    <w:p w14:paraId="44A226DF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R221(C,G,H,I) with CG → H, CG → I</w:t>
      </w:r>
    </w:p>
    <w:p w14:paraId="1BBA0C7C" w14:textId="77777777" w:rsidR="00FE1AAE" w:rsidRDefault="00FE1AAE" w:rsidP="00FE1AAE">
      <w:pPr>
        <w:rPr>
          <w:lang w:val="en-GB"/>
        </w:rPr>
      </w:pPr>
      <w:r w:rsidRPr="00FE1AAE">
        <w:rPr>
          <w:lang w:val="vi-VN"/>
        </w:rPr>
        <w:t>R222(A,B,D,G) (no FDs)</w:t>
      </w:r>
    </w:p>
    <w:p w14:paraId="4B7DB1DC" w14:textId="3610E289" w:rsidR="00FE1AAE" w:rsidRPr="00FE1AAE" w:rsidRDefault="00FE1AAE" w:rsidP="00FE1AAE">
      <w:pPr>
        <w:rPr>
          <w:lang w:val="en-GB"/>
        </w:rPr>
      </w:pPr>
    </w:p>
    <w:p w14:paraId="301D2355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R1(A,B,C) with A → B, A → C (BCNF)</w:t>
      </w:r>
    </w:p>
    <w:p w14:paraId="68E1489F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R21(B,D,E) with BD → E (BCNF)</w:t>
      </w:r>
    </w:p>
    <w:p w14:paraId="25ABE650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R221(C,G,H,I) with CG → H, CG → I (BCNF)</w:t>
      </w:r>
    </w:p>
    <w:p w14:paraId="4EAF49C7" w14:textId="77777777" w:rsidR="00FE1AAE" w:rsidRPr="00FE1AAE" w:rsidRDefault="00FE1AAE" w:rsidP="00FE1AAE">
      <w:pPr>
        <w:rPr>
          <w:lang w:val="vi-VN"/>
        </w:rPr>
      </w:pPr>
      <w:r w:rsidRPr="00FE1AAE">
        <w:rPr>
          <w:lang w:val="vi-VN"/>
        </w:rPr>
        <w:t>R222(A,B,D,G) (no FDs, BCNF)</w:t>
      </w:r>
    </w:p>
    <w:p w14:paraId="318D2D9C" w14:textId="77777777" w:rsidR="006057E0" w:rsidRDefault="006057E0" w:rsidP="006057E0">
      <w:pPr>
        <w:ind w:firstLine="360"/>
      </w:pPr>
    </w:p>
    <w:p w14:paraId="09116724" w14:textId="77777777" w:rsidR="006057E0" w:rsidRDefault="006057E0" w:rsidP="006057E0">
      <w:pPr>
        <w:ind w:firstLine="360"/>
      </w:pPr>
    </w:p>
    <w:sectPr w:rsidR="006057E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F5BC5" w14:textId="77777777" w:rsidR="00523C14" w:rsidRDefault="00523C14" w:rsidP="004163A2">
      <w:r>
        <w:separator/>
      </w:r>
    </w:p>
  </w:endnote>
  <w:endnote w:type="continuationSeparator" w:id="0">
    <w:p w14:paraId="5D547445" w14:textId="77777777" w:rsidR="00523C14" w:rsidRDefault="00523C14" w:rsidP="0041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Bold">
    <w:altName w:val="SVN-Riesling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7DB0B" w14:textId="77777777" w:rsidR="00523C14" w:rsidRDefault="00523C14" w:rsidP="004163A2">
      <w:r>
        <w:separator/>
      </w:r>
    </w:p>
  </w:footnote>
  <w:footnote w:type="continuationSeparator" w:id="0">
    <w:p w14:paraId="0D5BC89F" w14:textId="77777777" w:rsidR="00523C14" w:rsidRDefault="00523C14" w:rsidP="00416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3B488" w14:textId="5F5D28D9" w:rsidR="004163A2" w:rsidRPr="004163A2" w:rsidRDefault="004163A2">
    <w:pPr>
      <w:pStyle w:val="Header"/>
      <w:rPr>
        <w:i/>
        <w:iCs/>
      </w:rPr>
    </w:pPr>
    <w:r w:rsidRPr="004163A2"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F4F489" wp14:editId="20161279">
              <wp:simplePos x="0" y="0"/>
              <wp:positionH relativeFrom="column">
                <wp:posOffset>1987</wp:posOffset>
              </wp:positionH>
              <wp:positionV relativeFrom="paragraph">
                <wp:posOffset>155050</wp:posOffset>
              </wp:positionV>
              <wp:extent cx="5490375" cy="0"/>
              <wp:effectExtent l="0" t="0" r="0" b="0"/>
              <wp:wrapNone/>
              <wp:docPr id="85765446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0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BB09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2.2pt" to="432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" strokecolor="#5b9bd5 [3204]" strokeweight=".5pt">
              <v:stroke joinstyle="miter"/>
            </v:line>
          </w:pict>
        </mc:Fallback>
      </mc:AlternateContent>
    </w:r>
    <w:r w:rsidRPr="004163A2">
      <w:rPr>
        <w:i/>
        <w:iCs/>
      </w:rPr>
      <w:t>Fullname</w:t>
    </w:r>
    <w:r w:rsidRPr="004163A2">
      <w:rPr>
        <w:i/>
        <w:iCs/>
      </w:rPr>
      <w:ptab w:relativeTo="margin" w:alignment="center" w:leader="none"/>
    </w:r>
    <w:r w:rsidRPr="004163A2">
      <w:rPr>
        <w:i/>
        <w:iCs/>
      </w:rPr>
      <w:t>StudentID</w:t>
    </w:r>
    <w:r w:rsidRPr="004163A2">
      <w:rPr>
        <w:i/>
        <w:iCs/>
      </w:rPr>
      <w:ptab w:relativeTo="margin" w:alignment="right" w:leader="none"/>
    </w:r>
    <w:r w:rsidRPr="004163A2">
      <w:rPr>
        <w:i/>
        <w:iCs/>
      </w:rPr>
      <w:t>ID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326043"/>
    <w:multiLevelType w:val="singleLevel"/>
    <w:tmpl w:val="9B3260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color w:val="000000" w:themeColor="text1"/>
      </w:rPr>
    </w:lvl>
  </w:abstractNum>
  <w:abstractNum w:abstractNumId="1" w15:restartNumberingAfterBreak="0">
    <w:nsid w:val="002D6964"/>
    <w:multiLevelType w:val="multilevel"/>
    <w:tmpl w:val="F68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F4018"/>
    <w:multiLevelType w:val="multilevel"/>
    <w:tmpl w:val="34E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0025"/>
    <w:multiLevelType w:val="multilevel"/>
    <w:tmpl w:val="4F4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C2EA1"/>
    <w:multiLevelType w:val="multilevel"/>
    <w:tmpl w:val="018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51E4"/>
    <w:multiLevelType w:val="multilevel"/>
    <w:tmpl w:val="C266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C29A2"/>
    <w:multiLevelType w:val="multilevel"/>
    <w:tmpl w:val="A85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F6054"/>
    <w:multiLevelType w:val="multilevel"/>
    <w:tmpl w:val="6EB4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16E93"/>
    <w:multiLevelType w:val="multilevel"/>
    <w:tmpl w:val="8E3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1374C"/>
    <w:multiLevelType w:val="multilevel"/>
    <w:tmpl w:val="353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D1766"/>
    <w:multiLevelType w:val="multilevel"/>
    <w:tmpl w:val="D8C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57D74"/>
    <w:multiLevelType w:val="multilevel"/>
    <w:tmpl w:val="4D5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263D2"/>
    <w:multiLevelType w:val="multilevel"/>
    <w:tmpl w:val="96B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D048E"/>
    <w:multiLevelType w:val="hybridMultilevel"/>
    <w:tmpl w:val="9CB681E4"/>
    <w:lvl w:ilvl="0" w:tplc="3D7C17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73071E0"/>
    <w:multiLevelType w:val="multilevel"/>
    <w:tmpl w:val="FDD6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5B0FFD"/>
    <w:multiLevelType w:val="multilevel"/>
    <w:tmpl w:val="37C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81013"/>
    <w:multiLevelType w:val="multilevel"/>
    <w:tmpl w:val="A42E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A1C85"/>
    <w:multiLevelType w:val="multilevel"/>
    <w:tmpl w:val="847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067459"/>
    <w:multiLevelType w:val="multilevel"/>
    <w:tmpl w:val="7AD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00A15"/>
    <w:multiLevelType w:val="multilevel"/>
    <w:tmpl w:val="097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17867"/>
    <w:multiLevelType w:val="multilevel"/>
    <w:tmpl w:val="8D2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658B7"/>
    <w:multiLevelType w:val="multilevel"/>
    <w:tmpl w:val="3F3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C44B3"/>
    <w:multiLevelType w:val="multilevel"/>
    <w:tmpl w:val="73E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E4879"/>
    <w:multiLevelType w:val="multilevel"/>
    <w:tmpl w:val="305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73E3C"/>
    <w:multiLevelType w:val="multilevel"/>
    <w:tmpl w:val="7D2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16973"/>
    <w:multiLevelType w:val="multilevel"/>
    <w:tmpl w:val="7E6A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36850"/>
    <w:multiLevelType w:val="multilevel"/>
    <w:tmpl w:val="471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4549B"/>
    <w:multiLevelType w:val="multilevel"/>
    <w:tmpl w:val="1D6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E0B93"/>
    <w:multiLevelType w:val="multilevel"/>
    <w:tmpl w:val="7F0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95B29"/>
    <w:multiLevelType w:val="multilevel"/>
    <w:tmpl w:val="03D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742B4"/>
    <w:multiLevelType w:val="multilevel"/>
    <w:tmpl w:val="451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4D2305"/>
    <w:multiLevelType w:val="multilevel"/>
    <w:tmpl w:val="5852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05498"/>
    <w:multiLevelType w:val="multilevel"/>
    <w:tmpl w:val="3C0A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406FAE"/>
    <w:multiLevelType w:val="multilevel"/>
    <w:tmpl w:val="4FF8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B3DB6"/>
    <w:multiLevelType w:val="multilevel"/>
    <w:tmpl w:val="5026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D196E"/>
    <w:multiLevelType w:val="multilevel"/>
    <w:tmpl w:val="8CF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75FEB"/>
    <w:multiLevelType w:val="multilevel"/>
    <w:tmpl w:val="0EB0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014275">
    <w:abstractNumId w:val="0"/>
  </w:num>
  <w:num w:numId="2" w16cid:durableId="1118378736">
    <w:abstractNumId w:val="13"/>
  </w:num>
  <w:num w:numId="3" w16cid:durableId="1211264035">
    <w:abstractNumId w:val="24"/>
  </w:num>
  <w:num w:numId="4" w16cid:durableId="2083596827">
    <w:abstractNumId w:val="23"/>
  </w:num>
  <w:num w:numId="5" w16cid:durableId="2136167896">
    <w:abstractNumId w:val="33"/>
  </w:num>
  <w:num w:numId="6" w16cid:durableId="1849367249">
    <w:abstractNumId w:val="4"/>
  </w:num>
  <w:num w:numId="7" w16cid:durableId="1403328427">
    <w:abstractNumId w:val="2"/>
  </w:num>
  <w:num w:numId="8" w16cid:durableId="40593559">
    <w:abstractNumId w:val="21"/>
  </w:num>
  <w:num w:numId="9" w16cid:durableId="421947966">
    <w:abstractNumId w:val="18"/>
  </w:num>
  <w:num w:numId="10" w16cid:durableId="1538589139">
    <w:abstractNumId w:val="7"/>
  </w:num>
  <w:num w:numId="11" w16cid:durableId="2003073121">
    <w:abstractNumId w:val="11"/>
  </w:num>
  <w:num w:numId="12" w16cid:durableId="1790470382">
    <w:abstractNumId w:val="31"/>
  </w:num>
  <w:num w:numId="13" w16cid:durableId="1487747670">
    <w:abstractNumId w:val="14"/>
  </w:num>
  <w:num w:numId="14" w16cid:durableId="642006327">
    <w:abstractNumId w:val="10"/>
  </w:num>
  <w:num w:numId="15" w16cid:durableId="1241520424">
    <w:abstractNumId w:val="36"/>
  </w:num>
  <w:num w:numId="16" w16cid:durableId="1269896363">
    <w:abstractNumId w:val="22"/>
  </w:num>
  <w:num w:numId="17" w16cid:durableId="2090350658">
    <w:abstractNumId w:val="27"/>
  </w:num>
  <w:num w:numId="18" w16cid:durableId="941260111">
    <w:abstractNumId w:val="28"/>
  </w:num>
  <w:num w:numId="19" w16cid:durableId="680623905">
    <w:abstractNumId w:val="8"/>
  </w:num>
  <w:num w:numId="20" w16cid:durableId="140267777">
    <w:abstractNumId w:val="35"/>
  </w:num>
  <w:num w:numId="21" w16cid:durableId="793064355">
    <w:abstractNumId w:val="30"/>
  </w:num>
  <w:num w:numId="22" w16cid:durableId="320160617">
    <w:abstractNumId w:val="9"/>
  </w:num>
  <w:num w:numId="23" w16cid:durableId="591087973">
    <w:abstractNumId w:val="26"/>
  </w:num>
  <w:num w:numId="24" w16cid:durableId="182477870">
    <w:abstractNumId w:val="29"/>
  </w:num>
  <w:num w:numId="25" w16cid:durableId="8989831">
    <w:abstractNumId w:val="6"/>
  </w:num>
  <w:num w:numId="26" w16cid:durableId="1314332238">
    <w:abstractNumId w:val="25"/>
  </w:num>
  <w:num w:numId="27" w16cid:durableId="1947226867">
    <w:abstractNumId w:val="17"/>
  </w:num>
  <w:num w:numId="28" w16cid:durableId="1123381512">
    <w:abstractNumId w:val="5"/>
  </w:num>
  <w:num w:numId="29" w16cid:durableId="1867719192">
    <w:abstractNumId w:val="3"/>
  </w:num>
  <w:num w:numId="30" w16cid:durableId="249970755">
    <w:abstractNumId w:val="16"/>
  </w:num>
  <w:num w:numId="31" w16cid:durableId="455606756">
    <w:abstractNumId w:val="34"/>
  </w:num>
  <w:num w:numId="32" w16cid:durableId="1084766801">
    <w:abstractNumId w:val="15"/>
  </w:num>
  <w:num w:numId="33" w16cid:durableId="176237134">
    <w:abstractNumId w:val="1"/>
  </w:num>
  <w:num w:numId="34" w16cid:durableId="1669750167">
    <w:abstractNumId w:val="19"/>
  </w:num>
  <w:num w:numId="35" w16cid:durableId="1886020399">
    <w:abstractNumId w:val="12"/>
  </w:num>
  <w:num w:numId="36" w16cid:durableId="1845586186">
    <w:abstractNumId w:val="20"/>
  </w:num>
  <w:num w:numId="37" w16cid:durableId="187171802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5BC0"/>
    <w:rsid w:val="00074736"/>
    <w:rsid w:val="00172A27"/>
    <w:rsid w:val="00257AA0"/>
    <w:rsid w:val="00301854"/>
    <w:rsid w:val="004163A2"/>
    <w:rsid w:val="00523C14"/>
    <w:rsid w:val="00590504"/>
    <w:rsid w:val="006057E0"/>
    <w:rsid w:val="00836D73"/>
    <w:rsid w:val="00A255C9"/>
    <w:rsid w:val="00B22B9A"/>
    <w:rsid w:val="00D9383E"/>
    <w:rsid w:val="00DF7D38"/>
    <w:rsid w:val="00ED7CD6"/>
    <w:rsid w:val="00FE1AAE"/>
    <w:rsid w:val="11747AF9"/>
    <w:rsid w:val="128C72A0"/>
    <w:rsid w:val="19DD6FFF"/>
    <w:rsid w:val="1B415BC7"/>
    <w:rsid w:val="1FEB7469"/>
    <w:rsid w:val="202820DF"/>
    <w:rsid w:val="27E04077"/>
    <w:rsid w:val="290E5D58"/>
    <w:rsid w:val="2C95265B"/>
    <w:rsid w:val="2CEE2546"/>
    <w:rsid w:val="457D3364"/>
    <w:rsid w:val="4A7B1ABE"/>
    <w:rsid w:val="4C8C369A"/>
    <w:rsid w:val="4F051F32"/>
    <w:rsid w:val="50CD310B"/>
    <w:rsid w:val="51BC1569"/>
    <w:rsid w:val="52435F4D"/>
    <w:rsid w:val="55700929"/>
    <w:rsid w:val="5F087B79"/>
    <w:rsid w:val="646206DD"/>
    <w:rsid w:val="66B4528C"/>
    <w:rsid w:val="69F52D5D"/>
    <w:rsid w:val="73CB3471"/>
    <w:rsid w:val="767B4B21"/>
    <w:rsid w:val="76BB2339"/>
    <w:rsid w:val="7E5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66CEC770"/>
  <w15:docId w15:val="{C055BA32-FA9C-4057-86B4-FE18618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ED7CD6"/>
    <w:pPr>
      <w:ind w:left="720"/>
      <w:contextualSpacing/>
    </w:pPr>
  </w:style>
  <w:style w:type="paragraph" w:styleId="Header">
    <w:name w:val="header"/>
    <w:basedOn w:val="Normal"/>
    <w:link w:val="HeaderChar"/>
    <w:rsid w:val="00416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63A2"/>
    <w:rPr>
      <w:kern w:val="2"/>
      <w:sz w:val="21"/>
    </w:rPr>
  </w:style>
  <w:style w:type="paragraph" w:styleId="Footer">
    <w:name w:val="footer"/>
    <w:basedOn w:val="Normal"/>
    <w:link w:val="FooterChar"/>
    <w:rsid w:val="00416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63A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MY_PC</dc:creator>
  <cp:lastModifiedBy>PHẠM TUẤN ANH</cp:lastModifiedBy>
  <cp:revision>7</cp:revision>
  <cp:lastPrinted>2024-09-08T10:15:00Z</cp:lastPrinted>
  <dcterms:created xsi:type="dcterms:W3CDTF">2024-09-06T15:00:00Z</dcterms:created>
  <dcterms:modified xsi:type="dcterms:W3CDTF">2025-05-29T06:40:00Z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A0B9082AB37242C783853F346EE8B132_13</vt:lpwstr>
  </property>
</Properties>
</file>