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F04A" w14:textId="52FCCB4F" w:rsidR="00677A31" w:rsidRPr="005F5FE7" w:rsidRDefault="00677A31" w:rsidP="00677A31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 xml:space="preserve">Executable Release: </w:t>
      </w:r>
      <w:r>
        <w:rPr>
          <w:rFonts w:ascii="Arial" w:hAnsi="Arial" w:cs="Arial"/>
          <w:b/>
          <w:bCs/>
          <w:sz w:val="30"/>
          <w:szCs w:val="30"/>
        </w:rPr>
        <w:t>Generating Reports</w:t>
      </w:r>
    </w:p>
    <w:p w14:paraId="5EA72E48" w14:textId="77777777" w:rsidR="00677A31" w:rsidRPr="00116CD4" w:rsidRDefault="00677A31" w:rsidP="00677A31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Goal:</w:t>
      </w:r>
    </w:p>
    <w:p w14:paraId="4EA77378" w14:textId="4D40364D" w:rsidR="00677A31" w:rsidRDefault="00677A31" w:rsidP="00677A3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To keep track of the running total of money earned by the different services offered. Also,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 to keep track of how many cases of positive corona virus tests there are at Kent State, and in Ohio.</w:t>
      </w:r>
    </w:p>
    <w:p w14:paraId="0905B157" w14:textId="77777777" w:rsidR="00677A31" w:rsidRPr="00116CD4" w:rsidRDefault="00677A31" w:rsidP="00677A31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Classes to be implemented:</w:t>
      </w:r>
    </w:p>
    <w:p w14:paraId="3A711BEA" w14:textId="32C0E966" w:rsidR="00677A31" w:rsidRDefault="00677A31" w:rsidP="00677A3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Report</w:t>
      </w:r>
    </w:p>
    <w:p w14:paraId="2048BA86" w14:textId="77777777" w:rsidR="00677A31" w:rsidRDefault="00677A31" w:rsidP="00677A31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 xml:space="preserve">Previously implemented classes to use: </w:t>
      </w:r>
    </w:p>
    <w:p w14:paraId="21286A58" w14:textId="11ADA1CA" w:rsidR="00677A31" w:rsidRPr="00677A31" w:rsidRDefault="00677A31" w:rsidP="00677A3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b/>
          <w:bCs/>
          <w:sz w:val="30"/>
          <w:szCs w:val="30"/>
        </w:rPr>
        <w:tab/>
      </w:r>
      <w:r w:rsidRPr="00677A31">
        <w:rPr>
          <w:rFonts w:ascii="Arial" w:hAnsi="Arial" w:cs="Arial"/>
          <w:sz w:val="30"/>
          <w:szCs w:val="30"/>
        </w:rPr>
        <w:t>Invoice</w:t>
      </w:r>
    </w:p>
    <w:p w14:paraId="26846645" w14:textId="77777777" w:rsidR="00677A31" w:rsidRPr="00116CD4" w:rsidRDefault="00677A31" w:rsidP="00677A31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Use case to be implemented:</w:t>
      </w:r>
    </w:p>
    <w:p w14:paraId="405436AA" w14:textId="4A8BFB07" w:rsidR="00677A31" w:rsidRDefault="00677A31" w:rsidP="00677A3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</w:t>
      </w:r>
      <w:r>
        <w:rPr>
          <w:rFonts w:ascii="Arial" w:hAnsi="Arial" w:cs="Arial"/>
          <w:sz w:val="30"/>
          <w:szCs w:val="30"/>
        </w:rPr>
        <w:t>how much money was made by the different services</w:t>
      </w:r>
    </w:p>
    <w:p w14:paraId="79C1EA2D" w14:textId="6158EC96" w:rsidR="00677A31" w:rsidRDefault="00677A31" w:rsidP="00677A3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</w:t>
      </w:r>
      <w:r>
        <w:rPr>
          <w:rFonts w:ascii="Arial" w:hAnsi="Arial" w:cs="Arial"/>
          <w:sz w:val="30"/>
          <w:szCs w:val="30"/>
        </w:rPr>
        <w:t>the amount of positive cases</w:t>
      </w:r>
    </w:p>
    <w:p w14:paraId="1F41B90F" w14:textId="77777777" w:rsidR="00677A31" w:rsidRPr="005F5FE7" w:rsidRDefault="00677A31" w:rsidP="00677A31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Inputs:</w:t>
      </w:r>
    </w:p>
    <w:p w14:paraId="37653FE7" w14:textId="66A9473C" w:rsidR="00677A31" w:rsidRDefault="00677A31" w:rsidP="00677A3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date the report was generated and the data it contains</w:t>
      </w:r>
    </w:p>
    <w:p w14:paraId="42515763" w14:textId="77777777" w:rsidR="00677A31" w:rsidRPr="005F5FE7" w:rsidRDefault="00677A31" w:rsidP="00677A31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Outputs:</w:t>
      </w:r>
    </w:p>
    <w:p w14:paraId="45923BF8" w14:textId="0B6AB0C6" w:rsidR="00677A31" w:rsidRDefault="00677A31" w:rsidP="00677A3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amount of money earned from each service offered, the number of cases at KSU and in Ohio.</w:t>
      </w:r>
    </w:p>
    <w:p w14:paraId="16136C1E" w14:textId="77777777" w:rsidR="00677A31" w:rsidRPr="005F5FE7" w:rsidRDefault="00677A31" w:rsidP="00677A31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Time for completion:</w:t>
      </w:r>
    </w:p>
    <w:p w14:paraId="02277845" w14:textId="72FC1F0D" w:rsidR="00677A31" w:rsidRPr="00116CD4" w:rsidRDefault="00677A31" w:rsidP="00677A31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 be completed </w:t>
      </w:r>
      <w:r>
        <w:rPr>
          <w:rFonts w:ascii="Arial" w:hAnsi="Arial" w:cs="Arial"/>
          <w:sz w:val="30"/>
          <w:szCs w:val="30"/>
        </w:rPr>
        <w:t>by April 24, 2020</w:t>
      </w:r>
    </w:p>
    <w:p w14:paraId="271E39F4" w14:textId="77777777" w:rsidR="00F50C60" w:rsidRDefault="00F50C60"/>
    <w:sectPr w:rsidR="00F5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31"/>
    <w:rsid w:val="00677A31"/>
    <w:rsid w:val="00F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D745"/>
  <w15:chartTrackingRefBased/>
  <w15:docId w15:val="{C27FB415-D749-49A7-857E-65E9BE18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Caldwell</dc:creator>
  <cp:keywords/>
  <dc:description/>
  <cp:lastModifiedBy>Scott Caldwell</cp:lastModifiedBy>
  <cp:revision>1</cp:revision>
  <dcterms:created xsi:type="dcterms:W3CDTF">2020-04-27T18:38:00Z</dcterms:created>
  <dcterms:modified xsi:type="dcterms:W3CDTF">2020-04-27T18:46:00Z</dcterms:modified>
</cp:coreProperties>
</file>