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2C55E" w14:textId="3261EBEB" w:rsidR="003723EC" w:rsidRPr="00447E2E" w:rsidRDefault="0075225E" w:rsidP="00447E2E">
      <w:pPr>
        <w:jc w:val="center"/>
        <w:rPr>
          <w:rFonts w:ascii="Calibri" w:hAnsi="Calibri" w:cs="Calibri"/>
          <w:b/>
          <w:bCs/>
          <w:sz w:val="36"/>
          <w:szCs w:val="36"/>
        </w:rPr>
      </w:pPr>
      <w:r w:rsidRPr="00447E2E">
        <w:rPr>
          <w:rFonts w:ascii="Calibri" w:hAnsi="Calibri" w:cs="Calibri"/>
          <w:b/>
          <w:bCs/>
          <w:sz w:val="36"/>
          <w:szCs w:val="36"/>
        </w:rPr>
        <w:t>Team I Work Breakdown Report</w:t>
      </w:r>
    </w:p>
    <w:p w14:paraId="092A38A7" w14:textId="6CEFE62A" w:rsidR="00447E2E" w:rsidRDefault="00447E2E" w:rsidP="00447E2E">
      <w:pPr>
        <w:rPr>
          <w:rFonts w:ascii="Calibri" w:hAnsi="Calibri" w:cs="Calibri"/>
          <w:sz w:val="20"/>
          <w:szCs w:val="20"/>
        </w:rPr>
      </w:pPr>
      <w:r w:rsidRPr="00447E2E">
        <w:rPr>
          <w:rFonts w:ascii="Calibri" w:hAnsi="Calibri" w:cs="Calibri"/>
          <w:sz w:val="20"/>
          <w:szCs w:val="20"/>
        </w:rPr>
        <w:t>The team has been collectively working together right from data requirements phase to</w:t>
      </w:r>
      <w:r>
        <w:rPr>
          <w:rFonts w:ascii="Calibri" w:hAnsi="Calibri" w:cs="Calibri"/>
          <w:sz w:val="20"/>
          <w:szCs w:val="20"/>
        </w:rPr>
        <w:t xml:space="preserve"> completing the lifecycle of the project. This report outlines the efforts made by the group and draws attention to the challenges that the team face altogether. The team consists of 3 members from </w:t>
      </w:r>
      <w:r w:rsidRPr="00447E2E">
        <w:rPr>
          <w:rFonts w:ascii="Calibri" w:hAnsi="Calibri" w:cs="Calibri"/>
          <w:sz w:val="20"/>
          <w:szCs w:val="20"/>
        </w:rPr>
        <w:t>Master of Science in Data Analytics</w:t>
      </w:r>
      <w:r>
        <w:rPr>
          <w:rFonts w:ascii="Calibri" w:hAnsi="Calibri" w:cs="Calibri"/>
          <w:sz w:val="20"/>
          <w:szCs w:val="20"/>
        </w:rPr>
        <w:t>, School of Computing, National College of Ireland. Below are the details of three members: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47E2E" w:rsidRPr="009323B4" w14:paraId="337E1A47" w14:textId="77777777" w:rsidTr="00447E2E">
        <w:tc>
          <w:tcPr>
            <w:tcW w:w="2254" w:type="dxa"/>
          </w:tcPr>
          <w:p w14:paraId="3288ECCA" w14:textId="640DA004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Name of the member</w:t>
            </w:r>
          </w:p>
        </w:tc>
        <w:tc>
          <w:tcPr>
            <w:tcW w:w="2254" w:type="dxa"/>
          </w:tcPr>
          <w:p w14:paraId="49F0D4C7" w14:textId="6FFD1D1D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Student Id</w:t>
            </w:r>
          </w:p>
        </w:tc>
        <w:tc>
          <w:tcPr>
            <w:tcW w:w="2254" w:type="dxa"/>
          </w:tcPr>
          <w:p w14:paraId="371FB680" w14:textId="62780896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Dataset</w:t>
            </w:r>
          </w:p>
        </w:tc>
        <w:tc>
          <w:tcPr>
            <w:tcW w:w="2254" w:type="dxa"/>
          </w:tcPr>
          <w:p w14:paraId="56A92F08" w14:textId="1110B762" w:rsidR="00447E2E" w:rsidRPr="009323B4" w:rsidRDefault="00447E2E" w:rsidP="009323B4">
            <w:pPr>
              <w:jc w:val="center"/>
              <w:rPr>
                <w:rFonts w:ascii="Calibri" w:hAnsi="Calibri" w:cs="Calibri"/>
                <w:b/>
                <w:bCs/>
                <w:sz w:val="20"/>
                <w:szCs w:val="20"/>
              </w:rPr>
            </w:pPr>
            <w:r w:rsidRPr="009323B4">
              <w:rPr>
                <w:rFonts w:ascii="Calibri" w:hAnsi="Calibri" w:cs="Calibri"/>
                <w:b/>
                <w:bCs/>
                <w:sz w:val="20"/>
                <w:szCs w:val="20"/>
              </w:rPr>
              <w:t>Role</w:t>
            </w:r>
          </w:p>
        </w:tc>
      </w:tr>
      <w:tr w:rsidR="00447E2E" w14:paraId="161888A9" w14:textId="77777777" w:rsidTr="00447E2E">
        <w:tc>
          <w:tcPr>
            <w:tcW w:w="2254" w:type="dxa"/>
          </w:tcPr>
          <w:p w14:paraId="07C2DD81" w14:textId="2CE80198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Aasim Inamdar</w:t>
            </w:r>
          </w:p>
        </w:tc>
        <w:tc>
          <w:tcPr>
            <w:tcW w:w="2254" w:type="dxa"/>
          </w:tcPr>
          <w:p w14:paraId="59B84AD2" w14:textId="66BDA50B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23236108</w:t>
            </w:r>
          </w:p>
        </w:tc>
        <w:tc>
          <w:tcPr>
            <w:tcW w:w="2254" w:type="dxa"/>
          </w:tcPr>
          <w:p w14:paraId="0E1B3388" w14:textId="0F8A8B99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Drivers </w:t>
            </w:r>
          </w:p>
        </w:tc>
        <w:tc>
          <w:tcPr>
            <w:tcW w:w="2254" w:type="dxa"/>
          </w:tcPr>
          <w:p w14:paraId="4494A8B2" w14:textId="5E484648" w:rsidR="00447E2E" w:rsidRDefault="009323B4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Member</w:t>
            </w:r>
          </w:p>
        </w:tc>
      </w:tr>
      <w:tr w:rsidR="00447E2E" w14:paraId="68443BCD" w14:textId="77777777" w:rsidTr="00447E2E">
        <w:tc>
          <w:tcPr>
            <w:tcW w:w="2254" w:type="dxa"/>
          </w:tcPr>
          <w:p w14:paraId="463F869F" w14:textId="40824AED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Sana Jalgaonkar</w:t>
            </w:r>
          </w:p>
        </w:tc>
        <w:tc>
          <w:tcPr>
            <w:tcW w:w="2254" w:type="dxa"/>
          </w:tcPr>
          <w:p w14:paraId="0E1C69B1" w14:textId="2ED880B0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22237941</w:t>
            </w:r>
          </w:p>
        </w:tc>
        <w:tc>
          <w:tcPr>
            <w:tcW w:w="2254" w:type="dxa"/>
          </w:tcPr>
          <w:p w14:paraId="730F5C4D" w14:textId="63FC6997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Incidents</w:t>
            </w:r>
          </w:p>
        </w:tc>
        <w:tc>
          <w:tcPr>
            <w:tcW w:w="2254" w:type="dxa"/>
          </w:tcPr>
          <w:p w14:paraId="2F54EE3C" w14:textId="7ED8EBA7" w:rsidR="00447E2E" w:rsidRDefault="009323B4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Team Lead</w:t>
            </w:r>
          </w:p>
        </w:tc>
      </w:tr>
      <w:tr w:rsidR="00447E2E" w14:paraId="6653552C" w14:textId="77777777" w:rsidTr="00447E2E">
        <w:tc>
          <w:tcPr>
            <w:tcW w:w="2254" w:type="dxa"/>
          </w:tcPr>
          <w:p w14:paraId="1CB716AB" w14:textId="129BC279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Waleed Bin Umer</w:t>
            </w:r>
          </w:p>
        </w:tc>
        <w:tc>
          <w:tcPr>
            <w:tcW w:w="2254" w:type="dxa"/>
          </w:tcPr>
          <w:p w14:paraId="36ED66E1" w14:textId="06547BF0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23187956</w:t>
            </w:r>
          </w:p>
        </w:tc>
        <w:tc>
          <w:tcPr>
            <w:tcW w:w="2254" w:type="dxa"/>
          </w:tcPr>
          <w:p w14:paraId="4C908786" w14:textId="0B58A250" w:rsidR="00447E2E" w:rsidRDefault="00447E2E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Non - Motorists</w:t>
            </w:r>
          </w:p>
        </w:tc>
        <w:tc>
          <w:tcPr>
            <w:tcW w:w="2254" w:type="dxa"/>
          </w:tcPr>
          <w:p w14:paraId="5FAC0BF3" w14:textId="228D7973" w:rsidR="00447E2E" w:rsidRDefault="009323B4" w:rsidP="00447E2E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Member</w:t>
            </w:r>
          </w:p>
        </w:tc>
      </w:tr>
    </w:tbl>
    <w:p w14:paraId="7D48DEE4" w14:textId="77777777" w:rsidR="00447E2E" w:rsidRDefault="00447E2E" w:rsidP="00447E2E">
      <w:pPr>
        <w:rPr>
          <w:rFonts w:ascii="Calibri" w:hAnsi="Calibri" w:cs="Calibri"/>
          <w:sz w:val="20"/>
          <w:szCs w:val="20"/>
        </w:rPr>
      </w:pPr>
    </w:p>
    <w:p w14:paraId="3438EB02" w14:textId="2926DAB0" w:rsidR="00BB4C39" w:rsidRDefault="00BB4C39" w:rsidP="00447E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Project Management activities and distribution are tracked at -</w:t>
      </w:r>
      <w:r>
        <w:rPr>
          <w:rFonts w:ascii="Calibri" w:hAnsi="Calibri" w:cs="Calibri"/>
          <w:sz w:val="20"/>
          <w:szCs w:val="20"/>
        </w:rPr>
        <w:br/>
      </w:r>
      <w:hyperlink r:id="rId5" w:history="1">
        <w:r w:rsidRPr="000D02D5">
          <w:rPr>
            <w:rStyle w:val="Hyperlink"/>
            <w:rFonts w:ascii="Calibri" w:hAnsi="Calibri" w:cs="Calibri"/>
            <w:sz w:val="20"/>
            <w:szCs w:val="20"/>
          </w:rPr>
          <w:t>https://trello.com/invite/b/RNWPGW83/ATTId0de96d75044461cd7bcd57597744d1c2FE3D115/montgomery-county-dataset-analysis</w:t>
        </w:r>
      </w:hyperlink>
      <w:r>
        <w:rPr>
          <w:rFonts w:ascii="Calibri" w:hAnsi="Calibri" w:cs="Calibri"/>
          <w:sz w:val="20"/>
          <w:szCs w:val="20"/>
        </w:rPr>
        <w:t xml:space="preserve"> </w:t>
      </w:r>
    </w:p>
    <w:p w14:paraId="0F6BC513" w14:textId="5CAA2D3E" w:rsidR="009323B4" w:rsidRDefault="009323B4" w:rsidP="00447E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Below are </w:t>
      </w:r>
      <w:r w:rsidR="001971FE">
        <w:rPr>
          <w:rFonts w:ascii="Calibri" w:hAnsi="Calibri" w:cs="Calibri"/>
          <w:sz w:val="20"/>
          <w:szCs w:val="20"/>
        </w:rPr>
        <w:t>the individual</w:t>
      </w:r>
      <w:r>
        <w:rPr>
          <w:rFonts w:ascii="Calibri" w:hAnsi="Calibri" w:cs="Calibri"/>
          <w:sz w:val="20"/>
          <w:szCs w:val="20"/>
        </w:rPr>
        <w:t xml:space="preserve"> responsibilities of each team member:</w:t>
      </w:r>
    </w:p>
    <w:p w14:paraId="3EE68A6B" w14:textId="77B77AC6" w:rsidR="00B21C95" w:rsidRPr="00617472" w:rsidRDefault="00B21C95" w:rsidP="00B21C95">
      <w:pPr>
        <w:rPr>
          <w:rStyle w:val="IntenseEmphasis"/>
        </w:rPr>
      </w:pPr>
      <w:r w:rsidRPr="00617472">
        <w:rPr>
          <w:rStyle w:val="IntenseEmphasis"/>
        </w:rPr>
        <w:t>Aasim Inamdar</w:t>
      </w:r>
      <w:r w:rsidR="005A5109">
        <w:rPr>
          <w:rStyle w:val="IntenseEmphasis"/>
        </w:rPr>
        <w:t xml:space="preserve"> </w:t>
      </w:r>
      <w:r w:rsidRPr="00617472">
        <w:rPr>
          <w:rStyle w:val="IntenseEmphasis"/>
        </w:rPr>
        <w:t>-</w:t>
      </w:r>
    </w:p>
    <w:p w14:paraId="2D59060F" w14:textId="77777777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617472">
        <w:rPr>
          <w:rFonts w:ascii="Calibri" w:hAnsi="Calibri" w:cs="Calibri"/>
          <w:sz w:val="20"/>
          <w:szCs w:val="20"/>
        </w:rPr>
        <w:t>Implemented the ETL build and visualization for drivers’ dataset.</w:t>
      </w:r>
    </w:p>
    <w:p w14:paraId="4B4A4976" w14:textId="043E8509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upon setting up the local installation and connection of relational database – MySQL</w:t>
      </w:r>
      <w:r w:rsidR="005A5109">
        <w:rPr>
          <w:rFonts w:ascii="Calibri" w:hAnsi="Calibri" w:cs="Calibri"/>
          <w:sz w:val="20"/>
          <w:szCs w:val="20"/>
        </w:rPr>
        <w:t xml:space="preserve"> in his and team member’s machine.</w:t>
      </w:r>
    </w:p>
    <w:p w14:paraId="7BF10FCD" w14:textId="77777777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Collaborate with other team members to understand the requirements and iterate the solutions.</w:t>
      </w:r>
    </w:p>
    <w:p w14:paraId="17BFB9B1" w14:textId="2AC051A9" w:rsidR="00B21C95" w:rsidRP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Cleanse and preprocess the data to remove any inconsistencies and duplicates for the driver’s dataset.</w:t>
      </w:r>
    </w:p>
    <w:p w14:paraId="69F826CD" w14:textId="77777777" w:rsidR="00B21C95" w:rsidRDefault="00B21C95" w:rsidP="00B21C95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on the formatting of the final report and PowerPoint presentation.</w:t>
      </w:r>
    </w:p>
    <w:p w14:paraId="63685EC9" w14:textId="26A303D3" w:rsidR="00246C69" w:rsidRPr="00246C69" w:rsidRDefault="00246C69" w:rsidP="00246C6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the explanations to insights found in the analysis of driver’s dataset in the final report.</w:t>
      </w:r>
    </w:p>
    <w:p w14:paraId="5CA84832" w14:textId="06BF6FE5" w:rsidR="00B21C95" w:rsidRPr="00B21C95" w:rsidRDefault="00B21C95" w:rsidP="00447E2E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Carefully</w:t>
      </w:r>
      <w:r w:rsidRPr="00B21C95">
        <w:rPr>
          <w:rFonts w:ascii="Calibri" w:hAnsi="Calibri" w:cs="Calibri"/>
          <w:sz w:val="20"/>
          <w:szCs w:val="20"/>
        </w:rPr>
        <w:t xml:space="preserve"> resolved disputes within the team, encouraging </w:t>
      </w:r>
      <w:r>
        <w:rPr>
          <w:rFonts w:ascii="Calibri" w:hAnsi="Calibri" w:cs="Calibri"/>
          <w:sz w:val="20"/>
          <w:szCs w:val="20"/>
        </w:rPr>
        <w:t>positive vibes</w:t>
      </w:r>
      <w:r w:rsidRPr="00B21C95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>during discussions and meetings</w:t>
      </w:r>
      <w:r w:rsidRPr="00B21C95">
        <w:rPr>
          <w:rFonts w:ascii="Calibri" w:hAnsi="Calibri" w:cs="Calibri"/>
          <w:sz w:val="20"/>
          <w:szCs w:val="20"/>
        </w:rPr>
        <w:t>.</w:t>
      </w:r>
    </w:p>
    <w:p w14:paraId="59B3C2C8" w14:textId="77777777" w:rsidR="009323B4" w:rsidRPr="00617472" w:rsidRDefault="009323B4" w:rsidP="00447E2E">
      <w:pPr>
        <w:rPr>
          <w:rStyle w:val="IntenseEmphasis"/>
        </w:rPr>
      </w:pPr>
      <w:r w:rsidRPr="00617472">
        <w:rPr>
          <w:rStyle w:val="IntenseEmphasis"/>
        </w:rPr>
        <w:t xml:space="preserve">Sana Jalgaonkar – </w:t>
      </w:r>
    </w:p>
    <w:p w14:paraId="4CD7F731" w14:textId="44E17AD0" w:rsidR="009323B4" w:rsidRP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B63C4">
        <w:rPr>
          <w:rFonts w:ascii="Calibri" w:hAnsi="Calibri" w:cs="Calibri"/>
          <w:sz w:val="20"/>
          <w:szCs w:val="20"/>
        </w:rPr>
        <w:t xml:space="preserve">Maintained a project management plan in place keeping in mind </w:t>
      </w:r>
      <w:r w:rsidR="00B21C95">
        <w:rPr>
          <w:rFonts w:ascii="Calibri" w:hAnsi="Calibri" w:cs="Calibri"/>
          <w:sz w:val="20"/>
          <w:szCs w:val="20"/>
        </w:rPr>
        <w:t>t</w:t>
      </w:r>
      <w:r w:rsidRPr="00DB63C4">
        <w:rPr>
          <w:rFonts w:ascii="Calibri" w:hAnsi="Calibri" w:cs="Calibri"/>
          <w:sz w:val="20"/>
          <w:szCs w:val="20"/>
        </w:rPr>
        <w:t>he project lifecycle right from requirements gathering to delivery of the project.</w:t>
      </w:r>
    </w:p>
    <w:p w14:paraId="33D79C61" w14:textId="3E863097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B63C4">
        <w:rPr>
          <w:rFonts w:ascii="Calibri" w:hAnsi="Calibri" w:cs="Calibri"/>
          <w:sz w:val="20"/>
          <w:szCs w:val="20"/>
        </w:rPr>
        <w:t>Responsible for communication between the team and professor on the project.</w:t>
      </w:r>
    </w:p>
    <w:p w14:paraId="01C99685" w14:textId="1B023DE0" w:rsidR="00DB63C4" w:rsidRPr="00DB63C4" w:rsidRDefault="00AF3FCC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Distributed </w:t>
      </w:r>
      <w:r w:rsidR="005A5109">
        <w:rPr>
          <w:rFonts w:ascii="Calibri" w:hAnsi="Calibri" w:cs="Calibri"/>
          <w:sz w:val="20"/>
          <w:szCs w:val="20"/>
        </w:rPr>
        <w:t>team’s</w:t>
      </w:r>
      <w:r w:rsidR="00DB63C4">
        <w:rPr>
          <w:rFonts w:ascii="Calibri" w:hAnsi="Calibri" w:cs="Calibri"/>
          <w:sz w:val="20"/>
          <w:szCs w:val="20"/>
        </w:rPr>
        <w:t xml:space="preserve"> </w:t>
      </w:r>
      <w:r>
        <w:rPr>
          <w:rFonts w:ascii="Calibri" w:hAnsi="Calibri" w:cs="Calibri"/>
          <w:sz w:val="20"/>
          <w:szCs w:val="20"/>
        </w:rPr>
        <w:t xml:space="preserve">tasks to each member </w:t>
      </w:r>
      <w:r w:rsidR="00DB63C4">
        <w:rPr>
          <w:rFonts w:ascii="Calibri" w:hAnsi="Calibri" w:cs="Calibri"/>
          <w:sz w:val="20"/>
          <w:szCs w:val="20"/>
        </w:rPr>
        <w:t>based on their strengths and weaknesses.</w:t>
      </w:r>
    </w:p>
    <w:p w14:paraId="3265D22F" w14:textId="77027B97" w:rsidR="00DB63C4" w:rsidRPr="00DB63C4" w:rsidRDefault="00B21C95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Designed</w:t>
      </w:r>
      <w:r w:rsidR="00DB63C4" w:rsidRPr="00DB63C4">
        <w:rPr>
          <w:rFonts w:ascii="Calibri" w:hAnsi="Calibri" w:cs="Calibri"/>
          <w:sz w:val="20"/>
          <w:szCs w:val="20"/>
        </w:rPr>
        <w:t xml:space="preserve"> the data architecture of the entire ETL process. </w:t>
      </w:r>
    </w:p>
    <w:p w14:paraId="33CB8191" w14:textId="3C12BCBC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 w:rsidRPr="00DB63C4">
        <w:rPr>
          <w:rFonts w:ascii="Calibri" w:hAnsi="Calibri" w:cs="Calibri"/>
          <w:sz w:val="20"/>
          <w:szCs w:val="20"/>
        </w:rPr>
        <w:t>Worked upon collecting data via API endpoints for Incidents and driver’s datasets.</w:t>
      </w:r>
    </w:p>
    <w:p w14:paraId="24BDFCED" w14:textId="01DE909B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Implemented the ETL build and visualizations for </w:t>
      </w:r>
      <w:r w:rsidR="00C5105B">
        <w:rPr>
          <w:rFonts w:ascii="Calibri" w:hAnsi="Calibri" w:cs="Calibri"/>
          <w:sz w:val="20"/>
          <w:szCs w:val="20"/>
        </w:rPr>
        <w:t>Incidents datasets.</w:t>
      </w:r>
    </w:p>
    <w:p w14:paraId="549DEC08" w14:textId="1B0FD0DC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upon the</w:t>
      </w:r>
      <w:r w:rsidR="00617472">
        <w:rPr>
          <w:rFonts w:ascii="Calibri" w:hAnsi="Calibri" w:cs="Calibri"/>
          <w:sz w:val="20"/>
          <w:szCs w:val="20"/>
        </w:rPr>
        <w:t xml:space="preserve"> </w:t>
      </w:r>
      <w:r w:rsidR="00246C69">
        <w:rPr>
          <w:rFonts w:ascii="Calibri" w:hAnsi="Calibri" w:cs="Calibri"/>
          <w:sz w:val="20"/>
          <w:szCs w:val="20"/>
        </w:rPr>
        <w:t xml:space="preserve">common </w:t>
      </w:r>
      <w:r w:rsidR="00617472">
        <w:rPr>
          <w:rFonts w:ascii="Calibri" w:hAnsi="Calibri" w:cs="Calibri"/>
          <w:sz w:val="20"/>
          <w:szCs w:val="20"/>
        </w:rPr>
        <w:t xml:space="preserve">content </w:t>
      </w:r>
      <w:r w:rsidR="00246C69">
        <w:rPr>
          <w:rFonts w:ascii="Calibri" w:hAnsi="Calibri" w:cs="Calibri"/>
          <w:sz w:val="20"/>
          <w:szCs w:val="20"/>
        </w:rPr>
        <w:t xml:space="preserve">along with explanation to insights to Incidents dataset in </w:t>
      </w:r>
      <w:r w:rsidR="00617472">
        <w:rPr>
          <w:rFonts w:ascii="Calibri" w:hAnsi="Calibri" w:cs="Calibri"/>
          <w:sz w:val="20"/>
          <w:szCs w:val="20"/>
        </w:rPr>
        <w:t>the</w:t>
      </w:r>
      <w:r>
        <w:rPr>
          <w:rFonts w:ascii="Calibri" w:hAnsi="Calibri" w:cs="Calibri"/>
          <w:sz w:val="20"/>
          <w:szCs w:val="20"/>
        </w:rPr>
        <w:t xml:space="preserve"> final report and PowerPoint presentation.</w:t>
      </w:r>
    </w:p>
    <w:p w14:paraId="63CA08BE" w14:textId="051E18F1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Tried to implement automation of the ETL pipeline using Luigi.</w:t>
      </w:r>
    </w:p>
    <w:p w14:paraId="61958747" w14:textId="3882510D" w:rsidR="00DB63C4" w:rsidRDefault="00DB63C4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Refactorized the code snippets to optimize and make the static versions of code dynamic.</w:t>
      </w:r>
    </w:p>
    <w:p w14:paraId="3ED833F9" w14:textId="06F26C54" w:rsidR="005A5109" w:rsidRDefault="005A5109" w:rsidP="00DB63C4">
      <w:pPr>
        <w:pStyle w:val="ListParagraph"/>
        <w:numPr>
          <w:ilvl w:val="0"/>
          <w:numId w:val="1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Configured MongoDB atlas cluster with proper Database and network access for the team.</w:t>
      </w:r>
    </w:p>
    <w:p w14:paraId="20719B97" w14:textId="2D7DA92D" w:rsidR="009323B4" w:rsidRPr="005A5109" w:rsidRDefault="005A5109" w:rsidP="00447E2E">
      <w:pPr>
        <w:rPr>
          <w:rStyle w:val="IntenseEmphasis"/>
        </w:rPr>
      </w:pPr>
      <w:r w:rsidRPr="005A5109">
        <w:rPr>
          <w:rStyle w:val="IntenseEmphasis"/>
        </w:rPr>
        <w:t>Waleed Bin Umer-</w:t>
      </w:r>
    </w:p>
    <w:p w14:paraId="58487DCE" w14:textId="08A9D446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 w:rsidRPr="00617472">
        <w:rPr>
          <w:rFonts w:ascii="Calibri" w:hAnsi="Calibri" w:cs="Calibri"/>
          <w:sz w:val="20"/>
          <w:szCs w:val="20"/>
        </w:rPr>
        <w:t xml:space="preserve">Implemented the ETL build and visualization for </w:t>
      </w:r>
      <w:r>
        <w:rPr>
          <w:rFonts w:ascii="Calibri" w:hAnsi="Calibri" w:cs="Calibri"/>
          <w:sz w:val="20"/>
          <w:szCs w:val="20"/>
        </w:rPr>
        <w:t>non-motorist’s</w:t>
      </w:r>
      <w:r w:rsidRPr="00617472">
        <w:rPr>
          <w:rFonts w:ascii="Calibri" w:hAnsi="Calibri" w:cs="Calibri"/>
          <w:sz w:val="20"/>
          <w:szCs w:val="20"/>
        </w:rPr>
        <w:t xml:space="preserve"> dataset.</w:t>
      </w:r>
    </w:p>
    <w:p w14:paraId="12999859" w14:textId="77777777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Collaborate with other team members to understand the requirements and iterate the solutions.</w:t>
      </w:r>
    </w:p>
    <w:p w14:paraId="2976391E" w14:textId="39762299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Cleanse and preprocess the data to remove any inconsistencies and duplicates for the non-motorist’s dataset.</w:t>
      </w:r>
    </w:p>
    <w:p w14:paraId="5A60C3CD" w14:textId="1E01CC7D" w:rsidR="005A5109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Worked upon understanding to establish the connection with MongoDB.</w:t>
      </w:r>
    </w:p>
    <w:p w14:paraId="208CD658" w14:textId="073EC4F6" w:rsidR="00246C69" w:rsidRPr="00246C69" w:rsidRDefault="00246C69" w:rsidP="00246C6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Provided the explanations to insights found in the analysis of non-motorist’s dataset in the final report.</w:t>
      </w:r>
    </w:p>
    <w:p w14:paraId="78A687BB" w14:textId="370CD6F9" w:rsidR="005A5109" w:rsidRPr="00B21C95" w:rsidRDefault="005A5109" w:rsidP="005A5109">
      <w:pPr>
        <w:pStyle w:val="ListParagraph"/>
        <w:numPr>
          <w:ilvl w:val="0"/>
          <w:numId w:val="2"/>
        </w:num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lastRenderedPageBreak/>
        <w:t>Urged team members to work together to promote creative thinking and harmony.</w:t>
      </w:r>
    </w:p>
    <w:p w14:paraId="6D7334A4" w14:textId="64D3BC06" w:rsidR="005A5109" w:rsidRDefault="00293B0B" w:rsidP="00447E2E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Challenges faced by each member-</w:t>
      </w:r>
    </w:p>
    <w:p w14:paraId="115DAF70" w14:textId="77777777" w:rsidR="00A24166" w:rsidRDefault="00A24166" w:rsidP="00A24166">
      <w:pPr>
        <w:rPr>
          <w:rStyle w:val="IntenseEmphasis"/>
        </w:rPr>
      </w:pPr>
      <w:r>
        <w:rPr>
          <w:rStyle w:val="IntenseEmphasis"/>
        </w:rPr>
        <w:t>Waleed Bin Umer-</w:t>
      </w:r>
    </w:p>
    <w:p w14:paraId="52201C46" w14:textId="77777777" w:rsidR="00A24166" w:rsidRDefault="00A24166" w:rsidP="00A24166">
      <w:pPr>
        <w:pStyle w:val="ListParagraph"/>
        <w:numPr>
          <w:ilvl w:val="0"/>
          <w:numId w:val="3"/>
        </w:numPr>
        <w:spacing w:line="25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“</w:t>
      </w:r>
      <w:r>
        <w:rPr>
          <w:rFonts w:ascii="Calibri" w:hAnsi="Calibri" w:cs="Calibri"/>
          <w:sz w:val="20"/>
          <w:szCs w:val="20"/>
        </w:rPr>
        <w:t>MongoDB timeout error</w:t>
      </w:r>
      <w:r>
        <w:rPr>
          <w:rFonts w:ascii="Calibri" w:hAnsi="Calibri" w:cs="Calibri"/>
          <w:b/>
          <w:bCs/>
          <w:sz w:val="20"/>
          <w:szCs w:val="20"/>
        </w:rPr>
        <w:t>”</w:t>
      </w:r>
      <w:r>
        <w:rPr>
          <w:rFonts w:ascii="Calibri" w:hAnsi="Calibri" w:cs="Calibri"/>
          <w:sz w:val="20"/>
          <w:szCs w:val="20"/>
        </w:rPr>
        <w:t>: This error is occurring while connecting MongoDB to my python environment this error was re-occurring after 30000ms after running establishing my MongoDB connection so, I create a new client and connect to the server and making sure that MongoDB server-status is working properly.</w:t>
      </w:r>
    </w:p>
    <w:p w14:paraId="34E9994C" w14:textId="7F0091CC" w:rsidR="00A24166" w:rsidRDefault="00A24166" w:rsidP="00A24166">
      <w:pPr>
        <w:pStyle w:val="ListParagraph"/>
        <w:numPr>
          <w:ilvl w:val="0"/>
          <w:numId w:val="3"/>
        </w:numPr>
        <w:spacing w:line="25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“</w:t>
      </w:r>
      <w:r>
        <w:rPr>
          <w:rFonts w:ascii="Calibri" w:hAnsi="Calibri" w:cs="Calibri"/>
          <w:sz w:val="20"/>
          <w:szCs w:val="20"/>
        </w:rPr>
        <w:t>Uploading Data in MongoDB</w:t>
      </w:r>
      <w:r>
        <w:rPr>
          <w:rFonts w:ascii="Calibri" w:hAnsi="Calibri" w:cs="Calibri"/>
          <w:b/>
          <w:bCs/>
          <w:sz w:val="20"/>
          <w:szCs w:val="20"/>
        </w:rPr>
        <w:t xml:space="preserve">”: </w:t>
      </w:r>
      <w:r>
        <w:rPr>
          <w:rFonts w:ascii="Calibri" w:hAnsi="Calibri" w:cs="Calibri"/>
          <w:sz w:val="20"/>
          <w:szCs w:val="20"/>
        </w:rPr>
        <w:t xml:space="preserve">JSON file data was not uploading in MongoDB because data was more than </w:t>
      </w:r>
      <w:r w:rsidR="00C85BC5">
        <w:rPr>
          <w:rFonts w:ascii="Calibri" w:hAnsi="Calibri" w:cs="Calibri"/>
          <w:sz w:val="20"/>
          <w:szCs w:val="20"/>
        </w:rPr>
        <w:t>10000</w:t>
      </w:r>
      <w:r>
        <w:rPr>
          <w:rFonts w:ascii="Calibri" w:hAnsi="Calibri" w:cs="Calibri"/>
          <w:sz w:val="20"/>
          <w:szCs w:val="20"/>
        </w:rPr>
        <w:t xml:space="preserve"> records and I was using insert query for a single record so I search and troubleshoot and find “collection.insert_many(data)” query that worked for me to upload my Json file data in to MongoDB atlas successfully </w:t>
      </w:r>
    </w:p>
    <w:p w14:paraId="00AAD9B8" w14:textId="77777777" w:rsidR="00A24166" w:rsidRDefault="00A24166" w:rsidP="00A24166">
      <w:pPr>
        <w:pStyle w:val="ListParagraph"/>
        <w:numPr>
          <w:ilvl w:val="0"/>
          <w:numId w:val="3"/>
        </w:numPr>
        <w:spacing w:line="25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b/>
          <w:bCs/>
          <w:sz w:val="20"/>
          <w:szCs w:val="20"/>
        </w:rPr>
        <w:t>“</w:t>
      </w:r>
      <w:r>
        <w:rPr>
          <w:rFonts w:ascii="Calibri" w:hAnsi="Calibri" w:cs="Calibri"/>
          <w:sz w:val="20"/>
          <w:szCs w:val="20"/>
        </w:rPr>
        <w:t>Inserting Data in SQL</w:t>
      </w:r>
      <w:r>
        <w:rPr>
          <w:rFonts w:ascii="Calibri" w:hAnsi="Calibri" w:cs="Calibri"/>
          <w:b/>
          <w:bCs/>
          <w:sz w:val="20"/>
          <w:szCs w:val="20"/>
        </w:rPr>
        <w:t xml:space="preserve">”: </w:t>
      </w:r>
      <w:r>
        <w:rPr>
          <w:rFonts w:ascii="Calibri" w:hAnsi="Calibri" w:cs="Calibri"/>
          <w:sz w:val="20"/>
          <w:szCs w:val="20"/>
        </w:rPr>
        <w:t xml:space="preserve">I was having error in inserting the data in SQL after creating the table and find it difficult to upload the data in SQL server I did research and finally find the way to upload my data on SQL server “my_cursor.execute(datainsert, tuple(row))” this query works for me and successfully upload table data in the table </w:t>
      </w:r>
    </w:p>
    <w:p w14:paraId="356F2AE8" w14:textId="77777777" w:rsidR="00A24166" w:rsidRDefault="00A24166" w:rsidP="00A24166">
      <w:pPr>
        <w:pStyle w:val="ListParagraph"/>
        <w:rPr>
          <w:rFonts w:ascii="Calibri" w:hAnsi="Calibri" w:cs="Calibri"/>
          <w:sz w:val="20"/>
          <w:szCs w:val="20"/>
        </w:rPr>
      </w:pPr>
    </w:p>
    <w:p w14:paraId="706B927B" w14:textId="77777777" w:rsidR="00A24166" w:rsidRPr="00447E2E" w:rsidRDefault="00A24166" w:rsidP="00447E2E">
      <w:pPr>
        <w:rPr>
          <w:rFonts w:ascii="Calibri" w:hAnsi="Calibri" w:cs="Calibri"/>
          <w:sz w:val="20"/>
          <w:szCs w:val="20"/>
        </w:rPr>
      </w:pPr>
    </w:p>
    <w:sectPr w:rsidR="00A24166" w:rsidRPr="00447E2E" w:rsidSect="00505F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CE437D"/>
    <w:multiLevelType w:val="hybridMultilevel"/>
    <w:tmpl w:val="8BC8EA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334EC"/>
    <w:multiLevelType w:val="hybridMultilevel"/>
    <w:tmpl w:val="1BF4A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468613">
    <w:abstractNumId w:val="0"/>
  </w:num>
  <w:num w:numId="2" w16cid:durableId="1354263290">
    <w:abstractNumId w:val="1"/>
  </w:num>
  <w:num w:numId="3" w16cid:durableId="399518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25E"/>
    <w:rsid w:val="001971FE"/>
    <w:rsid w:val="00246C69"/>
    <w:rsid w:val="00293B0B"/>
    <w:rsid w:val="003723EC"/>
    <w:rsid w:val="00447E2E"/>
    <w:rsid w:val="00505FCA"/>
    <w:rsid w:val="005A5109"/>
    <w:rsid w:val="00617472"/>
    <w:rsid w:val="0075225E"/>
    <w:rsid w:val="00773F3B"/>
    <w:rsid w:val="009323B4"/>
    <w:rsid w:val="009D2042"/>
    <w:rsid w:val="00A24166"/>
    <w:rsid w:val="00A76D01"/>
    <w:rsid w:val="00A83B86"/>
    <w:rsid w:val="00AF3FCC"/>
    <w:rsid w:val="00B21C95"/>
    <w:rsid w:val="00B319B3"/>
    <w:rsid w:val="00BB4C39"/>
    <w:rsid w:val="00C5105B"/>
    <w:rsid w:val="00C85BC5"/>
    <w:rsid w:val="00DB6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BA370"/>
  <w15:chartTrackingRefBased/>
  <w15:docId w15:val="{D186F328-9D3F-494E-AF01-5BC280859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2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2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2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2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2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2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2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2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2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2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2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2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2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2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2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2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2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2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2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2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2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2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2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2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2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2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2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2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25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47E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B4C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4C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89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llo.com/invite/b/RNWPGW83/ATTId0de96d75044461cd7bcd57597744d1c2FE3D115/montgomery-county-dataset-analysi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Jalgaonkar</dc:creator>
  <cp:keywords/>
  <dc:description/>
  <cp:lastModifiedBy>waleed bin umer</cp:lastModifiedBy>
  <cp:revision>18</cp:revision>
  <dcterms:created xsi:type="dcterms:W3CDTF">2024-05-02T02:00:00Z</dcterms:created>
  <dcterms:modified xsi:type="dcterms:W3CDTF">2024-05-02T08:47:00Z</dcterms:modified>
</cp:coreProperties>
</file>