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58416E">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D269F2">
      <w:pPr>
        <w:pStyle w:val="Author"/>
        <w:spacing w:before="0pt"/>
        <w:rPr>
          <w:rFonts w:asciiTheme="minorHAnsi" w:hAnsiTheme="minorHAnsi" w:cstheme="minorHAnsi"/>
          <w:sz w:val="18"/>
          <w:szCs w:val="18"/>
        </w:rPr>
        <w:sectPr w:rsidR="009F1D79" w:rsidRPr="00CF4F0C" w:rsidSect="0058416E">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58416E">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46FBB7AF" w:rsidR="009303D9" w:rsidRDefault="009303D9" w:rsidP="00E7596C">
      <w:pPr>
        <w:pStyle w:val="BodyText"/>
        <w:rPr>
          <w:rFonts w:asciiTheme="minorHAnsi" w:hAnsiTheme="minorHAnsi" w:cstheme="minorHAnsi"/>
        </w:rPr>
      </w:pPr>
      <w:r w:rsidRPr="00CF4F0C">
        <w:rPr>
          <w:rFonts w:asciiTheme="minorHAnsi" w:hAnsiTheme="minorHAnsi" w:cstheme="minorHAnsi"/>
        </w:rPr>
        <w:t xml:space="preserve">The </w:t>
      </w:r>
      <w:r w:rsidR="00322D15">
        <w:rPr>
          <w:rFonts w:asciiTheme="minorHAnsi" w:hAnsiTheme="minorHAnsi" w:cstheme="minorHAnsi"/>
        </w:rPr>
        <w:t>previous stud</w:t>
      </w:r>
      <w:r w:rsidR="00BD1364">
        <w:rPr>
          <w:rFonts w:asciiTheme="minorHAnsi" w:hAnsiTheme="minorHAnsi" w:cstheme="minorHAnsi"/>
        </w:rPr>
        <w:t>y</w:t>
      </w:r>
      <w:r w:rsidR="00F42E43">
        <w:rPr>
          <w:rFonts w:asciiTheme="minorHAnsi" w:hAnsiTheme="minorHAnsi" w:cstheme="minorHAnsi"/>
          <w:vertAlign w:val="superscript"/>
        </w:rPr>
        <w:t xml:space="preserve">[1] </w:t>
      </w:r>
      <w:r w:rsidR="00322D15">
        <w:rPr>
          <w:rFonts w:asciiTheme="minorHAnsi" w:hAnsiTheme="minorHAnsi" w:cstheme="minorHAnsi"/>
        </w:rPr>
        <w:t>focuses on a subsection of four lane-highway in Prince George, British Columbia, Canada studying the crash data between a specific period of time. The study used classic rate analysis along with a neural network regression model taking factors like seasonal fluctuations, traffic behaviours, and impact of weather into consideration. Therefore the main aim of previous study was to predict the monthly incident frequency on the basis of the volume of rainfall, snowfall, and temperature data.</w:t>
      </w:r>
      <w:r w:rsidR="00711794">
        <w:rPr>
          <w:rFonts w:asciiTheme="minorHAnsi" w:hAnsiTheme="minorHAnsi" w:cstheme="minorHAnsi"/>
        </w:rPr>
        <w:t xml:space="preserve"> The outcome showed that the temperature and snowfall had a major effect on the traffic volumes and incidents. The study indicated the need of taking changes in the seasons and weather conditions into consideration when analysing the highway safety, it also provides a view on improvements for active highway safety management in the areas with severe weather conditions.</w:t>
      </w:r>
    </w:p>
    <w:p w14:paraId="129F0A26" w14:textId="4832BDE3" w:rsidR="00BD1364" w:rsidRPr="00CF4F0C" w:rsidRDefault="00BD1364" w:rsidP="00E7596C">
      <w:pPr>
        <w:pStyle w:val="BodyText"/>
        <w:rPr>
          <w:rFonts w:asciiTheme="minorHAnsi" w:hAnsiTheme="minorHAnsi" w:cstheme="minorHAnsi"/>
        </w:rPr>
      </w:pPr>
      <w:r>
        <w:rPr>
          <w:rFonts w:asciiTheme="minorHAnsi" w:hAnsiTheme="minorHAnsi" w:cstheme="minorHAnsi"/>
        </w:rPr>
        <w:t>Based on  th</w:t>
      </w:r>
      <w:r w:rsidR="00F42E43">
        <w:rPr>
          <w:rFonts w:asciiTheme="minorHAnsi" w:hAnsiTheme="minorHAnsi" w:cstheme="minorHAnsi"/>
        </w:rPr>
        <w:t>e</w:t>
      </w:r>
      <w:r>
        <w:rPr>
          <w:rFonts w:asciiTheme="minorHAnsi" w:hAnsiTheme="minorHAnsi" w:cstheme="minorHAnsi"/>
        </w:rPr>
        <w:t xml:space="preserve"> another study</w:t>
      </w:r>
      <w:r w:rsidR="00F42E43" w:rsidRPr="00F42E43">
        <w:rPr>
          <w:rFonts w:asciiTheme="minorHAnsi" w:hAnsiTheme="minorHAnsi" w:cstheme="minorHAnsi"/>
          <w:vertAlign w:val="superscript"/>
        </w:rPr>
        <w:t>[</w:t>
      </w:r>
      <w:r w:rsidR="00F42E43">
        <w:rPr>
          <w:rFonts w:asciiTheme="minorHAnsi" w:hAnsiTheme="minorHAnsi" w:cstheme="minorHAnsi"/>
          <w:vertAlign w:val="superscript"/>
        </w:rPr>
        <w:t>2</w:t>
      </w:r>
      <w:r w:rsidR="00F42E43" w:rsidRPr="00F42E43">
        <w:rPr>
          <w:rFonts w:asciiTheme="minorHAnsi" w:hAnsiTheme="minorHAnsi" w:cstheme="minorHAnsi"/>
          <w:vertAlign w:val="superscript"/>
        </w:rPr>
        <w:t>]</w:t>
      </w:r>
      <w:r w:rsidR="00F42E43">
        <w:rPr>
          <w:rFonts w:asciiTheme="minorHAnsi" w:hAnsiTheme="minorHAnsi" w:cstheme="minorHAnsi"/>
        </w:rPr>
        <w:t xml:space="preserve"> it </w:t>
      </w:r>
      <w:r>
        <w:rPr>
          <w:rFonts w:asciiTheme="minorHAnsi" w:hAnsiTheme="minorHAnsi" w:cstheme="minorHAnsi"/>
        </w:rPr>
        <w:t xml:space="preserve"> proposed an architecture for collisions avoidance system based on edge computing and the low latency communication networks. The architecture included 3 major components: vehicle, network infrastructure, and edge computers. The actual idea was to create a simulation algorithm showcasing how a vehicle </w:t>
      </w:r>
      <w:r w:rsidR="00220A53">
        <w:rPr>
          <w:rFonts w:asciiTheme="minorHAnsi" w:hAnsiTheme="minorHAnsi" w:cstheme="minorHAnsi"/>
        </w:rPr>
        <w:t xml:space="preserve"> uses the network infrastructure to send data packets to the edge computers that include position, speed, timestamp and vehicle id. The edge computers maintain a database of vehicles in it’s covering area which it constantly keep on updating with the incoming new data packets. The study made a point that with advances in the edge computing and low latency communication networks like 5G, it is now possible to install effective collision avoidance system which will be able to take care of a large number of vehicles in real-time, hence improving road safety.</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2F1D8CD1" w:rsidR="009303D9"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w:t>
      </w:r>
      <w:r w:rsidR="00A4147C" w:rsidRPr="00CE0A04">
        <w:rPr>
          <w:rFonts w:asciiTheme="minorHAnsi" w:hAnsiTheme="minorHAnsi" w:cstheme="minorHAnsi"/>
          <w:vertAlign w:val="superscript"/>
        </w:rPr>
        <w:t>[</w:t>
      </w:r>
      <w:r w:rsidR="00F42E43">
        <w:rPr>
          <w:rFonts w:asciiTheme="minorHAnsi" w:hAnsiTheme="minorHAnsi" w:cstheme="minorHAnsi"/>
          <w:vertAlign w:val="superscript"/>
        </w:rPr>
        <w:t>3</w:t>
      </w:r>
      <w:r w:rsidR="00A4147C" w:rsidRPr="00CE0A04">
        <w:rPr>
          <w:rFonts w:asciiTheme="minorHAnsi" w:hAnsiTheme="minorHAnsi" w:cstheme="minorHAnsi"/>
          <w:vertAlign w:val="superscript"/>
        </w:rPr>
        <w:t>]</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579DE9C7" w14:textId="77777777" w:rsidR="000941B8" w:rsidRPr="00CF4F0C" w:rsidRDefault="000941B8" w:rsidP="000941B8">
      <w:pPr>
        <w:pStyle w:val="Heading2"/>
        <w:rPr>
          <w:rFonts w:asciiTheme="minorHAnsi" w:hAnsiTheme="minorHAnsi" w:cstheme="minorHAnsi"/>
        </w:rPr>
      </w:pPr>
      <w:r>
        <w:rPr>
          <w:rFonts w:asciiTheme="minorHAnsi" w:hAnsiTheme="minorHAnsi" w:cstheme="minorHAnsi"/>
        </w:rPr>
        <w:t>Tech Stack</w:t>
      </w:r>
    </w:p>
    <w:p w14:paraId="601E5314"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w:t>
      </w:r>
      <w:r>
        <w:rPr>
          <w:rFonts w:asciiTheme="minorHAnsi" w:hAnsiTheme="minorHAnsi" w:cstheme="minorHAnsi"/>
        </w:rPr>
        <w:lastRenderedPageBreak/>
        <w:t xml:space="preserve">linking with source an target database, the study uses </w:t>
      </w:r>
      <w:proofErr w:type="spellStart"/>
      <w:r>
        <w:rPr>
          <w:rFonts w:asciiTheme="minorHAnsi" w:hAnsiTheme="minorHAnsi" w:cstheme="minorHAnsi"/>
        </w:rPr>
        <w:t>pymongo</w:t>
      </w:r>
      <w:proofErr w:type="spellEnd"/>
      <w:r>
        <w:rPr>
          <w:rFonts w:asciiTheme="minorHAnsi" w:hAnsiTheme="minorHAnsi" w:cstheme="minorHAnsi"/>
        </w:rPr>
        <w:t xml:space="preserve"> to establish a connection with MongoDB and </w:t>
      </w:r>
      <w:proofErr w:type="spellStart"/>
      <w:r w:rsidRPr="00B06AA0">
        <w:rPr>
          <w:rFonts w:asciiTheme="minorHAnsi" w:hAnsiTheme="minorHAnsi" w:cstheme="minorHAnsi"/>
        </w:rPr>
        <w:t>mysql</w:t>
      </w:r>
      <w:proofErr w:type="spellEnd"/>
      <w:r w:rsidRPr="00B06AA0">
        <w:rPr>
          <w:rFonts w:asciiTheme="minorHAnsi" w:hAnsiTheme="minorHAnsi" w:cstheme="minorHAnsi"/>
        </w:rPr>
        <w:t>-connector-python</w:t>
      </w:r>
      <w:r>
        <w:rPr>
          <w:rFonts w:asciiTheme="minorHAnsi" w:hAnsiTheme="minorHAnsi" w:cstheme="minorHAnsi"/>
        </w:rPr>
        <w:t xml:space="preserve"> for getting  the language linked to MySQL database.</w:t>
      </w:r>
    </w:p>
    <w:p w14:paraId="066613AA"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 as it’s well suited for the applications with complex queries.</w:t>
      </w:r>
    </w:p>
    <w:p w14:paraId="150D1BBB"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MongoDB: A NoSQL database like MongoDB is the target that is the destination database where the transformed and cleaned data is stored as it is free from any predefined schema requirement.</w:t>
      </w:r>
    </w:p>
    <w:p w14:paraId="32ED868A" w14:textId="5BAD4AE3"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Socrata API: an API provided by Socrata</w:t>
      </w:r>
      <w:r w:rsidR="00EE2668" w:rsidRPr="00EE2668">
        <w:rPr>
          <w:rFonts w:asciiTheme="minorHAnsi" w:hAnsiTheme="minorHAnsi" w:cstheme="minorHAnsi"/>
          <w:vertAlign w:val="superscript"/>
        </w:rPr>
        <w:t>[5]</w:t>
      </w:r>
      <w:r>
        <w:rPr>
          <w:rFonts w:asciiTheme="minorHAnsi" w:hAnsiTheme="minorHAnsi" w:cstheme="minorHAnsi"/>
        </w:rPr>
        <w:t>, enables developers to interact programmatically with datasets hosted on the platform by the detailed documentation, code samples, and developmental resources  to assist users in getting started with the API.</w:t>
      </w:r>
    </w:p>
    <w:p w14:paraId="0EA47EB7" w14:textId="0158C235" w:rsidR="000941B8" w:rsidRP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78A1286D"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Automated Crash Reporting System (ACRS).  The dataset has been extracted from the API provided on the official government site of the county which is powered by Socrata </w:t>
      </w:r>
      <w:r w:rsidR="00A36E18" w:rsidRPr="00CE0A04">
        <w:rPr>
          <w:rFonts w:asciiTheme="minorHAnsi" w:hAnsiTheme="minorHAnsi" w:cstheme="minorHAnsi"/>
          <w:vertAlign w:val="superscript"/>
        </w:rPr>
        <w:t>[4].</w:t>
      </w:r>
      <w:r w:rsidR="00A36E18" w:rsidRPr="00A36E18">
        <w:rPr>
          <w:rFonts w:asciiTheme="minorHAnsi" w:hAnsiTheme="minorHAnsi" w:cstheme="minorHAnsi"/>
        </w:rPr>
        <w:t xml:space="preserve"> The dataset identifier for </w:t>
      </w:r>
      <w:r w:rsidR="00CE0A04">
        <w:rPr>
          <w:rFonts w:asciiTheme="minorHAnsi" w:hAnsiTheme="minorHAnsi" w:cstheme="minorHAnsi"/>
        </w:rPr>
        <w:t>incident</w:t>
      </w:r>
      <w:r w:rsidR="00A36E18" w:rsidRPr="00A36E18">
        <w:rPr>
          <w:rFonts w:asciiTheme="minorHAnsi" w:hAnsiTheme="minorHAnsi" w:cstheme="minorHAnsi"/>
        </w:rPr>
        <w:t xml:space="preserve"> dataset is: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r w:rsidR="00292458">
        <w:rPr>
          <w:rFonts w:asciiTheme="minorHAnsi" w:hAnsiTheme="minorHAnsi" w:cstheme="minorHAnsi"/>
        </w:rPr>
        <w:t xml:space="preserve"> </w:t>
      </w:r>
    </w:p>
    <w:p w14:paraId="4D285C88" w14:textId="685DEF15"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w:t>
      </w:r>
      <w:r w:rsidR="005C4BCC" w:rsidRPr="00CE0A04">
        <w:rPr>
          <w:rFonts w:asciiTheme="minorHAnsi" w:hAnsiTheme="minorHAnsi" w:cstheme="minorHAnsi"/>
          <w:vertAlign w:val="superscript"/>
        </w:rPr>
        <w:t>[4].</w:t>
      </w:r>
      <w:r w:rsidR="005C4BCC" w:rsidRPr="00A36E18">
        <w:rPr>
          <w:rFonts w:asciiTheme="minorHAnsi" w:hAnsiTheme="minorHAnsi" w:cstheme="minorHAnsi"/>
        </w:rPr>
        <w:t xml:space="preserve"> The dataset identifier for this dataset is</w:t>
      </w:r>
      <w:r w:rsidR="00CB320D" w:rsidRPr="00A36E18">
        <w:rPr>
          <w:rFonts w:asciiTheme="minorHAnsi" w:hAnsiTheme="minorHAnsi" w:cstheme="minorHAnsi"/>
        </w:rPr>
        <w:t xml:space="preserve">: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5FBF1003"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Includes information about the non-motorists like pedestrians and bicyclists engaged in the collisions on the county and local roads in the Montgomery County , tracked via Automated Crash Reporting System (ACRS). The dataset is directly exported from the official government site of the Montgomery County. The total number of rows are 5650 with 32 columns, where each row is represented as non-motorist.</w:t>
      </w:r>
    </w:p>
    <w:p w14:paraId="29D277A6" w14:textId="37B36136" w:rsidR="009303D9"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7BACF5B7" w14:textId="77777777" w:rsidR="00292458" w:rsidRDefault="002013F6" w:rsidP="00292458">
      <w:pPr>
        <w:pStyle w:val="bulletlist"/>
        <w:keepNext/>
        <w:numPr>
          <w:ilvl w:val="0"/>
          <w:numId w:val="0"/>
        </w:numPr>
        <w:ind w:start="14.40pt"/>
      </w:pPr>
      <w:r w:rsidRPr="002013F6">
        <w:rPr>
          <w:rFonts w:asciiTheme="minorHAnsi" w:hAnsiTheme="minorHAnsi" w:cstheme="minorHAnsi"/>
          <w:noProof/>
        </w:rPr>
        <w:drawing>
          <wp:inline distT="0" distB="0" distL="0" distR="0" wp14:anchorId="6ABAEF9B" wp14:editId="4222E2A9">
            <wp:extent cx="3089910" cy="2223770"/>
            <wp:effectExtent l="0" t="0" r="0" b="5080"/>
            <wp:docPr id="601606725" name="Picture 1" descr="A screenshot of a repo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1606725" name="Picture 1" descr="A screenshot of a report&#10;&#10;Description automatically generated"/>
                    <pic:cNvPicPr/>
                  </pic:nvPicPr>
                  <pic:blipFill>
                    <a:blip r:embed="rId12"/>
                    <a:stretch>
                      <a:fillRect/>
                    </a:stretch>
                  </pic:blipFill>
                  <pic:spPr>
                    <a:xfrm>
                      <a:off x="0" y="0"/>
                      <a:ext cx="3089910" cy="2223770"/>
                    </a:xfrm>
                    <a:prstGeom prst="rect">
                      <a:avLst/>
                    </a:prstGeom>
                  </pic:spPr>
                </pic:pic>
              </a:graphicData>
            </a:graphic>
          </wp:inline>
        </w:drawing>
      </w:r>
    </w:p>
    <w:p w14:paraId="686CCF73" w14:textId="2578A5E9" w:rsidR="00D77C10" w:rsidRPr="00292458" w:rsidRDefault="00292458" w:rsidP="00292458">
      <w:pPr>
        <w:pStyle w:val="Caption"/>
        <w:ind w:firstLine="28.80pt"/>
        <w:rPr>
          <w:rFonts w:asciiTheme="minorHAnsi" w:hAnsiTheme="minorHAnsi" w:cstheme="minorHAnsi"/>
        </w:rPr>
      </w:pPr>
      <w:r w:rsidRPr="00292458">
        <w:rPr>
          <w:rFonts w:asciiTheme="minorHAnsi" w:hAnsiTheme="minorHAnsi" w:cstheme="minorHAnsi"/>
        </w:rPr>
        <w:t xml:space="preserve">Figure </w:t>
      </w:r>
      <w:r w:rsidRPr="00292458">
        <w:rPr>
          <w:rFonts w:asciiTheme="minorHAnsi" w:hAnsiTheme="minorHAnsi" w:cstheme="minorHAnsi"/>
        </w:rPr>
        <w:fldChar w:fldCharType="begin"/>
      </w:r>
      <w:r w:rsidRPr="00292458">
        <w:rPr>
          <w:rFonts w:asciiTheme="minorHAnsi" w:hAnsiTheme="minorHAnsi" w:cstheme="minorHAnsi"/>
        </w:rPr>
        <w:instrText xml:space="preserve"> SEQ Figure \* ARABIC </w:instrText>
      </w:r>
      <w:r w:rsidRPr="00292458">
        <w:rPr>
          <w:rFonts w:asciiTheme="minorHAnsi" w:hAnsiTheme="minorHAnsi" w:cstheme="minorHAnsi"/>
        </w:rPr>
        <w:fldChar w:fldCharType="separate"/>
      </w:r>
      <w:r w:rsidR="00E82938">
        <w:rPr>
          <w:rFonts w:asciiTheme="minorHAnsi" w:hAnsiTheme="minorHAnsi" w:cstheme="minorHAnsi"/>
          <w:noProof/>
        </w:rPr>
        <w:t>1</w:t>
      </w:r>
      <w:r w:rsidRPr="00292458">
        <w:rPr>
          <w:rFonts w:asciiTheme="minorHAnsi" w:hAnsiTheme="minorHAnsi" w:cstheme="minorHAnsi"/>
        </w:rPr>
        <w:fldChar w:fldCharType="end"/>
      </w:r>
      <w:r w:rsidRPr="00292458">
        <w:rPr>
          <w:rFonts w:asciiTheme="minorHAnsi" w:hAnsiTheme="minorHAnsi" w:cstheme="minorHAnsi"/>
        </w:rPr>
        <w:t>. Features available in all 3 datasets.</w:t>
      </w:r>
    </w:p>
    <w:p w14:paraId="77D61FD7" w14:textId="16B65689" w:rsidR="00A20AF9" w:rsidRDefault="00A20AF9" w:rsidP="00E7596C">
      <w:pPr>
        <w:pStyle w:val="bulletlist"/>
        <w:rPr>
          <w:rFonts w:asciiTheme="minorHAnsi" w:hAnsiTheme="minorHAnsi" w:cstheme="minorHAnsi"/>
        </w:rPr>
      </w:pPr>
      <w:r>
        <w:rPr>
          <w:rFonts w:asciiTheme="minorHAnsi" w:hAnsiTheme="minorHAnsi" w:cstheme="minorHAnsi"/>
        </w:rPr>
        <w:t>Features in Incidents datasets:</w:t>
      </w:r>
    </w:p>
    <w:p w14:paraId="27DD4FCB" w14:textId="77777777" w:rsidR="00D51122" w:rsidRDefault="00763370" w:rsidP="00D51122">
      <w:pPr>
        <w:pStyle w:val="bulletlist"/>
        <w:keepNext/>
        <w:numPr>
          <w:ilvl w:val="0"/>
          <w:numId w:val="0"/>
        </w:numPr>
        <w:ind w:start="14.40pt"/>
      </w:pPr>
      <w:r w:rsidRPr="00763370">
        <w:rPr>
          <w:rFonts w:asciiTheme="minorHAnsi" w:hAnsiTheme="minorHAnsi" w:cstheme="minorHAnsi"/>
          <w:noProof/>
        </w:rPr>
        <w:drawing>
          <wp:inline distT="0" distB="0" distL="0" distR="0" wp14:anchorId="169103D9" wp14:editId="2C954D80">
            <wp:extent cx="2987040" cy="2328369"/>
            <wp:effectExtent l="0" t="0" r="3810" b="0"/>
            <wp:docPr id="1766808087"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808087" name="Picture 1" descr="A screenshot of a computer&#10;&#10;Description automatically generated"/>
                    <pic:cNvPicPr/>
                  </pic:nvPicPr>
                  <pic:blipFill>
                    <a:blip r:embed="rId13"/>
                    <a:stretch>
                      <a:fillRect/>
                    </a:stretch>
                  </pic:blipFill>
                  <pic:spPr>
                    <a:xfrm>
                      <a:off x="0" y="0"/>
                      <a:ext cx="2992294" cy="2332465"/>
                    </a:xfrm>
                    <a:prstGeom prst="rect">
                      <a:avLst/>
                    </a:prstGeom>
                  </pic:spPr>
                </pic:pic>
              </a:graphicData>
            </a:graphic>
          </wp:inline>
        </w:drawing>
      </w:r>
    </w:p>
    <w:p w14:paraId="1AC74ED0" w14:textId="3C82607A" w:rsidR="00D77C10" w:rsidRPr="00D51122" w:rsidRDefault="00D51122" w:rsidP="00D51122">
      <w:pPr>
        <w:pStyle w:val="Caption"/>
        <w:ind w:firstLine="14.40pt"/>
        <w:rPr>
          <w:rFonts w:asciiTheme="minorHAnsi" w:hAnsiTheme="minorHAnsi" w:cstheme="minorHAnsi"/>
        </w:rPr>
      </w:pPr>
      <w:r w:rsidRPr="00D51122">
        <w:rPr>
          <w:rFonts w:asciiTheme="minorHAnsi" w:hAnsiTheme="minorHAnsi" w:cstheme="minorHAnsi"/>
        </w:rPr>
        <w:t xml:space="preserve">Figure </w:t>
      </w:r>
      <w:r w:rsidRPr="00D51122">
        <w:rPr>
          <w:rFonts w:asciiTheme="minorHAnsi" w:hAnsiTheme="minorHAnsi" w:cstheme="minorHAnsi"/>
        </w:rPr>
        <w:fldChar w:fldCharType="begin"/>
      </w:r>
      <w:r w:rsidRPr="00D51122">
        <w:rPr>
          <w:rFonts w:asciiTheme="minorHAnsi" w:hAnsiTheme="minorHAnsi" w:cstheme="minorHAnsi"/>
        </w:rPr>
        <w:instrText xml:space="preserve"> SEQ Figure \* ARABIC </w:instrText>
      </w:r>
      <w:r w:rsidRPr="00D51122">
        <w:rPr>
          <w:rFonts w:asciiTheme="minorHAnsi" w:hAnsiTheme="minorHAnsi" w:cstheme="minorHAnsi"/>
        </w:rPr>
        <w:fldChar w:fldCharType="separate"/>
      </w:r>
      <w:r w:rsidR="00E82938">
        <w:rPr>
          <w:rFonts w:asciiTheme="minorHAnsi" w:hAnsiTheme="minorHAnsi" w:cstheme="minorHAnsi"/>
          <w:noProof/>
        </w:rPr>
        <w:t>2</w:t>
      </w:r>
      <w:r w:rsidRPr="00D51122">
        <w:rPr>
          <w:rFonts w:asciiTheme="minorHAnsi" w:hAnsiTheme="minorHAnsi" w:cstheme="minorHAnsi"/>
        </w:rPr>
        <w:fldChar w:fldCharType="end"/>
      </w:r>
      <w:r w:rsidRPr="00D51122">
        <w:rPr>
          <w:rFonts w:asciiTheme="minorHAnsi" w:hAnsiTheme="minorHAnsi" w:cstheme="minorHAnsi"/>
        </w:rPr>
        <w:t xml:space="preserve"> Features of incidents dataset.</w:t>
      </w:r>
    </w:p>
    <w:p w14:paraId="60390269" w14:textId="22163063" w:rsidR="00A20AF9" w:rsidRDefault="00A20AF9" w:rsidP="00E7596C">
      <w:pPr>
        <w:pStyle w:val="bulletlist"/>
        <w:rPr>
          <w:rFonts w:asciiTheme="minorHAnsi" w:hAnsiTheme="minorHAnsi" w:cstheme="minorHAnsi"/>
        </w:rPr>
      </w:pPr>
      <w:r>
        <w:rPr>
          <w:rFonts w:asciiTheme="minorHAnsi" w:hAnsiTheme="minorHAnsi" w:cstheme="minorHAnsi"/>
        </w:rPr>
        <w:t>Features in Drivers datasets:</w:t>
      </w:r>
    </w:p>
    <w:p w14:paraId="281929FE" w14:textId="77777777" w:rsidR="00D51122" w:rsidRDefault="00763370" w:rsidP="00D51122">
      <w:pPr>
        <w:pStyle w:val="bulletlist"/>
        <w:keepNext/>
        <w:numPr>
          <w:ilvl w:val="0"/>
          <w:numId w:val="0"/>
        </w:numPr>
        <w:ind w:start="14.40pt"/>
      </w:pPr>
      <w:r w:rsidRPr="00763370">
        <w:rPr>
          <w:rFonts w:asciiTheme="minorHAnsi" w:hAnsiTheme="minorHAnsi" w:cstheme="minorHAnsi"/>
          <w:noProof/>
        </w:rPr>
        <w:drawing>
          <wp:inline distT="0" distB="0" distL="0" distR="0" wp14:anchorId="6465D420" wp14:editId="072ADE45">
            <wp:extent cx="2974585" cy="2849880"/>
            <wp:effectExtent l="0" t="0" r="0" b="7620"/>
            <wp:docPr id="1313619037"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619037" name="Picture 1" descr="A screenshot of a computer screen&#10;&#10;Description automatically generated"/>
                    <pic:cNvPicPr/>
                  </pic:nvPicPr>
                  <pic:blipFill>
                    <a:blip r:embed="rId14"/>
                    <a:stretch>
                      <a:fillRect/>
                    </a:stretch>
                  </pic:blipFill>
                  <pic:spPr>
                    <a:xfrm>
                      <a:off x="0" y="0"/>
                      <a:ext cx="2977911" cy="2853067"/>
                    </a:xfrm>
                    <a:prstGeom prst="rect">
                      <a:avLst/>
                    </a:prstGeom>
                  </pic:spPr>
                </pic:pic>
              </a:graphicData>
            </a:graphic>
          </wp:inline>
        </w:drawing>
      </w:r>
    </w:p>
    <w:p w14:paraId="5395B4A3" w14:textId="461F8035" w:rsidR="000941B8" w:rsidRDefault="00D51122" w:rsidP="009D69EA">
      <w:pPr>
        <w:pStyle w:val="Caption"/>
        <w:rPr>
          <w:rFonts w:asciiTheme="minorHAnsi" w:hAnsiTheme="minorHAnsi" w:cstheme="minorHAnsi"/>
        </w:rPr>
      </w:pPr>
      <w:r w:rsidRPr="00D51122">
        <w:rPr>
          <w:rFonts w:asciiTheme="minorHAnsi" w:hAnsiTheme="minorHAnsi" w:cstheme="minorHAnsi"/>
        </w:rPr>
        <w:t xml:space="preserve">Figure </w:t>
      </w:r>
      <w:r w:rsidRPr="00D51122">
        <w:rPr>
          <w:rFonts w:asciiTheme="minorHAnsi" w:hAnsiTheme="minorHAnsi" w:cstheme="minorHAnsi"/>
        </w:rPr>
        <w:fldChar w:fldCharType="begin"/>
      </w:r>
      <w:r w:rsidRPr="00D51122">
        <w:rPr>
          <w:rFonts w:asciiTheme="minorHAnsi" w:hAnsiTheme="minorHAnsi" w:cstheme="minorHAnsi"/>
        </w:rPr>
        <w:instrText xml:space="preserve"> SEQ Figure \* ARABIC </w:instrText>
      </w:r>
      <w:r w:rsidRPr="00D51122">
        <w:rPr>
          <w:rFonts w:asciiTheme="minorHAnsi" w:hAnsiTheme="minorHAnsi" w:cstheme="minorHAnsi"/>
        </w:rPr>
        <w:fldChar w:fldCharType="separate"/>
      </w:r>
      <w:r w:rsidR="00E82938">
        <w:rPr>
          <w:rFonts w:asciiTheme="minorHAnsi" w:hAnsiTheme="minorHAnsi" w:cstheme="minorHAnsi"/>
          <w:noProof/>
        </w:rPr>
        <w:t>3</w:t>
      </w:r>
      <w:r w:rsidRPr="00D51122">
        <w:rPr>
          <w:rFonts w:asciiTheme="minorHAnsi" w:hAnsiTheme="minorHAnsi" w:cstheme="minorHAnsi"/>
        </w:rPr>
        <w:fldChar w:fldCharType="end"/>
      </w:r>
      <w:r>
        <w:rPr>
          <w:rFonts w:asciiTheme="minorHAnsi" w:hAnsiTheme="minorHAnsi" w:cstheme="minorHAnsi"/>
        </w:rPr>
        <w:t xml:space="preserve">. </w:t>
      </w:r>
      <w:r w:rsidRPr="00D51122">
        <w:rPr>
          <w:rFonts w:asciiTheme="minorHAnsi" w:hAnsiTheme="minorHAnsi" w:cstheme="minorHAnsi"/>
        </w:rPr>
        <w:t xml:space="preserve">Features of </w:t>
      </w:r>
      <w:proofErr w:type="gramStart"/>
      <w:r w:rsidRPr="00D51122">
        <w:rPr>
          <w:rFonts w:asciiTheme="minorHAnsi" w:hAnsiTheme="minorHAnsi" w:cstheme="minorHAnsi"/>
        </w:rPr>
        <w:t>drivers</w:t>
      </w:r>
      <w:proofErr w:type="gramEnd"/>
      <w:r w:rsidRPr="00D51122">
        <w:rPr>
          <w:rFonts w:asciiTheme="minorHAnsi" w:hAnsiTheme="minorHAnsi" w:cstheme="minorHAnsi"/>
        </w:rPr>
        <w:t xml:space="preserve"> dataset</w:t>
      </w:r>
    </w:p>
    <w:p w14:paraId="01D6F8A1" w14:textId="6A7741E7" w:rsidR="00A20AF9" w:rsidRDefault="00A20AF9" w:rsidP="00E7596C">
      <w:pPr>
        <w:pStyle w:val="bulletlist"/>
        <w:rPr>
          <w:rFonts w:asciiTheme="minorHAnsi" w:hAnsiTheme="minorHAnsi" w:cstheme="minorHAnsi"/>
        </w:rPr>
      </w:pPr>
      <w:r>
        <w:rPr>
          <w:rFonts w:asciiTheme="minorHAnsi" w:hAnsiTheme="minorHAnsi" w:cstheme="minorHAnsi"/>
        </w:rPr>
        <w:lastRenderedPageBreak/>
        <w:t>Features in Non-Motorists datasets:</w:t>
      </w:r>
    </w:p>
    <w:p w14:paraId="736A1FD9" w14:textId="77777777" w:rsidR="00A847BF" w:rsidRDefault="00F42E43" w:rsidP="00A847BF">
      <w:pPr>
        <w:pStyle w:val="bulletlist"/>
        <w:keepNext/>
        <w:numPr>
          <w:ilvl w:val="0"/>
          <w:numId w:val="0"/>
        </w:numPr>
      </w:pPr>
      <w:r w:rsidRPr="00F42E43">
        <w:rPr>
          <w:rFonts w:asciiTheme="minorHAnsi" w:hAnsiTheme="minorHAnsi" w:cstheme="minorHAnsi"/>
          <w:noProof/>
        </w:rPr>
        <w:drawing>
          <wp:inline distT="0" distB="0" distL="0" distR="0" wp14:anchorId="6C1558C7" wp14:editId="556EB856">
            <wp:extent cx="3089910" cy="1014095"/>
            <wp:effectExtent l="0" t="0" r="0" b="0"/>
            <wp:docPr id="191412336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23360" name="Picture 1" descr="A screenshot of a computer&#10;&#10;Description automatically generated"/>
                    <pic:cNvPicPr/>
                  </pic:nvPicPr>
                  <pic:blipFill>
                    <a:blip r:embed="rId15"/>
                    <a:stretch>
                      <a:fillRect/>
                    </a:stretch>
                  </pic:blipFill>
                  <pic:spPr>
                    <a:xfrm>
                      <a:off x="0" y="0"/>
                      <a:ext cx="3089910" cy="1014095"/>
                    </a:xfrm>
                    <a:prstGeom prst="rect">
                      <a:avLst/>
                    </a:prstGeom>
                  </pic:spPr>
                </pic:pic>
              </a:graphicData>
            </a:graphic>
          </wp:inline>
        </w:drawing>
      </w:r>
    </w:p>
    <w:p w14:paraId="16168371" w14:textId="2712EA09" w:rsidR="00D77C10" w:rsidRPr="00A847BF" w:rsidRDefault="00A847BF" w:rsidP="00A847BF">
      <w:pPr>
        <w:pStyle w:val="Caption"/>
        <w:rPr>
          <w:rFonts w:asciiTheme="minorHAnsi" w:hAnsiTheme="minorHAnsi" w:cstheme="minorHAnsi"/>
        </w:rPr>
      </w:pPr>
      <w:r w:rsidRPr="00A847BF">
        <w:rPr>
          <w:rFonts w:asciiTheme="minorHAnsi" w:hAnsiTheme="minorHAnsi" w:cstheme="minorHAnsi"/>
        </w:rPr>
        <w:t xml:space="preserve">Figure </w:t>
      </w:r>
      <w:r w:rsidR="008B09DF">
        <w:rPr>
          <w:rFonts w:asciiTheme="minorHAnsi" w:hAnsiTheme="minorHAnsi" w:cstheme="minorHAnsi"/>
        </w:rPr>
        <w:t>4</w:t>
      </w:r>
      <w:r w:rsidRPr="00A847BF">
        <w:rPr>
          <w:rFonts w:asciiTheme="minorHAnsi" w:hAnsiTheme="minorHAnsi" w:cstheme="minorHAnsi"/>
        </w:rPr>
        <w:t>.  Features of non- motorists’ dataset</w:t>
      </w:r>
    </w:p>
    <w:p w14:paraId="1E86FCEB" w14:textId="3A0376F0" w:rsidR="00940293" w:rsidRPr="005C11B7" w:rsidRDefault="00F11495" w:rsidP="00940293">
      <w:pPr>
        <w:pStyle w:val="Heading2"/>
        <w:rPr>
          <w:rFonts w:asciiTheme="minorHAnsi" w:hAnsiTheme="minorHAnsi" w:cstheme="minorHAnsi"/>
        </w:rPr>
      </w:pPr>
      <w:r>
        <w:rPr>
          <w:rFonts w:asciiTheme="minorHAnsi" w:hAnsiTheme="minorHAnsi" w:cstheme="minorHAnsi"/>
        </w:rPr>
        <w:t>Data Architecture</w:t>
      </w:r>
    </w:p>
    <w:p w14:paraId="52D234AC" w14:textId="65A0B84C" w:rsidR="00940293" w:rsidRDefault="00CB6E73" w:rsidP="00940293">
      <w:pPr>
        <w:pStyle w:val="BodyText"/>
        <w:rPr>
          <w:rFonts w:asciiTheme="minorHAnsi" w:hAnsiTheme="minorHAnsi" w:cstheme="minorHAnsi"/>
        </w:rPr>
      </w:pPr>
      <w:r>
        <w:rPr>
          <w:rFonts w:asciiTheme="minorHAnsi" w:hAnsiTheme="minorHAnsi" w:cstheme="minorHAnsi"/>
        </w:rPr>
        <w:t xml:space="preserve">Figure </w:t>
      </w:r>
      <w:r w:rsidR="005C11B7">
        <w:rPr>
          <w:rFonts w:asciiTheme="minorHAnsi" w:hAnsiTheme="minorHAnsi" w:cstheme="minorHAnsi"/>
        </w:rPr>
        <w:t>5</w:t>
      </w:r>
      <w:r>
        <w:rPr>
          <w:rFonts w:asciiTheme="minorHAnsi" w:hAnsiTheme="minorHAnsi" w:cstheme="minorHAnsi"/>
        </w:rPr>
        <w:t>.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E7596C">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E7596C">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E7596C">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E7596C">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4D6545F9" w:rsidR="009303D9" w:rsidRDefault="00F00B97" w:rsidP="00465C38">
      <w:pPr>
        <w:pStyle w:val="bulletlist"/>
        <w:rPr>
          <w:rFonts w:asciiTheme="minorHAnsi" w:hAnsiTheme="minorHAnsi" w:cstheme="minorHAnsi"/>
        </w:rPr>
      </w:pPr>
      <w:r w:rsidRPr="00552F47">
        <w:rPr>
          <w:noProof/>
        </w:rPr>
        <w:drawing>
          <wp:anchor distT="0" distB="0" distL="114300" distR="114300" simplePos="0" relativeHeight="251657216" behindDoc="0" locked="0" layoutInCell="1" allowOverlap="1" wp14:anchorId="7671606E" wp14:editId="5F7F3D45">
            <wp:simplePos x="0" y="0"/>
            <wp:positionH relativeFrom="column">
              <wp:posOffset>178435</wp:posOffset>
            </wp:positionH>
            <wp:positionV relativeFrom="paragraph">
              <wp:posOffset>776605</wp:posOffset>
            </wp:positionV>
            <wp:extent cx="6484620" cy="3253740"/>
            <wp:effectExtent l="0" t="0" r="0" b="3810"/>
            <wp:wrapTopAndBottom/>
            <wp:docPr id="4" name="Picture 3" descr="A diagram of a diagram&#10;&#10;Description automatically generated">
              <a:extLst xmlns:a="http://purl.oclc.org/ooxml/drawingml/main">
                <a:ext uri="{FF2B5EF4-FFF2-40B4-BE49-F238E27FC236}">
                  <a16:creationId xmlns:a16="http://schemas.microsoft.com/office/drawing/2014/main" id="{D64FBC41-05DA-EC74-519C-2BCA77B1761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descr="A diagram of a diagram&#10;&#10;Description automatically generated">
                      <a:extLst>
                        <a:ext uri="{FF2B5EF4-FFF2-40B4-BE49-F238E27FC236}">
                          <a16:creationId xmlns:a16="http://schemas.microsoft.com/office/drawing/2014/main" id="{D64FBC41-05DA-EC74-519C-2BCA77B1761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484620" cy="32537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4A5F1048" wp14:editId="73A3CB28">
            <wp:simplePos x="0" y="0"/>
            <wp:positionH relativeFrom="margin">
              <wp:posOffset>2194560</wp:posOffset>
            </wp:positionH>
            <wp:positionV relativeFrom="paragraph">
              <wp:posOffset>4102100</wp:posOffset>
            </wp:positionV>
            <wp:extent cx="2468880" cy="190500"/>
            <wp:effectExtent l="0" t="0" r="7620" b="0"/>
            <wp:wrapTopAndBottom/>
            <wp:docPr id="2081682128" name="Text Box 1"/>
            <wp:cNvGraphicFramePr/>
            <a:graphic xmlns:a="http://purl.oclc.org/ooxml/drawingml/main">
              <a:graphicData uri="http://schemas.microsoft.com/office/word/2010/wordprocessingShape">
                <wp:wsp>
                  <wp:cNvSpPr txBox="1"/>
                  <wp:spPr>
                    <a:xfrm>
                      <a:off x="0" y="0"/>
                      <a:ext cx="2468880" cy="190500"/>
                    </a:xfrm>
                    <a:prstGeom prst="rect">
                      <a:avLst/>
                    </a:prstGeom>
                    <a:noFill/>
                    <a:ln>
                      <a:noFill/>
                    </a:ln>
                  </wp:spPr>
                  <wp:txbx>
                    <wne:txbxContent>
                      <w:p w14:paraId="3CC77856" w14:textId="0F012D1F" w:rsidR="00F00B97" w:rsidRPr="009B5264" w:rsidRDefault="00F00B97" w:rsidP="00F00B97">
                        <w:pPr>
                          <w:pStyle w:val="Caption"/>
                          <w:rPr>
                            <w:noProof/>
                            <w:spacing w:val="-1"/>
                            <w:sz w:val="20"/>
                            <w:szCs w:val="20"/>
                            <w:lang w:val="x-none" w:eastAsia="x-none"/>
                          </w:rPr>
                        </w:pPr>
                        <w:r>
                          <w:t>Figure 5. Data Architecture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72E91">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75F957F2" w14:textId="643B724A" w:rsidR="000D37DC" w:rsidRDefault="000D37DC" w:rsidP="000D37DC">
      <w:pPr>
        <w:pStyle w:val="Heading2"/>
        <w:rPr>
          <w:rFonts w:asciiTheme="minorHAnsi" w:hAnsiTheme="minorHAnsi" w:cstheme="minorHAnsi"/>
        </w:rPr>
      </w:pPr>
      <w:r w:rsidRPr="0087631D">
        <w:rPr>
          <w:rFonts w:asciiTheme="minorHAnsi" w:hAnsiTheme="minorHAnsi" w:cstheme="minorHAnsi"/>
        </w:rPr>
        <w:t>Preprocessing Methods</w:t>
      </w:r>
    </w:p>
    <w:p w14:paraId="1513C6F3" w14:textId="2E0061A8" w:rsidR="00822CA1" w:rsidRPr="00822CA1" w:rsidRDefault="00822CA1" w:rsidP="00822CA1">
      <w:pPr>
        <w:pStyle w:val="Heading4"/>
      </w:pPr>
      <w:r w:rsidRPr="00E66E20">
        <w:rPr>
          <w:rFonts w:asciiTheme="minorHAnsi" w:hAnsiTheme="minorHAnsi" w:cstheme="minorHAnsi"/>
        </w:rPr>
        <w:t>Setup &amp; Configurations:</w:t>
      </w:r>
      <w:r>
        <w:t xml:space="preserve"> </w:t>
      </w:r>
      <w:r w:rsidR="00E66E20" w:rsidRPr="00E66E20">
        <w:rPr>
          <w:rFonts w:asciiTheme="minorHAnsi" w:hAnsiTheme="minorHAnsi" w:cstheme="minorHAnsi"/>
          <w:i w:val="0"/>
          <w:iCs w:val="0"/>
        </w:rPr>
        <w:t>MySQL server and workbench along with MongoDB Atlas cluster, database and network access had been setup granting rights to users to connect to project cluster.</w:t>
      </w:r>
      <w:r w:rsidR="00E66E20">
        <w:rPr>
          <w:rFonts w:asciiTheme="minorHAnsi" w:hAnsiTheme="minorHAnsi" w:cstheme="minorHAnsi"/>
          <w:i w:val="0"/>
          <w:iCs w:val="0"/>
        </w:rPr>
        <w:t xml:space="preserve"> The changes and work done by each individual could be tracked by github history. Installation of python libraries is essential for smoother execution of the code.</w:t>
      </w:r>
    </w:p>
    <w:p w14:paraId="36855BDC" w14:textId="2C3E058E"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 xml:space="preserve">Using API to generate a CSV file: </w:t>
      </w:r>
      <w:r w:rsidR="00857B8F" w:rsidRPr="0087631D">
        <w:rPr>
          <w:rFonts w:asciiTheme="minorHAnsi" w:hAnsiTheme="minorHAnsi" w:cstheme="minorHAnsi"/>
          <w:i w:val="0"/>
          <w:iCs w:val="0"/>
        </w:rPr>
        <w:t>The government of montgomery county has uploaded the data collected via Automated Crash Reporting Sysytem (ACRS) onto the Socrata Platform enabling users to use an API endpoint to fetch data</w:t>
      </w:r>
      <w:r w:rsidR="00980910" w:rsidRPr="0087631D">
        <w:rPr>
          <w:rFonts w:asciiTheme="minorHAnsi" w:hAnsiTheme="minorHAnsi" w:cstheme="minorHAnsi"/>
          <w:i w:val="0"/>
          <w:iCs w:val="0"/>
        </w:rPr>
        <w:t>. After signing up to the socrata platform and using library sodapy a code generate the data</w:t>
      </w:r>
      <w:r w:rsidR="00536507">
        <w:rPr>
          <w:rFonts w:asciiTheme="minorHAnsi" w:hAnsiTheme="minorHAnsi" w:cstheme="minorHAnsi"/>
          <w:i w:val="0"/>
          <w:iCs w:val="0"/>
        </w:rPr>
        <w:t xml:space="preserve"> file</w:t>
      </w:r>
      <w:r w:rsidR="00980910" w:rsidRPr="0087631D">
        <w:rPr>
          <w:rFonts w:asciiTheme="minorHAnsi" w:hAnsiTheme="minorHAnsi" w:cstheme="minorHAnsi"/>
          <w:i w:val="0"/>
          <w:iCs w:val="0"/>
        </w:rPr>
        <w:t xml:space="preserve"> via API in JSON format which by using pandas dataframe which is converted to a CSV file</w:t>
      </w:r>
      <w:r w:rsidR="00536507">
        <w:rPr>
          <w:rFonts w:asciiTheme="minorHAnsi" w:hAnsiTheme="minorHAnsi" w:cstheme="minorHAnsi"/>
          <w:i w:val="0"/>
          <w:iCs w:val="0"/>
        </w:rPr>
        <w:t xml:space="preserve">s for </w:t>
      </w:r>
      <w:r w:rsidR="00536507" w:rsidRPr="00536507">
        <w:rPr>
          <w:rFonts w:asciiTheme="minorHAnsi" w:hAnsiTheme="minorHAnsi" w:cstheme="minorHAnsi"/>
        </w:rPr>
        <w:t>Incidents dataset and Drivers dataset</w:t>
      </w:r>
      <w:r w:rsidR="00980910" w:rsidRPr="0087631D">
        <w:rPr>
          <w:rFonts w:asciiTheme="minorHAnsi" w:hAnsiTheme="minorHAnsi" w:cstheme="minorHAnsi"/>
          <w:i w:val="0"/>
          <w:iCs w:val="0"/>
        </w:rPr>
        <w:t xml:space="preserve"> which </w:t>
      </w:r>
      <w:r w:rsidR="00536507">
        <w:rPr>
          <w:rFonts w:asciiTheme="minorHAnsi" w:hAnsiTheme="minorHAnsi" w:cstheme="minorHAnsi"/>
          <w:i w:val="0"/>
          <w:iCs w:val="0"/>
        </w:rPr>
        <w:t>acts as</w:t>
      </w:r>
      <w:r w:rsidR="00980910" w:rsidRPr="0087631D">
        <w:rPr>
          <w:rFonts w:asciiTheme="minorHAnsi" w:hAnsiTheme="minorHAnsi" w:cstheme="minorHAnsi"/>
          <w:i w:val="0"/>
          <w:iCs w:val="0"/>
        </w:rPr>
        <w:t xml:space="preserve"> the original dataset.</w:t>
      </w:r>
      <w:r w:rsidR="00CC0994" w:rsidRPr="0087631D">
        <w:rPr>
          <w:rFonts w:asciiTheme="minorHAnsi" w:hAnsiTheme="minorHAnsi" w:cstheme="minorHAnsi"/>
          <w:i w:val="0"/>
          <w:iCs w:val="0"/>
        </w:rPr>
        <w:t xml:space="preserve"> Before generating the CSV, the study discards columns which starts with pattern ‘:@’ using RegEx and pandas.</w:t>
      </w:r>
    </w:p>
    <w:p w14:paraId="2B2F8969" w14:textId="4E27F87E" w:rsidR="0082632D" w:rsidRDefault="0082632D" w:rsidP="0082632D">
      <w:pPr>
        <w:pStyle w:val="Heading4"/>
        <w:rPr>
          <w:rFonts w:asciiTheme="minorHAnsi" w:hAnsiTheme="minorHAnsi" w:cstheme="minorHAnsi"/>
          <w:i w:val="0"/>
          <w:iCs w:val="0"/>
        </w:rPr>
      </w:pPr>
      <w:r w:rsidRPr="000B7B70">
        <w:rPr>
          <w:rFonts w:asciiTheme="minorHAnsi" w:hAnsiTheme="minorHAnsi" w:cstheme="minorHAnsi"/>
        </w:rPr>
        <w:t>Limitations of API:</w:t>
      </w:r>
      <w:r w:rsidR="00E97D5C">
        <w:rPr>
          <w:rFonts w:asciiTheme="minorHAnsi" w:hAnsiTheme="minorHAnsi" w:cstheme="minorHAnsi"/>
        </w:rPr>
        <w:t xml:space="preserve"> </w:t>
      </w:r>
      <w:r w:rsidR="00E97D5C" w:rsidRPr="00E97D5C">
        <w:rPr>
          <w:rFonts w:asciiTheme="minorHAnsi" w:hAnsiTheme="minorHAnsi" w:cstheme="minorHAnsi"/>
          <w:i w:val="0"/>
          <w:iCs w:val="0"/>
        </w:rPr>
        <w:t>Due to APIs limitation the datasets to study the analysis of Incidents and Drivers were restricted to a subset of 1000 records. The limitation was imposed by the APIs default settings, which limits the number of rows available for analysis.</w:t>
      </w:r>
      <w:r w:rsidR="00E97D5C">
        <w:rPr>
          <w:rFonts w:asciiTheme="minorHAnsi" w:hAnsiTheme="minorHAnsi" w:cstheme="minorHAnsi"/>
        </w:rPr>
        <w:t xml:space="preserve"> </w:t>
      </w:r>
      <w:r w:rsidR="00E97D5C">
        <w:rPr>
          <w:rFonts w:asciiTheme="minorHAnsi" w:hAnsiTheme="minorHAnsi" w:cstheme="minorHAnsi"/>
          <w:i w:val="0"/>
          <w:iCs w:val="0"/>
        </w:rPr>
        <w:t xml:space="preserve"> </w:t>
      </w:r>
    </w:p>
    <w:p w14:paraId="150EE6E1" w14:textId="3EE007C9" w:rsidR="00E97D5C" w:rsidRPr="00E97D5C" w:rsidRDefault="00E97D5C" w:rsidP="00E97D5C">
      <w:pPr>
        <w:ind w:firstLine="25.20pt"/>
        <w:jc w:val="start"/>
        <w:rPr>
          <w:rFonts w:asciiTheme="minorHAnsi" w:hAnsiTheme="minorHAnsi" w:cstheme="minorHAnsi"/>
        </w:rPr>
      </w:pPr>
      <w:r w:rsidRPr="00E97D5C">
        <w:rPr>
          <w:rFonts w:asciiTheme="minorHAnsi" w:hAnsiTheme="minorHAnsi" w:cstheme="minorHAnsi"/>
          <w:noProof/>
        </w:rPr>
        <w:t>It is vital to acknowledge this limitation and understand the study’s findings and conclusion are based on a subset of data that could be analyzed within these data constraints. Despite the limitation, the study seeks to provide useful information and contribute to a better understanding of the subject matter.</w:t>
      </w:r>
    </w:p>
    <w:p w14:paraId="637E099B" w14:textId="39B869F8" w:rsidR="00266497" w:rsidRPr="00266497" w:rsidRDefault="0087631D" w:rsidP="00266497">
      <w:pPr>
        <w:pStyle w:val="Heading4"/>
        <w:rPr>
          <w:rFonts w:asciiTheme="minorHAnsi" w:hAnsiTheme="minorHAnsi" w:cstheme="minorHAnsi"/>
          <w:i w:val="0"/>
          <w:iCs w:val="0"/>
        </w:rPr>
      </w:pPr>
      <w:r w:rsidRPr="00E97D5C">
        <w:rPr>
          <w:rFonts w:asciiTheme="minorHAnsi" w:hAnsiTheme="minorHAnsi" w:cstheme="minorHAnsi"/>
        </w:rPr>
        <w:t xml:space="preserve">Feeding Data into MySQL: </w:t>
      </w:r>
      <w:r w:rsidR="00980910" w:rsidRPr="00E97D5C">
        <w:rPr>
          <w:rFonts w:asciiTheme="minorHAnsi" w:hAnsiTheme="minorHAnsi" w:cstheme="minorHAnsi"/>
          <w:i w:val="0"/>
          <w:iCs w:val="0"/>
        </w:rPr>
        <w:t>Once the connection is established with MySQL using python’s</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MySQL-connector,</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a database named ‘montgomery’ is created inside which a table based on CSV’s file structure is created and data of file is fed into table.</w:t>
      </w:r>
    </w:p>
    <w:p w14:paraId="7E1E6536" w14:textId="17F3AB40"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lastRenderedPageBreak/>
        <w:t>Transforming Data in Pandas:</w:t>
      </w:r>
      <w:r w:rsidRPr="0087631D">
        <w:rPr>
          <w:rFonts w:asciiTheme="minorHAnsi" w:hAnsiTheme="minorHAnsi" w:cstheme="minorHAnsi"/>
          <w:i w:val="0"/>
          <w:iCs w:val="0"/>
        </w:rPr>
        <w:t xml:space="preserve"> </w:t>
      </w:r>
      <w:r w:rsidR="00AA5570" w:rsidRPr="0087631D">
        <w:rPr>
          <w:rFonts w:asciiTheme="minorHAnsi" w:hAnsiTheme="minorHAnsi" w:cstheme="minorHAnsi"/>
          <w:i w:val="0"/>
          <w:iCs w:val="0"/>
        </w:rPr>
        <w:t xml:space="preserve">The extraction is done using python where data from the table is extracted into pandas’ data frame. Unnecessary Columns are dropped, and data is manipulated and finally stored into a finally cleaned data frame. This data frame is converted to a </w:t>
      </w:r>
      <w:r w:rsidR="00536507">
        <w:rPr>
          <w:rFonts w:asciiTheme="minorHAnsi" w:hAnsiTheme="minorHAnsi" w:cstheme="minorHAnsi"/>
          <w:i w:val="0"/>
          <w:iCs w:val="0"/>
        </w:rPr>
        <w:t xml:space="preserve">intermediate </w:t>
      </w:r>
      <w:r w:rsidR="00AA5570" w:rsidRPr="0087631D">
        <w:rPr>
          <w:rFonts w:asciiTheme="minorHAnsi" w:hAnsiTheme="minorHAnsi" w:cstheme="minorHAnsi"/>
          <w:i w:val="0"/>
          <w:iCs w:val="0"/>
        </w:rPr>
        <w:t>JSON file suitable for loading into MongoDB.</w:t>
      </w:r>
    </w:p>
    <w:p w14:paraId="5BB55AA5" w14:textId="6C6E1A0C" w:rsidR="0087631D" w:rsidRPr="00536507" w:rsidRDefault="0087631D" w:rsidP="00536507">
      <w:pPr>
        <w:pStyle w:val="Heading4"/>
        <w:rPr>
          <w:rFonts w:asciiTheme="minorHAnsi" w:hAnsiTheme="minorHAnsi" w:cstheme="minorHAnsi"/>
          <w:i w:val="0"/>
          <w:iCs w:val="0"/>
        </w:rPr>
      </w:pPr>
      <w:r w:rsidRPr="00536507">
        <w:rPr>
          <w:rFonts w:asciiTheme="minorHAnsi" w:hAnsiTheme="minorHAnsi" w:cstheme="minorHAnsi"/>
        </w:rPr>
        <w:t xml:space="preserve">Loading the Intermediate file into MongoDB: </w:t>
      </w:r>
      <w:r w:rsidR="00536507" w:rsidRPr="00536507">
        <w:rPr>
          <w:rFonts w:asciiTheme="minorHAnsi" w:hAnsiTheme="minorHAnsi" w:cstheme="minorHAnsi"/>
          <w:i w:val="0"/>
          <w:iCs w:val="0"/>
        </w:rPr>
        <w:t>A connection to MongoDB atlas cluster database is established using python. After creating a database and collection, the data from the intermediate JSON is loaded into the collections per file in the database.</w:t>
      </w:r>
    </w:p>
    <w:p w14:paraId="399CE1AD" w14:textId="6C432893" w:rsidR="00174608" w:rsidRPr="000B7B70" w:rsidRDefault="00822CA1" w:rsidP="00174608">
      <w:pPr>
        <w:pStyle w:val="Heading4"/>
        <w:rPr>
          <w:rFonts w:asciiTheme="minorHAnsi" w:hAnsiTheme="minorHAnsi" w:cstheme="minorHAnsi"/>
          <w:i w:val="0"/>
          <w:iCs w:val="0"/>
        </w:rPr>
      </w:pPr>
      <w:r>
        <w:rPr>
          <w:rFonts w:asciiTheme="minorHAnsi" w:hAnsiTheme="minorHAnsi" w:cstheme="minorHAnsi"/>
        </w:rPr>
        <w:t xml:space="preserve">Analysis and Visualization: </w:t>
      </w:r>
      <w:r>
        <w:rPr>
          <w:rFonts w:asciiTheme="minorHAnsi" w:hAnsiTheme="minorHAnsi" w:cstheme="minorHAnsi"/>
          <w:i w:val="0"/>
          <w:iCs w:val="0"/>
        </w:rPr>
        <w:t xml:space="preserve">The cleaned data loaded into the collection of the MongoDB is fetched back into pandas dataframe upon which analysis and visualization are performed with the help of Matplotlib and Seaborn to gain insigths about the collisions, drivers and non-motorists involved </w:t>
      </w:r>
      <w:r w:rsidRPr="000B7B70">
        <w:rPr>
          <w:rFonts w:asciiTheme="minorHAnsi" w:hAnsiTheme="minorHAnsi" w:cstheme="minorHAnsi"/>
          <w:i w:val="0"/>
          <w:iCs w:val="0"/>
        </w:rPr>
        <w:t>in the collisions.</w:t>
      </w:r>
    </w:p>
    <w:p w14:paraId="10AE85B6" w14:textId="59C45517" w:rsidR="00322D15" w:rsidRPr="00D54984" w:rsidRDefault="00322D15" w:rsidP="00322D15">
      <w:pPr>
        <w:pStyle w:val="Heading4"/>
        <w:rPr>
          <w:rFonts w:asciiTheme="minorHAnsi" w:hAnsiTheme="minorHAnsi" w:cstheme="minorHAnsi"/>
          <w:i w:val="0"/>
          <w:iCs w:val="0"/>
        </w:rPr>
      </w:pPr>
      <w:r w:rsidRPr="000B7B70">
        <w:rPr>
          <w:rFonts w:asciiTheme="minorHAnsi" w:hAnsiTheme="minorHAnsi" w:cstheme="minorHAnsi"/>
        </w:rPr>
        <w:t>Automation using Luigi</w:t>
      </w:r>
      <w:r w:rsidRPr="00D54984">
        <w:rPr>
          <w:rFonts w:asciiTheme="minorHAnsi" w:hAnsiTheme="minorHAnsi" w:cstheme="minorHAnsi"/>
          <w:i w:val="0"/>
          <w:iCs w:val="0"/>
        </w:rPr>
        <w:t xml:space="preserve">: </w:t>
      </w:r>
      <w:r w:rsidR="00EB0C85">
        <w:rPr>
          <w:rFonts w:asciiTheme="minorHAnsi" w:hAnsiTheme="minorHAnsi" w:cstheme="minorHAnsi"/>
          <w:i w:val="0"/>
          <w:iCs w:val="0"/>
        </w:rPr>
        <w:t>The study tried to implement the</w:t>
      </w:r>
      <w:r w:rsidR="00D54984" w:rsidRPr="00D54984">
        <w:rPr>
          <w:rFonts w:asciiTheme="minorHAnsi" w:hAnsiTheme="minorHAnsi" w:cstheme="minorHAnsi"/>
          <w:i w:val="0"/>
          <w:iCs w:val="0"/>
        </w:rPr>
        <w:t xml:space="preserve"> whole Extract Transform Load process has been automated with initializing extraction of data from API to generating a CSV file that needs to fed into MySQL to transformation at pandas level and final loading of cleaned data into the collections of MongoDB</w:t>
      </w:r>
      <w:r w:rsidR="00D54984">
        <w:rPr>
          <w:rFonts w:asciiTheme="minorHAnsi" w:hAnsiTheme="minorHAnsi" w:cstheme="minorHAnsi"/>
          <w:i w:val="0"/>
          <w:iCs w:val="0"/>
        </w:rPr>
        <w:t>. The process generates a log file of the execution.</w:t>
      </w:r>
    </w:p>
    <w:p w14:paraId="125CE449" w14:textId="7547B16A" w:rsidR="00322D15" w:rsidRPr="0045211C" w:rsidRDefault="0045211C" w:rsidP="0045211C">
      <w:pPr>
        <w:pStyle w:val="Heading4"/>
        <w:rPr>
          <w:rFonts w:asciiTheme="minorHAnsi" w:hAnsiTheme="minorHAnsi" w:cstheme="minorHAnsi"/>
        </w:rPr>
      </w:pPr>
      <w:r w:rsidRPr="000B7B70">
        <w:rPr>
          <w:rFonts w:asciiTheme="minorHAnsi" w:hAnsiTheme="minorHAnsi" w:cstheme="minorHAnsi"/>
        </w:rPr>
        <w:t>Leveraging jupyter</w:t>
      </w:r>
      <w:r w:rsidR="00CA08B2">
        <w:rPr>
          <w:rFonts w:asciiTheme="minorHAnsi" w:hAnsiTheme="minorHAnsi" w:cstheme="minorHAnsi"/>
        </w:rPr>
        <w:t xml:space="preserve"> notebook</w:t>
      </w:r>
      <w:r w:rsidRPr="000B7B70">
        <w:rPr>
          <w:rFonts w:asciiTheme="minorHAnsi" w:hAnsiTheme="minorHAnsi" w:cstheme="minorHAnsi"/>
        </w:rPr>
        <w:t>’s ‘restart kernel and run all’ feature:</w:t>
      </w:r>
      <w:r w:rsidR="0082632D">
        <w:rPr>
          <w:rFonts w:asciiTheme="minorHAnsi" w:hAnsiTheme="minorHAnsi" w:cstheme="minorHAnsi"/>
        </w:rPr>
        <w:t xml:space="preserve"> </w:t>
      </w:r>
      <w:r w:rsidR="0082632D" w:rsidRPr="0082632D">
        <w:rPr>
          <w:rFonts w:asciiTheme="minorHAnsi" w:hAnsiTheme="minorHAnsi" w:cstheme="minorHAnsi"/>
          <w:i w:val="0"/>
          <w:iCs w:val="0"/>
        </w:rPr>
        <w:t>Other way of automating the execution is to use the jupyter notebook’s ‘ restart and run all’ feature for the entire code per say every cell in the notebook to complete the execution without any troubleshooting and errors.</w:t>
      </w:r>
    </w:p>
    <w:p w14:paraId="133590FC" w14:textId="570EB04A" w:rsidR="00696AA6" w:rsidRPr="00E85785" w:rsidRDefault="009523CA" w:rsidP="00E85785">
      <w:pPr>
        <w:pStyle w:val="Heading1"/>
        <w:rPr>
          <w:rFonts w:asciiTheme="minorHAnsi" w:hAnsiTheme="minorHAnsi" w:cstheme="minorHAnsi"/>
        </w:rPr>
      </w:pPr>
      <w:r>
        <w:rPr>
          <w:rFonts w:asciiTheme="minorHAnsi" w:hAnsiTheme="minorHAnsi" w:cstheme="minorHAnsi"/>
        </w:rPr>
        <w:t>Results and Evaluation</w:t>
      </w:r>
    </w:p>
    <w:p w14:paraId="3A8AD11D" w14:textId="690CFD42" w:rsidR="009303D9" w:rsidRDefault="004A4934" w:rsidP="00ED0149">
      <w:pPr>
        <w:pStyle w:val="Heading2"/>
        <w:rPr>
          <w:rFonts w:asciiTheme="minorHAnsi" w:hAnsiTheme="minorHAnsi" w:cstheme="minorHAnsi"/>
        </w:rPr>
      </w:pPr>
      <w:r>
        <w:rPr>
          <w:rFonts w:asciiTheme="minorHAnsi" w:hAnsiTheme="minorHAnsi" w:cstheme="minorHAnsi"/>
        </w:rPr>
        <w:t>Drivers</w:t>
      </w:r>
      <w:r w:rsidR="00665436">
        <w:rPr>
          <w:rFonts w:asciiTheme="minorHAnsi" w:hAnsiTheme="minorHAnsi" w:cstheme="minorHAnsi"/>
        </w:rPr>
        <w:t>:</w:t>
      </w:r>
    </w:p>
    <w:p w14:paraId="5768749F" w14:textId="5A2EBA8E" w:rsidR="00D5586B" w:rsidRDefault="00665436" w:rsidP="001B48DB">
      <w:pPr>
        <w:ind w:firstLine="14.40pt"/>
        <w:jc w:val="both"/>
        <w:rPr>
          <w:rFonts w:asciiTheme="minorHAnsi" w:hAnsiTheme="minorHAnsi" w:cstheme="minorHAnsi"/>
        </w:rPr>
      </w:pPr>
      <w:r w:rsidRPr="00D5586B">
        <w:rPr>
          <w:rFonts w:asciiTheme="minorHAnsi" w:hAnsiTheme="minorHAnsi" w:cstheme="minorHAnsi"/>
        </w:rPr>
        <w:t xml:space="preserve">Looking at the data fetched from API based on drivers the </w:t>
      </w:r>
      <w:r w:rsidR="00D5586B">
        <w:rPr>
          <w:rFonts w:asciiTheme="minorHAnsi" w:hAnsiTheme="minorHAnsi" w:cstheme="minorHAnsi"/>
        </w:rPr>
        <w:t xml:space="preserve">following </w:t>
      </w:r>
      <w:r w:rsidRPr="00D5586B">
        <w:rPr>
          <w:rFonts w:asciiTheme="minorHAnsi" w:hAnsiTheme="minorHAnsi" w:cstheme="minorHAnsi"/>
        </w:rPr>
        <w:t>visualizations depict a clear picture of insights.</w:t>
      </w:r>
    </w:p>
    <w:p w14:paraId="3EEE8C2E" w14:textId="77777777" w:rsidR="00F415F5" w:rsidRDefault="00F415F5" w:rsidP="001B48DB">
      <w:pPr>
        <w:ind w:firstLine="14.40pt"/>
        <w:jc w:val="both"/>
        <w:rPr>
          <w:rFonts w:asciiTheme="minorHAnsi" w:hAnsiTheme="minorHAnsi" w:cstheme="minorHAnsi"/>
        </w:rPr>
      </w:pPr>
    </w:p>
    <w:p w14:paraId="3781F65B" w14:textId="77777777" w:rsidR="00CA1EBB" w:rsidRDefault="00CA1EBB" w:rsidP="00CA1EBB">
      <w:pPr>
        <w:keepNext/>
        <w:jc w:val="start"/>
      </w:pPr>
      <w:r w:rsidRPr="00CA1EBB">
        <w:rPr>
          <w:rFonts w:asciiTheme="minorHAnsi" w:hAnsiTheme="minorHAnsi" w:cstheme="minorHAnsi"/>
          <w:noProof/>
        </w:rPr>
        <w:drawing>
          <wp:inline distT="0" distB="0" distL="0" distR="0" wp14:anchorId="1768F392" wp14:editId="21181369">
            <wp:extent cx="3089910" cy="2143125"/>
            <wp:effectExtent l="0" t="0" r="0" b="9525"/>
            <wp:docPr id="1713053551" name="Picture 1" descr="A pie chart with numbers and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3053551" name="Picture 1" descr="A pie chart with numbers and text&#10;&#10;Description automatically generated"/>
                    <pic:cNvPicPr/>
                  </pic:nvPicPr>
                  <pic:blipFill>
                    <a:blip r:embed="rId17"/>
                    <a:stretch>
                      <a:fillRect/>
                    </a:stretch>
                  </pic:blipFill>
                  <pic:spPr>
                    <a:xfrm>
                      <a:off x="0" y="0"/>
                      <a:ext cx="3089910" cy="2143125"/>
                    </a:xfrm>
                    <a:prstGeom prst="rect">
                      <a:avLst/>
                    </a:prstGeom>
                  </pic:spPr>
                </pic:pic>
              </a:graphicData>
            </a:graphic>
          </wp:inline>
        </w:drawing>
      </w:r>
    </w:p>
    <w:p w14:paraId="699087AC" w14:textId="11AB60F4" w:rsidR="00CA1EBB" w:rsidRDefault="00CA1EBB" w:rsidP="00CA1EBB">
      <w:pPr>
        <w:pStyle w:val="Caption"/>
        <w:rPr>
          <w:rFonts w:asciiTheme="minorHAnsi" w:hAnsiTheme="minorHAnsi" w:cstheme="minorHAnsi"/>
        </w:rPr>
      </w:pPr>
      <w:r>
        <w:t>Figure 6</w:t>
      </w:r>
      <w:r w:rsidR="00D40AE9">
        <w:t>.</w:t>
      </w:r>
      <w:r>
        <w:t xml:space="preserve"> Drivers at fault</w:t>
      </w:r>
      <w:r w:rsidR="008B09DF">
        <w:t>.</w:t>
      </w:r>
    </w:p>
    <w:p w14:paraId="7E5F8CC2" w14:textId="7C95E524" w:rsidR="00665436" w:rsidRDefault="00D5586B" w:rsidP="00D5586B">
      <w:pPr>
        <w:pStyle w:val="Heading3"/>
        <w:rPr>
          <w:rFonts w:asciiTheme="minorHAnsi" w:hAnsiTheme="minorHAnsi" w:cstheme="minorHAnsi"/>
          <w:i w:val="0"/>
          <w:iCs w:val="0"/>
        </w:rPr>
      </w:pPr>
      <w:r w:rsidRPr="00D5586B">
        <w:rPr>
          <w:rFonts w:asciiTheme="minorHAnsi" w:hAnsiTheme="minorHAnsi" w:cstheme="minorHAnsi"/>
          <w:i w:val="0"/>
          <w:iCs w:val="0"/>
        </w:rPr>
        <w:t xml:space="preserve">Figure 6. </w:t>
      </w:r>
      <w:r w:rsidR="0096541C">
        <w:rPr>
          <w:rFonts w:asciiTheme="minorHAnsi" w:hAnsiTheme="minorHAnsi" w:cstheme="minorHAnsi"/>
          <w:i w:val="0"/>
          <w:iCs w:val="0"/>
        </w:rPr>
        <w:t>Represents that almost 54.9% reports recorded the drivers fault in the collision .</w:t>
      </w:r>
    </w:p>
    <w:p w14:paraId="453847C1" w14:textId="77777777" w:rsidR="00CA1EBB" w:rsidRPr="00CA1EBB" w:rsidRDefault="00CA1EBB" w:rsidP="00CA1EBB"/>
    <w:p w14:paraId="03E23E35" w14:textId="77777777" w:rsidR="007C2440" w:rsidRDefault="007C2440" w:rsidP="007C2440">
      <w:pPr>
        <w:keepNext/>
      </w:pPr>
      <w:r w:rsidRPr="007C2440">
        <w:rPr>
          <w:noProof/>
        </w:rPr>
        <w:drawing>
          <wp:inline distT="0" distB="0" distL="0" distR="0" wp14:anchorId="2FD16C87" wp14:editId="12E3D0AB">
            <wp:extent cx="3307080" cy="1371600"/>
            <wp:effectExtent l="0" t="0" r="7620" b="0"/>
            <wp:docPr id="26809585" name="Picture 1" descr="A graph with a blue and green b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809585" name="Picture 1" descr="A graph with a blue and green bar&#10;&#10;Description automatically generated"/>
                    <pic:cNvPicPr/>
                  </pic:nvPicPr>
                  <pic:blipFill>
                    <a:blip r:embed="rId18"/>
                    <a:stretch>
                      <a:fillRect/>
                    </a:stretch>
                  </pic:blipFill>
                  <pic:spPr>
                    <a:xfrm>
                      <a:off x="0" y="0"/>
                      <a:ext cx="3422669" cy="1419540"/>
                    </a:xfrm>
                    <a:prstGeom prst="rect">
                      <a:avLst/>
                    </a:prstGeom>
                  </pic:spPr>
                </pic:pic>
              </a:graphicData>
            </a:graphic>
          </wp:inline>
        </w:drawing>
      </w:r>
    </w:p>
    <w:p w14:paraId="0C5F7140" w14:textId="51D3A0B1" w:rsidR="00CE67C1" w:rsidRPr="00CA1EBB" w:rsidRDefault="007C2440" w:rsidP="00CA1EBB">
      <w:pPr>
        <w:pStyle w:val="Caption"/>
        <w:rPr>
          <w:rFonts w:asciiTheme="minorHAnsi" w:hAnsiTheme="minorHAnsi" w:cstheme="minorHAnsi"/>
        </w:rPr>
      </w:pPr>
      <w:r w:rsidRPr="00CA1EBB">
        <w:rPr>
          <w:rFonts w:asciiTheme="minorHAnsi" w:hAnsiTheme="minorHAnsi" w:cstheme="minorHAnsi"/>
        </w:rPr>
        <w:t>Figure 7</w:t>
      </w:r>
      <w:r w:rsidR="00D40AE9">
        <w:rPr>
          <w:rFonts w:asciiTheme="minorHAnsi" w:hAnsiTheme="minorHAnsi" w:cstheme="minorHAnsi"/>
        </w:rPr>
        <w:t>.</w:t>
      </w:r>
      <w:r w:rsidRPr="00CA1EBB">
        <w:rPr>
          <w:rFonts w:asciiTheme="minorHAnsi" w:hAnsiTheme="minorHAnsi" w:cstheme="minorHAnsi"/>
        </w:rPr>
        <w:t xml:space="preserve"> Injuries to Drivers</w:t>
      </w:r>
      <w:r w:rsidR="008B09DF">
        <w:rPr>
          <w:rFonts w:asciiTheme="minorHAnsi" w:hAnsiTheme="minorHAnsi" w:cstheme="minorHAnsi"/>
        </w:rPr>
        <w:t>.</w:t>
      </w:r>
    </w:p>
    <w:p w14:paraId="34099B1A" w14:textId="0294FE90" w:rsidR="0096541C" w:rsidRPr="0096541C" w:rsidRDefault="001F7270" w:rsidP="001F7270">
      <w:pPr>
        <w:pStyle w:val="Heading3"/>
      </w:pPr>
      <w:r w:rsidRPr="001F7270">
        <w:rPr>
          <w:rFonts w:asciiTheme="minorHAnsi" w:hAnsiTheme="minorHAnsi" w:cstheme="minorHAnsi"/>
          <w:i w:val="0"/>
          <w:iCs w:val="0"/>
        </w:rPr>
        <w:t>Figure 7. Visualizes the driver’s i</w:t>
      </w:r>
      <w:r w:rsidR="00665436" w:rsidRPr="001F7270">
        <w:rPr>
          <w:rFonts w:asciiTheme="minorHAnsi" w:hAnsiTheme="minorHAnsi" w:cstheme="minorHAnsi"/>
          <w:i w:val="0"/>
          <w:iCs w:val="0"/>
        </w:rPr>
        <w:t>njury severity and its frequency of being the case in respect to the drivers involved in crashes</w:t>
      </w:r>
      <w:r w:rsidRPr="001F7270">
        <w:rPr>
          <w:rFonts w:asciiTheme="minorHAnsi" w:hAnsiTheme="minorHAnsi" w:cstheme="minorHAnsi"/>
          <w:i w:val="0"/>
          <w:iCs w:val="0"/>
        </w:rPr>
        <w:t xml:space="preserve">. 824 out of 1000 </w:t>
      </w:r>
      <w:r w:rsidR="009D20FE">
        <w:rPr>
          <w:rFonts w:asciiTheme="minorHAnsi" w:hAnsiTheme="minorHAnsi" w:cstheme="minorHAnsi"/>
          <w:i w:val="0"/>
          <w:iCs w:val="0"/>
        </w:rPr>
        <w:t xml:space="preserve">cases had </w:t>
      </w:r>
      <w:r w:rsidRPr="001F7270">
        <w:rPr>
          <w:rFonts w:asciiTheme="minorHAnsi" w:hAnsiTheme="minorHAnsi" w:cstheme="minorHAnsi"/>
          <w:i w:val="0"/>
          <w:iCs w:val="0"/>
        </w:rPr>
        <w:t xml:space="preserve">drivers apparently </w:t>
      </w:r>
      <w:r w:rsidR="009D20FE">
        <w:rPr>
          <w:rFonts w:asciiTheme="minorHAnsi" w:hAnsiTheme="minorHAnsi" w:cstheme="minorHAnsi"/>
          <w:i w:val="0"/>
          <w:iCs w:val="0"/>
        </w:rPr>
        <w:t>with</w:t>
      </w:r>
      <w:r w:rsidR="0096541C">
        <w:rPr>
          <w:rFonts w:asciiTheme="minorHAnsi" w:hAnsiTheme="minorHAnsi" w:cstheme="minorHAnsi"/>
          <w:i w:val="0"/>
          <w:iCs w:val="0"/>
        </w:rPr>
        <w:t xml:space="preserve"> </w:t>
      </w:r>
    </w:p>
    <w:p w14:paraId="4CEB511C" w14:textId="28006DDF" w:rsidR="007C2440" w:rsidRDefault="001F7270" w:rsidP="00CA1EBB">
      <w:pPr>
        <w:pStyle w:val="Heading3"/>
        <w:numPr>
          <w:ilvl w:val="0"/>
          <w:numId w:val="0"/>
        </w:numPr>
      </w:pPr>
      <w:r w:rsidRPr="001F7270">
        <w:rPr>
          <w:rFonts w:asciiTheme="minorHAnsi" w:hAnsiTheme="minorHAnsi" w:cstheme="minorHAnsi"/>
          <w:i w:val="0"/>
          <w:iCs w:val="0"/>
        </w:rPr>
        <w:t>no injury in the collisions whereas at least 109 drivers suffered any possible injury and 6 suspected to have suffered serious injuries in the collisions</w:t>
      </w:r>
      <w:r>
        <w:t>.</w:t>
      </w:r>
    </w:p>
    <w:p w14:paraId="624DA39C" w14:textId="77777777" w:rsidR="00CA1EBB" w:rsidRPr="00CA1EBB" w:rsidRDefault="00CA1EBB" w:rsidP="00CA1EBB"/>
    <w:p w14:paraId="6D3DFA64" w14:textId="77777777" w:rsidR="00CA1EBB" w:rsidRDefault="00CA1EBB" w:rsidP="00CA1EBB">
      <w:pPr>
        <w:keepNext/>
        <w:jc w:val="start"/>
      </w:pPr>
      <w:r w:rsidRPr="00CA1EBB">
        <w:rPr>
          <w:noProof/>
        </w:rPr>
        <w:drawing>
          <wp:inline distT="0" distB="0" distL="0" distR="0" wp14:anchorId="320A3323" wp14:editId="1D18D001">
            <wp:extent cx="3284220" cy="2140563"/>
            <wp:effectExtent l="0" t="0" r="0" b="0"/>
            <wp:docPr id="345510281" name="Picture 1" descr="A chart of a driver distracted by oth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5510281" name="Picture 1" descr="A chart of a driver distracted by others&#10;&#10;Description automatically generated"/>
                    <pic:cNvPicPr/>
                  </pic:nvPicPr>
                  <pic:blipFill>
                    <a:blip r:embed="rId19"/>
                    <a:stretch>
                      <a:fillRect/>
                    </a:stretch>
                  </pic:blipFill>
                  <pic:spPr>
                    <a:xfrm>
                      <a:off x="0" y="0"/>
                      <a:ext cx="3316127" cy="2161359"/>
                    </a:xfrm>
                    <a:prstGeom prst="rect">
                      <a:avLst/>
                    </a:prstGeom>
                  </pic:spPr>
                </pic:pic>
              </a:graphicData>
            </a:graphic>
          </wp:inline>
        </w:drawing>
      </w:r>
    </w:p>
    <w:p w14:paraId="2B798CAC" w14:textId="4BBC4B8E" w:rsidR="0096541C" w:rsidRPr="00CA1EBB" w:rsidRDefault="00CA1EBB" w:rsidP="00CA1EBB">
      <w:pPr>
        <w:pStyle w:val="Caption"/>
        <w:rPr>
          <w:rFonts w:asciiTheme="minorHAnsi" w:hAnsiTheme="minorHAnsi" w:cstheme="minorHAnsi"/>
        </w:rPr>
      </w:pPr>
      <w:r w:rsidRPr="00CA1EBB">
        <w:rPr>
          <w:rFonts w:asciiTheme="minorHAnsi" w:hAnsiTheme="minorHAnsi" w:cstheme="minorHAnsi"/>
        </w:rPr>
        <w:t>Figure 8</w:t>
      </w:r>
      <w:r w:rsidR="00D40AE9">
        <w:rPr>
          <w:rFonts w:asciiTheme="minorHAnsi" w:hAnsiTheme="minorHAnsi" w:cstheme="minorHAnsi"/>
        </w:rPr>
        <w:t>.</w:t>
      </w:r>
      <w:r w:rsidRPr="00CA1EBB">
        <w:rPr>
          <w:rFonts w:asciiTheme="minorHAnsi" w:hAnsiTheme="minorHAnsi" w:cstheme="minorHAnsi"/>
        </w:rPr>
        <w:t xml:space="preserve"> </w:t>
      </w:r>
      <w:r w:rsidR="008B09DF" w:rsidRPr="00CA1EBB">
        <w:rPr>
          <w:rFonts w:asciiTheme="minorHAnsi" w:hAnsiTheme="minorHAnsi" w:cstheme="minorHAnsi"/>
        </w:rPr>
        <w:t>Cause</w:t>
      </w:r>
      <w:r w:rsidRPr="00CA1EBB">
        <w:rPr>
          <w:rFonts w:asciiTheme="minorHAnsi" w:hAnsiTheme="minorHAnsi" w:cstheme="minorHAnsi"/>
        </w:rPr>
        <w:t xml:space="preserve"> accidents on drivers’ </w:t>
      </w:r>
      <w:r w:rsidR="008B09DF" w:rsidRPr="00CA1EBB">
        <w:rPr>
          <w:rFonts w:asciiTheme="minorHAnsi" w:hAnsiTheme="minorHAnsi" w:cstheme="minorHAnsi"/>
        </w:rPr>
        <w:t>part.</w:t>
      </w:r>
    </w:p>
    <w:p w14:paraId="0A99B70A" w14:textId="4D872A01" w:rsidR="0096541C" w:rsidRDefault="0096541C" w:rsidP="0096541C">
      <w:pPr>
        <w:pStyle w:val="Heading3"/>
        <w:rPr>
          <w:rFonts w:asciiTheme="minorHAnsi" w:hAnsiTheme="minorHAnsi" w:cstheme="minorHAnsi"/>
          <w:i w:val="0"/>
          <w:iCs w:val="0"/>
        </w:rPr>
      </w:pPr>
      <w:r w:rsidRPr="0096541C">
        <w:rPr>
          <w:rFonts w:asciiTheme="minorHAnsi" w:hAnsiTheme="minorHAnsi" w:cstheme="minorHAnsi"/>
          <w:i w:val="0"/>
          <w:iCs w:val="0"/>
        </w:rPr>
        <w:t>Figure 8. shows that in most of the cases the drivers were not distracted but ACRS also failed to record this parameter which is very important in determining the collision cause on the driver’s part that might have led to an accident.</w:t>
      </w:r>
    </w:p>
    <w:p w14:paraId="2E3FFB22" w14:textId="77777777" w:rsidR="00EF603B" w:rsidRPr="00EF603B" w:rsidRDefault="00EF603B" w:rsidP="00EF603B"/>
    <w:p w14:paraId="595D74D7" w14:textId="77777777" w:rsidR="00EF603B" w:rsidRDefault="00EF603B" w:rsidP="00EF603B">
      <w:pPr>
        <w:keepNext/>
        <w:jc w:val="both"/>
      </w:pPr>
      <w:r w:rsidRPr="00EF603B">
        <w:rPr>
          <w:noProof/>
        </w:rPr>
        <w:drawing>
          <wp:inline distT="0" distB="0" distL="0" distR="0" wp14:anchorId="64C55A16" wp14:editId="6B66E01C">
            <wp:extent cx="3344324" cy="2011680"/>
            <wp:effectExtent l="0" t="0" r="8890" b="7620"/>
            <wp:docPr id="741354554" name="Picture 1" descr="A group of words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1354554" name="Picture 1" descr="A group of words on a white background&#10;&#10;Description automatically generated"/>
                    <pic:cNvPicPr/>
                  </pic:nvPicPr>
                  <pic:blipFill>
                    <a:blip r:embed="rId20"/>
                    <a:stretch>
                      <a:fillRect/>
                    </a:stretch>
                  </pic:blipFill>
                  <pic:spPr>
                    <a:xfrm>
                      <a:off x="0" y="0"/>
                      <a:ext cx="3356634" cy="2019084"/>
                    </a:xfrm>
                    <a:prstGeom prst="rect">
                      <a:avLst/>
                    </a:prstGeom>
                  </pic:spPr>
                </pic:pic>
              </a:graphicData>
            </a:graphic>
          </wp:inline>
        </w:drawing>
      </w:r>
    </w:p>
    <w:p w14:paraId="5C879589" w14:textId="76B3265C" w:rsidR="00696AA6" w:rsidRDefault="00EF603B" w:rsidP="00EF603B">
      <w:pPr>
        <w:pStyle w:val="Caption"/>
        <w:rPr>
          <w:rFonts w:asciiTheme="minorHAnsi" w:hAnsiTheme="minorHAnsi" w:cstheme="minorHAnsi"/>
        </w:rPr>
      </w:pPr>
      <w:r w:rsidRPr="00EF603B">
        <w:rPr>
          <w:rFonts w:asciiTheme="minorHAnsi" w:hAnsiTheme="minorHAnsi" w:cstheme="minorHAnsi"/>
        </w:rPr>
        <w:t>Figure 9</w:t>
      </w:r>
      <w:r w:rsidR="00D40AE9">
        <w:rPr>
          <w:rFonts w:asciiTheme="minorHAnsi" w:hAnsiTheme="minorHAnsi" w:cstheme="minorHAnsi"/>
        </w:rPr>
        <w:t>.</w:t>
      </w:r>
      <w:r w:rsidRPr="00EF603B">
        <w:rPr>
          <w:rFonts w:asciiTheme="minorHAnsi" w:hAnsiTheme="minorHAnsi" w:cstheme="minorHAnsi"/>
        </w:rPr>
        <w:t xml:space="preserve"> Word Cloud of Equipment problems</w:t>
      </w:r>
      <w:r w:rsidR="008B09DF">
        <w:rPr>
          <w:rFonts w:asciiTheme="minorHAnsi" w:hAnsiTheme="minorHAnsi" w:cstheme="minorHAnsi"/>
        </w:rPr>
        <w:t>.</w:t>
      </w:r>
    </w:p>
    <w:p w14:paraId="68FF69C7" w14:textId="576C9005" w:rsidR="00EF603B" w:rsidRPr="00EF603B" w:rsidRDefault="00EF603B" w:rsidP="00EF603B">
      <w:pPr>
        <w:pStyle w:val="Heading3"/>
        <w:rPr>
          <w:rFonts w:asciiTheme="minorHAnsi" w:hAnsiTheme="minorHAnsi" w:cstheme="minorHAnsi"/>
          <w:i w:val="0"/>
          <w:iCs w:val="0"/>
        </w:rPr>
      </w:pPr>
      <w:r w:rsidRPr="00EF603B">
        <w:rPr>
          <w:rFonts w:asciiTheme="minorHAnsi" w:hAnsiTheme="minorHAnsi" w:cstheme="minorHAnsi"/>
          <w:i w:val="0"/>
          <w:iCs w:val="0"/>
        </w:rPr>
        <w:t xml:space="preserve">Figure 9. depicts that equipment involved in the collisions were not misused. Also, the word cloud shows how </w:t>
      </w:r>
      <w:r w:rsidR="000F65FD">
        <w:rPr>
          <w:rFonts w:asciiTheme="minorHAnsi" w:hAnsiTheme="minorHAnsi" w:cstheme="minorHAnsi"/>
          <w:i w:val="0"/>
          <w:iCs w:val="0"/>
        </w:rPr>
        <w:t xml:space="preserve">in most of the cases </w:t>
      </w:r>
      <w:r w:rsidRPr="00EF603B">
        <w:rPr>
          <w:rFonts w:asciiTheme="minorHAnsi" w:hAnsiTheme="minorHAnsi" w:cstheme="minorHAnsi"/>
          <w:i w:val="0"/>
          <w:iCs w:val="0"/>
        </w:rPr>
        <w:t>for most records ACRS failed to track this parameter and alongside many unknown cases showcasing uncertainty regarding equipment problems.</w:t>
      </w:r>
    </w:p>
    <w:p w14:paraId="56C89D71" w14:textId="746A8971" w:rsidR="00010413" w:rsidRDefault="00010413" w:rsidP="00010413">
      <w:pPr>
        <w:pStyle w:val="Heading2"/>
        <w:rPr>
          <w:rFonts w:asciiTheme="minorHAnsi" w:hAnsiTheme="minorHAnsi" w:cstheme="minorHAnsi"/>
        </w:rPr>
      </w:pPr>
      <w:r>
        <w:rPr>
          <w:rFonts w:asciiTheme="minorHAnsi" w:hAnsiTheme="minorHAnsi" w:cstheme="minorHAnsi"/>
        </w:rPr>
        <w:lastRenderedPageBreak/>
        <w:t>Incidents:</w:t>
      </w:r>
    </w:p>
    <w:p w14:paraId="29AF54CC" w14:textId="4ECDF2EE" w:rsidR="00531205" w:rsidRDefault="00FD149E" w:rsidP="00531205">
      <w:pPr>
        <w:keepNext/>
        <w:jc w:val="start"/>
      </w:pPr>
      <w:r w:rsidRPr="00FD149E">
        <w:rPr>
          <w:noProof/>
        </w:rPr>
        <w:drawing>
          <wp:inline distT="0" distB="0" distL="0" distR="0" wp14:anchorId="4DED653C" wp14:editId="4CA68AFD">
            <wp:extent cx="3089910" cy="2846070"/>
            <wp:effectExtent l="0" t="0" r="0" b="0"/>
            <wp:docPr id="774981916" name="Picture 1" descr="A graph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4981916" name="Picture 1" descr="A graph of a graph&#10;&#10;Description automatically generated"/>
                    <pic:cNvPicPr/>
                  </pic:nvPicPr>
                  <pic:blipFill>
                    <a:blip r:embed="rId21"/>
                    <a:stretch>
                      <a:fillRect/>
                    </a:stretch>
                  </pic:blipFill>
                  <pic:spPr>
                    <a:xfrm>
                      <a:off x="0" y="0"/>
                      <a:ext cx="3089910" cy="2846070"/>
                    </a:xfrm>
                    <a:prstGeom prst="rect">
                      <a:avLst/>
                    </a:prstGeom>
                  </pic:spPr>
                </pic:pic>
              </a:graphicData>
            </a:graphic>
          </wp:inline>
        </w:drawing>
      </w:r>
    </w:p>
    <w:p w14:paraId="0021B8ED" w14:textId="111E373E" w:rsidR="000B1188" w:rsidRPr="00AD4886" w:rsidRDefault="00531205" w:rsidP="00531205">
      <w:pPr>
        <w:pStyle w:val="Caption"/>
        <w:rPr>
          <w:rFonts w:asciiTheme="minorHAnsi" w:hAnsiTheme="minorHAnsi" w:cstheme="minorHAnsi"/>
        </w:rPr>
      </w:pPr>
      <w:r w:rsidRPr="00AD4886">
        <w:rPr>
          <w:rFonts w:asciiTheme="minorHAnsi" w:hAnsiTheme="minorHAnsi" w:cstheme="minorHAnsi"/>
        </w:rPr>
        <w:t xml:space="preserve">Figure </w:t>
      </w:r>
      <w:r w:rsidR="00FD149E" w:rsidRPr="00AD4886">
        <w:rPr>
          <w:rFonts w:asciiTheme="minorHAnsi" w:hAnsiTheme="minorHAnsi" w:cstheme="minorHAnsi"/>
        </w:rPr>
        <w:t>1</w:t>
      </w:r>
      <w:r w:rsidR="00296C1A">
        <w:rPr>
          <w:rFonts w:asciiTheme="minorHAnsi" w:hAnsiTheme="minorHAnsi" w:cstheme="minorHAnsi"/>
        </w:rPr>
        <w:t>0</w:t>
      </w:r>
      <w:r w:rsidRPr="00AD4886">
        <w:rPr>
          <w:rFonts w:asciiTheme="minorHAnsi" w:hAnsiTheme="minorHAnsi" w:cstheme="minorHAnsi"/>
        </w:rPr>
        <w:t xml:space="preserve"> Type of ACRS Reports</w:t>
      </w:r>
      <w:r w:rsidR="008B09DF">
        <w:rPr>
          <w:rFonts w:asciiTheme="minorHAnsi" w:hAnsiTheme="minorHAnsi" w:cstheme="minorHAnsi"/>
        </w:rPr>
        <w:t>.</w:t>
      </w:r>
    </w:p>
    <w:p w14:paraId="7705EC6B" w14:textId="276A7A47" w:rsidR="00531205" w:rsidRPr="000A7289" w:rsidRDefault="00531205" w:rsidP="00C66F4A">
      <w:pPr>
        <w:pStyle w:val="Heading3"/>
        <w:rPr>
          <w:rFonts w:asciiTheme="minorHAnsi" w:hAnsiTheme="minorHAnsi" w:cstheme="minorHAnsi"/>
          <w:i w:val="0"/>
          <w:iCs w:val="0"/>
        </w:rPr>
      </w:pPr>
      <w:r w:rsidRPr="000A7289">
        <w:rPr>
          <w:rFonts w:asciiTheme="minorHAnsi" w:hAnsiTheme="minorHAnsi" w:cstheme="minorHAnsi"/>
          <w:i w:val="0"/>
          <w:iCs w:val="0"/>
        </w:rPr>
        <w:t>Figure 1</w:t>
      </w:r>
      <w:r w:rsidR="00296C1A" w:rsidRPr="000A7289">
        <w:rPr>
          <w:rFonts w:asciiTheme="minorHAnsi" w:hAnsiTheme="minorHAnsi" w:cstheme="minorHAnsi"/>
          <w:i w:val="0"/>
          <w:iCs w:val="0"/>
        </w:rPr>
        <w:t xml:space="preserve">0 </w:t>
      </w:r>
      <w:r w:rsidR="00C66F4A" w:rsidRPr="000A7289">
        <w:rPr>
          <w:rFonts w:asciiTheme="minorHAnsi" w:hAnsiTheme="minorHAnsi" w:cstheme="minorHAnsi"/>
          <w:i w:val="0"/>
          <w:iCs w:val="0"/>
        </w:rPr>
        <w:t>shows that most of the incidents resulted in property damage and a few in injury.</w:t>
      </w:r>
    </w:p>
    <w:p w14:paraId="361D5602" w14:textId="77777777" w:rsidR="00266497" w:rsidRPr="00266497" w:rsidRDefault="00266497" w:rsidP="00266497"/>
    <w:p w14:paraId="0D22F4CC" w14:textId="77777777" w:rsidR="00FD149E" w:rsidRDefault="00FD149E" w:rsidP="00FD149E">
      <w:pPr>
        <w:keepNext/>
        <w:jc w:val="both"/>
      </w:pPr>
      <w:r w:rsidRPr="00FD149E">
        <w:rPr>
          <w:noProof/>
        </w:rPr>
        <w:drawing>
          <wp:inline distT="0" distB="0" distL="0" distR="0" wp14:anchorId="1C072D51" wp14:editId="73AD4442">
            <wp:extent cx="3396542" cy="2194560"/>
            <wp:effectExtent l="0" t="0" r="0" b="0"/>
            <wp:docPr id="1692077908" name="Picture 1" descr="A graph with numbers and a ba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2077908" name="Picture 1" descr="A graph with numbers and a bar&#10;&#10;Description automatically generated with medium confidence"/>
                    <pic:cNvPicPr/>
                  </pic:nvPicPr>
                  <pic:blipFill>
                    <a:blip r:embed="rId22"/>
                    <a:stretch>
                      <a:fillRect/>
                    </a:stretch>
                  </pic:blipFill>
                  <pic:spPr>
                    <a:xfrm>
                      <a:off x="0" y="0"/>
                      <a:ext cx="3429857" cy="2216085"/>
                    </a:xfrm>
                    <a:prstGeom prst="rect">
                      <a:avLst/>
                    </a:prstGeom>
                  </pic:spPr>
                </pic:pic>
              </a:graphicData>
            </a:graphic>
          </wp:inline>
        </w:drawing>
      </w:r>
    </w:p>
    <w:p w14:paraId="1F49C59F" w14:textId="6AC6A56A" w:rsidR="00FD149E" w:rsidRPr="008B09DF" w:rsidRDefault="00FD149E" w:rsidP="008B09DF">
      <w:pPr>
        <w:pStyle w:val="Caption"/>
        <w:rPr>
          <w:rFonts w:asciiTheme="minorHAnsi" w:hAnsiTheme="minorHAnsi" w:cstheme="minorHAnsi"/>
        </w:rPr>
      </w:pPr>
      <w:r w:rsidRPr="008B09DF">
        <w:rPr>
          <w:rFonts w:asciiTheme="minorHAnsi" w:hAnsiTheme="minorHAnsi" w:cstheme="minorHAnsi"/>
        </w:rPr>
        <w:t xml:space="preserve">Figure </w:t>
      </w:r>
      <w:r w:rsidR="00AD4886" w:rsidRPr="008B09DF">
        <w:rPr>
          <w:rFonts w:asciiTheme="minorHAnsi" w:hAnsiTheme="minorHAnsi" w:cstheme="minorHAnsi"/>
        </w:rPr>
        <w:t>1</w:t>
      </w:r>
      <w:r w:rsidR="008B09DF">
        <w:rPr>
          <w:rFonts w:asciiTheme="minorHAnsi" w:hAnsiTheme="minorHAnsi" w:cstheme="minorHAnsi"/>
        </w:rPr>
        <w:t xml:space="preserve">1. </w:t>
      </w:r>
      <w:r w:rsidRPr="008B09DF">
        <w:rPr>
          <w:rFonts w:asciiTheme="minorHAnsi" w:hAnsiTheme="minorHAnsi" w:cstheme="minorHAnsi"/>
        </w:rPr>
        <w:t xml:space="preserve"> Records with Agencies</w:t>
      </w:r>
      <w:r w:rsidR="008B09DF">
        <w:rPr>
          <w:rFonts w:asciiTheme="minorHAnsi" w:hAnsiTheme="minorHAnsi" w:cstheme="minorHAnsi"/>
        </w:rPr>
        <w:t>.</w:t>
      </w:r>
    </w:p>
    <w:p w14:paraId="5017BE06" w14:textId="071F176A" w:rsidR="000A7289" w:rsidRPr="000A7289" w:rsidRDefault="00C66F4A" w:rsidP="000A7289">
      <w:pPr>
        <w:pStyle w:val="Heading3"/>
        <w:rPr>
          <w:rFonts w:asciiTheme="minorHAnsi" w:hAnsiTheme="minorHAnsi" w:cstheme="minorHAnsi"/>
          <w:i w:val="0"/>
          <w:iCs w:val="0"/>
        </w:rPr>
      </w:pPr>
      <w:r w:rsidRPr="000A7289">
        <w:rPr>
          <w:rFonts w:asciiTheme="minorHAnsi" w:hAnsiTheme="minorHAnsi" w:cstheme="minorHAnsi"/>
          <w:i w:val="0"/>
          <w:iCs w:val="0"/>
        </w:rPr>
        <w:t xml:space="preserve">The bar graph in figure 11. shows that Montgomery Couty’s police agency has reported many cases as compared to other agency’s followed by Rockville Police department and Gaithersburg Police Department. </w:t>
      </w:r>
    </w:p>
    <w:p w14:paraId="3BDA4FD4" w14:textId="41354B69" w:rsidR="008B09DF" w:rsidRDefault="008B09DF" w:rsidP="008B09DF">
      <w:pPr>
        <w:jc w:val="start"/>
      </w:pPr>
      <w:r w:rsidRPr="00FD149E">
        <w:rPr>
          <w:noProof/>
        </w:rPr>
        <w:drawing>
          <wp:inline distT="0" distB="0" distL="0" distR="0" wp14:anchorId="349ADB5A" wp14:editId="3B411E52">
            <wp:extent cx="3089910" cy="1979988"/>
            <wp:effectExtent l="0" t="0" r="0" b="1270"/>
            <wp:docPr id="909111926" name="Picture 1" descr="A purple square with green and blue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9111926" name="Picture 1" descr="A purple square with green and blue squares&#10;&#10;Description automatically generated"/>
                    <pic:cNvPicPr/>
                  </pic:nvPicPr>
                  <pic:blipFill>
                    <a:blip r:embed="rId23"/>
                    <a:stretch>
                      <a:fillRect/>
                    </a:stretch>
                  </pic:blipFill>
                  <pic:spPr>
                    <a:xfrm>
                      <a:off x="0" y="0"/>
                      <a:ext cx="3089910" cy="1979988"/>
                    </a:xfrm>
                    <a:prstGeom prst="rect">
                      <a:avLst/>
                    </a:prstGeom>
                  </pic:spPr>
                </pic:pic>
              </a:graphicData>
            </a:graphic>
          </wp:inline>
        </w:drawing>
      </w:r>
    </w:p>
    <w:p w14:paraId="40ACE953" w14:textId="7AAFDB90" w:rsidR="008B09DF" w:rsidRPr="00292458" w:rsidRDefault="008B09DF" w:rsidP="008B09DF">
      <w:pPr>
        <w:pStyle w:val="Caption"/>
        <w:rPr>
          <w:rFonts w:asciiTheme="minorHAnsi" w:hAnsiTheme="minorHAnsi" w:cstheme="minorHAnsi"/>
        </w:rPr>
      </w:pPr>
      <w:r w:rsidRPr="00292458">
        <w:rPr>
          <w:rFonts w:asciiTheme="minorHAnsi" w:hAnsiTheme="minorHAnsi" w:cstheme="minorHAnsi"/>
        </w:rPr>
        <w:t>Figure 1</w:t>
      </w:r>
      <w:r>
        <w:rPr>
          <w:rFonts w:asciiTheme="minorHAnsi" w:hAnsiTheme="minorHAnsi" w:cstheme="minorHAnsi"/>
        </w:rPr>
        <w:t>3</w:t>
      </w:r>
      <w:r>
        <w:rPr>
          <w:rFonts w:asciiTheme="minorHAnsi" w:hAnsiTheme="minorHAnsi" w:cstheme="minorHAnsi"/>
        </w:rPr>
        <w:t>.</w:t>
      </w:r>
      <w:r w:rsidRPr="00292458">
        <w:rPr>
          <w:rFonts w:asciiTheme="minorHAnsi" w:hAnsiTheme="minorHAnsi" w:cstheme="minorHAnsi"/>
        </w:rPr>
        <w:t xml:space="preserve"> Road Alignment Analysis</w:t>
      </w:r>
      <w:r>
        <w:rPr>
          <w:rFonts w:asciiTheme="minorHAnsi" w:hAnsiTheme="minorHAnsi" w:cstheme="minorHAnsi"/>
        </w:rPr>
        <w:t>.</w:t>
      </w:r>
    </w:p>
    <w:p w14:paraId="7CA42859" w14:textId="77777777" w:rsidR="008B09DF" w:rsidRPr="008B09DF" w:rsidRDefault="008B09DF" w:rsidP="008B09DF">
      <w:pPr>
        <w:jc w:val="start"/>
      </w:pPr>
    </w:p>
    <w:p w14:paraId="47DEF85C" w14:textId="77777777" w:rsidR="00FD149E" w:rsidRDefault="00FD149E" w:rsidP="00FD149E">
      <w:pPr>
        <w:keepNext/>
        <w:jc w:val="both"/>
      </w:pPr>
      <w:r w:rsidRPr="00FD149E">
        <w:rPr>
          <w:noProof/>
        </w:rPr>
        <w:drawing>
          <wp:inline distT="0" distB="0" distL="0" distR="0" wp14:anchorId="174FB85F" wp14:editId="7C94C384">
            <wp:extent cx="3329489" cy="2339340"/>
            <wp:effectExtent l="0" t="0" r="4445" b="3810"/>
            <wp:docPr id="1936448690" name="Picture 1" descr="A graph of blue rectangular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6448690" name="Picture 1" descr="A graph of blue rectangular bars&#10;&#10;Description automatically generated with medium confidence"/>
                    <pic:cNvPicPr/>
                  </pic:nvPicPr>
                  <pic:blipFill>
                    <a:blip r:embed="rId24"/>
                    <a:stretch>
                      <a:fillRect/>
                    </a:stretch>
                  </pic:blipFill>
                  <pic:spPr>
                    <a:xfrm>
                      <a:off x="0" y="0"/>
                      <a:ext cx="3339889" cy="2346647"/>
                    </a:xfrm>
                    <a:prstGeom prst="rect">
                      <a:avLst/>
                    </a:prstGeom>
                  </pic:spPr>
                </pic:pic>
              </a:graphicData>
            </a:graphic>
          </wp:inline>
        </w:drawing>
      </w:r>
    </w:p>
    <w:p w14:paraId="3A6C920C" w14:textId="4323EBA4" w:rsidR="00FD149E" w:rsidRDefault="00FD149E" w:rsidP="00292458">
      <w:pPr>
        <w:pStyle w:val="Caption"/>
      </w:pPr>
      <w:r w:rsidRPr="00AD4886">
        <w:rPr>
          <w:rFonts w:asciiTheme="minorHAnsi" w:hAnsiTheme="minorHAnsi" w:cstheme="minorHAnsi"/>
        </w:rPr>
        <w:t xml:space="preserve">Figure </w:t>
      </w:r>
      <w:r w:rsidR="00AD4886" w:rsidRPr="00AD4886">
        <w:rPr>
          <w:rFonts w:asciiTheme="minorHAnsi" w:hAnsiTheme="minorHAnsi" w:cstheme="minorHAnsi"/>
        </w:rPr>
        <w:t>1</w:t>
      </w:r>
      <w:r w:rsidR="008B09DF">
        <w:rPr>
          <w:rFonts w:asciiTheme="minorHAnsi" w:hAnsiTheme="minorHAnsi" w:cstheme="minorHAnsi"/>
        </w:rPr>
        <w:t>4.</w:t>
      </w:r>
      <w:r w:rsidRPr="00AD4886">
        <w:rPr>
          <w:rFonts w:asciiTheme="minorHAnsi" w:hAnsiTheme="minorHAnsi" w:cstheme="minorHAnsi"/>
        </w:rPr>
        <w:t xml:space="preserve"> Rate of incidents at junction</w:t>
      </w:r>
      <w:r>
        <w:t>.</w:t>
      </w:r>
    </w:p>
    <w:p w14:paraId="095F1A4C" w14:textId="1E795356" w:rsidR="008B09DF" w:rsidRPr="000A7289" w:rsidRDefault="008B09DF" w:rsidP="008B09DF">
      <w:pPr>
        <w:pStyle w:val="Heading3"/>
        <w:rPr>
          <w:rFonts w:asciiTheme="minorHAnsi" w:hAnsiTheme="minorHAnsi" w:cstheme="minorHAnsi"/>
          <w:i w:val="0"/>
          <w:iCs w:val="0"/>
        </w:rPr>
      </w:pPr>
      <w:r w:rsidRPr="000A7289">
        <w:rPr>
          <w:rFonts w:asciiTheme="minorHAnsi" w:hAnsiTheme="minorHAnsi" w:cstheme="minorHAnsi"/>
          <w:i w:val="0"/>
          <w:iCs w:val="0"/>
        </w:rPr>
        <w:t>As seen in figure 1</w:t>
      </w:r>
      <w:r w:rsidRPr="000A7289">
        <w:rPr>
          <w:rFonts w:asciiTheme="minorHAnsi" w:hAnsiTheme="minorHAnsi" w:cstheme="minorHAnsi"/>
          <w:i w:val="0"/>
          <w:iCs w:val="0"/>
        </w:rPr>
        <w:t>3</w:t>
      </w:r>
      <w:r w:rsidRPr="000A7289">
        <w:rPr>
          <w:rFonts w:asciiTheme="minorHAnsi" w:hAnsiTheme="minorHAnsi" w:cstheme="minorHAnsi"/>
          <w:i w:val="0"/>
          <w:iCs w:val="0"/>
        </w:rPr>
        <w:t xml:space="preserve"> and 15. Most of the collisions that have been recorded via ACRS were on the straight road with no defects. While this being the case, again it is important to note that we see ACRS failed to keep track of the parameters with respect to roads feature which has to be a cruicial factor for road planning and safety department in future planning</w:t>
      </w:r>
      <w:r w:rsidR="00266497" w:rsidRPr="000A7289">
        <w:rPr>
          <w:rFonts w:asciiTheme="minorHAnsi" w:hAnsiTheme="minorHAnsi" w:cstheme="minorHAnsi"/>
          <w:i w:val="0"/>
          <w:iCs w:val="0"/>
        </w:rPr>
        <w:t>.</w:t>
      </w:r>
    </w:p>
    <w:p w14:paraId="2C4F6CDF" w14:textId="77777777" w:rsidR="00266497" w:rsidRPr="000A7289" w:rsidRDefault="00266497" w:rsidP="00266497"/>
    <w:p w14:paraId="3E5B9DF0" w14:textId="18EBDBA5" w:rsidR="008B09DF" w:rsidRPr="000A7289" w:rsidRDefault="008B09DF" w:rsidP="008B09DF">
      <w:pPr>
        <w:pStyle w:val="Heading3"/>
        <w:rPr>
          <w:rFonts w:asciiTheme="minorHAnsi" w:hAnsiTheme="minorHAnsi" w:cstheme="minorHAnsi"/>
          <w:i w:val="0"/>
          <w:iCs w:val="0"/>
        </w:rPr>
      </w:pPr>
      <w:r w:rsidRPr="000A7289">
        <w:rPr>
          <w:rFonts w:asciiTheme="minorHAnsi" w:hAnsiTheme="minorHAnsi" w:cstheme="minorHAnsi"/>
          <w:i w:val="0"/>
          <w:iCs w:val="0"/>
        </w:rPr>
        <w:t>It is clear from figure 1</w:t>
      </w:r>
      <w:r w:rsidRPr="000A7289">
        <w:rPr>
          <w:rFonts w:asciiTheme="minorHAnsi" w:hAnsiTheme="minorHAnsi" w:cstheme="minorHAnsi"/>
          <w:i w:val="0"/>
          <w:iCs w:val="0"/>
        </w:rPr>
        <w:t>4</w:t>
      </w:r>
      <w:r w:rsidRPr="000A7289">
        <w:rPr>
          <w:rFonts w:asciiTheme="minorHAnsi" w:hAnsiTheme="minorHAnsi" w:cstheme="minorHAnsi"/>
          <w:i w:val="0"/>
          <w:iCs w:val="0"/>
        </w:rPr>
        <w:t xml:space="preserve"> that most of the incidents were at intersections which the road safety and planning department should make a note of in future planning. It is also found thet in most of the cases ACRS failed to keep the track the information as we see many values Missing and N/A which could lay the setback in future planning.</w:t>
      </w:r>
    </w:p>
    <w:p w14:paraId="66F2114B" w14:textId="77777777" w:rsidR="008B09DF" w:rsidRPr="008B09DF" w:rsidRDefault="008B09DF" w:rsidP="008B09DF"/>
    <w:p w14:paraId="439BBEDF" w14:textId="77777777" w:rsidR="00FD149E" w:rsidRDefault="00FD149E" w:rsidP="00FD149E">
      <w:pPr>
        <w:keepNext/>
        <w:jc w:val="both"/>
      </w:pPr>
      <w:r w:rsidRPr="00FD149E">
        <w:rPr>
          <w:noProof/>
        </w:rPr>
        <w:drawing>
          <wp:inline distT="0" distB="0" distL="0" distR="0" wp14:anchorId="067A5F90" wp14:editId="2A207414">
            <wp:extent cx="3261360" cy="3167527"/>
            <wp:effectExtent l="0" t="0" r="0" b="0"/>
            <wp:docPr id="1533527894" name="Picture 1" descr="A pie chart with a number of missing and missing numb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3527894" name="Picture 1" descr="A pie chart with a number of missing and missing numbers&#10;&#10;Description automatically generated"/>
                    <pic:cNvPicPr/>
                  </pic:nvPicPr>
                  <pic:blipFill>
                    <a:blip r:embed="rId25"/>
                    <a:stretch>
                      <a:fillRect/>
                    </a:stretch>
                  </pic:blipFill>
                  <pic:spPr>
                    <a:xfrm>
                      <a:off x="0" y="0"/>
                      <a:ext cx="3269917" cy="3175837"/>
                    </a:xfrm>
                    <a:prstGeom prst="rect">
                      <a:avLst/>
                    </a:prstGeom>
                  </pic:spPr>
                </pic:pic>
              </a:graphicData>
            </a:graphic>
          </wp:inline>
        </w:drawing>
      </w:r>
    </w:p>
    <w:p w14:paraId="24486126" w14:textId="694C3BCD" w:rsidR="00292458" w:rsidRPr="008B09DF" w:rsidRDefault="00FD149E" w:rsidP="008B09DF">
      <w:pPr>
        <w:pStyle w:val="Caption"/>
        <w:rPr>
          <w:rFonts w:asciiTheme="minorHAnsi" w:hAnsiTheme="minorHAnsi" w:cstheme="minorHAnsi"/>
        </w:rPr>
      </w:pPr>
      <w:r w:rsidRPr="00AD4886">
        <w:rPr>
          <w:rFonts w:asciiTheme="minorHAnsi" w:hAnsiTheme="minorHAnsi" w:cstheme="minorHAnsi"/>
        </w:rPr>
        <w:t xml:space="preserve">Figure </w:t>
      </w:r>
      <w:r w:rsidR="00AD4886" w:rsidRPr="00AD4886">
        <w:rPr>
          <w:rFonts w:asciiTheme="minorHAnsi" w:hAnsiTheme="minorHAnsi" w:cstheme="minorHAnsi"/>
        </w:rPr>
        <w:t>1</w:t>
      </w:r>
      <w:r w:rsidR="008B09DF">
        <w:rPr>
          <w:rFonts w:asciiTheme="minorHAnsi" w:hAnsiTheme="minorHAnsi" w:cstheme="minorHAnsi"/>
        </w:rPr>
        <w:t xml:space="preserve">3. </w:t>
      </w:r>
      <w:r w:rsidRPr="00AD4886">
        <w:rPr>
          <w:rFonts w:asciiTheme="minorHAnsi" w:hAnsiTheme="minorHAnsi" w:cstheme="minorHAnsi"/>
        </w:rPr>
        <w:t xml:space="preserve"> Effects of roads on incidents.</w:t>
      </w:r>
    </w:p>
    <w:p w14:paraId="20C27811" w14:textId="3F932902" w:rsidR="0096541C" w:rsidRDefault="00010413" w:rsidP="0096541C">
      <w:pPr>
        <w:pStyle w:val="Heading2"/>
        <w:rPr>
          <w:rFonts w:asciiTheme="minorHAnsi" w:hAnsiTheme="minorHAnsi" w:cstheme="minorHAnsi"/>
        </w:rPr>
      </w:pPr>
      <w:r w:rsidRPr="00010413">
        <w:rPr>
          <w:rFonts w:asciiTheme="minorHAnsi" w:hAnsiTheme="minorHAnsi" w:cstheme="minorHAnsi"/>
        </w:rPr>
        <w:lastRenderedPageBreak/>
        <w:t>Non-Motorists:</w:t>
      </w:r>
    </w:p>
    <w:p w14:paraId="6BCDC58F" w14:textId="77777777" w:rsidR="00775303" w:rsidRDefault="0096769A" w:rsidP="00775303">
      <w:pPr>
        <w:keepNext/>
        <w:jc w:val="start"/>
      </w:pPr>
      <w:r w:rsidRPr="0096769A">
        <w:rPr>
          <w:lang w:val="en-IN"/>
        </w:rPr>
        <w:drawing>
          <wp:inline distT="0" distB="0" distL="0" distR="0" wp14:anchorId="266A7BCB" wp14:editId="69A97018">
            <wp:extent cx="3089910" cy="2031365"/>
            <wp:effectExtent l="0" t="0" r="0" b="6985"/>
            <wp:docPr id="224039377" name="Picture 1" descr="A graph of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4039377" name="Picture 1" descr="A graph of different colored bars&#10;&#10;Description automatically generated"/>
                    <pic:cNvPicPr/>
                  </pic:nvPicPr>
                  <pic:blipFill>
                    <a:blip r:embed="rId26"/>
                    <a:stretch>
                      <a:fillRect/>
                    </a:stretch>
                  </pic:blipFill>
                  <pic:spPr>
                    <a:xfrm>
                      <a:off x="0" y="0"/>
                      <a:ext cx="3089910" cy="2031365"/>
                    </a:xfrm>
                    <a:prstGeom prst="rect">
                      <a:avLst/>
                    </a:prstGeom>
                  </pic:spPr>
                </pic:pic>
              </a:graphicData>
            </a:graphic>
          </wp:inline>
        </w:drawing>
      </w:r>
    </w:p>
    <w:p w14:paraId="155690C5" w14:textId="71DD3379" w:rsidR="00266497" w:rsidRPr="00775303" w:rsidRDefault="00775303" w:rsidP="00775303">
      <w:pPr>
        <w:pStyle w:val="Caption"/>
        <w:rPr>
          <w:rFonts w:asciiTheme="minorHAnsi" w:hAnsiTheme="minorHAnsi" w:cstheme="minorHAnsi"/>
          <w:lang w:val="en-IN"/>
        </w:rPr>
      </w:pPr>
      <w:r w:rsidRPr="00775303">
        <w:rPr>
          <w:rFonts w:asciiTheme="minorHAnsi" w:hAnsiTheme="minorHAnsi" w:cstheme="minorHAnsi"/>
        </w:rPr>
        <w:t>Figure 1</w:t>
      </w:r>
      <w:r w:rsidRPr="00775303">
        <w:rPr>
          <w:rFonts w:asciiTheme="minorHAnsi" w:hAnsiTheme="minorHAnsi" w:cstheme="minorHAnsi"/>
        </w:rPr>
        <w:fldChar w:fldCharType="begin"/>
      </w:r>
      <w:r w:rsidRPr="00775303">
        <w:rPr>
          <w:rFonts w:asciiTheme="minorHAnsi" w:hAnsiTheme="minorHAnsi" w:cstheme="minorHAnsi"/>
        </w:rPr>
        <w:instrText xml:space="preserve"> SEQ Figure \* ARABIC </w:instrText>
      </w:r>
      <w:r w:rsidRPr="00775303">
        <w:rPr>
          <w:rFonts w:asciiTheme="minorHAnsi" w:hAnsiTheme="minorHAnsi" w:cstheme="minorHAnsi"/>
        </w:rPr>
        <w:fldChar w:fldCharType="separate"/>
      </w:r>
      <w:r w:rsidR="00E82938">
        <w:rPr>
          <w:rFonts w:asciiTheme="minorHAnsi" w:hAnsiTheme="minorHAnsi" w:cstheme="minorHAnsi"/>
          <w:noProof/>
        </w:rPr>
        <w:t>4</w:t>
      </w:r>
      <w:r w:rsidRPr="00775303">
        <w:rPr>
          <w:rFonts w:asciiTheme="minorHAnsi" w:hAnsiTheme="minorHAnsi" w:cstheme="minorHAnsi"/>
        </w:rPr>
        <w:fldChar w:fldCharType="end"/>
      </w:r>
      <w:r w:rsidRPr="00775303">
        <w:rPr>
          <w:rFonts w:asciiTheme="minorHAnsi" w:hAnsiTheme="minorHAnsi" w:cstheme="minorHAnsi"/>
        </w:rPr>
        <w:t xml:space="preserve"> Types of Pedestrians</w:t>
      </w:r>
      <w:r>
        <w:rPr>
          <w:rFonts w:asciiTheme="minorHAnsi" w:hAnsiTheme="minorHAnsi" w:cstheme="minorHAnsi"/>
        </w:rPr>
        <w:t>.</w:t>
      </w:r>
    </w:p>
    <w:p w14:paraId="2C121306" w14:textId="5DA42377" w:rsidR="00D15B14" w:rsidRPr="000A7289" w:rsidRDefault="00D15B14" w:rsidP="00D15B14">
      <w:pPr>
        <w:pStyle w:val="Heading3"/>
        <w:rPr>
          <w:rFonts w:asciiTheme="minorHAnsi" w:hAnsiTheme="minorHAnsi" w:cstheme="minorHAnsi"/>
          <w:i w:val="0"/>
          <w:iCs w:val="0"/>
          <w:lang w:val="en-IN"/>
        </w:rPr>
      </w:pPr>
      <w:r w:rsidRPr="000A7289">
        <w:rPr>
          <w:rFonts w:asciiTheme="minorHAnsi" w:hAnsiTheme="minorHAnsi" w:cstheme="minorHAnsi"/>
          <w:i w:val="0"/>
          <w:iCs w:val="0"/>
          <w:lang w:val="en-IN"/>
        </w:rPr>
        <w:t xml:space="preserve">It is clear from figure 14 that most of the non-motorists during a collision were pedestrians and bicyclists. </w:t>
      </w:r>
      <w:r w:rsidR="00AC7815">
        <w:rPr>
          <w:rFonts w:asciiTheme="minorHAnsi" w:hAnsiTheme="minorHAnsi" w:cstheme="minorHAnsi"/>
          <w:i w:val="0"/>
          <w:iCs w:val="0"/>
          <w:lang w:val="en-IN"/>
        </w:rPr>
        <w:t xml:space="preserve"> A very few cases had been reported where any animal was drawn towards the vehicle that could have been led to a collision.</w:t>
      </w:r>
    </w:p>
    <w:p w14:paraId="7D368170" w14:textId="77777777" w:rsidR="00D15B14" w:rsidRPr="00716E18" w:rsidRDefault="00D15B14" w:rsidP="00D15B14">
      <w:pPr>
        <w:rPr>
          <w:rFonts w:asciiTheme="minorHAnsi" w:hAnsiTheme="minorHAnsi" w:cstheme="minorHAnsi"/>
          <w:lang w:val="en-IN"/>
        </w:rPr>
      </w:pPr>
    </w:p>
    <w:p w14:paraId="326F7AD1" w14:textId="77777777" w:rsidR="00D15B14" w:rsidRPr="00716E18" w:rsidRDefault="0096769A" w:rsidP="00D15B14">
      <w:pPr>
        <w:keepNext/>
        <w:jc w:val="start"/>
        <w:rPr>
          <w:rFonts w:asciiTheme="minorHAnsi" w:hAnsiTheme="minorHAnsi" w:cstheme="minorHAnsi"/>
        </w:rPr>
      </w:pPr>
      <w:r w:rsidRPr="00716E18">
        <w:rPr>
          <w:rFonts w:asciiTheme="minorHAnsi" w:hAnsiTheme="minorHAnsi" w:cstheme="minorHAnsi"/>
          <w:lang w:val="en-IN"/>
        </w:rPr>
        <w:drawing>
          <wp:inline distT="0" distB="0" distL="0" distR="0" wp14:anchorId="2863DCB8" wp14:editId="0C32896D">
            <wp:extent cx="3156791" cy="1348740"/>
            <wp:effectExtent l="0" t="0" r="5715" b="3810"/>
            <wp:docPr id="812284490" name="Picture 1" descr="A colorful pie chart with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2284490" name="Picture 1" descr="A colorful pie chart with black text&#10;&#10;Description automatically generated"/>
                    <pic:cNvPicPr/>
                  </pic:nvPicPr>
                  <pic:blipFill>
                    <a:blip r:embed="rId27"/>
                    <a:stretch>
                      <a:fillRect/>
                    </a:stretch>
                  </pic:blipFill>
                  <pic:spPr>
                    <a:xfrm>
                      <a:off x="0" y="0"/>
                      <a:ext cx="3167897" cy="1353485"/>
                    </a:xfrm>
                    <a:prstGeom prst="rect">
                      <a:avLst/>
                    </a:prstGeom>
                  </pic:spPr>
                </pic:pic>
              </a:graphicData>
            </a:graphic>
          </wp:inline>
        </w:drawing>
      </w:r>
    </w:p>
    <w:p w14:paraId="00489783" w14:textId="239F5E0F" w:rsidR="0096769A" w:rsidRPr="00716E18" w:rsidRDefault="00D15B14" w:rsidP="00D15B14">
      <w:pPr>
        <w:pStyle w:val="Caption"/>
        <w:rPr>
          <w:rFonts w:asciiTheme="minorHAnsi" w:hAnsiTheme="minorHAnsi" w:cstheme="minorHAnsi"/>
          <w:lang w:val="en-IN"/>
        </w:rPr>
      </w:pPr>
      <w:r w:rsidRPr="00716E18">
        <w:rPr>
          <w:rFonts w:asciiTheme="minorHAnsi" w:hAnsiTheme="minorHAnsi" w:cstheme="minorHAnsi"/>
        </w:rPr>
        <w:t>Figure 1</w:t>
      </w:r>
      <w:r w:rsidRPr="00716E18">
        <w:rPr>
          <w:rFonts w:asciiTheme="minorHAnsi" w:hAnsiTheme="minorHAnsi" w:cstheme="minorHAnsi"/>
        </w:rPr>
        <w:fldChar w:fldCharType="begin"/>
      </w:r>
      <w:r w:rsidRPr="00716E18">
        <w:rPr>
          <w:rFonts w:asciiTheme="minorHAnsi" w:hAnsiTheme="minorHAnsi" w:cstheme="minorHAnsi"/>
        </w:rPr>
        <w:instrText xml:space="preserve"> SEQ Figure \* ARABIC </w:instrText>
      </w:r>
      <w:r w:rsidRPr="00716E18">
        <w:rPr>
          <w:rFonts w:asciiTheme="minorHAnsi" w:hAnsiTheme="minorHAnsi" w:cstheme="minorHAnsi"/>
        </w:rPr>
        <w:fldChar w:fldCharType="separate"/>
      </w:r>
      <w:r w:rsidR="00E82938">
        <w:rPr>
          <w:rFonts w:asciiTheme="minorHAnsi" w:hAnsiTheme="minorHAnsi" w:cstheme="minorHAnsi"/>
          <w:noProof/>
        </w:rPr>
        <w:t>5</w:t>
      </w:r>
      <w:r w:rsidRPr="00716E18">
        <w:rPr>
          <w:rFonts w:asciiTheme="minorHAnsi" w:hAnsiTheme="minorHAnsi" w:cstheme="minorHAnsi"/>
        </w:rPr>
        <w:fldChar w:fldCharType="end"/>
      </w:r>
      <w:r w:rsidRPr="00716E18">
        <w:rPr>
          <w:rFonts w:asciiTheme="minorHAnsi" w:hAnsiTheme="minorHAnsi" w:cstheme="minorHAnsi"/>
        </w:rPr>
        <w:t>. Traffic signal distribution</w:t>
      </w:r>
    </w:p>
    <w:p w14:paraId="2E363431" w14:textId="034E4386" w:rsidR="00AC7815" w:rsidRPr="00750747" w:rsidRDefault="00D15B14" w:rsidP="00750747">
      <w:pPr>
        <w:pStyle w:val="Heading3"/>
        <w:rPr>
          <w:rFonts w:asciiTheme="minorHAnsi" w:hAnsiTheme="minorHAnsi" w:cstheme="minorHAnsi"/>
          <w:i w:val="0"/>
          <w:iCs w:val="0"/>
          <w:lang w:val="en-IN"/>
        </w:rPr>
      </w:pPr>
      <w:r w:rsidRPr="000A7289">
        <w:rPr>
          <w:rFonts w:asciiTheme="minorHAnsi" w:hAnsiTheme="minorHAnsi" w:cstheme="minorHAnsi"/>
          <w:i w:val="0"/>
          <w:iCs w:val="0"/>
          <w:lang w:val="en-IN"/>
        </w:rPr>
        <w:t>As seen in Figure 15. For most of the cases the pedestrians followed the signal but there were many more cases where ACRS failed to keep record of this important feature which is crucial to understand in any future matters for addressing the issues.</w:t>
      </w:r>
    </w:p>
    <w:p w14:paraId="2153D4EB" w14:textId="1F4970E2" w:rsidR="000A7289" w:rsidRDefault="00716E18" w:rsidP="000A7289">
      <w:pPr>
        <w:pStyle w:val="Heading3"/>
        <w:rPr>
          <w:rFonts w:asciiTheme="minorHAnsi" w:hAnsiTheme="minorHAnsi" w:cstheme="minorHAnsi"/>
          <w:i w:val="0"/>
          <w:iCs w:val="0"/>
          <w:lang w:val="en-IN"/>
        </w:rPr>
      </w:pPr>
      <w:r w:rsidRPr="000A7289">
        <w:rPr>
          <w:rFonts w:asciiTheme="minorHAnsi" w:hAnsiTheme="minorHAnsi" w:cstheme="minorHAnsi"/>
          <w:i w:val="0"/>
          <w:iCs w:val="0"/>
          <w:lang w:val="en-IN"/>
        </w:rPr>
        <w:t>Figure 1</w:t>
      </w:r>
      <w:r w:rsidR="00F601EE">
        <w:rPr>
          <w:rFonts w:asciiTheme="minorHAnsi" w:hAnsiTheme="minorHAnsi" w:cstheme="minorHAnsi"/>
          <w:i w:val="0"/>
          <w:iCs w:val="0"/>
          <w:lang w:val="en-IN"/>
        </w:rPr>
        <w:t>6</w:t>
      </w:r>
      <w:r w:rsidRPr="000A7289">
        <w:rPr>
          <w:rFonts w:asciiTheme="minorHAnsi" w:hAnsiTheme="minorHAnsi" w:cstheme="minorHAnsi"/>
          <w:i w:val="0"/>
          <w:iCs w:val="0"/>
          <w:lang w:val="en-IN"/>
        </w:rPr>
        <w:t>.</w:t>
      </w:r>
      <w:r w:rsidR="00750747" w:rsidRPr="00750747">
        <w:rPr>
          <w:rFonts w:ascii="Calibri" w:hAnsi="Calibri" w:cs="Calibri"/>
          <w:i w:val="0"/>
          <w:iCs w:val="0"/>
        </w:rPr>
        <w:t xml:space="preserve"> </w:t>
      </w:r>
      <w:r w:rsidR="00750747" w:rsidRPr="000A7289">
        <w:rPr>
          <w:rFonts w:ascii="Calibri" w:hAnsi="Calibri" w:cs="Calibri"/>
          <w:i w:val="0"/>
          <w:iCs w:val="0"/>
        </w:rPr>
        <w:t xml:space="preserve">depicts how in many cases the at most of the time pedestrians were visible during the collision. It is clear that how most of the time pedestrians clothing is linked with their visibility at the time of incidents. Pedestrians with Mixed clothing and dark clothing weren’t visible and resulted to be laest visible to drivers. </w:t>
      </w:r>
    </w:p>
    <w:p w14:paraId="5E312ADA" w14:textId="3EA468A7" w:rsidR="00AC7815" w:rsidRPr="00750747" w:rsidRDefault="00AC7815" w:rsidP="00750747">
      <w:pPr>
        <w:pStyle w:val="Caption"/>
        <w:rPr>
          <w:rFonts w:asciiTheme="minorHAnsi" w:hAnsiTheme="minorHAnsi" w:cstheme="minorHAnsi"/>
        </w:rPr>
      </w:pPr>
      <w:r w:rsidRPr="0096769A">
        <w:rPr>
          <w:lang w:val="en-IN"/>
        </w:rPr>
        <w:drawing>
          <wp:inline distT="0" distB="0" distL="0" distR="0" wp14:anchorId="7464C6F7" wp14:editId="2CDD0886">
            <wp:extent cx="3089910" cy="1301673"/>
            <wp:effectExtent l="0" t="0" r="0" b="0"/>
            <wp:docPr id="1428505638" name="Picture 1" descr="A bar graph with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8505638" name="Picture 1" descr="A bar graph with different colored bars&#10;&#10;Description automatically generated"/>
                    <pic:cNvPicPr/>
                  </pic:nvPicPr>
                  <pic:blipFill>
                    <a:blip r:embed="rId28"/>
                    <a:stretch>
                      <a:fillRect/>
                    </a:stretch>
                  </pic:blipFill>
                  <pic:spPr>
                    <a:xfrm>
                      <a:off x="0" y="0"/>
                      <a:ext cx="3089910" cy="1301673"/>
                    </a:xfrm>
                    <a:prstGeom prst="rect">
                      <a:avLst/>
                    </a:prstGeom>
                  </pic:spPr>
                </pic:pic>
              </a:graphicData>
            </a:graphic>
          </wp:inline>
        </w:drawing>
      </w:r>
      <w:r w:rsidRPr="00AC7815">
        <w:rPr>
          <w:rFonts w:asciiTheme="minorHAnsi" w:hAnsiTheme="minorHAnsi" w:cstheme="minorHAnsi"/>
        </w:rPr>
        <w:t xml:space="preserve"> </w:t>
      </w:r>
      <w:r w:rsidRPr="00D15B14">
        <w:rPr>
          <w:rFonts w:asciiTheme="minorHAnsi" w:hAnsiTheme="minorHAnsi" w:cstheme="minorHAnsi"/>
        </w:rPr>
        <w:t>Figure 1</w:t>
      </w:r>
      <w:r w:rsidR="00F601EE">
        <w:rPr>
          <w:rFonts w:asciiTheme="minorHAnsi" w:hAnsiTheme="minorHAnsi" w:cstheme="minorHAnsi"/>
        </w:rPr>
        <w:t>6</w:t>
      </w:r>
      <w:r w:rsidRPr="00D15B14">
        <w:rPr>
          <w:rFonts w:asciiTheme="minorHAnsi" w:hAnsiTheme="minorHAnsi" w:cstheme="minorHAnsi"/>
        </w:rPr>
        <w:t>.  Pedestrian's visibility at time of incidents</w:t>
      </w:r>
    </w:p>
    <w:p w14:paraId="02A17A74" w14:textId="3C6E1284" w:rsidR="000A7289" w:rsidRPr="000A7289" w:rsidRDefault="000A7289" w:rsidP="000A7289">
      <w:pPr>
        <w:pStyle w:val="Heading3"/>
        <w:rPr>
          <w:rFonts w:ascii="Calibri" w:hAnsi="Calibri" w:cs="Calibri"/>
          <w:i w:val="0"/>
          <w:iCs w:val="0"/>
        </w:rPr>
      </w:pPr>
      <w:r w:rsidRPr="000A7289">
        <w:rPr>
          <w:rFonts w:ascii="Calibri" w:hAnsi="Calibri" w:cs="Calibri"/>
          <w:i w:val="0"/>
          <w:iCs w:val="0"/>
        </w:rPr>
        <w:t>Figure 1</w:t>
      </w:r>
      <w:r w:rsidR="00F601EE">
        <w:rPr>
          <w:rFonts w:ascii="Calibri" w:hAnsi="Calibri" w:cs="Calibri"/>
          <w:i w:val="0"/>
          <w:iCs w:val="0"/>
        </w:rPr>
        <w:t>7</w:t>
      </w:r>
      <w:r w:rsidRPr="000A7289">
        <w:rPr>
          <w:rFonts w:ascii="Calibri" w:hAnsi="Calibri" w:cs="Calibri"/>
          <w:i w:val="0"/>
          <w:iCs w:val="0"/>
        </w:rPr>
        <w:t>.</w:t>
      </w:r>
      <w:r w:rsidR="00750747">
        <w:rPr>
          <w:rFonts w:ascii="Calibri" w:hAnsi="Calibri" w:cs="Calibri"/>
          <w:i w:val="0"/>
          <w:iCs w:val="0"/>
        </w:rPr>
        <w:t xml:space="preserve"> </w:t>
      </w:r>
      <w:r w:rsidR="00750747" w:rsidRPr="000A7289">
        <w:rPr>
          <w:rFonts w:asciiTheme="minorHAnsi" w:hAnsiTheme="minorHAnsi" w:cstheme="minorHAnsi"/>
          <w:i w:val="0"/>
          <w:iCs w:val="0"/>
          <w:lang w:val="en-IN"/>
        </w:rPr>
        <w:t xml:space="preserve">Shows how most pedestrians happened to be crossing the roadway via crosswalk or at an intersection crosswalk at the times of collision. There should be some </w:t>
      </w:r>
      <w:r w:rsidR="00750747" w:rsidRPr="000A7289">
        <w:rPr>
          <w:rFonts w:asciiTheme="minorHAnsi" w:hAnsiTheme="minorHAnsi" w:cstheme="minorHAnsi"/>
          <w:i w:val="0"/>
          <w:iCs w:val="0"/>
          <w:lang w:val="en-IN"/>
        </w:rPr>
        <w:t>awareness or strict guidelines to avoid such things in the future.</w:t>
      </w:r>
    </w:p>
    <w:p w14:paraId="77345E8B" w14:textId="77777777" w:rsidR="00D15B14" w:rsidRDefault="00D15B14" w:rsidP="00266497">
      <w:pPr>
        <w:jc w:val="start"/>
        <w:rPr>
          <w:lang w:val="en-IN"/>
        </w:rPr>
      </w:pPr>
    </w:p>
    <w:p w14:paraId="7951EC3E" w14:textId="56E10D05" w:rsidR="00D15B14" w:rsidRDefault="0096769A" w:rsidP="00775303">
      <w:pPr>
        <w:keepNext/>
        <w:jc w:val="start"/>
      </w:pPr>
      <w:r w:rsidRPr="0096769A">
        <w:rPr>
          <w:lang w:val="en-IN"/>
        </w:rPr>
        <w:drawing>
          <wp:inline distT="0" distB="0" distL="0" distR="0" wp14:anchorId="094D22F5" wp14:editId="09B6A43C">
            <wp:extent cx="3444240" cy="1882140"/>
            <wp:effectExtent l="0" t="0" r="3810" b="3810"/>
            <wp:docPr id="235791170" name="Picture 1" descr="A graph of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5791170" name="Picture 1" descr="A graph of different colored bars&#10;&#10;Description automatically generated"/>
                    <pic:cNvPicPr/>
                  </pic:nvPicPr>
                  <pic:blipFill>
                    <a:blip r:embed="rId29"/>
                    <a:stretch>
                      <a:fillRect/>
                    </a:stretch>
                  </pic:blipFill>
                  <pic:spPr>
                    <a:xfrm>
                      <a:off x="0" y="0"/>
                      <a:ext cx="3444240" cy="1882140"/>
                    </a:xfrm>
                    <a:prstGeom prst="rect">
                      <a:avLst/>
                    </a:prstGeom>
                  </pic:spPr>
                </pic:pic>
              </a:graphicData>
            </a:graphic>
          </wp:inline>
        </w:drawing>
      </w:r>
    </w:p>
    <w:p w14:paraId="09F7D987" w14:textId="3F7BAD03" w:rsidR="00D15B14" w:rsidRPr="00DC3A00" w:rsidRDefault="00775303" w:rsidP="00DC3A00">
      <w:pPr>
        <w:pStyle w:val="Caption"/>
        <w:rPr>
          <w:rFonts w:asciiTheme="minorHAnsi" w:hAnsiTheme="minorHAnsi" w:cstheme="minorHAnsi"/>
        </w:rPr>
      </w:pPr>
      <w:r w:rsidRPr="00775303">
        <w:rPr>
          <w:rFonts w:asciiTheme="minorHAnsi" w:hAnsiTheme="minorHAnsi" w:cstheme="minorHAnsi"/>
        </w:rPr>
        <w:t>Figure 1</w:t>
      </w:r>
      <w:r w:rsidR="00F601EE">
        <w:rPr>
          <w:rFonts w:asciiTheme="minorHAnsi" w:hAnsiTheme="minorHAnsi" w:cstheme="minorHAnsi"/>
        </w:rPr>
        <w:t>7</w:t>
      </w:r>
      <w:r w:rsidRPr="00775303">
        <w:rPr>
          <w:rFonts w:asciiTheme="minorHAnsi" w:hAnsiTheme="minorHAnsi" w:cstheme="minorHAnsi"/>
        </w:rPr>
        <w:t>. Pedestrian</w:t>
      </w:r>
      <w:r w:rsidR="008204B3">
        <w:rPr>
          <w:rFonts w:asciiTheme="minorHAnsi" w:hAnsiTheme="minorHAnsi" w:cstheme="minorHAnsi"/>
        </w:rPr>
        <w:t>’</w:t>
      </w:r>
      <w:r w:rsidRPr="00775303">
        <w:rPr>
          <w:rFonts w:asciiTheme="minorHAnsi" w:hAnsiTheme="minorHAnsi" w:cstheme="minorHAnsi"/>
        </w:rPr>
        <w:t>s location at time of collision</w:t>
      </w:r>
    </w:p>
    <w:p w14:paraId="0C1397B7" w14:textId="7C26EDF0" w:rsidR="00696AA6" w:rsidRDefault="00696AA6" w:rsidP="00696AA6">
      <w:pPr>
        <w:pStyle w:val="Heading1"/>
        <w:rPr>
          <w:rFonts w:asciiTheme="minorHAnsi" w:hAnsiTheme="minorHAnsi" w:cstheme="minorHAnsi"/>
        </w:rPr>
      </w:pPr>
      <w:r>
        <w:rPr>
          <w:rFonts w:asciiTheme="minorHAnsi" w:hAnsiTheme="minorHAnsi" w:cstheme="minorHAnsi"/>
        </w:rPr>
        <w:t>Conclusion and Future Work</w:t>
      </w:r>
    </w:p>
    <w:p w14:paraId="7235F43E" w14:textId="538FE48F" w:rsidR="00696AA6" w:rsidRDefault="008204B3" w:rsidP="00E82938">
      <w:pPr>
        <w:ind w:firstLine="36pt"/>
        <w:jc w:val="both"/>
        <w:rPr>
          <w:rFonts w:asciiTheme="minorHAnsi" w:hAnsiTheme="minorHAnsi" w:cstheme="minorHAnsi"/>
        </w:rPr>
      </w:pPr>
      <w:r w:rsidRPr="008204B3">
        <w:rPr>
          <w:rFonts w:asciiTheme="minorHAnsi" w:hAnsiTheme="minorHAnsi" w:cstheme="minorHAnsi"/>
        </w:rPr>
        <w:t>In most of the cases it was drivers’ fault, which was the cause of the incident, pointing out the importance of targeted measures to be taken into action like improving trainings of driving, enhancing traffic laws, and setting up the Advance Drivers Assistance System (ADAS) to reduce human errors on road.</w:t>
      </w:r>
    </w:p>
    <w:p w14:paraId="23FDC9B3" w14:textId="18524705" w:rsidR="008204B3" w:rsidRPr="008204B3" w:rsidRDefault="008204B3" w:rsidP="00E82938">
      <w:pPr>
        <w:jc w:val="both"/>
        <w:rPr>
          <w:rFonts w:asciiTheme="minorHAnsi" w:hAnsiTheme="minorHAnsi" w:cstheme="minorHAnsi"/>
        </w:rPr>
      </w:pPr>
      <w:r>
        <w:rPr>
          <w:rFonts w:asciiTheme="minorHAnsi" w:hAnsiTheme="minorHAnsi" w:cstheme="minorHAnsi"/>
        </w:rPr>
        <w:tab/>
        <w:t>Next, even though improper use of any equipment is not the common cause of the accident, the lack of detailed data on this feature points out how important it is to improve functionality of ACRS to track such features.</w:t>
      </w:r>
    </w:p>
    <w:p w14:paraId="389C19AD" w14:textId="6420FA05" w:rsidR="00BB386A" w:rsidRDefault="008204B3" w:rsidP="00E82938">
      <w:pPr>
        <w:jc w:val="both"/>
        <w:rPr>
          <w:rFonts w:asciiTheme="minorHAnsi" w:hAnsiTheme="minorHAnsi" w:cstheme="minorHAnsi"/>
        </w:rPr>
      </w:pPr>
      <w:r>
        <w:tab/>
      </w:r>
      <w:r w:rsidRPr="00BB386A">
        <w:rPr>
          <w:rFonts w:asciiTheme="minorHAnsi" w:hAnsiTheme="minorHAnsi" w:cstheme="minorHAnsi"/>
        </w:rPr>
        <w:t xml:space="preserve">Effective road planning and safety precautions are challenged by the lack of data on road characteristics and driver </w:t>
      </w:r>
      <w:r w:rsidR="00BB386A" w:rsidRPr="00BB386A">
        <w:rPr>
          <w:rFonts w:asciiTheme="minorHAnsi" w:hAnsiTheme="minorHAnsi" w:cstheme="minorHAnsi"/>
        </w:rPr>
        <w:t>behavior like distraction, despite high count of incidents at crosswalks.</w:t>
      </w:r>
      <w:r w:rsidR="00BB386A">
        <w:rPr>
          <w:rFonts w:asciiTheme="minorHAnsi" w:hAnsiTheme="minorHAnsi" w:cstheme="minorHAnsi"/>
        </w:rPr>
        <w:t xml:space="preserve"> Future studies should be more focused on developing new procedures and techniques for complete data collection and revised analysis with the goal of making rational choices for traffic control and road planning design.</w:t>
      </w:r>
    </w:p>
    <w:p w14:paraId="5E68BEBF" w14:textId="6CD2B45C" w:rsidR="0080791D" w:rsidRPr="00CF4F0C" w:rsidRDefault="00BB386A" w:rsidP="00E82938">
      <w:pPr>
        <w:jc w:val="both"/>
        <w:rPr>
          <w:rFonts w:asciiTheme="minorHAnsi" w:hAnsiTheme="minorHAnsi" w:cstheme="minorHAnsi"/>
        </w:rPr>
      </w:pPr>
      <w:r>
        <w:rPr>
          <w:rFonts w:asciiTheme="minorHAnsi" w:hAnsiTheme="minorHAnsi" w:cstheme="minorHAnsi"/>
        </w:rPr>
        <w:tab/>
        <w:t xml:space="preserve"> Future research should concentrate on using new technologies like Artificial Intelligence to improve the accuracy of handling such collisions data collection and analysis which will contribute to developing evidence-based methods for reducing the frequency of such collisions in future.</w:t>
      </w:r>
    </w:p>
    <w:p w14:paraId="249A8534" w14:textId="25D7ABDA" w:rsidR="009303D9" w:rsidRPr="00CF4F0C" w:rsidRDefault="009303D9" w:rsidP="003A3800">
      <w:pPr>
        <w:pStyle w:val="Heading5"/>
        <w:rPr>
          <w:rFonts w:asciiTheme="minorHAnsi" w:hAnsiTheme="minorHAnsi" w:cstheme="minorHAnsi"/>
        </w:rPr>
      </w:pPr>
      <w:r w:rsidRPr="00CF4F0C">
        <w:rPr>
          <w:rFonts w:asciiTheme="minorHAnsi" w:hAnsiTheme="minorHAnsi" w:cstheme="minorHAnsi"/>
        </w:rPr>
        <w:t>References</w:t>
      </w:r>
    </w:p>
    <w:p w14:paraId="7DD31916" w14:textId="77777777" w:rsidR="00F66261" w:rsidRPr="00F66261" w:rsidRDefault="00F66261" w:rsidP="00F66261">
      <w:pPr>
        <w:pStyle w:val="references"/>
        <w:ind w:start="17.70pt" w:hanging="17.70pt"/>
        <w:rPr>
          <w:rFonts w:asciiTheme="minorHAnsi" w:hAnsiTheme="minorHAnsi" w:cstheme="minorHAnsi"/>
        </w:rPr>
      </w:pPr>
      <w:r w:rsidRPr="00F66261">
        <w:rPr>
          <w:rFonts w:asciiTheme="minorHAnsi" w:hAnsiTheme="minorHAnsi" w:cstheme="minorHAnsi"/>
        </w:rPr>
        <w:t xml:space="preserve">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 </w:t>
      </w:r>
    </w:p>
    <w:p w14:paraId="577797C3" w14:textId="091ABD4F"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28588FD" w14:textId="51A5B78E" w:rsidR="00EE2668" w:rsidRDefault="00000000" w:rsidP="0004781E">
      <w:pPr>
        <w:pStyle w:val="references"/>
        <w:ind w:start="17.70pt" w:hanging="17.70pt"/>
        <w:rPr>
          <w:rFonts w:asciiTheme="minorHAnsi" w:hAnsiTheme="minorHAnsi" w:cstheme="minorHAnsi"/>
        </w:rPr>
      </w:pPr>
      <w:hyperlink r:id="rId30" w:history="1">
        <w:r w:rsidR="00EE2668" w:rsidRPr="00D10612">
          <w:rPr>
            <w:rStyle w:val="Hyperlink"/>
            <w:rFonts w:asciiTheme="minorHAnsi" w:hAnsiTheme="minorHAnsi" w:cstheme="minorHAnsi"/>
          </w:rPr>
          <w:t>https://dev.socrata.com/</w:t>
        </w:r>
      </w:hyperlink>
      <w:r w:rsidR="00EE2668">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31"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1A5C10C8" w14:textId="0164B66B" w:rsidR="00131AAF" w:rsidRDefault="00131AAF" w:rsidP="0004781E">
      <w:pPr>
        <w:pStyle w:val="references"/>
        <w:ind w:start="17.70pt" w:hanging="17.70pt"/>
        <w:rPr>
          <w:rFonts w:asciiTheme="minorHAnsi" w:hAnsiTheme="minorHAnsi" w:cstheme="minorHAnsi"/>
        </w:rPr>
      </w:pPr>
      <w:r>
        <w:rPr>
          <w:rFonts w:asciiTheme="minorHAnsi" w:hAnsiTheme="minorHAnsi" w:cstheme="minorHAnsi"/>
        </w:rPr>
        <w:t>jbjbk</w:t>
      </w:r>
    </w:p>
    <w:p w14:paraId="750018B5" w14:textId="6725C86C" w:rsidR="00131AAF" w:rsidRDefault="00131AAF" w:rsidP="0004781E">
      <w:pPr>
        <w:pStyle w:val="references"/>
        <w:ind w:start="17.70pt" w:hanging="17.70pt"/>
        <w:rPr>
          <w:rFonts w:asciiTheme="minorHAnsi" w:hAnsiTheme="minorHAnsi" w:cstheme="minorHAnsi"/>
        </w:rPr>
      </w:pPr>
      <w:r>
        <w:rPr>
          <w:rFonts w:asciiTheme="minorHAnsi" w:hAnsiTheme="minorHAnsi" w:cstheme="minorHAnsi"/>
        </w:rPr>
        <w:t>hbhb</w:t>
      </w:r>
    </w:p>
    <w:p w14:paraId="60B0B021" w14:textId="77777777" w:rsidR="00131AAF" w:rsidRDefault="00131AAF" w:rsidP="0004781E">
      <w:pPr>
        <w:pStyle w:val="references"/>
        <w:ind w:start="17.70pt" w:hanging="17.70pt"/>
        <w:rPr>
          <w:rFonts w:asciiTheme="minorHAnsi" w:hAnsiTheme="minorHAnsi" w:cstheme="minorHAnsi"/>
        </w:rPr>
      </w:pPr>
    </w:p>
    <w:p w14:paraId="4069F550" w14:textId="7B8C73D4" w:rsidR="00131AAF" w:rsidRPr="00131AAF" w:rsidRDefault="00131AAF" w:rsidP="00131AAF">
      <w:pPr>
        <w:pStyle w:val="references"/>
        <w:ind w:start="17.70pt" w:hanging="17.70pt"/>
        <w:rPr>
          <w:rFonts w:asciiTheme="minorHAnsi" w:hAnsiTheme="minorHAnsi" w:cstheme="minorHAnsi"/>
        </w:rPr>
        <w:sectPr w:rsidR="00131AAF" w:rsidRPr="00131AAF" w:rsidSect="0058416E">
          <w:type w:val="continuous"/>
          <w:pgSz w:w="595.30pt" w:h="841.90pt" w:code="9"/>
          <w:pgMar w:top="54pt" w:right="45.35pt" w:bottom="72pt" w:left="45.35pt" w:header="36pt" w:footer="36pt" w:gutter="0pt"/>
          <w:cols w:num="2" w:space="18pt"/>
          <w:docGrid w:linePitch="360"/>
        </w:sectPr>
      </w:pPr>
    </w:p>
    <w:p w14:paraId="3BF4E756" w14:textId="65A6F2A0" w:rsidR="009303D9" w:rsidRPr="00CF4F0C" w:rsidRDefault="009303D9" w:rsidP="0018650B">
      <w:pPr>
        <w:jc w:val="both"/>
        <w:rPr>
          <w:rFonts w:asciiTheme="minorHAnsi" w:hAnsiTheme="minorHAnsi" w:cstheme="minorHAnsi"/>
        </w:rPr>
      </w:pPr>
    </w:p>
    <w:sectPr w:rsidR="009303D9" w:rsidRPr="00CF4F0C" w:rsidSect="0058416E">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623B280" w14:textId="77777777" w:rsidR="0058416E" w:rsidRDefault="0058416E" w:rsidP="001A3B3D">
      <w:r>
        <w:separator/>
      </w:r>
    </w:p>
  </w:endnote>
  <w:endnote w:type="continuationSeparator" w:id="0">
    <w:p w14:paraId="0393CBCE" w14:textId="77777777" w:rsidR="0058416E" w:rsidRDefault="0058416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B6E70D0" w14:textId="77777777" w:rsidR="0058416E" w:rsidRDefault="0058416E" w:rsidP="001A3B3D">
      <w:r>
        <w:separator/>
      </w:r>
    </w:p>
  </w:footnote>
  <w:footnote w:type="continuationSeparator" w:id="0">
    <w:p w14:paraId="573ACB33" w14:textId="77777777" w:rsidR="0058416E" w:rsidRDefault="0058416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8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7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 w:numId="26" w16cid:durableId="11293993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11702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413"/>
    <w:rsid w:val="0001515B"/>
    <w:rsid w:val="0004781E"/>
    <w:rsid w:val="0005655D"/>
    <w:rsid w:val="00065B67"/>
    <w:rsid w:val="0008758A"/>
    <w:rsid w:val="000941B8"/>
    <w:rsid w:val="000A7289"/>
    <w:rsid w:val="000B1188"/>
    <w:rsid w:val="000B7B70"/>
    <w:rsid w:val="000C1E68"/>
    <w:rsid w:val="000D37DC"/>
    <w:rsid w:val="000F65FD"/>
    <w:rsid w:val="00131AAF"/>
    <w:rsid w:val="00174608"/>
    <w:rsid w:val="00176874"/>
    <w:rsid w:val="00181856"/>
    <w:rsid w:val="0018650B"/>
    <w:rsid w:val="001A2EFD"/>
    <w:rsid w:val="001A3B3D"/>
    <w:rsid w:val="001A5A7E"/>
    <w:rsid w:val="001B48DB"/>
    <w:rsid w:val="001B67DC"/>
    <w:rsid w:val="001E2CFC"/>
    <w:rsid w:val="001F251A"/>
    <w:rsid w:val="001F7270"/>
    <w:rsid w:val="002013F6"/>
    <w:rsid w:val="00220A53"/>
    <w:rsid w:val="002254A9"/>
    <w:rsid w:val="00233D97"/>
    <w:rsid w:val="002347A2"/>
    <w:rsid w:val="00266497"/>
    <w:rsid w:val="002837BB"/>
    <w:rsid w:val="002850E3"/>
    <w:rsid w:val="00292458"/>
    <w:rsid w:val="00296C1A"/>
    <w:rsid w:val="002D7646"/>
    <w:rsid w:val="002E2551"/>
    <w:rsid w:val="002F2EED"/>
    <w:rsid w:val="00322D15"/>
    <w:rsid w:val="00333213"/>
    <w:rsid w:val="00350D55"/>
    <w:rsid w:val="00354E94"/>
    <w:rsid w:val="00354FCF"/>
    <w:rsid w:val="00355298"/>
    <w:rsid w:val="00372E91"/>
    <w:rsid w:val="003A19E2"/>
    <w:rsid w:val="003A3800"/>
    <w:rsid w:val="003B2B40"/>
    <w:rsid w:val="003B4E04"/>
    <w:rsid w:val="003D5BE2"/>
    <w:rsid w:val="003F5A08"/>
    <w:rsid w:val="00420716"/>
    <w:rsid w:val="004218D8"/>
    <w:rsid w:val="004325FB"/>
    <w:rsid w:val="00441BD4"/>
    <w:rsid w:val="004432BA"/>
    <w:rsid w:val="0044407E"/>
    <w:rsid w:val="00447BB9"/>
    <w:rsid w:val="0045211C"/>
    <w:rsid w:val="0046031D"/>
    <w:rsid w:val="00465C38"/>
    <w:rsid w:val="00473AC9"/>
    <w:rsid w:val="004A4934"/>
    <w:rsid w:val="004B2166"/>
    <w:rsid w:val="004D72B5"/>
    <w:rsid w:val="004F0534"/>
    <w:rsid w:val="004F30A5"/>
    <w:rsid w:val="0050736D"/>
    <w:rsid w:val="00513387"/>
    <w:rsid w:val="005243F8"/>
    <w:rsid w:val="00531205"/>
    <w:rsid w:val="00536507"/>
    <w:rsid w:val="00551B7F"/>
    <w:rsid w:val="00552F47"/>
    <w:rsid w:val="0056610F"/>
    <w:rsid w:val="00575BCA"/>
    <w:rsid w:val="0058416E"/>
    <w:rsid w:val="00585181"/>
    <w:rsid w:val="005853D9"/>
    <w:rsid w:val="0058647E"/>
    <w:rsid w:val="005B0344"/>
    <w:rsid w:val="005B520E"/>
    <w:rsid w:val="005C11B7"/>
    <w:rsid w:val="005C4BCC"/>
    <w:rsid w:val="005E2800"/>
    <w:rsid w:val="00605825"/>
    <w:rsid w:val="00631D21"/>
    <w:rsid w:val="00634172"/>
    <w:rsid w:val="00645D22"/>
    <w:rsid w:val="00650A48"/>
    <w:rsid w:val="006519B8"/>
    <w:rsid w:val="00651A08"/>
    <w:rsid w:val="00654204"/>
    <w:rsid w:val="006645FE"/>
    <w:rsid w:val="00665436"/>
    <w:rsid w:val="00670434"/>
    <w:rsid w:val="00682933"/>
    <w:rsid w:val="00683A6A"/>
    <w:rsid w:val="00686E4D"/>
    <w:rsid w:val="00696AA6"/>
    <w:rsid w:val="006A337D"/>
    <w:rsid w:val="006B6B66"/>
    <w:rsid w:val="006F6D3D"/>
    <w:rsid w:val="00711794"/>
    <w:rsid w:val="00715BEA"/>
    <w:rsid w:val="00716E18"/>
    <w:rsid w:val="0071722E"/>
    <w:rsid w:val="00724B26"/>
    <w:rsid w:val="007364C8"/>
    <w:rsid w:val="00740EEA"/>
    <w:rsid w:val="00750747"/>
    <w:rsid w:val="00763370"/>
    <w:rsid w:val="007673E5"/>
    <w:rsid w:val="00775303"/>
    <w:rsid w:val="00794804"/>
    <w:rsid w:val="007B33F1"/>
    <w:rsid w:val="007B6DDA"/>
    <w:rsid w:val="007B6F5C"/>
    <w:rsid w:val="007C0308"/>
    <w:rsid w:val="007C2440"/>
    <w:rsid w:val="007C2FF2"/>
    <w:rsid w:val="007C4835"/>
    <w:rsid w:val="007D6232"/>
    <w:rsid w:val="007F1F99"/>
    <w:rsid w:val="007F768F"/>
    <w:rsid w:val="0080791D"/>
    <w:rsid w:val="00816FE7"/>
    <w:rsid w:val="008204B3"/>
    <w:rsid w:val="00822CA1"/>
    <w:rsid w:val="0082632D"/>
    <w:rsid w:val="00836367"/>
    <w:rsid w:val="008455A8"/>
    <w:rsid w:val="00852455"/>
    <w:rsid w:val="00857B8F"/>
    <w:rsid w:val="00862F4F"/>
    <w:rsid w:val="00873603"/>
    <w:rsid w:val="0087631D"/>
    <w:rsid w:val="008A2C7D"/>
    <w:rsid w:val="008B09DF"/>
    <w:rsid w:val="008B6524"/>
    <w:rsid w:val="008C4B23"/>
    <w:rsid w:val="008F6E2C"/>
    <w:rsid w:val="00906199"/>
    <w:rsid w:val="00911FB6"/>
    <w:rsid w:val="009303D9"/>
    <w:rsid w:val="00933C64"/>
    <w:rsid w:val="00940293"/>
    <w:rsid w:val="009523CA"/>
    <w:rsid w:val="0096541C"/>
    <w:rsid w:val="0096769A"/>
    <w:rsid w:val="00972203"/>
    <w:rsid w:val="00980910"/>
    <w:rsid w:val="009D20FE"/>
    <w:rsid w:val="009D69EA"/>
    <w:rsid w:val="009F1D79"/>
    <w:rsid w:val="009F6C28"/>
    <w:rsid w:val="00A059B3"/>
    <w:rsid w:val="00A20AF9"/>
    <w:rsid w:val="00A36E18"/>
    <w:rsid w:val="00A4147C"/>
    <w:rsid w:val="00A847BF"/>
    <w:rsid w:val="00AA5570"/>
    <w:rsid w:val="00AC7815"/>
    <w:rsid w:val="00AD4886"/>
    <w:rsid w:val="00AE3409"/>
    <w:rsid w:val="00AF583C"/>
    <w:rsid w:val="00B04BFE"/>
    <w:rsid w:val="00B0508D"/>
    <w:rsid w:val="00B0574C"/>
    <w:rsid w:val="00B06AA0"/>
    <w:rsid w:val="00B11A60"/>
    <w:rsid w:val="00B22613"/>
    <w:rsid w:val="00B34479"/>
    <w:rsid w:val="00B43603"/>
    <w:rsid w:val="00B44A76"/>
    <w:rsid w:val="00B4728E"/>
    <w:rsid w:val="00B768D1"/>
    <w:rsid w:val="00B77B8B"/>
    <w:rsid w:val="00B9033F"/>
    <w:rsid w:val="00BA1025"/>
    <w:rsid w:val="00BA7B99"/>
    <w:rsid w:val="00BB386A"/>
    <w:rsid w:val="00BC2CEA"/>
    <w:rsid w:val="00BC3420"/>
    <w:rsid w:val="00BD1364"/>
    <w:rsid w:val="00BD1606"/>
    <w:rsid w:val="00BD670B"/>
    <w:rsid w:val="00BE32B5"/>
    <w:rsid w:val="00BE7D3C"/>
    <w:rsid w:val="00BF5FF6"/>
    <w:rsid w:val="00C0207F"/>
    <w:rsid w:val="00C04AD5"/>
    <w:rsid w:val="00C16117"/>
    <w:rsid w:val="00C3075A"/>
    <w:rsid w:val="00C5202E"/>
    <w:rsid w:val="00C57282"/>
    <w:rsid w:val="00C57FC9"/>
    <w:rsid w:val="00C66F4A"/>
    <w:rsid w:val="00C919A4"/>
    <w:rsid w:val="00CA08B2"/>
    <w:rsid w:val="00CA1EBB"/>
    <w:rsid w:val="00CA4392"/>
    <w:rsid w:val="00CB320D"/>
    <w:rsid w:val="00CB6E73"/>
    <w:rsid w:val="00CC0994"/>
    <w:rsid w:val="00CC393F"/>
    <w:rsid w:val="00CC64E9"/>
    <w:rsid w:val="00CE0A04"/>
    <w:rsid w:val="00CE67C1"/>
    <w:rsid w:val="00CF4F0C"/>
    <w:rsid w:val="00D15B14"/>
    <w:rsid w:val="00D2176E"/>
    <w:rsid w:val="00D25EF9"/>
    <w:rsid w:val="00D269F2"/>
    <w:rsid w:val="00D40AE9"/>
    <w:rsid w:val="00D51122"/>
    <w:rsid w:val="00D527E0"/>
    <w:rsid w:val="00D54984"/>
    <w:rsid w:val="00D5586B"/>
    <w:rsid w:val="00D632BE"/>
    <w:rsid w:val="00D72D06"/>
    <w:rsid w:val="00D7522C"/>
    <w:rsid w:val="00D7536F"/>
    <w:rsid w:val="00D76668"/>
    <w:rsid w:val="00D77C10"/>
    <w:rsid w:val="00DC3A00"/>
    <w:rsid w:val="00DC606B"/>
    <w:rsid w:val="00E07383"/>
    <w:rsid w:val="00E165BC"/>
    <w:rsid w:val="00E370E1"/>
    <w:rsid w:val="00E554D2"/>
    <w:rsid w:val="00E61E12"/>
    <w:rsid w:val="00E66E20"/>
    <w:rsid w:val="00E7596C"/>
    <w:rsid w:val="00E82938"/>
    <w:rsid w:val="00E85785"/>
    <w:rsid w:val="00E878F2"/>
    <w:rsid w:val="00E97AEF"/>
    <w:rsid w:val="00E97D5C"/>
    <w:rsid w:val="00EB0C85"/>
    <w:rsid w:val="00EC0945"/>
    <w:rsid w:val="00ED0149"/>
    <w:rsid w:val="00EE2668"/>
    <w:rsid w:val="00EF603B"/>
    <w:rsid w:val="00EF7DE3"/>
    <w:rsid w:val="00F00B97"/>
    <w:rsid w:val="00F03103"/>
    <w:rsid w:val="00F11495"/>
    <w:rsid w:val="00F271DE"/>
    <w:rsid w:val="00F412E0"/>
    <w:rsid w:val="00F415F5"/>
    <w:rsid w:val="00F42E43"/>
    <w:rsid w:val="00F601EE"/>
    <w:rsid w:val="00F627DA"/>
    <w:rsid w:val="00F66261"/>
    <w:rsid w:val="00F7288F"/>
    <w:rsid w:val="00F770F4"/>
    <w:rsid w:val="00F847A6"/>
    <w:rsid w:val="00F9020F"/>
    <w:rsid w:val="00F9441B"/>
    <w:rsid w:val="00F94B33"/>
    <w:rsid w:val="00FA4C32"/>
    <w:rsid w:val="00FD149E"/>
    <w:rsid w:val="00FE7114"/>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18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70pt"/>
        <w:tab w:val="num" w:pos="20.6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2.png"/><Relationship Id="rId18" Type="http://purl.oclc.org/ooxml/officeDocument/relationships/image" Target="media/image7.png"/><Relationship Id="rId26" Type="http://purl.oclc.org/ooxml/officeDocument/relationships/image" Target="media/image15.png"/><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image" Target="media/image14.png"/><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29" Type="http://purl.oclc.org/ooxml/officeDocument/relationships/image" Target="media/image18.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24" Type="http://purl.oclc.org/ooxml/officeDocument/relationships/image" Target="media/image13.png"/><Relationship Id="rId32" Type="http://purl.oclc.org/ooxml/officeDocument/relationships/fontTable" Target="fontTable.xml"/><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2.png"/><Relationship Id="rId28" Type="http://purl.oclc.org/ooxml/officeDocument/relationships/image" Target="media/image17.png"/><Relationship Id="rId10" Type="http://purl.oclc.org/ooxml/officeDocument/relationships/hyperlink" Target="mailto:x22237941@student.ncirl.ie" TargetMode="External"/><Relationship Id="rId19" Type="http://purl.oclc.org/ooxml/officeDocument/relationships/image" Target="media/image8.png"/><Relationship Id="rId31" Type="http://purl.oclc.org/ooxml/officeDocument/relationships/hyperlink" Target="https://dev.socrata.com/foundry/data.montgomerycountymd.gov/mmzv-x632" TargetMode="External"/><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image" Target="media/image3.png"/><Relationship Id="rId22" Type="http://purl.oclc.org/ooxml/officeDocument/relationships/image" Target="media/image11.png"/><Relationship Id="rId27" Type="http://purl.oclc.org/ooxml/officeDocument/relationships/image" Target="media/image16.png"/><Relationship Id="rId30" Type="http://purl.oclc.org/ooxml/officeDocument/relationships/hyperlink" Target="https://dev.socrata.com/" TargetMode="Externa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3273</TotalTime>
  <Pages>6</Pages>
  <Words>2911</Words>
  <Characters>16098</Characters>
  <Application>Microsoft Office Word</Application>
  <DocSecurity>0</DocSecurity>
  <Lines>447</Lines>
  <Paragraphs>112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Shafiq Jalgaonkar</cp:lastModifiedBy>
  <cp:revision>135</cp:revision>
  <cp:lastPrinted>2024-05-01T16:26:00Z</cp:lastPrinted>
  <dcterms:created xsi:type="dcterms:W3CDTF">2024-04-25T23:33:00Z</dcterms:created>
  <dcterms:modified xsi:type="dcterms:W3CDTF">2024-05-01T17:50:00Z</dcterms:modified>
</cp:coreProperties>
</file>