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tabs>
          <w:tab w:val="clear" w:pos="425"/>
        </w:tabs>
        <w:ind w:leftChars="0"/>
        <w:jc w:val="center"/>
        <w:rPr>
          <w:rFonts w:hint="eastAsia"/>
          <w:color w:val="FF0000"/>
          <w:lang w:val="en-US" w:eastAsia="zh-CN"/>
        </w:rPr>
      </w:pPr>
      <w:r>
        <w:rPr>
          <w:rFonts w:hint="eastAsia"/>
          <w:color w:val="000000" w:themeColor="text1"/>
          <w:lang w:val="en-US" w:eastAsia="zh-CN"/>
          <w14:textFill>
            <w14:solidFill>
              <w14:schemeClr w14:val="tx1"/>
            </w14:solidFill>
          </w14:textFill>
        </w:rPr>
        <w:t>安防监控器材企业网站项目</w:t>
      </w:r>
    </w:p>
    <w:p>
      <w:pPr>
        <w:pStyle w:val="11"/>
        <w:numPr>
          <w:ilvl w:val="0"/>
          <w:numId w:val="2"/>
        </w:numPr>
        <w:tabs>
          <w:tab w:val="clear" w:pos="425"/>
        </w:tabs>
        <w:ind w:leftChars="0"/>
        <w:rPr>
          <w:rFonts w:hint="eastAsia"/>
          <w:lang w:val="en-US" w:eastAsia="zh-CN"/>
        </w:rPr>
      </w:pPr>
      <w:r>
        <w:rPr>
          <w:rFonts w:hint="eastAsia"/>
          <w:lang w:val="en-US" w:eastAsia="zh-CN"/>
        </w:rPr>
        <w:t>项目介绍</w:t>
      </w:r>
    </w:p>
    <w:p>
      <w:pPr>
        <w:pStyle w:val="12"/>
        <w:rPr>
          <w:rFonts w:hint="eastAsia"/>
          <w:lang w:val="en-US" w:eastAsia="zh-CN"/>
        </w:rPr>
      </w:pPr>
      <w:r>
        <w:rPr>
          <w:rFonts w:hint="eastAsia"/>
          <w:lang w:val="en-US" w:eastAsia="zh-CN"/>
        </w:rPr>
        <w:t>项目描述简介</w:t>
      </w:r>
    </w:p>
    <w:p>
      <w:pPr>
        <w:rPr>
          <w:rFonts w:hint="eastAsia"/>
          <w:color w:val="000000" w:themeColor="text1"/>
          <w:lang w:val="en-US" w:eastAsia="zh-CN"/>
          <w14:textFill>
            <w14:solidFill>
              <w14:schemeClr w14:val="tx1"/>
            </w14:solidFill>
          </w14:textFill>
        </w:rPr>
      </w:pPr>
      <w:r>
        <w:rPr>
          <w:rFonts w:hint="eastAsia"/>
          <w:color w:val="FF0000"/>
          <w:lang w:val="en-US" w:eastAsia="zh-CN"/>
        </w:rPr>
        <w:t xml:space="preserve">  </w:t>
      </w:r>
      <w:r>
        <w:rPr>
          <w:rFonts w:hint="eastAsia"/>
          <w:color w:val="FF0000"/>
          <w:lang w:val="en-US" w:eastAsia="zh-CN"/>
        </w:rPr>
        <w:tab/>
      </w:r>
      <w:r>
        <w:rPr>
          <w:rFonts w:hint="eastAsia"/>
          <w:color w:val="000000" w:themeColor="text1"/>
          <w:lang w:val="en-US" w:eastAsia="zh-CN"/>
          <w14:textFill>
            <w14:solidFill>
              <w14:schemeClr w14:val="tx1"/>
            </w14:solidFill>
          </w14:textFill>
        </w:rPr>
        <w:t>随着互联网的高速发展,网络成为企业的另一个门面,企业安防监控器材正是众多优秀企业中的佼佼者,首个运用互联网+的思路,以企业管理咨询和教育培训为载体的资源整合、产融结合企业级综合服务为依托, 以“中国企业产融结合整体运营商”作为理念！为了更好的服务客户,创建品牌</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安防监控器材</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企业平台.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通过多次行业需求分析和市场调研,推出新式企业体系,共同搭建</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安防监控器材</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项目,希望通过此平台更好的服务广大客户,以企业为中心,基本于整体的产融结合。</w:t>
      </w:r>
    </w:p>
    <w:p>
      <w:pPr>
        <w:pStyle w:val="12"/>
        <w:rPr>
          <w:rFonts w:hint="eastAsia"/>
          <w:lang w:val="en-US" w:eastAsia="zh-CN"/>
        </w:rPr>
      </w:pPr>
      <w:r>
        <w:rPr>
          <w:rFonts w:hint="eastAsia"/>
          <w:lang w:val="en-US" w:eastAsia="zh-CN"/>
        </w:rPr>
        <w:t>主要功能模块</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主要包括：网站首页，关于我们，产品中心，新闻动态，招商加盟，在线留言，联系我们等七大模块。用于管理企业项目中的所有功能实现（数据类的增、删、改、查）。以下是各个管理平台的整体介绍：</w:t>
      </w:r>
    </w:p>
    <w:p>
      <w:pPr>
        <w:rPr>
          <w:rFonts w:hint="eastAsia"/>
          <w:color w:val="000000" w:themeColor="text1"/>
          <w:lang w:val="en-US" w:eastAsia="zh-CN"/>
          <w14:textFill>
            <w14:solidFill>
              <w14:schemeClr w14:val="tx1"/>
            </w14:solidFill>
          </w14:textFill>
        </w:rPr>
      </w:pP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网站首页：主要负责平台的公司相关宣传页面和活动策划中的单个页面管理工作。通常会是一些固定内容和风格的静态单页面。</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关于我们：主要负责平台的相关资讯类数据的展示，其中包括：新的产品等一些相关资讯与新闻标题+发布时间、展示图片+标题+发布时间、展示图片+标题+简介+发布时间等多种表现形式。</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产品中心：主要负责平台的各种产品</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新闻动态：主要负责公司的各种最新的新闻</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产品管理：主要负责平台上相关产品信息的展示管理</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在线留言：主要负责平台上在线用户评论数据的收集工作。</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注意：</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1.在描述主要功能模块的时候，根据自身真实案例进行主要功能模块的确定</w:t>
      </w:r>
    </w:p>
    <w:p>
      <w:pPr>
        <w:pStyle w:val="12"/>
        <w:rPr>
          <w:rFonts w:hint="eastAsia"/>
          <w:lang w:val="en-US" w:eastAsia="zh-CN"/>
        </w:rPr>
      </w:pPr>
      <w:r>
        <w:rPr>
          <w:rFonts w:hint="eastAsia"/>
          <w:lang w:val="en-US" w:eastAsia="zh-CN"/>
        </w:rPr>
        <w:t>开发环境和技术</w:t>
      </w:r>
    </w:p>
    <w:tbl>
      <w:tblPr>
        <w:tblStyle w:val="10"/>
        <w:tblW w:w="10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4"/>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444" w:type="dxa"/>
            <w:vAlign w:val="top"/>
          </w:tcPr>
          <w:p>
            <w:pPr>
              <w:rPr>
                <w:rFonts w:hint="eastAsia"/>
                <w:lang w:val="en-US" w:eastAsia="zh-CN"/>
              </w:rPr>
            </w:pPr>
            <w:r>
              <w:rPr>
                <w:rFonts w:hint="eastAsia"/>
                <w:lang w:val="en-US" w:eastAsia="zh-CN"/>
              </w:rPr>
              <w:t>开发环境</w:t>
            </w:r>
          </w:p>
        </w:tc>
        <w:tc>
          <w:tcPr>
            <w:tcW w:w="7676" w:type="dxa"/>
            <w:vAlign w:val="top"/>
          </w:tcPr>
          <w:p>
            <w:pPr>
              <w:rPr>
                <w:rFonts w:hint="eastAsia"/>
                <w:lang w:val="en-US" w:eastAsia="zh-CN"/>
              </w:rPr>
            </w:pPr>
            <w:r>
              <w:rPr>
                <w:rFonts w:hint="eastAsia"/>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2444" w:type="dxa"/>
            <w:vAlign w:val="top"/>
          </w:tcPr>
          <w:p>
            <w:pPr>
              <w:rPr>
                <w:rFonts w:hint="eastAsia"/>
                <w:lang w:val="en-US" w:eastAsia="zh-CN"/>
              </w:rPr>
            </w:pPr>
            <w:r>
              <w:rPr>
                <w:rFonts w:hint="eastAsia"/>
                <w:lang w:val="en-US" w:eastAsia="zh-CN"/>
              </w:rPr>
              <w:t>开发工具</w:t>
            </w:r>
          </w:p>
        </w:tc>
        <w:tc>
          <w:tcPr>
            <w:tcW w:w="7676" w:type="dxa"/>
            <w:vAlign w:val="top"/>
          </w:tcPr>
          <w:p>
            <w:pPr>
              <w:rPr>
                <w:rFonts w:hint="eastAsia"/>
                <w:lang w:val="en-US" w:eastAsia="zh-CN"/>
              </w:rPr>
            </w:pPr>
            <w:r>
              <w:rPr>
                <w:rFonts w:hint="eastAsia"/>
                <w:lang w:val="en-US" w:eastAsia="zh-CN"/>
              </w:rPr>
              <w:t>hbuilder+Photoshop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444" w:type="dxa"/>
            <w:vAlign w:val="top"/>
          </w:tcPr>
          <w:p>
            <w:pPr>
              <w:rPr>
                <w:rFonts w:hint="eastAsia"/>
                <w:lang w:val="en-US" w:eastAsia="zh-CN"/>
              </w:rPr>
            </w:pPr>
            <w:r>
              <w:rPr>
                <w:rFonts w:hint="eastAsia"/>
                <w:lang w:val="en-US" w:eastAsia="zh-CN"/>
              </w:rPr>
              <w:t>相关技术</w:t>
            </w:r>
          </w:p>
        </w:tc>
        <w:tc>
          <w:tcPr>
            <w:tcW w:w="7676" w:type="dxa"/>
            <w:vAlign w:val="top"/>
          </w:tcPr>
          <w:p>
            <w:pPr>
              <w:rPr>
                <w:rFonts w:hint="eastAsia"/>
                <w:lang w:val="en-US" w:eastAsia="zh-CN"/>
              </w:rPr>
            </w:pPr>
            <w:r>
              <w:rPr>
                <w:rFonts w:hint="eastAsia"/>
                <w:lang w:val="en-US" w:eastAsia="zh-CN"/>
              </w:rPr>
              <w:t>HTML+CSS+后台管理平台(CMS 内容管理系统)</w:t>
            </w:r>
          </w:p>
        </w:tc>
      </w:tr>
    </w:tbl>
    <w:p>
      <w:pPr>
        <w:pStyle w:val="12"/>
        <w:rPr>
          <w:rFonts w:hint="eastAsia"/>
          <w:lang w:val="en-US" w:eastAsia="zh-CN"/>
        </w:rPr>
      </w:pPr>
      <w:r>
        <w:rPr>
          <w:rFonts w:hint="eastAsia"/>
          <w:lang w:val="en-US" w:eastAsia="zh-CN"/>
        </w:rPr>
        <w:t>项目人员组成周期成本</w:t>
      </w:r>
    </w:p>
    <w:p>
      <w:pPr>
        <w:pStyle w:val="13"/>
        <w:rPr>
          <w:rFonts w:hint="eastAsia"/>
          <w:lang w:val="en-US" w:eastAsia="zh-CN"/>
        </w:rPr>
      </w:pPr>
      <w:r>
        <w:rPr>
          <w:rFonts w:hint="eastAsia"/>
          <w:lang w:val="en-US" w:eastAsia="zh-CN"/>
        </w:rPr>
        <w:t>人员组成</w:t>
      </w:r>
    </w:p>
    <w:tbl>
      <w:tblPr>
        <w:tblStyle w:val="1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1537"/>
        <w:gridCol w:w="5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rPr>
                <w:rFonts w:hint="eastAsia"/>
                <w:lang w:val="en-US" w:eastAsia="zh-CN"/>
              </w:rPr>
            </w:pPr>
            <w:r>
              <w:rPr>
                <w:rFonts w:hint="eastAsia"/>
                <w:lang w:val="en-US" w:eastAsia="zh-CN"/>
              </w:rPr>
              <w:t>职位</w:t>
            </w:r>
          </w:p>
        </w:tc>
        <w:tc>
          <w:tcPr>
            <w:tcW w:w="1537" w:type="dxa"/>
            <w:vAlign w:val="top"/>
          </w:tcPr>
          <w:p>
            <w:pPr>
              <w:rPr>
                <w:rFonts w:hint="eastAsia"/>
                <w:lang w:val="en-US" w:eastAsia="zh-CN"/>
              </w:rPr>
            </w:pPr>
            <w:r>
              <w:rPr>
                <w:rFonts w:hint="eastAsia"/>
                <w:lang w:val="en-US" w:eastAsia="zh-CN"/>
              </w:rPr>
              <w:t>人数</w:t>
            </w:r>
          </w:p>
        </w:tc>
        <w:tc>
          <w:tcPr>
            <w:tcW w:w="5707" w:type="dxa"/>
            <w:vAlign w:val="top"/>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724" w:type="dxa"/>
            <w:vAlign w:val="top"/>
          </w:tcPr>
          <w:p>
            <w:pPr>
              <w:rPr>
                <w:rFonts w:hint="eastAsia"/>
                <w:lang w:val="en-US" w:eastAsia="zh-CN"/>
              </w:rPr>
            </w:pPr>
            <w:r>
              <w:rPr>
                <w:rFonts w:hint="eastAsia"/>
                <w:lang w:val="en-US" w:eastAsia="zh-CN"/>
              </w:rPr>
              <w:t>项目经理和组长</w:t>
            </w:r>
          </w:p>
        </w:tc>
        <w:tc>
          <w:tcPr>
            <w:tcW w:w="1537" w:type="dxa"/>
            <w:vAlign w:val="top"/>
          </w:tcPr>
          <w:p>
            <w:pPr>
              <w:rPr>
                <w:rFonts w:hint="eastAsia"/>
                <w:color w:val="FF0000"/>
                <w:lang w:val="en-US" w:eastAsia="zh-CN"/>
              </w:rPr>
            </w:pPr>
            <w:r>
              <w:rPr>
                <w:rFonts w:hint="eastAsia"/>
                <w:color w:val="FF0000"/>
                <w:lang w:val="en-US" w:eastAsia="zh-CN"/>
              </w:rPr>
              <w:t>1</w:t>
            </w:r>
          </w:p>
        </w:tc>
        <w:tc>
          <w:tcPr>
            <w:tcW w:w="5707" w:type="dxa"/>
            <w:vAlign w:val="top"/>
          </w:tcPr>
          <w:p>
            <w:pPr>
              <w:rPr>
                <w:rFonts w:hint="eastAsia"/>
                <w:lang w:val="en-US" w:eastAsia="zh-CN"/>
              </w:rPr>
            </w:pPr>
            <w:r>
              <w:rPr>
                <w:rFonts w:hint="eastAsia"/>
                <w:vertAlign w:val="baseline"/>
                <w:lang w:val="en-US" w:eastAsia="zh-CN"/>
              </w:rPr>
              <w:t>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rPr>
                <w:rFonts w:hint="eastAsia"/>
                <w:lang w:val="en-US" w:eastAsia="zh-CN"/>
              </w:rPr>
            </w:pPr>
            <w:r>
              <w:rPr>
                <w:rFonts w:hint="eastAsia"/>
                <w:lang w:val="en-US" w:eastAsia="zh-CN"/>
              </w:rPr>
              <w:t>开发人员</w:t>
            </w:r>
          </w:p>
        </w:tc>
        <w:tc>
          <w:tcPr>
            <w:tcW w:w="1537" w:type="dxa"/>
            <w:vAlign w:val="top"/>
          </w:tcPr>
          <w:p>
            <w:pPr>
              <w:rPr>
                <w:rFonts w:hint="eastAsia"/>
                <w:color w:val="FF0000"/>
                <w:lang w:val="en-US" w:eastAsia="zh-CN"/>
              </w:rPr>
            </w:pPr>
            <w:r>
              <w:rPr>
                <w:rFonts w:hint="eastAsia"/>
                <w:color w:val="FF0000"/>
                <w:lang w:val="en-US" w:eastAsia="zh-CN"/>
              </w:rPr>
              <w:t>2</w:t>
            </w:r>
          </w:p>
        </w:tc>
        <w:tc>
          <w:tcPr>
            <w:tcW w:w="570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rPr>
                <w:rFonts w:hint="eastAsia"/>
                <w:lang w:val="en-US" w:eastAsia="zh-CN"/>
              </w:rPr>
            </w:pPr>
            <w:r>
              <w:rPr>
                <w:rFonts w:hint="eastAsia"/>
                <w:lang w:val="en-US" w:eastAsia="zh-CN"/>
              </w:rPr>
              <w:t>UI设计人员</w:t>
            </w:r>
          </w:p>
        </w:tc>
        <w:tc>
          <w:tcPr>
            <w:tcW w:w="1537" w:type="dxa"/>
            <w:vAlign w:val="top"/>
          </w:tcPr>
          <w:p>
            <w:pPr>
              <w:rPr>
                <w:rFonts w:hint="eastAsia"/>
                <w:color w:val="FF0000"/>
                <w:lang w:val="en-US" w:eastAsia="zh-CN"/>
              </w:rPr>
            </w:pPr>
            <w:r>
              <w:rPr>
                <w:rFonts w:hint="eastAsia"/>
                <w:color w:val="FF0000"/>
                <w:lang w:val="en-US" w:eastAsia="zh-CN"/>
              </w:rPr>
              <w:t>1</w:t>
            </w:r>
          </w:p>
        </w:tc>
        <w:tc>
          <w:tcPr>
            <w:tcW w:w="570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rPr>
                <w:rFonts w:hint="eastAsia"/>
                <w:lang w:val="en-US" w:eastAsia="zh-CN"/>
              </w:rPr>
            </w:pPr>
            <w:r>
              <w:rPr>
                <w:rFonts w:hint="eastAsia"/>
                <w:lang w:val="en-US" w:eastAsia="zh-CN"/>
              </w:rPr>
              <w:t>前端开发人员</w:t>
            </w:r>
          </w:p>
        </w:tc>
        <w:tc>
          <w:tcPr>
            <w:tcW w:w="1537" w:type="dxa"/>
            <w:vAlign w:val="top"/>
          </w:tcPr>
          <w:p>
            <w:pPr>
              <w:rPr>
                <w:rFonts w:hint="eastAsia"/>
                <w:color w:val="FF0000"/>
                <w:lang w:val="en-US" w:eastAsia="zh-CN"/>
              </w:rPr>
            </w:pPr>
            <w:r>
              <w:rPr>
                <w:rFonts w:hint="eastAsia"/>
                <w:color w:val="FF0000"/>
                <w:lang w:val="en-US" w:eastAsia="zh-CN"/>
              </w:rPr>
              <w:t>1</w:t>
            </w:r>
          </w:p>
        </w:tc>
        <w:tc>
          <w:tcPr>
            <w:tcW w:w="5707" w:type="dxa"/>
            <w:vAlign w:val="top"/>
          </w:tcPr>
          <w:p>
            <w:pPr>
              <w:rPr>
                <w:rFonts w:hint="eastAsia"/>
                <w:lang w:val="en-US" w:eastAsia="zh-CN"/>
              </w:rPr>
            </w:pPr>
            <w:r>
              <w:rPr>
                <w:rFonts w:hint="eastAsia"/>
                <w:vertAlign w:val="baseline"/>
                <w:lang w:val="en-US" w:eastAsia="zh-CN"/>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rPr>
                <w:rFonts w:hint="eastAsia"/>
                <w:lang w:val="en-US" w:eastAsia="zh-CN"/>
              </w:rPr>
            </w:pPr>
            <w:r>
              <w:rPr>
                <w:rFonts w:hint="eastAsia"/>
                <w:lang w:val="en-US" w:eastAsia="zh-CN"/>
              </w:rPr>
              <w:t>测试人员</w:t>
            </w:r>
          </w:p>
        </w:tc>
        <w:tc>
          <w:tcPr>
            <w:tcW w:w="1537" w:type="dxa"/>
            <w:vAlign w:val="top"/>
          </w:tcPr>
          <w:p>
            <w:pPr>
              <w:rPr>
                <w:rFonts w:hint="eastAsia"/>
                <w:color w:val="FF0000"/>
                <w:lang w:val="en-US" w:eastAsia="zh-CN"/>
              </w:rPr>
            </w:pPr>
            <w:r>
              <w:rPr>
                <w:rFonts w:hint="eastAsia"/>
                <w:color w:val="FF0000"/>
                <w:lang w:val="en-US" w:eastAsia="zh-CN"/>
              </w:rPr>
              <w:t>1</w:t>
            </w:r>
          </w:p>
        </w:tc>
        <w:tc>
          <w:tcPr>
            <w:tcW w:w="5707" w:type="dxa"/>
            <w:vAlign w:val="top"/>
          </w:tcPr>
          <w:p>
            <w:pPr>
              <w:rPr>
                <w:rFonts w:hint="eastAsia"/>
                <w:lang w:val="en-US" w:eastAsia="zh-CN"/>
              </w:rPr>
            </w:pPr>
          </w:p>
        </w:tc>
      </w:tr>
    </w:tbl>
    <w:p>
      <w:pPr>
        <w:pStyle w:val="13"/>
        <w:rPr>
          <w:rFonts w:hint="eastAsia"/>
          <w:lang w:val="en-US" w:eastAsia="zh-CN"/>
        </w:rPr>
      </w:pPr>
      <w:r>
        <w:rPr>
          <w:rFonts w:hint="eastAsia"/>
          <w:lang w:val="en-US" w:eastAsia="zh-CN"/>
        </w:rPr>
        <w:t>项目周期</w:t>
      </w:r>
    </w:p>
    <w:tbl>
      <w:tblPr>
        <w:tblStyle w:val="1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3664"/>
        <w:gridCol w:w="4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Align w:val="top"/>
          </w:tcPr>
          <w:p>
            <w:pPr>
              <w:rPr>
                <w:rFonts w:hint="eastAsia"/>
                <w:lang w:val="en-US" w:eastAsia="zh-CN"/>
              </w:rPr>
            </w:pPr>
            <w:r>
              <w:rPr>
                <w:rFonts w:hint="eastAsia"/>
                <w:lang w:val="en-US" w:eastAsia="zh-CN"/>
              </w:rPr>
              <w:t>人数</w:t>
            </w:r>
          </w:p>
        </w:tc>
        <w:tc>
          <w:tcPr>
            <w:tcW w:w="3664" w:type="dxa"/>
            <w:vAlign w:val="top"/>
          </w:tcPr>
          <w:p>
            <w:pPr>
              <w:rPr>
                <w:rFonts w:hint="eastAsia"/>
                <w:lang w:val="en-US" w:eastAsia="zh-CN"/>
              </w:rPr>
            </w:pPr>
            <w:r>
              <w:rPr>
                <w:rFonts w:hint="eastAsia"/>
                <w:lang w:val="en-US" w:eastAsia="zh-CN"/>
              </w:rPr>
              <w:t>周期</w:t>
            </w:r>
          </w:p>
        </w:tc>
        <w:tc>
          <w:tcPr>
            <w:tcW w:w="4480" w:type="dxa"/>
            <w:vAlign w:val="top"/>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Align w:val="top"/>
          </w:tcPr>
          <w:p>
            <w:pPr>
              <w:rPr>
                <w:rFonts w:hint="eastAsia"/>
                <w:lang w:val="en-US" w:eastAsia="zh-CN"/>
              </w:rPr>
            </w:pPr>
            <w:r>
              <w:rPr>
                <w:rFonts w:hint="eastAsia"/>
                <w:lang w:val="en-US" w:eastAsia="zh-CN"/>
              </w:rPr>
              <w:t>1</w:t>
            </w:r>
          </w:p>
        </w:tc>
        <w:tc>
          <w:tcPr>
            <w:tcW w:w="3664" w:type="dxa"/>
            <w:vAlign w:val="top"/>
          </w:tcPr>
          <w:p>
            <w:pPr>
              <w:rPr>
                <w:rFonts w:hint="eastAsia"/>
                <w:lang w:val="en-US" w:eastAsia="zh-CN"/>
              </w:rPr>
            </w:pPr>
            <w:r>
              <w:rPr>
                <w:rFonts w:hint="eastAsia"/>
                <w:lang w:val="en-US" w:eastAsia="zh-CN"/>
              </w:rPr>
              <w:t>2天</w:t>
            </w:r>
          </w:p>
          <w:p>
            <w:pPr>
              <w:rPr>
                <w:rFonts w:hint="eastAsia"/>
                <w:lang w:val="en-US" w:eastAsia="zh-CN"/>
              </w:rPr>
            </w:pPr>
            <w:r>
              <w:rPr>
                <w:rFonts w:hint="eastAsia"/>
                <w:lang w:val="en-US" w:eastAsia="zh-CN"/>
              </w:rPr>
              <w:t>企业需求设计</w:t>
            </w:r>
          </w:p>
        </w:tc>
        <w:tc>
          <w:tcPr>
            <w:tcW w:w="4480" w:type="dxa"/>
            <w:vAlign w:val="top"/>
          </w:tcPr>
          <w:p>
            <w:pPr>
              <w:rPr>
                <w:rFonts w:hint="eastAsia"/>
                <w:lang w:val="en-US" w:eastAsia="zh-CN"/>
              </w:rPr>
            </w:pPr>
            <w:r>
              <w:rPr>
                <w:rFonts w:hint="eastAsia"/>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Align w:val="top"/>
          </w:tcPr>
          <w:p>
            <w:pPr>
              <w:rPr>
                <w:rFonts w:hint="eastAsia"/>
                <w:lang w:val="en-US" w:eastAsia="zh-CN"/>
              </w:rPr>
            </w:pPr>
            <w:r>
              <w:rPr>
                <w:rFonts w:hint="eastAsia"/>
                <w:lang w:val="en-US" w:eastAsia="zh-CN"/>
              </w:rPr>
              <w:t>1</w:t>
            </w:r>
          </w:p>
        </w:tc>
        <w:tc>
          <w:tcPr>
            <w:tcW w:w="3664" w:type="dxa"/>
            <w:vAlign w:val="top"/>
          </w:tcPr>
          <w:p>
            <w:pPr>
              <w:rPr>
                <w:rFonts w:hint="eastAsia"/>
                <w:lang w:val="en-US" w:eastAsia="zh-CN"/>
              </w:rPr>
            </w:pPr>
            <w:r>
              <w:rPr>
                <w:rFonts w:hint="eastAsia"/>
                <w:lang w:val="en-US" w:eastAsia="zh-CN"/>
              </w:rPr>
              <w:t>5天</w:t>
            </w:r>
          </w:p>
          <w:p>
            <w:pPr>
              <w:rPr>
                <w:rFonts w:hint="eastAsia"/>
                <w:lang w:val="en-US" w:eastAsia="zh-CN"/>
              </w:rPr>
            </w:pPr>
            <w:r>
              <w:rPr>
                <w:rFonts w:hint="eastAsia"/>
                <w:lang w:val="en-US" w:eastAsia="zh-CN"/>
              </w:rPr>
              <w:t>UI和前端工程师设计和编码实现</w:t>
            </w:r>
          </w:p>
        </w:tc>
        <w:tc>
          <w:tcPr>
            <w:tcW w:w="4480" w:type="dxa"/>
            <w:vAlign w:val="top"/>
          </w:tcPr>
          <w:p>
            <w:pPr>
              <w:rPr>
                <w:rFonts w:hint="eastAsia"/>
                <w:lang w:val="en-US" w:eastAsia="zh-CN"/>
              </w:rPr>
            </w:pPr>
            <w:r>
              <w:rPr>
                <w:rFonts w:hint="eastAsia"/>
                <w:lang w:val="en-US"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Align w:val="top"/>
          </w:tcPr>
          <w:p>
            <w:pPr>
              <w:rPr>
                <w:rFonts w:hint="eastAsia"/>
                <w:lang w:val="en-US" w:eastAsia="zh-CN"/>
              </w:rPr>
            </w:pPr>
            <w:r>
              <w:rPr>
                <w:rFonts w:hint="eastAsia"/>
                <w:lang w:val="en-US" w:eastAsia="zh-CN"/>
              </w:rPr>
              <w:t>1</w:t>
            </w:r>
          </w:p>
        </w:tc>
        <w:tc>
          <w:tcPr>
            <w:tcW w:w="3664" w:type="dxa"/>
            <w:vAlign w:val="top"/>
          </w:tcPr>
          <w:p>
            <w:pPr>
              <w:rPr>
                <w:rFonts w:hint="eastAsia"/>
                <w:lang w:val="en-US" w:eastAsia="zh-CN"/>
              </w:rPr>
            </w:pPr>
            <w:r>
              <w:rPr>
                <w:rFonts w:hint="eastAsia"/>
                <w:lang w:val="en-US" w:eastAsia="zh-CN"/>
              </w:rPr>
              <w:t>2天</w:t>
            </w:r>
          </w:p>
          <w:p>
            <w:pPr>
              <w:rPr>
                <w:rFonts w:hint="eastAsia"/>
                <w:lang w:val="en-US" w:eastAsia="zh-CN"/>
              </w:rPr>
            </w:pPr>
            <w:r>
              <w:rPr>
                <w:rFonts w:hint="eastAsia"/>
                <w:lang w:val="en-US" w:eastAsia="zh-CN"/>
              </w:rPr>
              <w:t>项目上线内测阶段</w:t>
            </w:r>
          </w:p>
        </w:tc>
        <w:tc>
          <w:tcPr>
            <w:tcW w:w="4480" w:type="dxa"/>
            <w:vAlign w:val="top"/>
          </w:tcPr>
          <w:p>
            <w:pPr>
              <w:rPr>
                <w:rFonts w:hint="eastAsia"/>
                <w:lang w:val="en-US" w:eastAsia="zh-CN"/>
              </w:rPr>
            </w:pPr>
            <w:r>
              <w:rPr>
                <w:rFonts w:hint="eastAsia"/>
                <w:lang w:val="en-US" w:eastAsia="zh-CN"/>
              </w:rPr>
              <w:t>开发人员</w:t>
            </w:r>
          </w:p>
        </w:tc>
      </w:tr>
    </w:tbl>
    <w:p>
      <w:pPr>
        <w:pStyle w:val="11"/>
        <w:numPr>
          <w:ilvl w:val="0"/>
          <w:numId w:val="2"/>
        </w:numPr>
        <w:tabs>
          <w:tab w:val="clear" w:pos="425"/>
        </w:tabs>
        <w:ind w:leftChars="0"/>
        <w:rPr>
          <w:rFonts w:hint="eastAsia"/>
          <w:lang w:val="en-US" w:eastAsia="zh-CN"/>
        </w:rPr>
      </w:pPr>
      <w:r>
        <w:rPr>
          <w:rFonts w:hint="eastAsia"/>
          <w:color w:val="000000" w:themeColor="text1"/>
          <w:lang w:val="en-US" w:eastAsia="zh-CN"/>
          <w14:textFill>
            <w14:solidFill>
              <w14:schemeClr w14:val="tx1"/>
            </w14:solidFill>
          </w14:textFill>
        </w:rPr>
        <w:t>系统</w:t>
      </w:r>
      <w:r>
        <w:rPr>
          <w:rFonts w:hint="eastAsia"/>
          <w:lang w:val="en-US" w:eastAsia="zh-CN"/>
        </w:rPr>
        <w:t>功能模块</w:t>
      </w:r>
    </w:p>
    <w:p>
      <w:pPr>
        <w:pStyle w:val="12"/>
        <w:numPr>
          <w:ilvl w:val="1"/>
          <w:numId w:val="0"/>
        </w:numPr>
        <w:tabs>
          <w:tab w:val="clear" w:pos="567"/>
        </w:tabs>
        <w:ind w:leftChars="0" w:right="210" w:rightChars="100"/>
        <w:rPr>
          <w:rFonts w:hint="eastAsia"/>
          <w:lang w:val="en-US" w:eastAsia="zh-CN"/>
        </w:rPr>
      </w:pPr>
      <w:r>
        <w:rPr>
          <w:rFonts w:hint="eastAsia"/>
          <w:lang w:val="en-US" w:eastAsia="zh-CN"/>
        </w:rPr>
        <w:t>2.1.需求</w:t>
      </w:r>
    </w:p>
    <w:p>
      <w:pPr>
        <w:rPr>
          <w:rFonts w:hint="eastAsia"/>
          <w:color w:val="000000" w:themeColor="text1"/>
          <w:lang w:val="en-US" w:eastAsia="zh-CN"/>
          <w14:textFill>
            <w14:solidFill>
              <w14:schemeClr w14:val="tx1"/>
            </w14:solidFill>
          </w14:textFill>
        </w:rPr>
      </w:pPr>
      <w:r>
        <w:rPr>
          <w:rFonts w:hint="eastAsia"/>
          <w:color w:val="FF0000"/>
          <w:lang w:val="en-US" w:eastAsia="zh-CN"/>
        </w:rPr>
        <w:tab/>
      </w:r>
      <w:r>
        <w:rPr>
          <w:rFonts w:hint="eastAsia"/>
          <w:color w:val="000000" w:themeColor="text1"/>
          <w:lang w:val="en-US" w:eastAsia="zh-CN"/>
          <w14:textFill>
            <w14:solidFill>
              <w14:schemeClr w14:val="tx1"/>
            </w14:solidFill>
          </w14:textFill>
        </w:rPr>
        <w:t>本系统需要实现关于我们，产品中心，新闻动态，招商加盟，在线留言，联系我们等七大模块几大功能。结合企业所属行业的特点和企业项目的需求。本系统主要采用了以下功能模块对网站进行架构，其中主要用到的功能模块有如下几类：</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内容信息管理模块：用于增加或减少相关资讯数据。本系统中的模块有：新闻中心、专家团队</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产品信息管理模块：用于增加或减少相关项目数据。本系系中的模块有：百业好项目</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课程中心管理模块：用于增加或减少相关课程数据。本系系中的模块有：课程中心</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单个页面管理模块：用于增加或减少相关单页面数据。本系系中的模块有：平台简介、联系我们</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在线留言管理模块：用于增加用户留言数据。本系系中的模块有：在线留言</w:t>
      </w:r>
    </w:p>
    <w:p>
      <w:pPr>
        <w:ind w:firstLine="420" w:firstLineChars="0"/>
        <w:rPr>
          <w:rFonts w:hint="eastAsia"/>
          <w:color w:val="000000" w:themeColor="text1"/>
          <w:lang w:val="en-US" w:eastAsia="zh-CN"/>
          <w14:textFill>
            <w14:solidFill>
              <w14:schemeClr w14:val="tx1"/>
            </w14:solidFill>
          </w14:textFill>
        </w:rPr>
      </w:pPr>
    </w:p>
    <w:p>
      <w:pPr>
        <w:rPr>
          <w:rFonts w:hint="eastAsia"/>
          <w:lang w:val="en-US" w:eastAsia="zh-CN"/>
        </w:rPr>
      </w:pPr>
    </w:p>
    <w:p>
      <w:pPr>
        <w:pStyle w:val="12"/>
        <w:numPr>
          <w:ilvl w:val="1"/>
          <w:numId w:val="0"/>
        </w:numPr>
        <w:tabs>
          <w:tab w:val="clear" w:pos="567"/>
        </w:tabs>
        <w:ind w:leftChars="0" w:right="210" w:rightChars="100"/>
        <w:rPr>
          <w:rFonts w:hint="eastAsia"/>
          <w:lang w:val="en-US" w:eastAsia="zh-CN"/>
        </w:rPr>
      </w:pPr>
      <w:r>
        <w:rPr>
          <w:rFonts w:hint="eastAsia"/>
          <w:lang w:val="en-US" w:eastAsia="zh-CN"/>
        </w:rPr>
        <w:t>2.2.流程</w:t>
      </w:r>
    </w:p>
    <w:p>
      <w:pPr>
        <w:rPr>
          <w:rFonts w:hint="eastAsia"/>
          <w:lang w:val="en-US" w:eastAsia="zh-CN"/>
        </w:rPr>
      </w:pPr>
      <w:r>
        <w:rPr>
          <w:rFonts w:hint="eastAsia"/>
          <w:lang w:val="en-US" w:eastAsia="zh-CN"/>
        </w:rPr>
        <w:tab/>
      </w:r>
      <w:r>
        <w:rPr>
          <w:rFonts w:hint="eastAsia"/>
          <w:lang w:val="en-US" w:eastAsia="zh-CN"/>
        </w:rPr>
        <w:t>在项目开发初始阶段，先做好的前期准备工作，常见的开发流程如下图：</w:t>
      </w:r>
    </w:p>
    <w:p>
      <w:r>
        <w:drawing>
          <wp:inline distT="0" distB="0" distL="114300" distR="114300">
            <wp:extent cx="6191250" cy="3553460"/>
            <wp:effectExtent l="0" t="0" r="1143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191250" cy="3553460"/>
                    </a:xfrm>
                    <a:prstGeom prst="rect">
                      <a:avLst/>
                    </a:prstGeom>
                    <a:noFill/>
                    <a:ln w="9525">
                      <a:noFill/>
                    </a:ln>
                  </pic:spPr>
                </pic:pic>
              </a:graphicData>
            </a:graphic>
          </wp:inline>
        </w:drawing>
      </w:r>
    </w:p>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结合实际项目完成上述开发流程的说明做一个简单的说明。</w:t>
      </w:r>
    </w:p>
    <w:p>
      <w:pPr>
        <w:rPr>
          <w:rFonts w:hint="eastAsia"/>
          <w:color w:val="000000" w:themeColor="text1"/>
          <w:lang w:val="en-US" w:eastAsia="zh-CN"/>
          <w14:textFill>
            <w14:solidFill>
              <w14:schemeClr w14:val="tx1"/>
            </w14:solidFill>
          </w14:textFill>
        </w:rPr>
      </w:pPr>
    </w:p>
    <w:p>
      <w:pPr>
        <w:rPr>
          <w:rFonts w:hint="eastAsia"/>
          <w:lang w:val="en-US" w:eastAsia="zh-CN"/>
        </w:rPr>
      </w:pPr>
      <w:r>
        <w:rPr>
          <w:rFonts w:hint="eastAsia"/>
          <w:lang w:val="en-US" w:eastAsia="zh-CN"/>
        </w:rPr>
        <w:t>网站整体架构如下：</w:t>
      </w:r>
    </w:p>
    <w:p>
      <w:pPr>
        <w:pStyle w:val="12"/>
        <w:numPr>
          <w:ilvl w:val="1"/>
          <w:numId w:val="0"/>
        </w:numPr>
        <w:tabs>
          <w:tab w:val="clear" w:pos="567"/>
        </w:tabs>
        <w:ind w:leftChars="0" w:right="210" w:rightChars="100"/>
      </w:pPr>
      <w:r>
        <w:drawing>
          <wp:inline distT="0" distB="0" distL="114300" distR="114300">
            <wp:extent cx="6186805" cy="1921510"/>
            <wp:effectExtent l="0" t="0" r="63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6186805" cy="1921510"/>
                    </a:xfrm>
                    <a:prstGeom prst="rect">
                      <a:avLst/>
                    </a:prstGeom>
                    <a:noFill/>
                    <a:ln w="9525">
                      <a:noFill/>
                    </a:ln>
                  </pic:spPr>
                </pic:pic>
              </a:graphicData>
            </a:graphic>
          </wp:inline>
        </w:drawing>
      </w:r>
    </w:p>
    <w:p>
      <w:pPr>
        <w:rPr>
          <w:rFonts w:hint="eastAsia"/>
          <w:lang w:eastAsia="zh-CN"/>
        </w:rPr>
      </w:pPr>
      <w:r>
        <w:rPr>
          <w:rFonts w:hint="eastAsia"/>
          <w:lang w:eastAsia="zh-CN"/>
        </w:rPr>
        <w:t>注意：</w:t>
      </w:r>
    </w:p>
    <w:p>
      <w:pPr>
        <w:ind w:firstLine="420" w:firstLineChars="0"/>
        <w:rPr>
          <w:rFonts w:hint="eastAsia"/>
          <w:lang w:eastAsia="zh-CN"/>
        </w:rPr>
      </w:pPr>
      <w:r>
        <w:rPr>
          <w:rFonts w:hint="eastAsia"/>
          <w:lang w:eastAsia="zh-CN"/>
        </w:rPr>
        <w:t>首页是企业网站的一张电子名片，所以在制作的时候需要特别注意细节，因此，在条件允许的情况下，这个页面尽可能的多花点时间完成。</w:t>
      </w:r>
    </w:p>
    <w:p>
      <w:pPr>
        <w:pStyle w:val="12"/>
        <w:numPr>
          <w:ilvl w:val="1"/>
          <w:numId w:val="0"/>
        </w:numPr>
        <w:tabs>
          <w:tab w:val="clear" w:pos="567"/>
        </w:tabs>
        <w:ind w:leftChars="0" w:right="210" w:rightChars="100"/>
        <w:rPr>
          <w:rFonts w:hint="eastAsia"/>
          <w:lang w:val="en-US" w:eastAsia="zh-CN"/>
        </w:rPr>
      </w:pPr>
    </w:p>
    <w:p>
      <w:pPr>
        <w:pStyle w:val="12"/>
        <w:numPr>
          <w:ilvl w:val="1"/>
          <w:numId w:val="0"/>
        </w:numPr>
        <w:tabs>
          <w:tab w:val="clear" w:pos="567"/>
        </w:tabs>
        <w:ind w:leftChars="0" w:right="210" w:rightChars="100"/>
        <w:rPr>
          <w:rFonts w:hint="eastAsia"/>
          <w:lang w:val="en-US" w:eastAsia="zh-CN"/>
        </w:rPr>
      </w:pPr>
      <w:r>
        <w:rPr>
          <w:rFonts w:hint="eastAsia"/>
          <w:lang w:val="en-US" w:eastAsia="zh-CN"/>
        </w:rPr>
        <w:t>2.3.设计要点</w:t>
      </w:r>
    </w:p>
    <w:p>
      <w:pPr>
        <w:rPr>
          <w:rFonts w:hint="eastAsia"/>
          <w:color w:val="000000" w:themeColor="text1"/>
          <w:lang w:val="en-US" w:eastAsia="zh-CN"/>
          <w14:textFill>
            <w14:solidFill>
              <w14:schemeClr w14:val="tx1"/>
            </w14:solidFill>
          </w14:textFill>
        </w:rPr>
      </w:pPr>
      <w:r>
        <w:rPr>
          <w:rFonts w:hint="eastAsia"/>
          <w:color w:val="FF0000"/>
          <w:lang w:val="en-US" w:eastAsia="zh-CN"/>
        </w:rPr>
        <w:tab/>
      </w:r>
      <w:r>
        <w:rPr>
          <w:rFonts w:hint="eastAsia"/>
          <w:color w:val="000000" w:themeColor="text1"/>
          <w:lang w:val="en-US" w:eastAsia="zh-CN"/>
          <w14:textFill>
            <w14:solidFill>
              <w14:schemeClr w14:val="tx1"/>
            </w14:solidFill>
          </w14:textFill>
        </w:rPr>
        <w:t>1.合理的网站架构</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根据web标准完成网页整体架构，通过DIV+CSS的方法合理布局，实现的网页与效果图稿件相似度必须在95%以上。通过效果图</w:t>
      </w:r>
    </w:p>
    <w:p>
      <w:pPr>
        <w:ind w:left="420" w:leftChars="0" w:firstLine="420" w:firstLineChars="0"/>
        <w:rPr>
          <w:rFonts w:hint="eastAsia"/>
          <w:color w:val="000000" w:themeColor="text1"/>
          <w:lang w:val="en-US" w:eastAsia="zh-CN"/>
          <w14:textFill>
            <w14:solidFill>
              <w14:schemeClr w14:val="tx1"/>
            </w14:solidFill>
          </w14:textFill>
        </w:rPr>
      </w:pPr>
    </w:p>
    <w:p>
      <w:pPr>
        <w:numPr>
          <w:ilvl w:val="0"/>
          <w:numId w:val="4"/>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前端性能优化</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前端的性能优化主要是按照标准，针对HTTP请求次数，精简书写代码，加快渲染速度，合理使用HTML标签，在使用CSS选择器的时候，一定要有一种网站架构大局观，尽量多使用CSS继承完成整个页面的制作。</w:t>
      </w:r>
    </w:p>
    <w:p>
      <w:pPr>
        <w:widowControl w:val="0"/>
        <w:numPr>
          <w:ilvl w:val="0"/>
          <w:numId w:val="0"/>
        </w:numPr>
        <w:jc w:val="both"/>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注意：</w:t>
      </w:r>
    </w:p>
    <w:p>
      <w:pPr>
        <w:numPr>
          <w:ilvl w:val="0"/>
          <w:numId w:val="5"/>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需要按照UI效果图完成，页面的整体架构，尽量与PSD文件相似度95%以上。</w:t>
      </w:r>
    </w:p>
    <w:p>
      <w:pPr>
        <w:numPr>
          <w:ilvl w:val="0"/>
          <w:numId w:val="5"/>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相关图片素材必须使用相关技术优化</w:t>
      </w:r>
    </w:p>
    <w:p>
      <w:pPr>
        <w:numPr>
          <w:ilvl w:val="0"/>
          <w:numId w:val="5"/>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上线的项目必需从html、CSS等方面做好优化。</w:t>
      </w:r>
    </w:p>
    <w:p>
      <w:pPr>
        <w:widowControl w:val="0"/>
        <w:numPr>
          <w:ilvl w:val="0"/>
          <w:numId w:val="0"/>
        </w:numPr>
        <w:jc w:val="both"/>
        <w:rPr>
          <w:rFonts w:hint="eastAsia"/>
          <w:lang w:val="en-US" w:eastAsia="zh-CN"/>
        </w:rPr>
      </w:pPr>
    </w:p>
    <w:p>
      <w:pPr>
        <w:pStyle w:val="12"/>
        <w:numPr>
          <w:ilvl w:val="1"/>
          <w:numId w:val="0"/>
        </w:numPr>
        <w:tabs>
          <w:tab w:val="clear" w:pos="567"/>
        </w:tabs>
        <w:ind w:leftChars="0" w:right="210" w:rightChars="100"/>
        <w:rPr>
          <w:rFonts w:hint="eastAsia"/>
          <w:lang w:val="en-US" w:eastAsia="zh-CN"/>
        </w:rPr>
      </w:pPr>
      <w:r>
        <w:rPr>
          <w:rFonts w:hint="eastAsia"/>
          <w:lang w:val="en-US" w:eastAsia="zh-CN"/>
        </w:rPr>
        <w:t>2.4.要点和难点及解决方案</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网页头部导航栏效果实现</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解决方案：分别使用左右浮动，利用margin和line-height来修饰左右、上下间距</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关于我们压线操作实现</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解决方案：设定外层盒子为固定高度，内层盒子通过设定padding-top值来压住外层盒子下边线，做出效果</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Tab切换页面布局效果</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解决方案：主要完成基本结构后，头部标题使用列表UL制作，先写出默认样式，然后实现current(当前）效果并上hover的效果。</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轮播图版面设计思路</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解决方案：熟悉轮播图的实现思路，然后结合效果图实现左整体排版，主要是设计时的宽度和间距的计算。</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项目列表页</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解决方案：把每个列表看成一个整体，了解设计列表实现原理</w:t>
      </w:r>
    </w:p>
    <w:p>
      <w:pPr>
        <w:numPr>
          <w:ilvl w:val="0"/>
          <w:numId w:val="6"/>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分页设计</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解决方案：主要用ul列表制作效果</w:t>
      </w:r>
    </w:p>
    <w:p>
      <w:pPr>
        <w:pStyle w:val="11"/>
        <w:numPr>
          <w:ilvl w:val="0"/>
          <w:numId w:val="2"/>
        </w:numPr>
        <w:tabs>
          <w:tab w:val="clear" w:pos="425"/>
        </w:tabs>
        <w:ind w:leftChars="0"/>
        <w:rPr>
          <w:rFonts w:hint="eastAsia"/>
          <w:lang w:val="en-US" w:eastAsia="zh-CN"/>
        </w:rPr>
      </w:pPr>
      <w:r>
        <w:rPr>
          <w:rFonts w:hint="eastAsia"/>
          <w:lang w:val="en-US" w:eastAsia="zh-CN"/>
        </w:rPr>
        <w:t>常见面试问题</w:t>
      </w:r>
    </w:p>
    <w:p>
      <w:pPr>
        <w:pStyle w:val="16"/>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你介绍下这个项目吧？</w:t>
      </w:r>
      <w:bookmarkStart w:id="1" w:name="_GoBack"/>
      <w:bookmarkEnd w:id="1"/>
    </w:p>
    <w:p>
      <w:pPr>
        <w:pStyle w:val="16"/>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这是一个监控器材的网站，用了蓝色与大版面的白色作为主色调，寓意着监控的透明化，又让监控公司的网站不显得那么深沉，整个版面采用扁平化的设计使页面显得更加简约而又不简单，其中每个版面有不同的内容构成最终，构成整个网站的全部界面。                                                    </w:t>
      </w:r>
    </w:p>
    <w:p>
      <w:pPr>
        <w:pStyle w:val="16"/>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② 项目中有什么难点么？你如何解决的？</w:t>
      </w:r>
    </w:p>
    <w:p>
      <w:pPr>
        <w:ind w:firstLine="420"/>
        <w:rPr>
          <w:rFonts w:hint="eastAsia"/>
          <w:lang w:val="en-US" w:eastAsia="zh-CN"/>
        </w:rPr>
      </w:pPr>
      <w:r>
        <w:rPr>
          <w:rFonts w:hint="eastAsia"/>
          <w:lang w:val="en-US" w:eastAsia="zh-CN"/>
        </w:rPr>
        <w:t>项目中遇到了一些如浮动没有清除造成版面的错位，结构的混乱，选择器选不中；</w:t>
      </w:r>
    </w:p>
    <w:p>
      <w:pPr>
        <w:ind w:firstLine="420"/>
        <w:rPr>
          <w:rFonts w:hint="eastAsia"/>
          <w:lang w:val="en-US" w:eastAsia="zh-CN"/>
        </w:rPr>
      </w:pPr>
      <w:r>
        <w:rPr>
          <w:rFonts w:hint="eastAsia"/>
          <w:lang w:val="en-US" w:eastAsia="zh-CN"/>
        </w:rPr>
        <w:t>当遇到问题时，我会先自己打开控制台查看问题的错误原因，并多次查看，最终解决问题；当遇到不能解决的问题时就询问老师，或者问老师。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11"/>
      <w:lvlText w:val="%1."/>
      <w:lvlJc w:val="left"/>
      <w:pPr>
        <w:tabs>
          <w:tab w:val="left" w:pos="425"/>
        </w:tabs>
        <w:ind w:left="425" w:hanging="425"/>
      </w:pPr>
      <w:rPr>
        <w:rFonts w:hint="eastAsia"/>
      </w:rPr>
    </w:lvl>
    <w:lvl w:ilvl="1" w:tentative="0">
      <w:start w:val="1"/>
      <w:numFmt w:val="decimal"/>
      <w:pStyle w:val="12"/>
      <w:lvlText w:val="%1.%2."/>
      <w:lvlJc w:val="left"/>
      <w:pPr>
        <w:tabs>
          <w:tab w:val="left" w:pos="567"/>
        </w:tabs>
        <w:ind w:left="567" w:hanging="567"/>
      </w:pPr>
      <w:rPr>
        <w:rFonts w:hint="eastAsia"/>
      </w:rPr>
    </w:lvl>
    <w:lvl w:ilvl="2" w:tentative="0">
      <w:start w:val="1"/>
      <w:numFmt w:val="decimal"/>
      <w:pStyle w:val="13"/>
      <w:lvlText w:val="%1.%2.%3."/>
      <w:lvlJc w:val="left"/>
      <w:pPr>
        <w:tabs>
          <w:tab w:val="left" w:pos="709"/>
        </w:tabs>
        <w:ind w:left="709" w:hanging="709"/>
      </w:pPr>
      <w:rPr>
        <w:rFonts w:hint="default" w:ascii="Arial" w:hAnsi="Arial" w:cs="Arial"/>
      </w:rPr>
    </w:lvl>
    <w:lvl w:ilvl="3" w:tentative="0">
      <w:start w:val="1"/>
      <w:numFmt w:val="decimal"/>
      <w:pStyle w:val="14"/>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9738467"/>
    <w:multiLevelType w:val="multilevel"/>
    <w:tmpl w:val="5973846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98D8787"/>
    <w:multiLevelType w:val="singleLevel"/>
    <w:tmpl w:val="598D8787"/>
    <w:lvl w:ilvl="0" w:tentative="0">
      <w:start w:val="1"/>
      <w:numFmt w:val="decimal"/>
      <w:suff w:val="nothing"/>
      <w:lvlText w:val="%1."/>
      <w:lvlJc w:val="left"/>
    </w:lvl>
  </w:abstractNum>
  <w:abstractNum w:abstractNumId="3">
    <w:nsid w:val="598D8C3C"/>
    <w:multiLevelType w:val="singleLevel"/>
    <w:tmpl w:val="598D8C3C"/>
    <w:lvl w:ilvl="0" w:tentative="0">
      <w:start w:val="1"/>
      <w:numFmt w:val="decimal"/>
      <w:suff w:val="nothing"/>
      <w:lvlText w:val="%1."/>
      <w:lvlJc w:val="left"/>
    </w:lvl>
  </w:abstractNum>
  <w:abstractNum w:abstractNumId="4">
    <w:nsid w:val="598EC592"/>
    <w:multiLevelType w:val="singleLevel"/>
    <w:tmpl w:val="598EC592"/>
    <w:lvl w:ilvl="0" w:tentative="0">
      <w:start w:val="2"/>
      <w:numFmt w:val="decimal"/>
      <w:suff w:val="nothing"/>
      <w:lvlText w:val="%1."/>
      <w:lvlJc w:val="left"/>
    </w:lvl>
  </w:abstractNum>
  <w:abstractNum w:abstractNumId="5">
    <w:nsid w:val="5990F03D"/>
    <w:multiLevelType w:val="singleLevel"/>
    <w:tmpl w:val="5990F03D"/>
    <w:lvl w:ilvl="0" w:tentative="0">
      <w:start w:val="1"/>
      <w:numFmt w:val="decimal"/>
      <w:suff w:val="nothing"/>
      <w:lvlText w:val="%1."/>
      <w:lvlJc w:val="left"/>
    </w:lvl>
  </w:abstractNum>
  <w:abstractNum w:abstractNumId="6">
    <w:nsid w:val="6FA3E4E0"/>
    <w:multiLevelType w:val="singleLevel"/>
    <w:tmpl w:val="6FA3E4E0"/>
    <w:lvl w:ilvl="0" w:tentative="0">
      <w:start w:val="1"/>
      <w:numFmt w:val="decimalEnclosedCircleChinese"/>
      <w:suff w:val="space"/>
      <w:lvlText w:val="%1"/>
      <w:lvlJc w:val="left"/>
      <w:rPr>
        <w:rFonts w:hint="eastAsia"/>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264AE"/>
    <w:rsid w:val="0B624EB3"/>
    <w:rsid w:val="10B264AE"/>
    <w:rsid w:val="1AFE75CF"/>
    <w:rsid w:val="1BFF1D18"/>
    <w:rsid w:val="1E5A3996"/>
    <w:rsid w:val="23533D48"/>
    <w:rsid w:val="25EB2392"/>
    <w:rsid w:val="34BC4331"/>
    <w:rsid w:val="3564072C"/>
    <w:rsid w:val="35F5338C"/>
    <w:rsid w:val="58C92490"/>
    <w:rsid w:val="59350CFC"/>
    <w:rsid w:val="60777527"/>
    <w:rsid w:val="72C17B27"/>
    <w:rsid w:val="749A32A9"/>
    <w:rsid w:val="7ADA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keepLines/>
      <w:spacing w:before="340" w:after="330" w:line="576" w:lineRule="auto"/>
      <w:outlineLvl w:val="0"/>
    </w:pPr>
    <w:rPr>
      <w:b/>
      <w:bCs/>
      <w:kern w:val="44"/>
      <w:sz w:val="44"/>
      <w:szCs w:val="44"/>
    </w:rPr>
  </w:style>
  <w:style w:type="paragraph" w:styleId="3">
    <w:name w:val="heading 2"/>
    <w:basedOn w:val="1"/>
    <w:next w:val="1"/>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99"/>
    <w:pPr>
      <w:keepNext/>
      <w:keepLines/>
      <w:spacing w:before="260" w:after="260" w:line="415" w:lineRule="auto"/>
      <w:outlineLvl w:val="2"/>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FollowedHyperlink"/>
    <w:basedOn w:val="7"/>
    <w:unhideWhenUsed/>
    <w:qFormat/>
    <w:uiPriority w:val="99"/>
    <w:rPr>
      <w:color w:val="800080"/>
      <w:u w:val="single"/>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1标题一"/>
    <w:basedOn w:val="2"/>
    <w:qFormat/>
    <w:uiPriority w:val="0"/>
    <w:pPr>
      <w:numPr>
        <w:ilvl w:val="0"/>
        <w:numId w:val="1"/>
      </w:numPr>
      <w:spacing w:line="288" w:lineRule="auto"/>
    </w:pPr>
  </w:style>
  <w:style w:type="paragraph" w:customStyle="1" w:styleId="12">
    <w:name w:val="2标题二"/>
    <w:basedOn w:val="3"/>
    <w:qFormat/>
    <w:uiPriority w:val="0"/>
    <w:pPr>
      <w:numPr>
        <w:ilvl w:val="1"/>
        <w:numId w:val="1"/>
      </w:numPr>
      <w:tabs>
        <w:tab w:val="left" w:pos="425"/>
      </w:tabs>
      <w:spacing w:line="288" w:lineRule="auto"/>
      <w:ind w:right="100" w:rightChars="100"/>
    </w:pPr>
    <w:rPr>
      <w:sz w:val="30"/>
    </w:rPr>
  </w:style>
  <w:style w:type="paragraph" w:customStyle="1" w:styleId="13">
    <w:name w:val="3标题三"/>
    <w:basedOn w:val="4"/>
    <w:qFormat/>
    <w:uiPriority w:val="0"/>
    <w:pPr>
      <w:numPr>
        <w:ilvl w:val="2"/>
        <w:numId w:val="1"/>
      </w:numPr>
      <w:spacing w:line="288" w:lineRule="auto"/>
      <w:ind w:left="4909" w:leftChars="100" w:right="100" w:rightChars="100"/>
    </w:pPr>
    <w:rPr>
      <w:sz w:val="24"/>
    </w:rPr>
  </w:style>
  <w:style w:type="paragraph" w:customStyle="1" w:styleId="14">
    <w:name w:val="5编号正文"/>
    <w:basedOn w:val="15"/>
    <w:qFormat/>
    <w:uiPriority w:val="0"/>
    <w:pPr>
      <w:numPr>
        <w:ilvl w:val="3"/>
        <w:numId w:val="1"/>
      </w:numPr>
      <w:spacing w:before="31" w:beforeLines="10" w:after="31" w:afterLines="10" w:line="288" w:lineRule="auto"/>
      <w:ind w:firstLine="0" w:firstLineChars="0"/>
    </w:pPr>
    <w:rPr>
      <w:rFonts w:ascii="Courier New" w:hAnsi="Courier New" w:cs="Courier New"/>
    </w:rPr>
  </w:style>
  <w:style w:type="paragraph" w:customStyle="1" w:styleId="15">
    <w:name w:val="样式 首行缩进:  2 字符"/>
    <w:basedOn w:val="1"/>
    <w:qFormat/>
    <w:uiPriority w:val="0"/>
    <w:pPr>
      <w:ind w:firstLine="420" w:firstLineChars="200"/>
    </w:pPr>
    <w:rPr>
      <w:rFonts w:cs="宋体"/>
      <w:szCs w:val="20"/>
    </w:rPr>
  </w:style>
  <w:style w:type="paragraph" w:customStyle="1" w:styleId="16">
    <w:name w:val="4正文"/>
    <w:basedOn w:val="15"/>
    <w:qFormat/>
    <w:uiPriority w:val="0"/>
    <w:pPr>
      <w:spacing w:before="31" w:beforeLines="10" w:after="31" w:afterLines="10" w:line="288" w:lineRule="auto"/>
    </w:pPr>
    <w:rPr>
      <w:rFonts w:ascii="Courier New" w:cs="Courier Ne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2019-01-14T06:21:00Z</dcterms:created>
  <dc:creator>岚灷星月</dc:creator>
  <cp:lastModifiedBy>岚灷星月</cp:lastModifiedBy>
  <dcterms:modified xsi:type="dcterms:W3CDTF">2019-01-14T10:14:51Z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