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F11BE">
      <w:pPr>
        <w:spacing w:before="0" w:after="0" w:line="240" w:lineRule="auto"/>
      </w:pPr>
    </w:p>
    <w:p w14:paraId="4DB27962">
      <w:pPr>
        <w:spacing w:before="0" w:after="0" w:line="240" w:lineRule="auto"/>
      </w:pPr>
    </w:p>
    <w:p w14:paraId="0503B04D">
      <w:pPr>
        <w:spacing w:before="400" w:after="40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132"/>
        </w:rPr>
        <w:t>开</w:t>
      </w:r>
    </w:p>
    <w:p w14:paraId="384F119E">
      <w:pPr>
        <w:spacing w:before="400" w:after="40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132"/>
        </w:rPr>
        <w:t>发</w:t>
      </w:r>
    </w:p>
    <w:p w14:paraId="0EC1875F">
      <w:pPr>
        <w:spacing w:before="400" w:after="40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132"/>
        </w:rPr>
        <w:t>文</w:t>
      </w:r>
    </w:p>
    <w:p w14:paraId="2B063114">
      <w:pPr>
        <w:spacing w:before="400" w:after="400" w:line="276" w:lineRule="auto"/>
        <w:jc w:val="center"/>
      </w:pPr>
      <w:r>
        <w:rPr>
          <w:rFonts w:ascii="Times New Roman" w:hAnsi="Times New Roman" w:eastAsia="黑体"/>
          <w:b/>
          <w:color w:val="000000"/>
          <w:sz w:val="132"/>
        </w:rPr>
        <w:t>档</w:t>
      </w:r>
    </w:p>
    <w:p w14:paraId="7102DACD">
      <w:pPr>
        <w:spacing w:before="0" w:after="120" w:line="240" w:lineRule="auto"/>
      </w:pPr>
    </w:p>
    <w:p w14:paraId="1CAB11CC">
      <w:pPr>
        <w:spacing w:before="0" w:after="120" w:line="240" w:lineRule="auto"/>
      </w:pPr>
    </w:p>
    <w:p w14:paraId="04B1D78A">
      <w:pPr>
        <w:ind w:firstLine="1606" w:firstLineChars="500"/>
        <w:jc w:val="both"/>
      </w:pPr>
      <w:r>
        <w:rPr>
          <w:rFonts w:ascii="Times New Roman" w:hAnsi="Times New Roman" w:eastAsia="黑体"/>
          <w:b/>
          <w:color w:val="000000"/>
          <w:sz w:val="32"/>
        </w:rPr>
        <w:t>守望——基于多智能体编排的安全运营平台</w:t>
      </w:r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5072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sdtEndPr>
      <w:sdtContent>
        <w:p w14:paraId="489F508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</w:rPr>
            <w:t>目录</w:t>
          </w:r>
        </w:p>
        <w:p w14:paraId="67B1CA2F">
          <w:pPr>
            <w:pStyle w:val="30"/>
            <w:tabs>
              <w:tab w:val="right" w:leader="dot" w:pos="8504"/>
            </w:tabs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TOC \o "1-1" \h \u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 HYPERLINK \l _Toc15109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摘  要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PAGEREF _Toc15109 \h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3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  <w:p w14:paraId="07ECA440">
          <w:pPr>
            <w:pStyle w:val="30"/>
            <w:tabs>
              <w:tab w:val="right" w:leader="dot" w:pos="8504"/>
            </w:tabs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 HYPERLINK \l _Toc22323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1. 文档目的与读者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PAGEREF _Toc22323 \h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4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  <w:p w14:paraId="15E0717C">
          <w:pPr>
            <w:pStyle w:val="30"/>
            <w:tabs>
              <w:tab w:val="right" w:leader="dot" w:pos="8504"/>
            </w:tabs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 HYPERLINK \l _Toc20842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2. 仓库与目录结构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PAGEREF _Toc20842 \h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4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  <w:p w14:paraId="60098BA3">
          <w:pPr>
            <w:pStyle w:val="30"/>
            <w:tabs>
              <w:tab w:val="right" w:leader="dot" w:pos="8504"/>
            </w:tabs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 HYPERLINK \l _Toc7605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3. 开发环境搭建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PAGEREF _Toc7605 \h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5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  <w:p w14:paraId="7353F0E1">
          <w:pPr>
            <w:pStyle w:val="30"/>
            <w:tabs>
              <w:tab w:val="right" w:leader="dot" w:pos="8504"/>
            </w:tabs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 HYPERLINK \l _Toc21108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4. 配置项与密钥管理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PAGEREF _Toc21108 \h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6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  <w:p w14:paraId="68F73591">
          <w:pPr>
            <w:pStyle w:val="30"/>
            <w:tabs>
              <w:tab w:val="right" w:leader="dot" w:pos="8504"/>
            </w:tabs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 HYPERLINK \l _Toc18438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5. 本地启动与验证清单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PAGEREF _Toc18438 \h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6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  <w:p w14:paraId="614E8C65">
          <w:pPr>
            <w:pStyle w:val="30"/>
            <w:tabs>
              <w:tab w:val="right" w:leader="dot" w:pos="8504"/>
            </w:tabs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 HYPERLINK \l _Toc18899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6. 后端（FastAPI）模块开发指南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PAGEREF _Toc18899 \h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6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  <w:p w14:paraId="5BA1FBD2">
          <w:pPr>
            <w:pStyle w:val="30"/>
            <w:tabs>
              <w:tab w:val="right" w:leader="dot" w:pos="8504"/>
            </w:tabs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instrText xml:space="preserve"> HYPERLINK \l _Toc785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7. Flink 流处理作业开发指南</w:t>
          </w:r>
          <w:r>
            <w:rPr>
              <w:rFonts w:hint="eastAsia" w:ascii="黑体" w:hAnsi="黑体" w:eastAsia="黑体" w:cs="黑体"/>
              <w:sz w:val="32"/>
              <w:szCs w:val="32"/>
            </w:rPr>
            <w:tab/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</w:rPr>
            <w:instrText xml:space="preserve"> PAGEREF _Toc785 \h </w:instrTex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</w:rPr>
            <w:t>23</w:t>
          </w:r>
          <w:r>
            <w:rPr>
              <w:rFonts w:hint="eastAsia" w:ascii="黑体" w:hAnsi="黑体" w:eastAsia="黑体" w:cs="黑体"/>
              <w:sz w:val="32"/>
              <w:szCs w:val="32"/>
            </w:rPr>
            <w:fldChar w:fldCharType="end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  <w:p w14:paraId="46F3CCF4">
          <w:pPr>
            <w:spacing w:before="0" w:after="0"/>
            <w:rPr>
              <w:rFonts w:asciiTheme="minorHAnsi" w:hAnsiTheme="minorHAnsi" w:eastAsiaTheme="minorEastAsia" w:cstheme="minorBidi"/>
              <w:sz w:val="22"/>
              <w:szCs w:val="22"/>
              <w:lang w:val="en-US" w:eastAsia="en-US" w:bidi="ar-SA"/>
            </w:rPr>
            <w:sectPr>
              <w:headerReference r:id="rId5" w:type="default"/>
              <w:footerReference r:id="rId6" w:type="default"/>
              <w:pgSz w:w="11906" w:h="16838"/>
              <w:pgMar w:top="3118" w:right="1701" w:bottom="1984" w:left="1701" w:header="720" w:footer="720" w:gutter="0"/>
              <w:cols w:space="720" w:num="1"/>
              <w:docGrid w:linePitch="360" w:charSpace="0"/>
            </w:sectPr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en-US" w:bidi="ar-SA"/>
            </w:rPr>
            <w:fldChar w:fldCharType="end"/>
          </w:r>
        </w:p>
      </w:sdtContent>
    </w:sdt>
    <w:p w14:paraId="5C011874">
      <w:pPr>
        <w:spacing w:before="0" w:after="0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</w:p>
    <w:p w14:paraId="47582A4E">
      <w:pPr>
        <w:spacing w:before="240" w:after="480"/>
        <w:jc w:val="center"/>
        <w:outlineLvl w:val="0"/>
      </w:pPr>
      <w:bookmarkStart w:id="0" w:name="_Toc10858"/>
      <w:bookmarkStart w:id="1" w:name="_Toc15109"/>
      <w:r>
        <w:rPr>
          <w:rFonts w:ascii="Times New Roman" w:hAnsi="Times New Roman" w:eastAsia="黑体"/>
          <w:b/>
          <w:color w:val="000000"/>
          <w:sz w:val="44"/>
        </w:rPr>
        <w:t>摘  要</w:t>
      </w:r>
      <w:bookmarkEnd w:id="0"/>
      <w:bookmarkEnd w:id="1"/>
    </w:p>
    <w:p w14:paraId="05F93C9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本文档面向守望（Night Watch SOC）工程的开发与联调人员，说明如何在 shared-memory-platform 仓库中搭建环境、理解目录边界、扩展 FastAPI / Flink / React 模块，以及如何在可信约束下接入 Audit-LLM、工具调用与响应执行。文档与《设计文档》《总结报告》《测试报告》互补：前者讲“为什么与做成什么”，本文讲“如何改、如何跑、如何验证”。</w:t>
      </w:r>
    </w:p>
    <w:p w14:paraId="5C8309F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系统以 Kafka + Flink 为实时感知事实源，以 FastAPI 为薄业务消费者，串联 Stabilizer、MCP Guard、SecurityGuard、Grounding、CAD 与响应引擎；知识侧采用 Hybrid RAG（Qdrant + pgvector），演进侧提供隔离式 Self-Play。开发时需遵守“流处理逻辑不在 Python 重复实现、危险动作必须经白名单与审批、密钥只来自 .env”等工程约束。</w:t>
      </w:r>
    </w:p>
    <w:p w14:paraId="4FA89A8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本地开发推荐 Docker Compose 一键拉起；发布走 GHCR 镜像与 prod compose 覆盖。参赛节点实测可作为质量基线参考：pytest 867/850（98.0%）、22 容器 Running、OpenAPI 207、前端 16 路由、结论 PASS_WITH_FINDINGS。本文给出模块入口、关键 Topic/表、联调清单与常见问题，便于二次开发与交接。</w:t>
      </w:r>
    </w:p>
    <w:p w14:paraId="16CDA5AE">
      <w:pPr>
        <w:spacing w:before="24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关键词：开发文档；FastAPI；Flink；Audit-LLM；MCP Guard；Hybrid RAG；Self-Play；Docker Compose</w:t>
      </w:r>
    </w:p>
    <w:p w14:paraId="7678BBD5">
      <w:pPr>
        <w:spacing w:before="0" w:after="0"/>
      </w:pPr>
      <w:r>
        <w:br w:type="page"/>
      </w:r>
    </w:p>
    <w:p w14:paraId="63441C07">
      <w:pPr>
        <w:spacing w:before="280" w:after="160" w:line="360" w:lineRule="auto"/>
        <w:outlineLvl w:val="0"/>
      </w:pPr>
      <w:bookmarkStart w:id="2" w:name="_Toc22323"/>
      <w:bookmarkStart w:id="3" w:name="_Toc26172"/>
      <w:r>
        <w:rPr>
          <w:rFonts w:ascii="Times New Roman" w:hAnsi="Times New Roman" w:eastAsia="楷体"/>
          <w:b/>
          <w:color w:val="000000"/>
          <w:sz w:val="30"/>
        </w:rPr>
        <w:t>1. 文档目的与读者</w:t>
      </w:r>
      <w:bookmarkEnd w:id="2"/>
      <w:bookmarkEnd w:id="3"/>
    </w:p>
    <w:p w14:paraId="47CAE511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1.1 目的</w:t>
      </w:r>
    </w:p>
    <w:p w14:paraId="28A08B9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本开发文档回答工程落地中的“怎么做”：如何配置与启动仓库、模块代码入口在哪里、扩展 Agent / Guard / RAG / Self-Play 应遵守哪些契约、如何测试与发布回滚。它不替代设计文档的方案论证，也不替代测试报告的实测证据链。</w:t>
      </w:r>
    </w:p>
    <w:p w14:paraId="5CA6C89F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1.2 读者与阅读路径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52"/>
      </w:tblGrid>
      <w:tr w14:paraId="41681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0DA03CCB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角色</w:t>
            </w:r>
          </w:p>
        </w:tc>
        <w:tc>
          <w:tcPr>
            <w:tcW w:w="4252" w:type="dxa"/>
          </w:tcPr>
          <w:p w14:paraId="11A00999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建议阅读顺序</w:t>
            </w:r>
          </w:p>
        </w:tc>
      </w:tr>
      <w:tr w14:paraId="69C54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63B8E10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新人上手</w:t>
            </w:r>
          </w:p>
        </w:tc>
        <w:tc>
          <w:tcPr>
            <w:tcW w:w="4252" w:type="dxa"/>
          </w:tcPr>
          <w:p w14:paraId="6AC9AD7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第 2–5 章 → 第 15 章 → 第 18 章</w:t>
            </w:r>
          </w:p>
        </w:tc>
      </w:tr>
      <w:tr w14:paraId="5A591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27AD862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后端开发</w:t>
            </w:r>
          </w:p>
        </w:tc>
        <w:tc>
          <w:tcPr>
            <w:tcW w:w="4252" w:type="dxa"/>
          </w:tcPr>
          <w:p w14:paraId="5185FEC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第 6、9、10、13、14 章</w:t>
            </w:r>
          </w:p>
        </w:tc>
      </w:tr>
      <w:tr w14:paraId="4F028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38F6FA5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Flink / 数据</w:t>
            </w:r>
          </w:p>
        </w:tc>
        <w:tc>
          <w:tcPr>
            <w:tcW w:w="4252" w:type="dxa"/>
          </w:tcPr>
          <w:p w14:paraId="34842B9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第 7、13 章</w:t>
            </w:r>
          </w:p>
        </w:tc>
      </w:tr>
      <w:tr w14:paraId="197B7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781FB76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前端开发</w:t>
            </w:r>
          </w:p>
        </w:tc>
        <w:tc>
          <w:tcPr>
            <w:tcW w:w="4252" w:type="dxa"/>
          </w:tcPr>
          <w:p w14:paraId="25DE223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第 8、14 章</w:t>
            </w:r>
          </w:p>
        </w:tc>
      </w:tr>
      <w:tr w14:paraId="25614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3A07A2C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平台发布</w:t>
            </w:r>
          </w:p>
        </w:tc>
        <w:tc>
          <w:tcPr>
            <w:tcW w:w="4252" w:type="dxa"/>
          </w:tcPr>
          <w:p w14:paraId="4D19556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第 4、5、16 章</w:t>
            </w:r>
          </w:p>
        </w:tc>
      </w:tr>
    </w:tbl>
    <w:p w14:paraId="322084E1"/>
    <w:p w14:paraId="119CF75F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1.3 与其它文档边界</w:t>
      </w:r>
    </w:p>
    <w:p w14:paraId="6D5CFDE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设计文档讲“为什么与做成什么”；总结报告讲参赛能力归纳；测试报告讲 2026-09-09 实测；本文讲可执行的开发与运维路径。</w:t>
      </w:r>
    </w:p>
    <w:p w14:paraId="772E1C9D">
      <w:pPr>
        <w:spacing w:before="280" w:after="160" w:line="360" w:lineRule="auto"/>
        <w:outlineLvl w:val="0"/>
      </w:pPr>
      <w:bookmarkStart w:id="4" w:name="_Toc20842"/>
      <w:bookmarkStart w:id="5" w:name="_Toc32502"/>
      <w:r>
        <w:rPr>
          <w:rFonts w:ascii="Times New Roman" w:hAnsi="Times New Roman" w:eastAsia="楷体"/>
          <w:b/>
          <w:color w:val="000000"/>
          <w:sz w:val="30"/>
        </w:rPr>
        <w:t>2. 仓库与目录结构</w:t>
      </w:r>
      <w:bookmarkEnd w:id="4"/>
      <w:bookmarkEnd w:id="5"/>
    </w:p>
    <w:p w14:paraId="1BE3C07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140541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shared-memory-platform/</w:t>
      </w:r>
    </w:p>
    <w:p w14:paraId="463500A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backend/                 # FastAPI 业务层</w:t>
      </w:r>
    </w:p>
    <w:p w14:paraId="03C1C06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flink-jobs/              # Java 11 / Flink 1.19.3</w:t>
      </w:r>
    </w:p>
    <w:p w14:paraId="522962D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frontend/                # React 19 + TypeScript + Vite</w:t>
      </w:r>
    </w:p>
    <w:p w14:paraId="23ADD8E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tools/                   # 运维脚本</w:t>
      </w:r>
    </w:p>
    <w:p w14:paraId="561385A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docs/                    # 部署与说明</w:t>
      </w:r>
    </w:p>
    <w:p w14:paraId="0E81FF7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init.sql                 # PostgreSQL DDL</w:t>
      </w:r>
    </w:p>
    <w:p w14:paraId="3948E2C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docker-compose.yml</w:t>
      </w:r>
    </w:p>
    <w:p w14:paraId="69391E2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docker-compose.prod.yml</w:t>
      </w:r>
    </w:p>
    <w:p w14:paraId="4B15175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docker-compose.dev.yml</w:t>
      </w:r>
    </w:p>
    <w:p w14:paraId="75A2FC2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 .env.example</w:t>
      </w:r>
    </w:p>
    <w:p w14:paraId="5DADC87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09C420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职责边界：</w:t>
      </w:r>
    </w:p>
    <w:p w14:paraId="27A1B9D0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Flink 是唯一流处理事实源（校验、认证、去重、评分、CEP、Sigma 聚合）。</w:t>
      </w:r>
    </w:p>
    <w:p w14:paraId="57E06927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Python 后端是薄消费者（入库、Audit-LLM、响应、可观测性）。</w:t>
      </w:r>
    </w:p>
    <w:p w14:paraId="61DEF8A4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危险副作用必须经策略、审批、双白名单、TTL 与回滚令牌。</w:t>
      </w:r>
    </w:p>
    <w:p w14:paraId="56D86DD4">
      <w:pPr>
        <w:spacing w:before="280" w:after="160" w:line="360" w:lineRule="auto"/>
        <w:outlineLvl w:val="0"/>
      </w:pPr>
      <w:bookmarkStart w:id="6" w:name="_Toc28202"/>
      <w:bookmarkStart w:id="7" w:name="_Toc7605"/>
      <w:r>
        <w:rPr>
          <w:rFonts w:ascii="Times New Roman" w:hAnsi="Times New Roman" w:eastAsia="楷体"/>
          <w:b/>
          <w:color w:val="000000"/>
          <w:sz w:val="30"/>
        </w:rPr>
        <w:t>3. 开发环境搭建</w:t>
      </w:r>
      <w:bookmarkEnd w:id="6"/>
      <w:bookmarkEnd w:id="7"/>
    </w:p>
    <w:p w14:paraId="2DE0A80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前置：Docker / Compose；可选 JDK 11、Python 3.11+、Node 20+；可用的 OpenAI 兼容 LLM/Embedding API。</w:t>
      </w:r>
    </w:p>
    <w:p w14:paraId="2CCB0E3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7D7C0F5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cp .env.example .env</w:t>
      </w:r>
    </w:p>
    <w:p w14:paraId="3728E086">
      <w:pPr>
        <w:spacing w:before="240" w:after="24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填入 LLM、Embedding、JWT、管理员与中间件口令</w:t>
      </w:r>
    </w:p>
    <w:p w14:paraId="1FCDE8D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bash tools/gen-htpasswd.sh admin your-flink-ui-password</w:t>
      </w:r>
    </w:p>
    <w:p w14:paraId="7D193E1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compose up -d --build</w:t>
      </w:r>
    </w:p>
    <w:p w14:paraId="27420B4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329AB1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典型入口：前端 http://localhost:3001 ，API http://localhost:8001 。可选：</w:t>
      </w:r>
    </w:p>
    <w:p w14:paraId="45930D9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6EB700D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compose -f docker-compose.yml -f docker-compose.dev.yml up -d</w:t>
      </w:r>
    </w:p>
    <w:p w14:paraId="4FFBF7F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95C9E2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用于响应 dry_run / stub，降低误执行风险。</w:t>
      </w:r>
    </w:p>
    <w:p w14:paraId="05F8FCDB">
      <w:pPr>
        <w:spacing w:before="280" w:after="160" w:line="360" w:lineRule="auto"/>
        <w:outlineLvl w:val="0"/>
      </w:pPr>
      <w:bookmarkStart w:id="8" w:name="_Toc21108"/>
      <w:bookmarkStart w:id="9" w:name="_Toc23186"/>
      <w:r>
        <w:rPr>
          <w:rFonts w:ascii="Times New Roman" w:hAnsi="Times New Roman" w:eastAsia="楷体"/>
          <w:b/>
          <w:color w:val="000000"/>
          <w:sz w:val="30"/>
        </w:rPr>
        <w:t>4. 配置项与密钥管理</w:t>
      </w:r>
      <w:bookmarkEnd w:id="8"/>
      <w:bookmarkEnd w:id="9"/>
    </w:p>
    <w:p w14:paraId="09C0839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安全必填族（名称以 .env.example 为准）：SHARED_MEMORY_LLM_API_KEY、Embedding Key、SHARED_MEMORY_JWT_SECRET、SHARED_MEMORY_ADMIN_PASSWORD、POSTGRES_PASSWORD、REDIS_PASSWORD、KAFKA_UI_PASSWORD、KAFKA_PUBLIC_HOST。</w:t>
      </w:r>
    </w:p>
    <w:p w14:paraId="0A1CE18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原则：密钥不入库、不进前端包；生产强制 Kafka 主路径（见部署手册）；轮换密钥后滚动容器并检查健康探针。</w:t>
      </w:r>
    </w:p>
    <w:p w14:paraId="293BAC96">
      <w:pPr>
        <w:spacing w:before="280" w:after="160" w:line="360" w:lineRule="auto"/>
        <w:outlineLvl w:val="0"/>
      </w:pPr>
      <w:bookmarkStart w:id="10" w:name="_Toc18438"/>
      <w:bookmarkStart w:id="11" w:name="_Toc29884"/>
      <w:r>
        <w:rPr>
          <w:rFonts w:ascii="Times New Roman" w:hAnsi="Times New Roman" w:eastAsia="楷体"/>
          <w:b/>
          <w:color w:val="000000"/>
          <w:sz w:val="30"/>
        </w:rPr>
        <w:t>5. 本地启动与验证清单</w:t>
      </w:r>
      <w:bookmarkEnd w:id="10"/>
      <w:bookmarkEnd w:id="11"/>
    </w:p>
    <w:p w14:paraId="2550A45C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`docker compose ps`：关键容器 Running（参赛基线 22 容器 Running）。</w:t>
      </w:r>
    </w:p>
    <w:p w14:paraId="5E8E6366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健康接口可响应。</w:t>
      </w:r>
    </w:p>
    <w:p w14:paraId="6E532C37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登录 `POST /api/auth/login` 成功。</w:t>
      </w:r>
    </w:p>
    <w:p w14:paraId="75536E6D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注入模拟日志，观察 Kafka 与事件列表。</w:t>
      </w:r>
    </w:p>
    <w:p w14:paraId="1300CF5A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OpenAPI / 前端路由大体符合基线（OpenAPI 207、前端 16 路由）。</w:t>
      </w:r>
    </w:p>
    <w:p w14:paraId="12B8402B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6. 跑 pytest 冒烟；全量见第 15 章。</w:t>
      </w:r>
    </w:p>
    <w:p w14:paraId="1424FA14">
      <w:pPr>
        <w:spacing w:before="280" w:after="160" w:line="360" w:lineRule="auto"/>
        <w:outlineLvl w:val="0"/>
      </w:pPr>
      <w:bookmarkStart w:id="12" w:name="_Toc18899"/>
      <w:bookmarkStart w:id="13" w:name="_Toc8137"/>
      <w:r>
        <w:rPr>
          <w:rFonts w:ascii="Times New Roman" w:hAnsi="Times New Roman" w:eastAsia="楷体"/>
          <w:b/>
          <w:color w:val="000000"/>
          <w:sz w:val="30"/>
        </w:rPr>
        <w:t>6. 后端（FastAPI）模块开发指南</w:t>
      </w:r>
      <w:bookmarkEnd w:id="12"/>
      <w:bookmarkEnd w:id="13"/>
    </w:p>
    <w:p w14:paraId="27A9713A">
      <w:pPr>
        <w:spacing w:before="200" w:after="120" w:line="360" w:lineRule="auto"/>
        <w:outlineLvl w:val="1"/>
      </w:pPr>
      <w:bookmarkStart w:id="16" w:name="_GoBack"/>
      <w:bookmarkEnd w:id="16"/>
      <w:r>
        <w:rPr>
          <w:rFonts w:ascii="Times New Roman" w:hAnsi="Times New Roman" w:eastAsia="楷体"/>
          <w:b/>
          <w:color w:val="000000"/>
          <w:sz w:val="24"/>
        </w:rPr>
        <w:t>03 · 后端核心模块</w:t>
      </w:r>
    </w:p>
    <w:p w14:paraId="7467040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Backend 是一个 FastAPI 应用，但</w:t>
      </w:r>
      <w:r>
        <w:rPr>
          <w:rFonts w:ascii="Times New Roman" w:hAnsi="Times New Roman" w:eastAsia="仿宋"/>
          <w:b/>
          <w:color w:val="000000"/>
          <w:sz w:val="24"/>
        </w:rPr>
        <w:t>远不止 CRUD</w:t>
      </w:r>
      <w:r>
        <w:rPr>
          <w:rFonts w:ascii="Times New Roman" w:hAnsi="Times New Roman" w:eastAsia="仿宋"/>
          <w:b w:val="0"/>
          <w:color w:val="000000"/>
          <w:sz w:val="24"/>
        </w:rPr>
        <w:t>。</w:t>
      </w:r>
    </w:p>
    <w:p w14:paraId="0BB8C3C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这一章按"职责域"把后端 25+ 子模块串成 8 个簇，每簇讲清"做什么、关键类、如何被调"。</w:t>
      </w:r>
    </w:p>
    <w:p w14:paraId="0CD5845E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后端目录速览</w:t>
      </w:r>
    </w:p>
    <w:p w14:paraId="1B45E33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70B5654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backend/</w:t>
      </w:r>
    </w:p>
    <w:p w14:paraId="3D1F9DC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app.py                          ← FastAPI 主入口（13 个 router，~179 端点）</w:t>
      </w:r>
    </w:p>
    <w:p w14:paraId="3D59796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config.py                       ← 配置中心（从 .env 读取）</w:t>
      </w:r>
    </w:p>
    <w:p w14:paraId="764DADE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models.py                       ← SQLAlchemy ORM</w:t>
      </w:r>
    </w:p>
    <w:p w14:paraId="2140ABC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event_store.py                  ← 事件存取（增删改查、批量）</w:t>
      </w:r>
    </w:p>
    <w:p w14:paraId="7186CE4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kafka_consumer.py               ← 消费 3 个 topic</w:t>
      </w:r>
    </w:p>
    <w:p w14:paraId="21B16CC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kafka_producer.py               ← 审计结果回写 Kafka</w:t>
      </w:r>
    </w:p>
    <w:p w14:paraId="2D3C44E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log_ingestion.py                ← 日志接入 + 自动审计 + 自动响应入口</w:t>
      </w:r>
    </w:p>
    <w:p w14:paraId="55CB832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anomaly_detector.py             ← Python 侧异常检测（HTTP 模式兜底）</w:t>
      </w:r>
    </w:p>
    <w:p w14:paraId="6EE5ECB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correlation_engine.py           ← 攻击链关联（Python 侧兜底）</w:t>
      </w:r>
    </w:p>
    <w:p w14:paraId="0D696FC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event_bus.py                    ← 实时事件总线（SSE）</w:t>
      </w:r>
    </w:p>
    <w:p w14:paraId="739CB1B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32A4E94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agents/                         ← Audit-LLM 四层 + CAD</w:t>
      </w:r>
    </w:p>
    <w:p w14:paraId="1EF93A4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base.py                     ← LLM 客户端封装</w:t>
      </w:r>
    </w:p>
    <w:p w14:paraId="77BFD53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chunker.py                  ← 上下文分块</w:t>
      </w:r>
    </w:p>
    <w:p w14:paraId="406D872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agent_decomposer.py         ← ① 拆解</w:t>
      </w:r>
    </w:p>
    <w:p w14:paraId="213D015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agent_tool_builder.py       ← ② 拼工具</w:t>
      </w:r>
    </w:p>
    <w:p w14:paraId="6020BE5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agent_executor.py           ← ③ 执行（最大）</w:t>
      </w:r>
    </w:p>
    <w:p w14:paraId="00F4BDC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agent_reviewer.py           ← ④ 复核</w:t>
      </w:r>
    </w:p>
    <w:p w14:paraId="2451884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sub_auditor.py              ← 平行子审计</w:t>
      </w:r>
    </w:p>
    <w:p w14:paraId="20A08AE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agent_a.py / b / c / d.py   ← 4 类审计员（分析/决策/报告/归档）</w:t>
      </w:r>
    </w:p>
    <w:p w14:paraId="014B967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└── agent_cad.py                ← 独立监督（调 cad.py）</w:t>
      </w:r>
    </w:p>
    <w:p w14:paraId="2C51CF3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554555B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cad.py                          ← 穿透验证 + 上下文审计 + 熔断器</w:t>
      </w:r>
    </w:p>
    <w:p w14:paraId="43EEB8E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grounding_verifier.py           ← 反幻觉（3 层）</w:t>
      </w:r>
    </w:p>
    <w:p w14:paraId="3784C8C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3E34C73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response_engine/                ← 响应引擎</w:t>
      </w:r>
    </w:p>
    <w:p w14:paraId="410576B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response_orchestrator.py    ← 主入口</w:t>
      </w:r>
    </w:p>
    <w:p w14:paraId="1003FE1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response_policies.py        ← 8 条策略</w:t>
      </w:r>
    </w:p>
    <w:p w14:paraId="39F9037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response_executor.py        ← 动作执行</w:t>
      </w:r>
    </w:p>
    <w:p w14:paraId="5A7FA3E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response_registry.py        ← 动作注册表</w:t>
      </w:r>
    </w:p>
    <w:p w14:paraId="39A90FD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response_log.py             ← 响应日志</w:t>
      </w:r>
    </w:p>
    <w:p w14:paraId="434C2C4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human_approval.py           ← 审批队列</w:t>
      </w:r>
    </w:p>
    <w:p w14:paraId="608D33F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safe_executor.py            ← 二次安全校验</w:t>
      </w:r>
    </w:p>
    <w:p w14:paraId="3BD4667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command_whitelist.py        ← 命令白名单</w:t>
      </w:r>
    </w:p>
    <w:p w14:paraId="3A048BE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asset_whitelist.py          ← 资产白名单</w:t>
      </w:r>
    </w:p>
    <w:p w14:paraId="3B5F9EC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execution_modes.py          ← 执行模式分级</w:t>
      </w:r>
    </w:p>
    <w:p w14:paraId="3EDA5D6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post_validator.py           ← 执行后校验</w:t>
      </w:r>
    </w:p>
    <w:p w14:paraId="2ACDA06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ttl_manager.py              ← 临时封禁 TTL</w:t>
      </w:r>
    </w:p>
    <w:p w14:paraId="40B90FC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ssh_firewall.py             ← 防火墙执行</w:t>
      </w:r>
    </w:p>
    <w:p w14:paraId="19D011B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└── transport.py                ← 跨平台传输抽象</w:t>
      </w:r>
    </w:p>
    <w:p w14:paraId="1A54DA2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7B3651F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sigma_engine/                   ← Sigma 规则引擎</w:t>
      </w:r>
    </w:p>
    <w:p w14:paraId="14E8956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engine.py                   ← pySigma 封装</w:t>
      </w:r>
    </w:p>
    <w:p w14:paraId="7E48E1D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store.py                    ← 规则 CRUD（YAML）</w:t>
      </w:r>
    </w:p>
    <w:p w14:paraId="546B751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mapping.py                  ← 字段映射</w:t>
      </w:r>
    </w:p>
    <w:p w14:paraId="3387803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backend_keywords.py         ← 关键词搜索后端</w:t>
      </w:r>
    </w:p>
    <w:p w14:paraId="08AC49D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rules/SIG-001..011.yml      ← 内置规则</w:t>
      </w:r>
    </w:p>
    <w:p w14:paraId="35F9E1E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rules_community_active/     ← 灰度规则</w:t>
      </w:r>
    </w:p>
    <w:p w14:paraId="3CA8217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└── tools/dry_run_import.py     ← 社区规则导入</w:t>
      </w:r>
    </w:p>
    <w:p w14:paraId="502A525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09A08D3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rag/                            ← RAG 知识库</w:t>
      </w:r>
    </w:p>
    <w:p w14:paraId="0A58D68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retriever.py                ← 检索 + LLM 重排</w:t>
      </w:r>
    </w:p>
    <w:p w14:paraId="71C7042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seeder.py                   ← MITRE/CAPEC 导入</w:t>
      </w:r>
    </w:p>
    <w:p w14:paraId="238180B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knowledge_base.py           ← 知识库管理</w:t>
      </w:r>
    </w:p>
    <w:p w14:paraId="5DB794D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chunker.py                  ← 文档分块</w:t>
      </w:r>
    </w:p>
    <w:p w14:paraId="6E178F7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context_builder.py          ← 上下文拼装</w:t>
      </w:r>
    </w:p>
    <w:p w14:paraId="236856E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evidence_verifier.py        ← 证据验证</w:t>
      </w:r>
    </w:p>
    <w:p w14:paraId="1B0726F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mitre_importer.py           ← MITRE ATT&amp;CK</w:t>
      </w:r>
    </w:p>
    <w:p w14:paraId="0D142AD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└── capec_importer.py           ← CAPEC</w:t>
      </w:r>
    </w:p>
    <w:p w14:paraId="63FE750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7CD6C03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mcp_guard/                      ← 工具调用 4 层检查</w:t>
      </w:r>
    </w:p>
    <w:p w14:paraId="2977D73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guard_server.py             ← 入口</w:t>
      </w:r>
    </w:p>
    <w:p w14:paraId="58B653E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tool_registry.py            ← 白名单</w:t>
      </w:r>
    </w:p>
    <w:p w14:paraId="643190B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permission_manager.py       ← RBAC</w:t>
      </w:r>
    </w:p>
    <w:p w14:paraId="1DBEBE8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validator.py                ← Pydantic 校验</w:t>
      </w:r>
    </w:p>
    <w:p w14:paraId="33EA23E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policy_engine.py            ← 规则引擎</w:t>
      </w:r>
    </w:p>
    <w:p w14:paraId="28920F3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call_logger.py              ← 调用审计</w:t>
      </w:r>
    </w:p>
    <w:p w14:paraId="67849DE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└── approval_queue.py           ← 审批</w:t>
      </w:r>
    </w:p>
    <w:p w14:paraId="7461E2F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2C34F26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security_guard/                 ← 调用安全守卫</w:t>
      </w:r>
    </w:p>
    <w:p w14:paraId="76FA38A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security_guard.py           ← 主入口</w:t>
      </w:r>
    </w:p>
    <w:p w14:paraId="50B9F80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intent_checker.py           ← 意图审查</w:t>
      </w:r>
    </w:p>
    <w:p w14:paraId="15FAA5F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sequence_guard.py           ← 序列管控</w:t>
      </w:r>
    </w:p>
    <w:p w14:paraId="0F78237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rate_limiter.py             ← 频率限制</w:t>
      </w:r>
    </w:p>
    <w:p w14:paraId="5173F19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└── context_manager.py          ← 上下文感知</w:t>
      </w:r>
    </w:p>
    <w:p w14:paraId="168D83B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33DFB7F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stabilizer/                     ← LLM 输出稳定化</w:t>
      </w:r>
    </w:p>
    <w:p w14:paraId="387E02C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stabilizer.py               ← 编排器</w:t>
      </w:r>
    </w:p>
    <w:p w14:paraId="3C890A8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json_repair.py              ← JSON 容错</w:t>
      </w:r>
    </w:p>
    <w:p w14:paraId="0C0BDC2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tool_resolver.py            ← 工具名归一</w:t>
      </w:r>
    </w:p>
    <w:p w14:paraId="7A97648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param_coercer.py            ← 参数强转</w:t>
      </w:r>
    </w:p>
    <w:p w14:paraId="057A40B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└── models.py                   ← 数据类</w:t>
      </w:r>
    </w:p>
    <w:p w14:paraId="0851A47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3820998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temporal/                       ← Temporal 工作流（可选启用）</w:t>
      </w:r>
    </w:p>
    <w:p w14:paraId="7766549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client.py</w:t>
      </w:r>
    </w:p>
    <w:p w14:paraId="037715C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workflows.py</w:t>
      </w:r>
    </w:p>
    <w:p w14:paraId="6F43DBE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activities.py</w:t>
      </w:r>
    </w:p>
    <w:p w14:paraId="04412C5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└── worker.py</w:t>
      </w:r>
    </w:p>
    <w:p w14:paraId="3A26E36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3350E9F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observability/                  ← 可观测性</w:t>
      </w:r>
    </w:p>
    <w:p w14:paraId="52891BD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pipeline_tracer.py          ← trace_id 贯穿</w:t>
      </w:r>
    </w:p>
    <w:p w14:paraId="24EBB5D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├── health_monitor.py           ← 健康监控</w:t>
      </w:r>
    </w:p>
    <w:p w14:paraId="151B948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└── watchdog.py                 ← 看门狗</w:t>
      </w:r>
    </w:p>
    <w:p w14:paraId="6378D79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12250FF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threat_intel/                   ← 威胁情报</w:t>
      </w:r>
    </w:p>
    <w:p w14:paraId="23ED802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traffic_capture/                ← NDR 抓包</w:t>
      </w:r>
    </w:p>
    <w:p w14:paraId="6221215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traffic_baseline/               ← 流量基线</w:t>
      </w:r>
    </w:p>
    <w:p w14:paraId="4F7AD95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encrypted_traffic/              ← 加密流量分析</w:t>
      </w:r>
    </w:p>
    <w:p w14:paraId="6E5C05B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edr_fusion/                     ← EDR 融合</w:t>
      </w:r>
    </w:p>
    <w:p w14:paraId="26599B1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zeroday_detect/                 ← 0day 沙箱</w:t>
      </w:r>
    </w:p>
    <w:p w14:paraId="3B25212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phishing_guard/                 ← 反钓鱼</w:t>
      </w:r>
    </w:p>
    <w:p w14:paraId="1FC0C33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ids_connector/                  ← IDS 对接</w:t>
      </w:r>
    </w:p>
    <w:p w14:paraId="61CDD7F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session_reconstruct/            ← 会话重建</w:t>
      </w:r>
    </w:p>
    <w:p w14:paraId="251E528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event_archive/                  ← 事件归档</w:t>
      </w:r>
    </w:p>
    <w:p w14:paraId="376BAC4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data_security/                  ← 敏感字段加密</w:t>
      </w:r>
    </w:p>
    <w:p w14:paraId="5BED5AE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asset/                          ← 资产管理</w:t>
      </w:r>
    </w:p>
    <w:p w14:paraId="1F1396B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ops_metrics/                    ← 运营指标</w:t>
      </w:r>
    </w:p>
    <w:p w14:paraId="173B6B2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prompts/                        ← LLM 提示词（46 个 .j2）</w:t>
      </w:r>
    </w:p>
    <w:p w14:paraId="479B5AE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 routers/                        ← FastAPI 路由</w:t>
      </w:r>
    </w:p>
    <w:p w14:paraId="066EFBB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auth.py</w:t>
      </w:r>
    </w:p>
    <w:p w14:paraId="4C8405C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logs.py</w:t>
      </w:r>
    </w:p>
    <w:p w14:paraId="7F63A5D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chat.py</w:t>
      </w:r>
    </w:p>
    <w:p w14:paraId="0CC62B4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audit.py</w:t>
      </w:r>
    </w:p>
    <w:p w14:paraId="388E01E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response.py</w:t>
      </w:r>
    </w:p>
    <w:p w14:paraId="1874F58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ops.py           ← 运营 (38K，最大)</w:t>
      </w:r>
    </w:p>
    <w:p w14:paraId="60EA808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rag.py</w:t>
      </w:r>
    </w:p>
    <w:p w14:paraId="065D042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kafka.py</w:t>
      </w:r>
    </w:p>
    <w:p w14:paraId="61E19A8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sources.py</w:t>
      </w:r>
    </w:p>
    <w:p w14:paraId="6F87ABD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assets.py</w:t>
      </w:r>
    </w:p>
    <w:p w14:paraId="2C32BBB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capabilities.py</w:t>
      </w:r>
    </w:p>
    <w:p w14:paraId="4D52FF8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ndr.py</w:t>
      </w:r>
    </w:p>
    <w:p w14:paraId="5A97E10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edr_intel.py</w:t>
      </w:r>
    </w:p>
    <w:p w14:paraId="3FFFA7D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phishing.py</w:t>
      </w:r>
    </w:p>
    <w:p w14:paraId="4DB256F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 ...</w:t>
      </w:r>
    </w:p>
    <w:p w14:paraId="2E5821C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379E2AE8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簇 1：入口与基础设施</w:t>
      </w:r>
    </w:p>
    <w:p w14:paraId="35CF634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app.py — FastAPI 主入口</w:t>
      </w:r>
    </w:p>
    <w:p w14:paraId="61DC5B4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职责</w:t>
      </w:r>
      <w:r>
        <w:rPr>
          <w:rFonts w:ascii="Times New Roman" w:hAnsi="Times New Roman" w:eastAsia="仿宋"/>
          <w:b w:val="0"/>
          <w:color w:val="000000"/>
          <w:sz w:val="24"/>
        </w:rPr>
        <w:t>：注册所有路由、启动 Kafka 消费者、初始化全局组件、挂中间件。</w:t>
      </w:r>
    </w:p>
    <w:p w14:paraId="485A1E3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关键中间件</w:t>
      </w:r>
      <w:r>
        <w:rPr>
          <w:rFonts w:ascii="Times New Roman" w:hAnsi="Times New Roman" w:eastAsia="仿宋"/>
          <w:b w:val="0"/>
          <w:color w:val="000000"/>
          <w:sz w:val="24"/>
        </w:rPr>
        <w:t>（按顺序）：</w:t>
      </w:r>
    </w:p>
    <w:p w14:paraId="6ECFBA22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CORS（白名单 `.env`）</w:t>
      </w:r>
    </w:p>
    <w:p w14:paraId="5BC97D37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全局认证（除 `/api/auth/login`、`/api/health`、SSE 之外的路径）</w:t>
      </w:r>
    </w:p>
    <w:p w14:paraId="5B78F0B1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限流（120 次/分钟 IP 级，基于内存 dict → 多副本需改 Redis）</w:t>
      </w:r>
    </w:p>
    <w:p w14:paraId="3CB3DC07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安全响应头（CSP / X-Frame-Options / HSTS）</w:t>
      </w:r>
    </w:p>
    <w:p w14:paraId="1E9C1CA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启动流程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1959011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```python</w:t>
      </w:r>
    </w:p>
    <w:p w14:paraId="542427C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@asynccontextmanager</w:t>
      </w:r>
    </w:p>
    <w:p w14:paraId="18108DA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async def lifespan(app):</w:t>
      </w:r>
    </w:p>
    <w:p w14:paraId="097C762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1. 启动 Kafka 消费 (后台 task)</w:t>
      </w:r>
    </w:p>
    <w:p w14:paraId="601956D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2. 启动 watchdog</w:t>
      </w:r>
    </w:p>
    <w:p w14:paraId="1B4A335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3. 按开关 import NDR/EDR/Phishing/...</w:t>
      </w:r>
    </w:p>
    <w:p w14:paraId="0D0E636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yield</w:t>
      </w:r>
    </w:p>
    <w:p w14:paraId="22F7FDB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关闭时优雅停 Kafka</w:t>
      </w:r>
    </w:p>
    <w:p w14:paraId="209B78F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8FA91FF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##### config.py — 配置中心</w:t>
      </w:r>
    </w:p>
    <w:p w14:paraId="2E09F90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全部配置从 `.env` 读，Pydantic Settings</w:t>
      </w:r>
    </w:p>
    <w:p w14:paraId="0AC9CAF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关键开关：`sigma_engine`、`qdrant_enabled`、`capture_enabled`、`edr_enabled`、`sandbox_enabled`、`phishing_enabled`</w:t>
      </w:r>
    </w:p>
    <w:p w14:paraId="7D2C458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安全相关：JWT 过期、限流阈值、CORS 白名单</w:t>
      </w:r>
    </w:p>
    <w:p w14:paraId="7B577951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##### models.py — ORM</w:t>
      </w:r>
    </w:p>
    <w:p w14:paraId="7DF092E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SQLAlchemy 2.x 异步，对应 init.sql：</w:t>
      </w:r>
    </w:p>
    <w:p w14:paraId="428A93E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SecurityEvent（事件主表）</w:t>
      </w:r>
    </w:p>
    <w:p w14:paraId="4557E2B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Memory / Conversation（记忆与对话）</w:t>
      </w:r>
    </w:p>
    <w:p w14:paraId="4CCA7F9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ResponseLog（响应日志）</w:t>
      </w:r>
    </w:p>
    <w:p w14:paraId="5BEDD4B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Case / WorkOrder（工单与案例）</w:t>
      </w:r>
    </w:p>
    <w:p w14:paraId="1775415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Asset（资产）</w:t>
      </w:r>
    </w:p>
    <w:p w14:paraId="10325D6D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簇 2：事件接入与 Kafka</w:t>
      </w:r>
    </w:p>
    <w:p w14:paraId="0B1A0AFF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##### log_ingestion.py — 日志接入门面</w:t>
      </w:r>
    </w:p>
    <w:p w14:paraId="1DADDB2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两条入口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319FA73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HTTP: `POST /api/logs/ingest`（demo / 单测用）</w:t>
      </w:r>
    </w:p>
    <w:p w14:paraId="5A31BAA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Kafka: `kafka_consumer._handle_enriched()`（生产）</w:t>
      </w:r>
    </w:p>
    <w:p w14:paraId="4AC42E2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核心方法 `_audit_pipeline(event)`</w:t>
      </w:r>
      <w:r>
        <w:rPr>
          <w:rFonts w:ascii="Times New Roman" w:hAnsi="Times New Roman" w:eastAsia="仿宋"/>
          <w:b w:val="0"/>
          <w:color w:val="000000"/>
          <w:sz w:val="24"/>
        </w:rPr>
        <w:t>（自动审计）：</w:t>
      </w:r>
    </w:p>
    <w:p w14:paraId="07090A5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2542176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Sigma 快速检测 → 命中则可能直接走快路径</w:t>
      </w:r>
    </w:p>
    <w:p w14:paraId="6C788723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异常评分（如未在 Flink 阶段算过）</w:t>
      </w:r>
    </w:p>
    <w:p w14:paraId="143DEE64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写 RAG 检索（拿相似案例与 MITRE 技术）</w:t>
      </w:r>
    </w:p>
    <w:p w14:paraId="496192C3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启动 Audit-LLM 4 层流水线</w:t>
      </w:r>
    </w:p>
    <w:p w14:paraId="7D90E052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CAD 监督</w:t>
      </w:r>
    </w:p>
    <w:p w14:paraId="3610CA9E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6. 根据结论决定是否走响应</w:t>
      </w:r>
    </w:p>
    <w:p w14:paraId="0BDD1BB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39CB52E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kafka_consumer.py — Kafka 消费</w:t>
      </w:r>
    </w:p>
    <w:p w14:paraId="3368F94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订阅 3 个 topic（security-events-enriched / security-audit-queue / security-alerts），分别走 3 个 handler。</w:t>
      </w:r>
    </w:p>
    <w:p w14:paraId="30499E8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关键修复</w:t>
      </w:r>
      <w:r>
        <w:rPr>
          <w:rFonts w:ascii="Times New Roman" w:hAnsi="Times New Roman" w:eastAsia="仿宋"/>
          <w:b w:val="0"/>
          <w:color w:val="000000"/>
          <w:sz w:val="24"/>
        </w:rPr>
        <w:t>（2026-08-23）：_handle_enriched 增加对"高严重事件也排队审计"的逻辑，详见 [02 数据流]。</w:t>
      </w:r>
    </w:p>
    <w:p w14:paraId="529ED09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event_bus.py — 实时事件总线</w:t>
      </w:r>
    </w:p>
    <w:p w14:paraId="4B5FA1C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基于 asyncio.Queue + SSE，把后端事件推到前端。供 /api/events/stream 订阅。</w:t>
      </w:r>
    </w:p>
    <w:p w14:paraId="7CDF7011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##### event_store.py — 事件存取</w:t>
      </w:r>
    </w:p>
    <w:p w14:paraId="38172D0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封装了 get_unreviewed_anomalies()（用 anomaly_score 独立列过滤，避免低分淹没）等查询。</w:t>
      </w:r>
    </w:p>
    <w:p w14:paraId="10E8FBBB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簇 3：Audit-LLM 4 层 + CAD</w:t>
      </w:r>
    </w:p>
    <w:p w14:paraId="796CCE6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这是后端最大、最复杂的一块，单独写一章都不过分。这里只给总览。</w:t>
      </w:r>
    </w:p>
    <w:p w14:paraId="68FB2ED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2A8D191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log_ingestion._audit_pipeline(event)</w:t>
      </w:r>
    </w:p>
    <w:p w14:paraId="0E79FE3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79CACAC4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├─ ① Decomposer (agent_decomposer.py:14261 字节)</w:t>
      </w:r>
    </w:p>
    <w:p w14:paraId="619B769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拆解事件为子问题（攻击类型/影响/紧急度）</w:t>
      </w:r>
    </w:p>
    <w:p w14:paraId="3FC33E9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输出: structured_subproblems[]</w:t>
      </w:r>
    </w:p>
    <w:p w14:paraId="36E8152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62C6C33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② ToolBuilder (agent_tool_builder.py:6194 字节)</w:t>
      </w:r>
    </w:p>
    <w:p w14:paraId="4A35ADA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决定调哪些工具</w:t>
      </w:r>
    </w:p>
    <w:p w14:paraId="4642559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工具: rag.search / sigma.detect / asset.query / case.search</w:t>
      </w:r>
    </w:p>
    <w:p w14:paraId="71E2ADE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输出: tool_plan[]</w:t>
      </w:r>
    </w:p>
    <w:p w14:paraId="04BF69C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6C07BE5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③ Executor (agent_executor.py:29905 字节，最大)</w:t>
      </w:r>
    </w:p>
    <w:p w14:paraId="1EE459C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实际调用工具（经 Stabilizer + MCP Guard + SecurityGuard）</w:t>
      </w:r>
    </w:p>
    <w:p w14:paraId="4CB3F66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输出: tool_results[]</w:t>
      </w:r>
    </w:p>
    <w:p w14:paraId="3CDCD70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2E20087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④ Reviewer (agent_reviewer.py:7929 字节)</w:t>
      </w:r>
    </w:p>
    <w:p w14:paraId="7422868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复盘: 是否遗漏/幻觉</w:t>
      </w:r>
    </w:p>
    <w:p w14:paraId="7158C9F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输出: final_verdict + confidence + actions</w:t>
      </w:r>
    </w:p>
    <w:p w14:paraId="7E99D9A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4C45F91B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└─ Sub-Auditor (sub_auditor.py:11765 字节)</w:t>
      </w:r>
    </w:p>
    <w:p w14:paraId="7139F4D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平行多视角审计</w:t>
      </w:r>
    </w:p>
    <w:p w14:paraId="6FEFD69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与主流水线结果交叉验证</w:t>
      </w:r>
    </w:p>
    <w:p w14:paraId="3E9D937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27B46DFC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##### agent_cad.py — 独立监督</w:t>
      </w:r>
    </w:p>
    <w:p w14:paraId="53EE137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不在流水线内，作为外部监督者：</w:t>
      </w:r>
    </w:p>
    <w:p w14:paraId="21ED290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```python</w:t>
      </w:r>
    </w:p>
    <w:p w14:paraId="055499B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cad.audit_pipeline(event_id, audit_llm_data)</w:t>
      </w:r>
    </w:p>
    <w:p w14:paraId="0460916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verifier.verify_claims(evidence_trail)  # 穿透验证</w:t>
      </w:r>
    </w:p>
    <w:p w14:paraId="4CBB8E5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算 hallucination_risk / evidence_completeness</w:t>
      </w:r>
    </w:p>
    <w:p w14:paraId="729F395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circuit_breaker.record_audit_result()</w:t>
      </w:r>
    </w:p>
    <w:p w14:paraId="5FDC1B1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 写 cad_reports</w:t>
      </w:r>
    </w:p>
    <w:p w14:paraId="2E96EF6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FE0D238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##### cad.py — 穿透验证与熔断</w:t>
      </w:r>
    </w:p>
    <w:p w14:paraId="1774686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```python</w:t>
      </w:r>
    </w:p>
    <w:p w14:paraId="193F154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class Verifier:</w:t>
      </w:r>
    </w:p>
    <w:p w14:paraId="2E6D2BE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async def verify_claims(...) -&gt; List[VerificationReport]:</w:t>
      </w:r>
    </w:p>
    <w:p w14:paraId="02F8C0B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对 LLM 声明的"某 evidence 来自某源"做反向验证</w:t>
      </w:r>
    </w:p>
    <w:p w14:paraId="5EEBBC5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class ContextAuditor:</w:t>
      </w:r>
    </w:p>
    <w:p w14:paraId="59AFD35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上下文级风险审计（每小时跑一次）</w:t>
      </w:r>
    </w:p>
    <w:p w14:paraId="25FFD78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class CircuitBreaker:</w:t>
      </w:r>
    </w:p>
    <w:p w14:paraId="429827D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累计 hallucination_risk, 超阈值熔断</w:t>
      </w:r>
    </w:p>
    <w:p w14:paraId="495AB29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D1BB035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簇 4：响应引擎</w:t>
      </w:r>
    </w:p>
    <w:p w14:paraId="5E91CD6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13 个子模块协作，把"决定做什么"变成"实际去做什么"。</w:t>
      </w:r>
    </w:p>
    <w:p w14:paraId="0B0E570F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##### 决策链</w:t>
      </w:r>
    </w:p>
    <w:p w14:paraId="711FD3F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3A44B3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response_orchestrator.on_threat_detected(threat)</w:t>
      </w:r>
    </w:p>
    <w:p w14:paraId="3B56C42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↓</w:t>
      </w:r>
    </w:p>
    <w:p w14:paraId="1A825DAB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policy_engine.match() → 8 条预置策略</w:t>
      </w:r>
    </w:p>
    <w:p w14:paraId="3242B19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策略: 端口扫描→封禁 30min</w:t>
      </w:r>
    </w:p>
    <w:p w14:paraId="5D347B6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SSH 暴力破解→临时封禁 1h</w:t>
      </w:r>
    </w:p>
    <w:p w14:paraId="235ED10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C2 信标→立刻封禁 24h</w:t>
      </w:r>
    </w:p>
    <w:p w14:paraId="5E0FF6E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数据外泄→告警+等审批</w:t>
      </w:r>
    </w:p>
    <w:p w14:paraId="44407DA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...</w:t>
      </w:r>
    </w:p>
    <w:p w14:paraId="3EBE0BF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↓</w:t>
      </w:r>
    </w:p>
    <w:p w14:paraId="2D78B3AC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决策: needs_approval?</w:t>
      </w:r>
    </w:p>
    <w:p w14:paraId="34495BC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↓ 是 ↓</w:t>
      </w:r>
    </w:p>
    <w:p w14:paraId="3EE5B2A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human_approval.submit(actions) → 写工单</w:t>
      </w:r>
    </w:p>
    <w:p w14:paraId="5D2FDC7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↓ 否 ↓</w:t>
      </w:r>
    </w:p>
    <w:p w14:paraId="0BA3B481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security_guard.inspect(action_name, threat) → allow/deny</w:t>
      </w:r>
    </w:p>
    <w:p w14:paraId="2C7326D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↓ allow ↓</w:t>
      </w:r>
    </w:p>
    <w:p w14:paraId="278A96CF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response_executor.execute_actions(actions)</w:t>
      </w:r>
    </w:p>
    <w:p w14:paraId="632C5E0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command_whitelist 校验命令</w:t>
      </w:r>
    </w:p>
    <w:p w14:paraId="7833B0D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asset_whitelist 校验目标</w:t>
      </w:r>
    </w:p>
    <w:p w14:paraId="7B9E6C4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execution_modes 决定 mode (auto/soft/dry-run)</w:t>
      </w:r>
    </w:p>
    <w:p w14:paraId="3CFD984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safe_executor 二次校验</w:t>
      </w:r>
    </w:p>
    <w:p w14:paraId="221D592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ssh_firewall / transport 真实执行</w:t>
      </w:r>
    </w:p>
    <w:p w14:paraId="23D72B7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post_validator 校验结果</w:t>
      </w:r>
    </w:p>
    <w:p w14:paraId="419F93E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 ttl_manager 安排过期回收</w:t>
      </w:r>
    </w:p>
    <w:p w14:paraId="24D988B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↓</w:t>
      </w:r>
    </w:p>
    <w:p w14:paraId="17FE637B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写 response_logs (含 rollback_token)</w:t>
      </w:r>
    </w:p>
    <w:p w14:paraId="7835653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C7DBA6F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##### 关键模块速记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40C8F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</w:tcPr>
          <w:p w14:paraId="0253D7A3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模块</w:t>
            </w:r>
          </w:p>
        </w:tc>
        <w:tc>
          <w:tcPr>
            <w:tcW w:w="2835" w:type="dxa"/>
          </w:tcPr>
          <w:p w14:paraId="666480BE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一句话</w:t>
            </w:r>
          </w:p>
        </w:tc>
        <w:tc>
          <w:tcPr>
            <w:tcW w:w="2835" w:type="dxa"/>
          </w:tcPr>
          <w:p w14:paraId="7CD6C551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关键方法</w:t>
            </w:r>
          </w:p>
        </w:tc>
      </w:tr>
      <w:tr w14:paraId="6D1C1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169E48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`response_orchestrator`</w:t>
            </w:r>
          </w:p>
        </w:tc>
        <w:tc>
          <w:tcPr>
            <w:tcW w:w="2835" w:type="dxa"/>
          </w:tcPr>
          <w:p w14:paraId="31D41C7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主入口</w:t>
            </w:r>
          </w:p>
        </w:tc>
        <w:tc>
          <w:tcPr>
            <w:tcW w:w="2835" w:type="dxa"/>
          </w:tcPr>
          <w:p w14:paraId="1B3A3C6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`on_threat_detected`</w:t>
            </w:r>
          </w:p>
        </w:tc>
      </w:tr>
      <w:tr w14:paraId="6AE8A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93E623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`response_policies`</w:t>
            </w:r>
          </w:p>
        </w:tc>
        <w:tc>
          <w:tcPr>
            <w:tcW w:w="2835" w:type="dxa"/>
          </w:tcPr>
          <w:p w14:paraId="5CC5F94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8 条预置策略</w:t>
            </w:r>
          </w:p>
        </w:tc>
        <w:tc>
          <w:tcPr>
            <w:tcW w:w="2835" w:type="dxa"/>
          </w:tcPr>
          <w:p w14:paraId="2FE3DA1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`match()`</w:t>
            </w:r>
          </w:p>
        </w:tc>
      </w:tr>
      <w:tr w14:paraId="6523A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5B6F98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`human_approval`</w:t>
            </w:r>
          </w:p>
        </w:tc>
        <w:tc>
          <w:tcPr>
            <w:tcW w:w="2835" w:type="dxa"/>
          </w:tcPr>
          <w:p w14:paraId="5123A40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审批工单</w:t>
            </w:r>
          </w:p>
        </w:tc>
        <w:tc>
          <w:tcPr>
            <w:tcW w:w="2835" w:type="dxa"/>
          </w:tcPr>
          <w:p w14:paraId="2973761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`submit / decide`</w:t>
            </w:r>
          </w:p>
        </w:tc>
      </w:tr>
      <w:tr w14:paraId="1F11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DF8EED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`response_executor`</w:t>
            </w:r>
          </w:p>
        </w:tc>
        <w:tc>
          <w:tcPr>
            <w:tcW w:w="2835" w:type="dxa"/>
          </w:tcPr>
          <w:p w14:paraId="3C87C32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执行</w:t>
            </w:r>
          </w:p>
        </w:tc>
        <w:tc>
          <w:tcPr>
            <w:tcW w:w="2835" w:type="dxa"/>
          </w:tcPr>
          <w:p w14:paraId="05AAFF6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`execute_actions`</w:t>
            </w:r>
          </w:p>
        </w:tc>
      </w:tr>
      <w:tr w14:paraId="70175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808E77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`command_whitelist`</w:t>
            </w:r>
          </w:p>
        </w:tc>
        <w:tc>
          <w:tcPr>
            <w:tcW w:w="2835" w:type="dxa"/>
          </w:tcPr>
          <w:p w14:paraId="0026EC8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命令白名单</w:t>
            </w:r>
          </w:p>
        </w:tc>
        <w:tc>
          <w:tcPr>
            <w:tcW w:w="2835" w:type="dxa"/>
          </w:tcPr>
          <w:p w14:paraId="1465272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`is_allowed(cmd)`</w:t>
            </w:r>
          </w:p>
        </w:tc>
      </w:tr>
      <w:tr w14:paraId="67B8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87B916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`asset_whitelist`</w:t>
            </w:r>
          </w:p>
        </w:tc>
        <w:tc>
          <w:tcPr>
            <w:tcW w:w="2835" w:type="dxa"/>
          </w:tcPr>
          <w:p w14:paraId="48094D2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资产白名单</w:t>
            </w:r>
          </w:p>
        </w:tc>
        <w:tc>
          <w:tcPr>
            <w:tcW w:w="2835" w:type="dxa"/>
          </w:tcPr>
          <w:p w14:paraId="52B6907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`is_target_allowed(ip)`</w:t>
            </w:r>
          </w:p>
        </w:tc>
      </w:tr>
      <w:tr w14:paraId="71595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622847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`execution_modes`</w:t>
            </w:r>
          </w:p>
        </w:tc>
        <w:tc>
          <w:tcPr>
            <w:tcW w:w="2835" w:type="dxa"/>
          </w:tcPr>
          <w:p w14:paraId="7AEA323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模式分级</w:t>
            </w:r>
          </w:p>
        </w:tc>
        <w:tc>
          <w:tcPr>
            <w:tcW w:w="2835" w:type="dxa"/>
          </w:tcPr>
          <w:p w14:paraId="7DA9284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`mode_for(severity)`</w:t>
            </w:r>
          </w:p>
        </w:tc>
      </w:tr>
      <w:tr w14:paraId="71840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B4D4A3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`safe_executor`</w:t>
            </w:r>
          </w:p>
        </w:tc>
        <w:tc>
          <w:tcPr>
            <w:tcW w:w="2835" w:type="dxa"/>
          </w:tcPr>
          <w:p w14:paraId="50AD9A7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二次校验</w:t>
            </w:r>
          </w:p>
        </w:tc>
        <w:tc>
          <w:tcPr>
            <w:tcW w:w="2835" w:type="dxa"/>
          </w:tcPr>
          <w:p w14:paraId="6134A49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`safe_run()`</w:t>
            </w:r>
          </w:p>
        </w:tc>
      </w:tr>
      <w:tr w14:paraId="631C4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767EE1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`ssh_firewall`</w:t>
            </w:r>
          </w:p>
        </w:tc>
        <w:tc>
          <w:tcPr>
            <w:tcW w:w="2835" w:type="dxa"/>
          </w:tcPr>
          <w:p w14:paraId="31DA22E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SSH 防火墙</w:t>
            </w:r>
          </w:p>
        </w:tc>
        <w:tc>
          <w:tcPr>
            <w:tcW w:w="2835" w:type="dxa"/>
          </w:tcPr>
          <w:p w14:paraId="55A6B60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`block_ip / unblock`</w:t>
            </w:r>
          </w:p>
        </w:tc>
      </w:tr>
      <w:tr w14:paraId="54F6E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1F6B38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`transport`</w:t>
            </w:r>
          </w:p>
        </w:tc>
        <w:tc>
          <w:tcPr>
            <w:tcW w:w="2835" w:type="dxa"/>
          </w:tcPr>
          <w:p w14:paraId="618ED88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跨平台传输</w:t>
            </w:r>
          </w:p>
        </w:tc>
        <w:tc>
          <w:tcPr>
            <w:tcW w:w="2835" w:type="dxa"/>
          </w:tcPr>
          <w:p w14:paraId="2FAF3C1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Windows/Linux 适配</w:t>
            </w:r>
          </w:p>
        </w:tc>
      </w:tr>
      <w:tr w14:paraId="6DB85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18C662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`post_validator`</w:t>
            </w:r>
          </w:p>
        </w:tc>
        <w:tc>
          <w:tcPr>
            <w:tcW w:w="2835" w:type="dxa"/>
          </w:tcPr>
          <w:p w14:paraId="2C1DC0E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执行后校验</w:t>
            </w:r>
          </w:p>
        </w:tc>
        <w:tc>
          <w:tcPr>
            <w:tcW w:w="2835" w:type="dxa"/>
          </w:tcPr>
          <w:p w14:paraId="4F6C4DF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`validate(result)`</w:t>
            </w:r>
          </w:p>
        </w:tc>
      </w:tr>
      <w:tr w14:paraId="5B330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753578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`ttl_manager`</w:t>
            </w:r>
          </w:p>
        </w:tc>
        <w:tc>
          <w:tcPr>
            <w:tcW w:w="2835" w:type="dxa"/>
          </w:tcPr>
          <w:p w14:paraId="33E475E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TTL 回收</w:t>
            </w:r>
          </w:p>
        </w:tc>
        <w:tc>
          <w:tcPr>
            <w:tcW w:w="2835" w:type="dxa"/>
          </w:tcPr>
          <w:p w14:paraId="45764E8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`schedule_expiry`</w:t>
            </w:r>
          </w:p>
        </w:tc>
      </w:tr>
      <w:tr w14:paraId="067AE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BF46F9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`response_log`</w:t>
            </w:r>
          </w:p>
        </w:tc>
        <w:tc>
          <w:tcPr>
            <w:tcW w:w="2835" w:type="dxa"/>
          </w:tcPr>
          <w:p w14:paraId="5A334F4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日志</w:t>
            </w:r>
          </w:p>
        </w:tc>
        <w:tc>
          <w:tcPr>
            <w:tcW w:w="2835" w:type="dxa"/>
          </w:tcPr>
          <w:p w14:paraId="250B42E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`record(action, result)`</w:t>
            </w:r>
          </w:p>
        </w:tc>
      </w:tr>
    </w:tbl>
    <w:p w14:paraId="7F069A35"/>
    <w:p w14:paraId="03B58A81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##### 设计哲学</w:t>
      </w:r>
    </w:p>
    <w:p w14:paraId="27D61ED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不要把"执行"和"决策"放在同一个模块：决策可测试、可审计；执行易出错、要二次校验</w:t>
      </w:r>
    </w:p>
    <w:p w14:paraId="14B21F0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每个动作都有 rollback_token：出问题可按 token 反向撤销</w:t>
      </w:r>
    </w:p>
    <w:p w14:paraId="191FFA3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command/asset 双重白名单：白名单是兜底而非主防线（防 LLM 拼出 `"iptables; rm -rf /"`）</w:t>
      </w:r>
    </w:p>
    <w:p w14:paraId="2360428A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簇 5：Sigma 规则引擎</w:t>
      </w:r>
    </w:p>
    <w:p w14:paraId="03C462E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代码：backend/sigma_engine/</w:t>
      </w:r>
    </w:p>
    <w:p w14:paraId="4F6644F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设计目标</w:t>
      </w:r>
      <w:r>
        <w:rPr>
          <w:rFonts w:ascii="Times New Roman" w:hAnsi="Times New Roman" w:eastAsia="仿宋"/>
          <w:b w:val="0"/>
          <w:color w:val="000000"/>
          <w:sz w:val="24"/>
        </w:rPr>
        <w:t>：用社区标准 Sigma 规则（YAML），避免每个项目都重写"如果…就…"</w:t>
      </w:r>
    </w:p>
    <w:p w14:paraId="77A559A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架构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7E07478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34DA689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PySigmaDetector</w:t>
      </w:r>
    </w:p>
    <w:p w14:paraId="40D7010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SigmaCollection.load_ruleset(rules_dir)</w:t>
      </w:r>
    </w:p>
    <w:p w14:paraId="7A359A2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SQLiteBackend.convert_rule(rule) → SQL 谓词</w:t>
      </w:r>
    </w:p>
    <w:p w14:paraId="4F56424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把每条事件插入内存 SQLite 临时表</w:t>
      </w:r>
    </w:p>
    <w:p w14:paraId="356994A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 用 SQL 谓词求值，命中则返回</w:t>
      </w:r>
    </w:p>
    <w:p w14:paraId="42B132F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6EFB63D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两种模式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40E02B4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`pySigma` 模式（默认）：真 Sigma 规则，可与社区 3000+ 规则互通</w:t>
      </w:r>
    </w:p>
    <w:p w14:paraId="01B0B24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`legacy` 模式：内置 11 条 Python 字典规则，pySigma 不可用时降级</w:t>
      </w:r>
    </w:p>
    <w:p w14:paraId="51A40F4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内置规则</w:t>
      </w:r>
      <w:r>
        <w:rPr>
          <w:rFonts w:ascii="Times New Roman" w:hAnsi="Times New Roman" w:eastAsia="仿宋"/>
          <w:b w:val="0"/>
          <w:color w:val="000000"/>
          <w:sz w:val="24"/>
        </w:rPr>
        <w:t>：backend/sigma_engine/rules/SIG-001..011.yml，覆盖：</w:t>
      </w:r>
    </w:p>
    <w:p w14:paraId="1F1D0D5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登录爆破、路径遍历、SQL 注入、Webshell、XSS、SSRF、命令注入、异常外发、可疑进程、横向移动、权限提升</w:t>
      </w:r>
    </w:p>
    <w:p w14:paraId="61570E9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字段桥接</w:t>
      </w:r>
      <w:r>
        <w:rPr>
          <w:rFonts w:ascii="Times New Roman" w:hAnsi="Times New Roman" w:eastAsia="仿宋"/>
          <w:b w:val="0"/>
          <w:color w:val="000000"/>
          <w:sz w:val="24"/>
        </w:rPr>
        <w:t>：平台事件字段 → Sigma 字段（FIELD_MAP in engine.py:59）</w:t>
      </w:r>
    </w:p>
    <w:p w14:paraId="2F4F990F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簇 6：RAG 知识库</w:t>
      </w:r>
    </w:p>
    <w:p w14:paraId="6A1DCAB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代码：backend/rag/</w:t>
      </w:r>
    </w:p>
    <w:p w14:paraId="4C84619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目标</w:t>
      </w:r>
      <w:r>
        <w:rPr>
          <w:rFonts w:ascii="Times New Roman" w:hAnsi="Times New Roman" w:eastAsia="仿宋"/>
          <w:b w:val="0"/>
          <w:color w:val="000000"/>
          <w:sz w:val="24"/>
        </w:rPr>
        <w:t>：让 LLM 审计时能拿到"权威背景"（MITRE 战术、CAPEC 攻击模式、案例库）</w:t>
      </w:r>
    </w:p>
    <w:p w14:paraId="3C436ED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架构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7E81E00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8A6AD9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RAG.retrieve(query)</w:t>
      </w:r>
    </w:p>
    <w:p w14:paraId="2E854B6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1. embed(query) → 向量</w:t>
      </w:r>
    </w:p>
    <w:p w14:paraId="0852710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2. Qdrant.search(vector, top_k=20)  # 默认向量库</w:t>
      </w:r>
    </w:p>
    <w:p w14:paraId="7BA069F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兜底: pgvector.search()</w:t>
      </w:r>
    </w:p>
    <w:p w14:paraId="60B925F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3. LLM 重排(rerank) → top 5</w:t>
      </w:r>
    </w:p>
    <w:p w14:paraId="25C47B8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4. context_builder.build() → 给 LLM 的提示词</w:t>
      </w:r>
    </w:p>
    <w:p w14:paraId="5D32BD9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 5. evidence_verifier.verify() → 断言每条检索结果可信</w:t>
      </w:r>
    </w:p>
    <w:p w14:paraId="47E2DEB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6D0C235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/>
          <w:color w:val="000000"/>
          <w:sz w:val="24"/>
        </w:rPr>
        <w:t>导入器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124EB1C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`mitre_importer.py`：从 STIX bundle 导入 MITRE ATT&amp;CK</w:t>
      </w:r>
    </w:p>
    <w:p w14:paraId="174A9D3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`capec_importer.py`：导入 CAPEC 攻击模式</w:t>
      </w:r>
    </w:p>
    <w:p w14:paraId="594FE14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`seeder.py`：统一的批量导入工具（支持去重、增量）</w:t>
      </w:r>
    </w:p>
    <w:p w14:paraId="0337EF77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/>
          <w:color w:val="000000"/>
          <w:sz w:val="24"/>
        </w:rPr>
        <w:t>关键设计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3D40BF4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Qdrant 优先 + pgvector 兜底（`qdrant_enabled=True` 默认）</w:t>
      </w:r>
    </w:p>
    <w:p w14:paraId="612940A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Agent 记忆与 RAG 知识库分两个 collection（`agent_memories` vs `mitre_techniques`）</w:t>
      </w:r>
    </w:p>
    <w:p w14:paraId="3A55752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检索结果会做 evidence_verifier 断言，有依据才能进入 LLM 提示词</w:t>
      </w:r>
    </w:p>
    <w:p w14:paraId="4353507B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簇 7：自审计 5 道闸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2205"/>
        <w:gridCol w:w="2126"/>
        <w:gridCol w:w="2126"/>
      </w:tblGrid>
      <w:tr w14:paraId="634AA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06877701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闸</w:t>
            </w:r>
          </w:p>
        </w:tc>
        <w:tc>
          <w:tcPr>
            <w:tcW w:w="2126" w:type="dxa"/>
          </w:tcPr>
          <w:p w14:paraId="52C1B43F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模块</w:t>
            </w:r>
          </w:p>
        </w:tc>
        <w:tc>
          <w:tcPr>
            <w:tcW w:w="2126" w:type="dxa"/>
          </w:tcPr>
          <w:p w14:paraId="7806E104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防什么</w:t>
            </w:r>
          </w:p>
        </w:tc>
        <w:tc>
          <w:tcPr>
            <w:tcW w:w="2126" w:type="dxa"/>
          </w:tcPr>
          <w:p w14:paraId="1309B8F4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触发位置</w:t>
            </w:r>
          </w:p>
        </w:tc>
      </w:tr>
      <w:tr w14:paraId="62A4E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6A631D2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MCP Guard</w:t>
            </w:r>
          </w:p>
        </w:tc>
        <w:tc>
          <w:tcPr>
            <w:tcW w:w="2126" w:type="dxa"/>
          </w:tcPr>
          <w:p w14:paraId="15595FD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`mcp_guard/`</w:t>
            </w:r>
          </w:p>
        </w:tc>
        <w:tc>
          <w:tcPr>
            <w:tcW w:w="2126" w:type="dxa"/>
          </w:tcPr>
          <w:p w14:paraId="23F5BA3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LLM 调幻觉工具/越权</w:t>
            </w:r>
          </w:p>
        </w:tc>
        <w:tc>
          <w:tcPr>
            <w:tcW w:w="2126" w:type="dxa"/>
          </w:tcPr>
          <w:p w14:paraId="11EF606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每次 LLM 工具调用</w:t>
            </w:r>
          </w:p>
        </w:tc>
      </w:tr>
      <w:tr w14:paraId="65D8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D83C2A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Stabilizer</w:t>
            </w:r>
          </w:p>
        </w:tc>
        <w:tc>
          <w:tcPr>
            <w:tcW w:w="2126" w:type="dxa"/>
          </w:tcPr>
          <w:p w14:paraId="55220D6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`stabilizer/`</w:t>
            </w:r>
          </w:p>
        </w:tc>
        <w:tc>
          <w:tcPr>
            <w:tcW w:w="2126" w:type="dxa"/>
          </w:tcPr>
          <w:p w14:paraId="63E539A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LLM 输出 JSON 烂/工具名错</w:t>
            </w:r>
          </w:p>
        </w:tc>
        <w:tc>
          <w:tcPr>
            <w:tcW w:w="2126" w:type="dxa"/>
          </w:tcPr>
          <w:p w14:paraId="7CFD388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LLM 原始输出之后</w:t>
            </w:r>
          </w:p>
        </w:tc>
      </w:tr>
      <w:tr w14:paraId="2FBCD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64F439E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SecurityGuard</w:t>
            </w:r>
          </w:p>
        </w:tc>
        <w:tc>
          <w:tcPr>
            <w:tcW w:w="2126" w:type="dxa"/>
          </w:tcPr>
          <w:p w14:paraId="239789F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`security_guard/`</w:t>
            </w:r>
          </w:p>
        </w:tc>
        <w:tc>
          <w:tcPr>
            <w:tcW w:w="2126" w:type="dxa"/>
          </w:tcPr>
          <w:p w14:paraId="7F8BF3A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重复调/危险意图/超频率</w:t>
            </w:r>
          </w:p>
        </w:tc>
        <w:tc>
          <w:tcPr>
            <w:tcW w:w="2126" w:type="dxa"/>
          </w:tcPr>
          <w:p w14:paraId="0365CEC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每个 action 执行前</w:t>
            </w:r>
          </w:p>
        </w:tc>
      </w:tr>
      <w:tr w14:paraId="604E7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EE8C5F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Grounding Verifier</w:t>
            </w:r>
          </w:p>
        </w:tc>
        <w:tc>
          <w:tcPr>
            <w:tcW w:w="2126" w:type="dxa"/>
          </w:tcPr>
          <w:p w14:paraId="41FBEA6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`grounding_verifier.py`</w:t>
            </w:r>
          </w:p>
        </w:tc>
        <w:tc>
          <w:tcPr>
            <w:tcW w:w="2126" w:type="dxa"/>
          </w:tcPr>
          <w:p w14:paraId="061053B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LLM 证据幻觉</w:t>
            </w:r>
          </w:p>
        </w:tc>
        <w:tc>
          <w:tcPr>
            <w:tcW w:w="2126" w:type="dxa"/>
          </w:tcPr>
          <w:p w14:paraId="4EDD8BB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LLM 返回结论时</w:t>
            </w:r>
          </w:p>
        </w:tc>
      </w:tr>
      <w:tr w14:paraId="20B8F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081679D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CAD</w:t>
            </w:r>
          </w:p>
        </w:tc>
        <w:tc>
          <w:tcPr>
            <w:tcW w:w="2126" w:type="dxa"/>
          </w:tcPr>
          <w:p w14:paraId="0561CF9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`agents/agent_cad.py`</w:t>
            </w:r>
          </w:p>
        </w:tc>
        <w:tc>
          <w:tcPr>
            <w:tcW w:w="2126" w:type="dxa"/>
          </w:tcPr>
          <w:p w14:paraId="1126D69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整条流水线结论不可信</w:t>
            </w:r>
          </w:p>
        </w:tc>
        <w:tc>
          <w:tcPr>
            <w:tcW w:w="2126" w:type="dxa"/>
          </w:tcPr>
          <w:p w14:paraId="1415B3F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流水线完成后</w:t>
            </w:r>
          </w:p>
        </w:tc>
      </w:tr>
    </w:tbl>
    <w:p w14:paraId="1978CAE9"/>
    <w:p w14:paraId="41BD8AA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详细设计见 [05 自审计体系]。</w:t>
      </w:r>
    </w:p>
    <w:p w14:paraId="2E01D53E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簇 8：可观测性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23D1B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3E0D139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模块</w:t>
            </w:r>
          </w:p>
        </w:tc>
        <w:tc>
          <w:tcPr>
            <w:tcW w:w="2835" w:type="dxa"/>
          </w:tcPr>
          <w:p w14:paraId="3F0BADB4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职责</w:t>
            </w:r>
          </w:p>
        </w:tc>
        <w:tc>
          <w:tcPr>
            <w:tcW w:w="2835" w:type="dxa"/>
          </w:tcPr>
          <w:p w14:paraId="3E608C37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端点</w:t>
            </w:r>
          </w:p>
        </w:tc>
      </w:tr>
      <w:tr w14:paraId="6C76C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54FA92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`pipeline_tracer.py`</w:t>
            </w:r>
          </w:p>
        </w:tc>
        <w:tc>
          <w:tcPr>
            <w:tcW w:w="2835" w:type="dxa"/>
          </w:tcPr>
          <w:p w14:paraId="0DD23EA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trace_id 贯穿，OTel span</w:t>
            </w:r>
          </w:p>
        </w:tc>
        <w:tc>
          <w:tcPr>
            <w:tcW w:w="2835" w:type="dxa"/>
          </w:tcPr>
          <w:p w14:paraId="75B6965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写入 Tempo</w:t>
            </w:r>
          </w:p>
        </w:tc>
      </w:tr>
      <w:tr w14:paraId="32BA7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EE3964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`health_monitor.py`</w:t>
            </w:r>
          </w:p>
        </w:tc>
        <w:tc>
          <w:tcPr>
            <w:tcW w:w="2835" w:type="dxa"/>
          </w:tcPr>
          <w:p w14:paraId="3702D38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各组件健康探活</w:t>
            </w:r>
          </w:p>
        </w:tc>
        <w:tc>
          <w:tcPr>
            <w:tcW w:w="2835" w:type="dxa"/>
          </w:tcPr>
          <w:p w14:paraId="556A978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`/api/health`</w:t>
            </w:r>
          </w:p>
        </w:tc>
      </w:tr>
      <w:tr w14:paraId="02315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7EC3DE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`watchdog.py`</w:t>
            </w:r>
          </w:p>
        </w:tc>
        <w:tc>
          <w:tcPr>
            <w:tcW w:w="2835" w:type="dxa"/>
          </w:tcPr>
          <w:p w14:paraId="6CB419E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关键 task 挂掉自动拉起</w:t>
            </w:r>
          </w:p>
        </w:tc>
        <w:tc>
          <w:tcPr>
            <w:tcW w:w="2835" w:type="dxa"/>
          </w:tcPr>
          <w:p w14:paraId="2539489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后台</w:t>
            </w:r>
          </w:p>
        </w:tc>
      </w:tr>
      <w:tr w14:paraId="083F5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9A4B9A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`event_bus.py`</w:t>
            </w:r>
          </w:p>
        </w:tc>
        <w:tc>
          <w:tcPr>
            <w:tcW w:w="2835" w:type="dxa"/>
          </w:tcPr>
          <w:p w14:paraId="2974BAD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SSE 实时推送</w:t>
            </w:r>
          </w:p>
        </w:tc>
        <w:tc>
          <w:tcPr>
            <w:tcW w:w="2835" w:type="dxa"/>
          </w:tcPr>
          <w:p w14:paraId="6B820AF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`/api/events/stream`</w:t>
            </w:r>
          </w:p>
        </w:tc>
      </w:tr>
    </w:tbl>
    <w:p w14:paraId="1B8C832E"/>
    <w:p w14:paraId="083BC14F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/>
          <w:color w:val="000000"/>
          <w:sz w:val="24"/>
        </w:rPr>
        <w:t>可观测性三层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48E4471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指标（Metrics）：Flink 自带 Counter/Gauge；Backend 用 Prometheus client</w:t>
      </w:r>
    </w:p>
    <w:p w14:paraId="7423BC4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日志（Logs）：结构化 JSON，`backend/logs/`</w:t>
      </w:r>
    </w:p>
    <w:p w14:paraId="692F020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链路（Traces）：OTel → Tempo</w:t>
      </w:r>
    </w:p>
    <w:p w14:paraId="796DB36A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簇 9：可对接能力（默认关）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2427"/>
        <w:gridCol w:w="2223"/>
        <w:gridCol w:w="2765"/>
      </w:tblGrid>
      <w:tr w14:paraId="64F25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4C95889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能力</w:t>
            </w:r>
          </w:p>
        </w:tc>
        <w:tc>
          <w:tcPr>
            <w:tcW w:w="2126" w:type="dxa"/>
          </w:tcPr>
          <w:p w14:paraId="1EF6EAA6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子目录</w:t>
            </w:r>
          </w:p>
        </w:tc>
        <w:tc>
          <w:tcPr>
            <w:tcW w:w="2126" w:type="dxa"/>
          </w:tcPr>
          <w:p w14:paraId="4C92E260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开关</w:t>
            </w:r>
          </w:p>
        </w:tc>
        <w:tc>
          <w:tcPr>
            <w:tcW w:w="2126" w:type="dxa"/>
          </w:tcPr>
          <w:p w14:paraId="452D0629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测试</w:t>
            </w:r>
          </w:p>
        </w:tc>
      </w:tr>
      <w:tr w14:paraId="3B8BB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425D0EE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NDR 流量</w:t>
            </w:r>
          </w:p>
        </w:tc>
        <w:tc>
          <w:tcPr>
            <w:tcW w:w="2126" w:type="dxa"/>
          </w:tcPr>
          <w:p w14:paraId="76BA8FC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`traffic_capture/`</w:t>
            </w:r>
          </w:p>
        </w:tc>
        <w:tc>
          <w:tcPr>
            <w:tcW w:w="2126" w:type="dxa"/>
          </w:tcPr>
          <w:p w14:paraId="6FE6BCB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`capture_enabled`</w:t>
            </w:r>
          </w:p>
        </w:tc>
        <w:tc>
          <w:tcPr>
            <w:tcW w:w="2126" w:type="dxa"/>
          </w:tcPr>
          <w:p w14:paraId="4E33C0A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`tests/test_inc_ndr.py`</w:t>
            </w:r>
          </w:p>
        </w:tc>
      </w:tr>
      <w:tr w14:paraId="0D7BE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098DF99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加密流量</w:t>
            </w:r>
          </w:p>
        </w:tc>
        <w:tc>
          <w:tcPr>
            <w:tcW w:w="2126" w:type="dxa"/>
          </w:tcPr>
          <w:p w14:paraId="67B7C02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`encrypted_traffic/`</w:t>
            </w:r>
          </w:p>
        </w:tc>
        <w:tc>
          <w:tcPr>
            <w:tcW w:w="2126" w:type="dxa"/>
          </w:tcPr>
          <w:p w14:paraId="0ECED86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(随 NDR)</w:t>
            </w:r>
          </w:p>
        </w:tc>
        <w:tc>
          <w:tcPr>
            <w:tcW w:w="2126" w:type="dxa"/>
          </w:tcPr>
          <w:p w14:paraId="66CD52B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同上</w:t>
            </w:r>
          </w:p>
        </w:tc>
      </w:tr>
      <w:tr w14:paraId="7DDE4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1E5623C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EDR 融合</w:t>
            </w:r>
          </w:p>
        </w:tc>
        <w:tc>
          <w:tcPr>
            <w:tcW w:w="2126" w:type="dxa"/>
          </w:tcPr>
          <w:p w14:paraId="48AC386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`edr_fusion/`</w:t>
            </w:r>
          </w:p>
        </w:tc>
        <w:tc>
          <w:tcPr>
            <w:tcW w:w="2126" w:type="dxa"/>
          </w:tcPr>
          <w:p w14:paraId="32A08FE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`edr_enabled`</w:t>
            </w:r>
          </w:p>
        </w:tc>
        <w:tc>
          <w:tcPr>
            <w:tcW w:w="2126" w:type="dxa"/>
          </w:tcPr>
          <w:p w14:paraId="6CD45DC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`tests/test_inc_edr.py`</w:t>
            </w:r>
          </w:p>
        </w:tc>
      </w:tr>
      <w:tr w14:paraId="71C85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4BD370B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威胁情报</w:t>
            </w:r>
          </w:p>
        </w:tc>
        <w:tc>
          <w:tcPr>
            <w:tcW w:w="2126" w:type="dxa"/>
          </w:tcPr>
          <w:p w14:paraId="6F53B96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`threat_intel/`</w:t>
            </w:r>
          </w:p>
        </w:tc>
        <w:tc>
          <w:tcPr>
            <w:tcW w:w="2126" w:type="dxa"/>
          </w:tcPr>
          <w:p w14:paraId="596390D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`intel_enabled`</w:t>
            </w:r>
          </w:p>
        </w:tc>
        <w:tc>
          <w:tcPr>
            <w:tcW w:w="2126" w:type="dxa"/>
          </w:tcPr>
          <w:p w14:paraId="796F728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`tests/test_inc_threat_intel.py`</w:t>
            </w:r>
          </w:p>
        </w:tc>
      </w:tr>
      <w:tr w14:paraId="0ECD7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AF8D1A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0day 沙箱</w:t>
            </w:r>
          </w:p>
        </w:tc>
        <w:tc>
          <w:tcPr>
            <w:tcW w:w="2126" w:type="dxa"/>
          </w:tcPr>
          <w:p w14:paraId="686B5DD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`zeroday_detect/`</w:t>
            </w:r>
          </w:p>
        </w:tc>
        <w:tc>
          <w:tcPr>
            <w:tcW w:w="2126" w:type="dxa"/>
          </w:tcPr>
          <w:p w14:paraId="043DBAC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`sandbox_enabled`</w:t>
            </w:r>
          </w:p>
        </w:tc>
        <w:tc>
          <w:tcPr>
            <w:tcW w:w="2126" w:type="dxa"/>
          </w:tcPr>
          <w:p w14:paraId="66E6B69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`tests/test_inc_zeroday.py`</w:t>
            </w:r>
          </w:p>
        </w:tc>
      </w:tr>
      <w:tr w14:paraId="470DD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6F94163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反钓鱼</w:t>
            </w:r>
          </w:p>
        </w:tc>
        <w:tc>
          <w:tcPr>
            <w:tcW w:w="2126" w:type="dxa"/>
          </w:tcPr>
          <w:p w14:paraId="365CEE6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`phishing_guard/`</w:t>
            </w:r>
          </w:p>
        </w:tc>
        <w:tc>
          <w:tcPr>
            <w:tcW w:w="2126" w:type="dxa"/>
          </w:tcPr>
          <w:p w14:paraId="248871F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`llm_phishing_enabled`</w:t>
            </w:r>
          </w:p>
        </w:tc>
        <w:tc>
          <w:tcPr>
            <w:tcW w:w="2126" w:type="dxa"/>
          </w:tcPr>
          <w:p w14:paraId="390160B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`tests/test_inc_phishing.py`</w:t>
            </w:r>
          </w:p>
        </w:tc>
      </w:tr>
      <w:tr w14:paraId="75910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59079E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IDS 对接</w:t>
            </w:r>
          </w:p>
        </w:tc>
        <w:tc>
          <w:tcPr>
            <w:tcW w:w="2126" w:type="dxa"/>
          </w:tcPr>
          <w:p w14:paraId="68E3815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`ids_connector/`</w:t>
            </w:r>
          </w:p>
        </w:tc>
        <w:tc>
          <w:tcPr>
            <w:tcW w:w="2126" w:type="dxa"/>
          </w:tcPr>
          <w:p w14:paraId="14533EC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(随 EDR)</w:t>
            </w:r>
          </w:p>
        </w:tc>
        <w:tc>
          <w:tcPr>
            <w:tcW w:w="2126" w:type="dxa"/>
          </w:tcPr>
          <w:p w14:paraId="00D4383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40AD8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62648CD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资产管理</w:t>
            </w:r>
          </w:p>
        </w:tc>
        <w:tc>
          <w:tcPr>
            <w:tcW w:w="2126" w:type="dxa"/>
          </w:tcPr>
          <w:p w14:paraId="321542E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`asset/`</w:t>
            </w:r>
          </w:p>
        </w:tc>
        <w:tc>
          <w:tcPr>
            <w:tcW w:w="2126" w:type="dxa"/>
          </w:tcPr>
          <w:p w14:paraId="7BD35D9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默认开</w:t>
            </w:r>
          </w:p>
        </w:tc>
        <w:tc>
          <w:tcPr>
            <w:tcW w:w="2126" w:type="dxa"/>
          </w:tcPr>
          <w:p w14:paraId="45B885B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`tests/`</w:t>
            </w:r>
          </w:p>
        </w:tc>
      </w:tr>
      <w:tr w14:paraId="7B906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45E9062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字段加密</w:t>
            </w:r>
          </w:p>
        </w:tc>
        <w:tc>
          <w:tcPr>
            <w:tcW w:w="2126" w:type="dxa"/>
          </w:tcPr>
          <w:p w14:paraId="61CAD62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`data_security/`</w:t>
            </w:r>
          </w:p>
        </w:tc>
        <w:tc>
          <w:tcPr>
            <w:tcW w:w="2126" w:type="dxa"/>
          </w:tcPr>
          <w:p w14:paraId="69B809E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默认开</w:t>
            </w:r>
          </w:p>
        </w:tc>
        <w:tc>
          <w:tcPr>
            <w:tcW w:w="2126" w:type="dxa"/>
          </w:tcPr>
          <w:p w14:paraId="57D430A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`tests/`</w:t>
            </w:r>
          </w:p>
        </w:tc>
      </w:tr>
      <w:tr w14:paraId="257AE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69CD9D1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复盘分析</w:t>
            </w:r>
          </w:p>
        </w:tc>
        <w:tc>
          <w:tcPr>
            <w:tcW w:w="2126" w:type="dxa"/>
          </w:tcPr>
          <w:p w14:paraId="73028A5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`post_mortem_service.py`</w:t>
            </w:r>
          </w:p>
        </w:tc>
        <w:tc>
          <w:tcPr>
            <w:tcW w:w="2126" w:type="dxa"/>
          </w:tcPr>
          <w:p w14:paraId="759106A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默认开</w:t>
            </w:r>
          </w:p>
        </w:tc>
        <w:tc>
          <w:tcPr>
            <w:tcW w:w="2126" w:type="dxa"/>
          </w:tcPr>
          <w:p w14:paraId="2923CF3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20F67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3BB075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反馈闭环</w:t>
            </w:r>
          </w:p>
        </w:tc>
        <w:tc>
          <w:tcPr>
            <w:tcW w:w="2126" w:type="dxa"/>
          </w:tcPr>
          <w:p w14:paraId="2077328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`feedback_loop.py`</w:t>
            </w:r>
          </w:p>
        </w:tc>
        <w:tc>
          <w:tcPr>
            <w:tcW w:w="2126" w:type="dxa"/>
          </w:tcPr>
          <w:p w14:paraId="767DB02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默认开</w:t>
            </w:r>
          </w:p>
        </w:tc>
        <w:tc>
          <w:tcPr>
            <w:tcW w:w="2126" w:type="dxa"/>
          </w:tcPr>
          <w:p w14:paraId="5676D2E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</w:tbl>
    <w:p w14:paraId="2E3029DA"/>
    <w:p w14:paraId="1E1E164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详见 docs/advanced_capabilities.md。</w:t>
      </w:r>
    </w:p>
    <w:p w14:paraId="60B2C837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簇 10：Temporal 工作流（可选）</w:t>
      </w:r>
    </w:p>
    <w:p w14:paraId="463B553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backend/temporal/ 提供</w:t>
      </w:r>
      <w:r>
        <w:rPr>
          <w:rFonts w:ascii="Times New Roman" w:hAnsi="Times New Roman" w:eastAsia="仿宋"/>
          <w:b/>
          <w:color w:val="000000"/>
          <w:sz w:val="24"/>
        </w:rPr>
        <w:t>长时间、可中断、可恢复</w:t>
      </w:r>
      <w:r>
        <w:rPr>
          <w:rFonts w:ascii="Times New Roman" w:hAnsi="Times New Roman" w:eastAsia="仿宋"/>
          <w:b w:val="0"/>
          <w:color w:val="000000"/>
          <w:sz w:val="24"/>
        </w:rPr>
        <w:t>的工作流编排（用于复杂多步审计/响应）。</w:t>
      </w:r>
    </w:p>
    <w:p w14:paraId="6259E85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默认未启用</w:t>
      </w:r>
    </w:p>
    <w:p w14:paraId="6DF801F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启用需在 `config.py` 配 Temporal server</w:t>
      </w:r>
    </w:p>
    <w:p w14:paraId="606FD36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适合"封禁→等 1 小时观察→再封禁→再观察"这种链式动作</w:t>
      </w:r>
    </w:p>
    <w:p w14:paraId="5A456ABF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测试组织</w:t>
      </w:r>
    </w:p>
    <w:p w14:paraId="2940792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3812C71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backend/tests/</w:t>
      </w:r>
    </w:p>
    <w:p w14:paraId="344138B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conftest.py             ← pytest fixture</w:t>
      </w:r>
    </w:p>
    <w:p w14:paraId="250F7C8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inc_mock_servers.py     ← mock 外部 HTTP (CAPE/MISP/TAXII)</w:t>
      </w:r>
    </w:p>
    <w:p w14:paraId="7D8B656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inc_testcases.py        ← 共享测试数据</w:t>
      </w:r>
    </w:p>
    <w:p w14:paraId="52811E2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test_arch_unification.py</w:t>
      </w:r>
    </w:p>
    <w:p w14:paraId="35D7F56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test_case_lifecycle.py</w:t>
      </w:r>
    </w:p>
    <w:p w14:paraId="3498120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test_inc_*.py           ← 可对接能力的离线测试</w:t>
      </w:r>
    </w:p>
    <w:p w14:paraId="3F9D304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test_log_normalize_http.py</w:t>
      </w:r>
    </w:p>
    <w:p w14:paraId="096739D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test_observability.py</w:t>
      </w:r>
    </w:p>
    <w:p w14:paraId="50181A9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test_p0_ops_modules.py</w:t>
      </w:r>
    </w:p>
    <w:p w14:paraId="3DDDA47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test_prompts_integrity.py   ← 提示词模板完整性</w:t>
      </w:r>
    </w:p>
    <w:p w14:paraId="31907AC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test_safe_executor.py</w:t>
      </w:r>
    </w:p>
    <w:p w14:paraId="0DD80F8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test_security_audit_fixes.py</w:t>
      </w:r>
    </w:p>
    <w:p w14:paraId="0DF1089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test_token_cost.py</w:t>
      </w:r>
    </w:p>
    <w:p w14:paraId="0687128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test_trace_otel.py</w:t>
      </w:r>
    </w:p>
    <w:p w14:paraId="7D46084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 test_vector_store_qdrant.py</w:t>
      </w:r>
    </w:p>
    <w:p w14:paraId="1DF354C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 test_llm_enhancers.py</w:t>
      </w:r>
    </w:p>
    <w:p w14:paraId="4C7DCE3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A4AB13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最新全量通过数：</w:t>
      </w:r>
      <w:r>
        <w:rPr>
          <w:rFonts w:ascii="Times New Roman" w:hAnsi="Times New Roman" w:eastAsia="仿宋"/>
          <w:b/>
          <w:color w:val="000000"/>
          <w:sz w:val="24"/>
        </w:rPr>
        <w:t>232+ passed</w:t>
      </w:r>
      <w:r>
        <w:rPr>
          <w:rFonts w:ascii="Times New Roman" w:hAnsi="Times New Roman" w:eastAsia="仿宋"/>
          <w:b w:val="0"/>
          <w:color w:val="000000"/>
          <w:sz w:val="24"/>
        </w:rPr>
        <w:t>（含修复 Qdrant/pySigma/Prompts 后的扩展）。</w:t>
      </w:r>
    </w:p>
    <w:p w14:paraId="5DA983FE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上一章</w:t>
      </w:r>
    </w:p>
    <w:p w14:paraId="737A321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[02 数据流与事件生命周期](./02-data-flow.md)</w:t>
      </w:r>
    </w:p>
    <w:p w14:paraId="74DADA75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下一章</w:t>
      </w:r>
    </w:p>
    <w:p w14:paraId="7B2230F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想看 Flink 怎么写 Java 流处理：→ [04 Flink 流处理作业]</w:t>
      </w:r>
    </w:p>
    <w:p w14:paraId="2C49AAD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想看 5 道闸怎么用：→ [05 自审计体系]</w:t>
      </w:r>
    </w:p>
    <w:p w14:paraId="1635FDF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想看前端怎么展示：→ [06 前端架构与页面]</w:t>
      </w:r>
    </w:p>
    <w:p w14:paraId="33515510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动手点</w:t>
      </w:r>
    </w:p>
    <w:p w14:paraId="7F96F2A4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找一次响应执行：</w:t>
      </w:r>
    </w:p>
    <w:p w14:paraId="761CC39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020429C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触发一条 C2 告警</w:t>
      </w:r>
    </w:p>
    <w:p w14:paraId="3DF4ED2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查 response_logs 表</w:t>
      </w:r>
    </w:p>
    <w:p w14:paraId="5176977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curl http://localhost:8001/api/response/logs</w:t>
      </w:r>
    </w:p>
    <w:p w14:paraId="1C56E8F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看 rollback_token，记下来后可尝试 rollback</w:t>
      </w:r>
    </w:p>
    <w:p w14:paraId="1DB6B89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curl -X POST http://localhost:8001/api/response/rollback/&lt;token&gt;</w:t>
      </w:r>
    </w:p>
    <w:p w14:paraId="248036C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E253BFC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改一条 Sigma 规则：</w:t>
      </w:r>
    </w:p>
    <w:p w14:paraId="5E0DF98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2BE5A3C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编辑 backend/sigma_engine/rules/SIG-001.yml</w:t>
      </w:r>
    </w:p>
    <w:p w14:paraId="19A8E2C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调高 detection 阈值</w:t>
      </w:r>
    </w:p>
    <w:p w14:paraId="120009A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触发 reload（toggle 内部会 reload）</w:t>
      </w:r>
    </w:p>
    <w:p w14:paraId="2C0D09D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curl -X POST http://localhost:8001/api/ops/rules/sigma/SIG-001/toggle</w:t>
      </w:r>
    </w:p>
    <w:p w14:paraId="3E9658A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注入新事件验证</w:t>
      </w:r>
    </w:p>
    <w:p w14:paraId="150AE18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528705D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看 LLM 调了几次工具：</w:t>
      </w:r>
    </w:p>
    <w:p w14:paraId="7E5F0A1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19312AB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调用审计</w:t>
      </w:r>
    </w:p>
    <w:p w14:paraId="7180D19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curl -X POST http://localhost:8001/api/guard/call -d '{...}'</w:t>
      </w:r>
    </w:p>
    <w:p w14:paraId="624C12A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看到 decision=allow/deny/require_confirmation</w:t>
      </w:r>
    </w:p>
    <w:p w14:paraId="411101D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7F63AD36">
      <w:pPr>
        <w:spacing w:before="280" w:after="160" w:line="360" w:lineRule="auto"/>
        <w:outlineLvl w:val="0"/>
      </w:pPr>
      <w:bookmarkStart w:id="14" w:name="_Toc10997"/>
      <w:bookmarkStart w:id="15" w:name="_Toc785"/>
      <w:r>
        <w:rPr>
          <w:rFonts w:ascii="Times New Roman" w:hAnsi="Times New Roman" w:eastAsia="楷体"/>
          <w:b/>
          <w:color w:val="000000"/>
          <w:sz w:val="30"/>
        </w:rPr>
        <w:t>7. Flink 流处理作业开发指南</w:t>
      </w:r>
      <w:bookmarkEnd w:id="14"/>
      <w:bookmarkEnd w:id="15"/>
    </w:p>
    <w:p w14:paraId="311A982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以下内容改编自学习手册「Flink 流处理作业」。</w:t>
      </w:r>
    </w:p>
    <w:p w14:paraId="2E12F205">
      <w:pPr>
        <w:spacing w:before="200" w:after="12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24"/>
        </w:rPr>
        <w:t>04 · Flink 流处理作业</w:t>
      </w:r>
    </w:p>
    <w:p w14:paraId="1CE57BF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平台用 Apache Flink 1.19.3（Java 11）做实时流处理（实测 flink-jobs/pom.xml &lt;flink.version&gt;1.19.3&lt;/flink.version&gt;，Kafka Connector 3.2.0-1.19）。本章讲清</w:t>
      </w:r>
      <w:r>
        <w:rPr>
          <w:rFonts w:ascii="Times New Roman" w:hAnsi="Times New Roman" w:eastAsia="仿宋"/>
          <w:b/>
          <w:color w:val="000000"/>
          <w:sz w:val="24"/>
        </w:rPr>
        <w:t>两个核心作业</w:t>
      </w:r>
      <w:r>
        <w:rPr>
          <w:rFonts w:ascii="Times New Roman" w:hAnsi="Times New Roman" w:eastAsia="仿宋"/>
          <w:b w:val="0"/>
          <w:color w:val="000000"/>
          <w:sz w:val="24"/>
        </w:rPr>
        <w:t>和</w:t>
      </w:r>
      <w:r>
        <w:rPr>
          <w:rFonts w:ascii="Times New Roman" w:hAnsi="Times New Roman" w:eastAsia="仿宋"/>
          <w:b/>
          <w:color w:val="000000"/>
          <w:sz w:val="24"/>
        </w:rPr>
        <w:t>三个辅助作业</w:t>
      </w:r>
      <w:r>
        <w:rPr>
          <w:rFonts w:ascii="Times New Roman" w:hAnsi="Times New Roman" w:eastAsia="仿宋"/>
          <w:b w:val="0"/>
          <w:color w:val="000000"/>
          <w:sz w:val="24"/>
        </w:rPr>
        <w:t>的代码逻辑、CEP 模式、数据契约。</w:t>
      </w:r>
    </w:p>
    <w:p w14:paraId="709506BC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一、整体拓扑</w:t>
      </w:r>
    </w:p>
    <w:p w14:paraId="05CED4F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2A682CF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┌──────────────────────────────┐</w:t>
      </w:r>
    </w:p>
    <w:p w14:paraId="177B588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security-logs-raw           │</w:t>
      </w:r>
    </w:p>
    <w:p w14:paraId="75FBBDB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(数据源 / 适配器 / 模拟器)     │</w:t>
      </w:r>
    </w:p>
    <w:p w14:paraId="2566A5A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└──────────────┬───────────────┘</w:t>
      </w:r>
    </w:p>
    <w:p w14:paraId="3B20F08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0ED9558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╔══════════════════════════════╗</w:t>
      </w:r>
    </w:p>
    <w:p w14:paraId="2649909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║  Job 1: LogValidationJob     ║</w:t>
      </w:r>
    </w:p>
    <w:p w14:paraId="7467D9F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║  · 解析  · 校验  · 认证  · 去重 ║</w:t>
      </w:r>
    </w:p>
    <w:p w14:paraId="16FC43F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╚══════╤═══════════════╤═══════╝</w:t>
      </w:r>
    </w:p>
    <w:p w14:paraId="4A27336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               ▼</w:t>
      </w:r>
    </w:p>
    <w:p w14:paraId="1835E5D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security-logs-validated   security-logs-rejected</w:t>
      </w:r>
    </w:p>
    <w:p w14:paraId="0089559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4E9B6D5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7BFB97C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╔══════════════════════════════╗</w:t>
      </w:r>
    </w:p>
    <w:p w14:paraId="6B151B1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║  Job 2: AnomalyDetectionJob  ║</w:t>
      </w:r>
    </w:p>
    <w:p w14:paraId="5F50699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║  · 异常评分  · CEP 攻击链     ║</w:t>
      </w:r>
    </w:p>
    <w:p w14:paraId="364990B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╚══════╤═══════════════════════╝</w:t>
      </w:r>
    </w:p>
    <w:p w14:paraId="2D3B90A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46F85A8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┌───────────────┼───────────────┐</w:t>
      </w:r>
    </w:p>
    <w:p w14:paraId="2142E3B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               ▼               ▼</w:t>
      </w:r>
    </w:p>
    <w:p w14:paraId="5F52C6B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security-       security-        security-events-</w:t>
      </w:r>
    </w:p>
    <w:p w14:paraId="2698F14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alerts          audit-queue      enriched</w:t>
      </w:r>
    </w:p>
    <w:p w14:paraId="338F29E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(高优)          (中分审计)        (全量落库)</w:t>
      </w:r>
    </w:p>
    <w:p w14:paraId="1794ABE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F0110B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辅助作业：</w:t>
      </w:r>
    </w:p>
    <w:p w14:paraId="678B0AC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`FlowAggregationJob`：把 NDR raw flow 聚合成 5min 滑窗</w:t>
      </w:r>
    </w:p>
    <w:p w14:paraId="2DCBABB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`SigmaThresholdAggregationJob`：Sigma 命中做阈值聚合去抖</w:t>
      </w:r>
    </w:p>
    <w:p w14:paraId="3BD31F1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`TlsFingerprintJob`：TLS JA3/JA4 指纹提取</w:t>
      </w:r>
    </w:p>
    <w:p w14:paraId="7EB8D504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二、Job 1：LogValidationJob</w:t>
      </w:r>
    </w:p>
    <w:p w14:paraId="4CB2039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文件</w:t>
      </w:r>
      <w:r>
        <w:rPr>
          <w:rFonts w:ascii="Times New Roman" w:hAnsi="Times New Roman" w:eastAsia="仿宋"/>
          <w:b w:val="0"/>
          <w:color w:val="000000"/>
          <w:sz w:val="24"/>
        </w:rPr>
        <w:t>：flink-jobs/src/main/java/com/soc/job/LogValidationJob.java</w:t>
      </w:r>
    </w:p>
    <w:p w14:paraId="48A64C65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##### 流水线</w:t>
      </w:r>
    </w:p>
    <w:p w14:paraId="7B04F74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6019450E">
      <w:pPr>
        <w:spacing w:line="360" w:lineRule="auto"/>
        <w:ind w:firstLine="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1. KafkaSource&lt;String&gt; ← security-logs-raw</w:t>
      </w:r>
    </w:p>
    <w:p w14:paraId="3E18706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.setGroupId("log-validation-job")</w:t>
      </w:r>
    </w:p>
    <w:p w14:paraId="3225A84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.setStartingOffsets(earliest)</w:t>
      </w:r>
    </w:p>
    <w:p w14:paraId="6811751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.setValueOnlyDeserializer(SimpleStringSchema)</w:t>
      </w:r>
    </w:p>
    <w:p w14:paraId="716C258D">
      <w:pPr>
        <w:spacing w:line="360" w:lineRule="auto"/>
        <w:ind w:firstLine="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2. ProcessFunction&lt;String, SecurityEvent&gt;: JSON 解析</w:t>
      </w:r>
    </w:p>
    <w:p w14:paraId="2DEB260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失败 → REJECTED_TAG 侧输出 (rejectionType=JSON_PARSE_ERROR)</w:t>
      </w:r>
    </w:p>
    <w:p w14:paraId="296D2E68">
      <w:pPr>
        <w:spacing w:line="360" w:lineRule="auto"/>
        <w:ind w:firstLine="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3. KeyedProcessFunction&lt;String, SecurityEvent&gt;: 校验+标准化+去重</w:t>
      </w:r>
    </w:p>
    <w:p w14:paraId="609D71F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key = srcIp (允许 unknown)</w:t>
      </w:r>
    </w:p>
    <w:p w14:paraId="37C1F72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4 步：</w:t>
      </w:r>
    </w:p>
    <w:p w14:paraId="32E1760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① Schema 校验 (必填/枚举/范围/格式)</w:t>
      </w:r>
    </w:p>
    <w:p w14:paraId="39E0447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② API Key 认证 (白名单)</w:t>
      </w:r>
    </w:p>
    <w:p w14:paraId="5787A97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③ 字段标准化 (severity 70→high, IP 校验, 时间戳校验)</w:t>
      </w:r>
    </w:p>
    <w:p w14:paraId="72B338B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④ 60s 滑动窗口去重 (fingerprint = srcIp+eventType+messageHash)</w:t>
      </w:r>
    </w:p>
    <w:p w14:paraId="4EE10EC5">
      <w:pPr>
        <w:spacing w:line="360" w:lineRule="auto"/>
        <w:ind w:firstLine="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4. KeyedProcessFunction&lt;String, SecurityEvent&gt;: 数据源信誉评分</w:t>
      </w:r>
    </w:p>
    <w:p w14:paraId="44C1A69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key = sourceId</w:t>
      </w:r>
    </w:p>
    <w:p w14:paraId="0FA02B9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5min 滑窗按 sourceId 聚合</w:t>
      </w:r>
    </w:p>
    <w:p w14:paraId="4021FF15">
      <w:pPr>
        <w:spacing w:line="360" w:lineRule="auto"/>
        <w:ind w:firstLine="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5. KafkaSink → security-logs-validated (EXACTLY_ONCE)</w:t>
      </w:r>
    </w:p>
    <w:p w14:paraId="5CED308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Header: TraceIdHeaderProvider</w:t>
      </w:r>
    </w:p>
    <w:p w14:paraId="37423E34">
      <w:pPr>
        <w:spacing w:line="360" w:lineRule="auto"/>
        <w:ind w:firstLine="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6. KafkaSink → security-logs-rejected (EXACTLY_ONCE)</w:t>
      </w:r>
    </w:p>
    <w:p w14:paraId="479FDEB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7F704C3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关键代码片段</w:t>
      </w:r>
    </w:p>
    <w:p w14:paraId="3AD9335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API Key 白名单</w:t>
      </w:r>
      <w:r>
        <w:rPr>
          <w:rFonts w:ascii="Times New Roman" w:hAnsi="Times New Roman" w:eastAsia="仿宋"/>
          <w:b w:val="0"/>
          <w:color w:val="000000"/>
          <w:sz w:val="24"/>
        </w:rPr>
        <w:t>（LogValidationJob.java:66）：</w:t>
      </w:r>
    </w:p>
    <w:p w14:paraId="76B0FA1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```java</w:t>
      </w:r>
    </w:p>
    <w:p w14:paraId="3979A50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private static final Set&lt;String&gt; VALID_API_KEYS = new HashSet&lt;&gt;(Arrays.asList(</w:t>
      </w:r>
    </w:p>
    <w:p w14:paraId="4AB0557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"soc-syslog-2024",</w:t>
      </w:r>
    </w:p>
    <w:p w14:paraId="1E76569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"soc-api-2024",</w:t>
      </w:r>
    </w:p>
    <w:p w14:paraId="642AC4C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"soc-simulator-2024"</w:t>
      </w:r>
    </w:p>
    <w:p w14:paraId="5120AA7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));</w:t>
      </w:r>
    </w:p>
    <w:p w14:paraId="1B3D684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32DF59DD">
      <w:pPr>
        <w:spacing w:before="0" w:after="0" w:line="360" w:lineRule="auto"/>
        <w:ind w:firstLine="420" w:firstLineChars="0"/>
        <w:jc w:val="both"/>
        <w:outlineLvl w:val="5"/>
      </w:pPr>
      <w:r>
        <w:rPr>
          <w:rFonts w:ascii="Times New Roman" w:hAnsi="Times New Roman" w:eastAsia="仿宋"/>
          <w:b/>
          <w:color w:val="000000"/>
          <w:sz w:val="24"/>
        </w:rPr>
        <w:t>Schema 校验</w:t>
      </w:r>
      <w:r>
        <w:rPr>
          <w:rFonts w:ascii="Times New Roman" w:hAnsi="Times New Roman" w:eastAsia="仿宋"/>
          <w:b w:val="0"/>
          <w:color w:val="000000"/>
          <w:sz w:val="24"/>
        </w:rPr>
        <w:t>（增强版）：</w:t>
      </w:r>
    </w:p>
    <w:p w14:paraId="3B2AB6E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```java</w:t>
      </w:r>
    </w:p>
    <w:p w14:paraId="43903C6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// 必填字段</w:t>
      </w:r>
    </w:p>
    <w:p w14:paraId="449EF85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if (event.getEventType() == null) return "缺少必填字段: eventType";</w:t>
      </w:r>
    </w:p>
    <w:p w14:paraId="20BDC6B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if (event.getSeverity() == null)  return "缺少必填字段: severity";</w:t>
      </w:r>
    </w:p>
    <w:p w14:paraId="4848943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if (event.getMessage() == null)   return "缺少必填字段: message";</w:t>
      </w:r>
    </w:p>
    <w:p w14:paraId="1B25F9E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// severity 枚举（先映射再校验）</w:t>
      </w:r>
    </w:p>
    <w:p w14:paraId="7353619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String severity = event.getSeverity().trim().toLowerCase();</w:t>
      </w:r>
    </w:p>
    <w:p w14:paraId="6CDFF71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if (SEVERITY_MAP.containsKey(severity)) {</w:t>
      </w:r>
    </w:p>
    <w:p w14:paraId="1ACB548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severity = SEVERITY_MAP.get(severity);</w:t>
      </w:r>
    </w:p>
    <w:p w14:paraId="5D5BA73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237FAED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if (!VALID_SEVERITIES.contains(severity)) {</w:t>
      </w:r>
    </w:p>
    <w:p w14:paraId="2ED2ABA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return "无效的 severity 值...";</w:t>
      </w:r>
    </w:p>
    <w:p w14:paraId="217809F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4BDE1DF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// confidence 范围</w:t>
      </w:r>
    </w:p>
    <w:p w14:paraId="05DA3A0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if (event.getConfidence() &lt; 0 || event.getConfidence() &gt; 100) {</w:t>
      </w:r>
    </w:p>
    <w:p w14:paraId="38C98A8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return "confidence 超出范围...";</w:t>
      </w:r>
    </w:p>
    <w:p w14:paraId="0844535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485FFE8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// timestamp 合理性</w:t>
      </w:r>
    </w:p>
    <w:p w14:paraId="5B14FD1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if (event.getTimestamp() &lt; TS_MIN || event.getTimestamp() &gt; TS_MAX) {</w:t>
      </w:r>
    </w:p>
    <w:p w14:paraId="6E08528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return "timestamp 不在 2020-2030 范围";</w:t>
      </w:r>
    </w:p>
    <w:p w14:paraId="44EC3E8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309D3B6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F8BD06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去重</w:t>
      </w:r>
      <w:r>
        <w:rPr>
          <w:rFonts w:ascii="Times New Roman" w:hAnsi="Times New Roman" w:eastAsia="仿宋"/>
          <w:b w:val="0"/>
          <w:color w:val="000000"/>
          <w:sz w:val="24"/>
        </w:rPr>
        <w:t>（ValueState + TTL）：</w:t>
      </w:r>
    </w:p>
    <w:p w14:paraId="07F75A4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```java</w:t>
      </w:r>
    </w:p>
    <w:p w14:paraId="3366300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ValueStateDescriptor&lt;String&gt; descriptor = new ValueStateDescriptor&lt;&gt;(</w:t>
      </w:r>
    </w:p>
    <w:p w14:paraId="4C03288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"dedup-fingerprint", Types.STRING</w:t>
      </w:r>
    </w:p>
    <w:p w14:paraId="59726E8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);</w:t>
      </w:r>
    </w:p>
    <w:p w14:paraId="684B8A9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descriptor.enableTimeToLive(</w:t>
      </w:r>
    </w:p>
    <w:p w14:paraId="105B8F4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StateTtlConfig.newBuilder(Time.seconds(60))</w:t>
      </w:r>
    </w:p>
    <w:p w14:paraId="59A5ED3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.setUpdateType(OnCreateAndWrite)</w:t>
      </w:r>
    </w:p>
    <w:p w14:paraId="5B081F7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.setStateVisibility(NeverReturnExpired)</w:t>
      </w:r>
    </w:p>
    <w:p w14:paraId="60AEF05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.build()</w:t>
      </w:r>
    </w:p>
    <w:p w14:paraId="3862799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);</w:t>
      </w:r>
    </w:p>
    <w:p w14:paraId="19808D2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30A3181B">
      <w:pPr>
        <w:spacing w:before="0" w:after="0" w:line="360" w:lineRule="auto"/>
        <w:ind w:firstLine="420" w:firstLineChars="0"/>
        <w:jc w:val="both"/>
        <w:outlineLvl w:val="5"/>
      </w:pPr>
      <w:r>
        <w:rPr>
          <w:rFonts w:ascii="Times New Roman" w:hAnsi="Times New Roman" w:eastAsia="仿宋"/>
          <w:b/>
          <w:color w:val="000000"/>
          <w:sz w:val="24"/>
        </w:rPr>
        <w:t>Flink Metrics 暴露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5DED876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```java</w:t>
      </w:r>
    </w:p>
    <w:p w14:paraId="70E761E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group.counter("events_total");</w:t>
      </w:r>
    </w:p>
    <w:p w14:paraId="45264AE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group.counter("events_valid");</w:t>
      </w:r>
    </w:p>
    <w:p w14:paraId="20A0711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group.counter("events_schema_fail");</w:t>
      </w:r>
    </w:p>
    <w:p w14:paraId="107E482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group.counter("events_auth_fail");</w:t>
      </w:r>
    </w:p>
    <w:p w14:paraId="5903ED0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group.counter("events_duplicate");</w:t>
      </w:r>
    </w:p>
    <w:p w14:paraId="467D222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group.gauge("valid_rate", () -&gt; ...);  // 有效率</w:t>
      </w:r>
    </w:p>
    <w:p w14:paraId="31F0E3F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B560DC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这些指标会被 Prometheus 拉取，展现在 Grafana 上。</w:t>
      </w:r>
    </w:p>
    <w:p w14:paraId="085F6214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##### 设计要点</w:t>
      </w:r>
    </w:p>
    <w:p w14:paraId="68CD680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EXACTLY_ONCE 通过 Kafka 事务 + Flink Checkpoint 双保证</w:t>
      </w:r>
    </w:p>
    <w:p w14:paraId="00B5577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失败不静默：每类失败都有 metric + rejectionType</w:t>
      </w:r>
    </w:p>
    <w:p w14:paraId="1787FBE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trace_id 贯穿：每条事件加 `_traceparent` 字段，header 携带</w:t>
      </w:r>
    </w:p>
    <w:p w14:paraId="12D75E9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可扩展：并行度/checkpoint 配在 `flink-conf.yaml`，不在代码硬编码</w:t>
      </w:r>
    </w:p>
    <w:p w14:paraId="6F3F6F4F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三、Job 2：AnomalyDetectionJob</w:t>
      </w:r>
    </w:p>
    <w:p w14:paraId="6F94D81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文件</w:t>
      </w:r>
      <w:r>
        <w:rPr>
          <w:rFonts w:ascii="Times New Roman" w:hAnsi="Times New Roman" w:eastAsia="仿宋"/>
          <w:b w:val="0"/>
          <w:color w:val="000000"/>
          <w:sz w:val="24"/>
        </w:rPr>
        <w:t>：flink-jobs/src/main/java/com/soc/job/AnomalyDetectionJob.java</w:t>
      </w:r>
    </w:p>
    <w:p w14:paraId="07EFAE5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流水线</w:t>
      </w:r>
    </w:p>
    <w:p w14:paraId="61E0888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6C0571B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KafkaSource&lt;String&gt; ← security-logs-validated</w:t>
      </w:r>
    </w:p>
    <w:p w14:paraId="5FBC1CE7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JSON → SecurityEvent (过滤 null)</w:t>
      </w:r>
    </w:p>
    <w:p w14:paraId="10A52305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分配事件时间水印</w:t>
      </w:r>
    </w:p>
    <w:p w14:paraId="0FD6187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forBoundedOutOfOrderness(10s)</w:t>
      </w:r>
    </w:p>
    <w:p w14:paraId="436C538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withIdleness(2min)  // 防止空闲分区卡 watermark</w:t>
      </w:r>
    </w:p>
    <w:p w14:paraId="54C068D2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KeyedProcessFunction&lt;srcIp&gt;: 异常评分</w:t>
      </w:r>
    </w:p>
    <w:p w14:paraId="09AD81A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频率: 5min 窗口事件数 &gt; 20 → +0.3</w:t>
      </w:r>
    </w:p>
    <w:p w14:paraId="4B4E1E5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严重度: critical=1.0, high=0.6, medium=0.3, low=0, info=-0.05</w:t>
      </w:r>
    </w:p>
    <w:p w14:paraId="70FD076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时段: 0-5 点 → +0.4</w:t>
      </w:r>
    </w:p>
    <w:p w14:paraId="5527964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综合分限制 [0, 1]</w:t>
      </w:r>
    </w:p>
    <w:p w14:paraId="00E654E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侧输出:</w:t>
      </w:r>
    </w:p>
    <w:p w14:paraId="69BD1A3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ALERT_TAG      (score ≥ 0.6 || severity ∈ critical/high)</w:t>
      </w:r>
    </w:p>
    <w:p w14:paraId="2450BC7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AUDIT_TAG      (0.3 ≤ score &lt; 0.6)</w:t>
      </w:r>
    </w:p>
    <w:p w14:paraId="423AEDC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main output    → enriched (全量)</w:t>
      </w:r>
    </w:p>
    <w:p w14:paraId="67161BCA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CEP PatternStream: 攻击链检测</w:t>
      </w:r>
    </w:p>
    <w:p w14:paraId="172163E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3 模式 (CepPatternConfig):</w:t>
      </w:r>
    </w:p>
    <w:p w14:paraId="16A5EED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port_scan_to_c2: PORT_SCAN → BRUTE_FORCE → C2_BEACON (30min)</w:t>
      </w:r>
    </w:p>
    <w:p w14:paraId="29631EF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lateral_movement: SUSPICIOUS_LOGIN → FILE_ACCESS → LATERAL_MOVE (60min)</w:t>
      </w:r>
    </w:p>
    <w:p w14:paraId="24321A9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data_exfil: FILE_ACCESS → DATA_EXFIL (15min)</w:t>
      </w:r>
    </w:p>
    <w:p w14:paraId="6A8BA10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模式可热更新 (Kafka Broadcast)</w:t>
      </w:r>
    </w:p>
    <w:p w14:paraId="34132E4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命中 → ATTACK_CHAIN_TAG</w:t>
      </w:r>
    </w:p>
    <w:p w14:paraId="4997E458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6. KeyedProcessFunction&lt;srcIp&gt;: CEP 部分匹配追踪</w:t>
      </w:r>
    </w:p>
    <w:p w14:paraId="08DE9B7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即使没全命中，也记录"半截攻击链"作为预警</w:t>
      </w:r>
    </w:p>
    <w:p w14:paraId="30C0648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例: 已经 PORT_SCAN + BRUTE_FORCE，但还没 C2_BEACON</w:t>
      </w:r>
    </w:p>
    <w:p w14:paraId="3B55B8C4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7. Kafka Sinks</w:t>
      </w:r>
    </w:p>
    <w:p w14:paraId="12297A9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security-events-enriched (全量)</w:t>
      </w:r>
    </w:p>
    <w:p w14:paraId="56520D4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security-alerts (异常分 ALERT + CEP 命中)</w:t>
      </w:r>
    </w:p>
    <w:p w14:paraId="5A30F56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security-audit-queue (中分事件)</w:t>
      </w:r>
    </w:p>
    <w:p w14:paraId="56898AB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2019C0E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异常评分代码</w:t>
      </w:r>
    </w:p>
    <w:p w14:paraId="53D1568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```java</w:t>
      </w:r>
    </w:p>
    <w:p w14:paraId="19FBFF6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public class AnomalyScoringFunction</w:t>
      </w:r>
    </w:p>
    <w:p w14:paraId="7013031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extends KeyedProcessFunction&lt;String, SecurityEvent, String&gt; {</w:t>
      </w:r>
    </w:p>
    <w:p w14:paraId="534E424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private transient ValueState&lt;Integer&gt; recentCount;  // 5min 窗口计数</w:t>
      </w:r>
    </w:p>
    <w:p w14:paraId="5E87A1F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private transient ValueState&lt;Long&gt; windowStart;     // 窗口起始时间</w:t>
      </w:r>
    </w:p>
    <w:p w14:paraId="6C54440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@Override</w:t>
      </w:r>
    </w:p>
    <w:p w14:paraId="1511AC4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public void processElement(SecurityEvent event, Context ctx, Collector&lt;String&gt; out) {</w:t>
      </w:r>
    </w:p>
    <w:p w14:paraId="091B392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// 计算 5min 窗口事件数</w:t>
      </w:r>
    </w:p>
    <w:p w14:paraId="3436C54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long now = event.getTimestamp();</w:t>
      </w:r>
    </w:p>
    <w:p w14:paraId="0F39CE5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long start = windowStart.value() == null ? now : windowStart.value();</w:t>
      </w:r>
    </w:p>
    <w:p w14:paraId="4C4869A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if (now - start &gt; 300_000) {  // 5min</w:t>
      </w:r>
    </w:p>
    <w:p w14:paraId="2FAF0D8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windowStart.update(now);</w:t>
      </w:r>
    </w:p>
    <w:p w14:paraId="6BF0244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recentCount.update(0);</w:t>
      </w:r>
    </w:p>
    <w:p w14:paraId="728F9DE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3C416AC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int count = recentCount.value() + 1;</w:t>
      </w:r>
    </w:p>
    <w:p w14:paraId="7A51080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recentCount.update(count);</w:t>
      </w:r>
    </w:p>
    <w:p w14:paraId="1542D76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// 频率分</w:t>
      </w:r>
    </w:p>
    <w:p w14:paraId="22EC0D7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double score = 0.0;</w:t>
      </w:r>
    </w:p>
    <w:p w14:paraId="36AB854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if (count &gt; 20) score += 0.3;</w:t>
      </w:r>
    </w:p>
    <w:p w14:paraId="168127D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// 严重度分</w:t>
      </w:r>
    </w:p>
    <w:p w14:paraId="7C35326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switch (event.getSeverity()) {</w:t>
      </w:r>
    </w:p>
    <w:p w14:paraId="0F70A9B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case "critical": score += 1.0; break;</w:t>
      </w:r>
    </w:p>
    <w:p w14:paraId="5C43753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case "high":     score += 0.6; break;</w:t>
      </w:r>
    </w:p>
    <w:p w14:paraId="04BE53F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case "medium":   score += 0.3; break;</w:t>
      </w:r>
    </w:p>
    <w:p w14:paraId="2A28C50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case "info":     score -= 0.05; break;</w:t>
      </w:r>
    </w:p>
    <w:p w14:paraId="2B17362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68AEDBC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// 时段分 (0-5 点)</w:t>
      </w:r>
    </w:p>
    <w:p w14:paraId="5F51E9B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int hour = Instant.ofEpochMilli(now).atZone(ZoneId.systemDefault()).getHour();</w:t>
      </w:r>
    </w:p>
    <w:p w14:paraId="114B7C4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if (hour &gt;= 0 &amp;&amp; hour &lt; 5) score += 0.4;</w:t>
      </w:r>
    </w:p>
    <w:p w14:paraId="515DD28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score = Math.max(0, Math.min(1, score));</w:t>
      </w:r>
    </w:p>
    <w:p w14:paraId="14FD3A6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// 路由</w:t>
      </w:r>
    </w:p>
    <w:p w14:paraId="78B9074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if (score &gt;= 0.6 || isHighSeverity(event)) {</w:t>
      </w:r>
    </w:p>
    <w:p w14:paraId="10297B7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ctx.output(ALERT_TAG, buildAlertJson(event, score));</w:t>
      </w:r>
    </w:p>
    <w:p w14:paraId="152D0BC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 else if (score &gt;= 0.3) {</w:t>
      </w:r>
    </w:p>
    <w:p w14:paraId="381CA73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ctx.output(AUDIT_TAG, buildAuditJson(event, score));</w:t>
      </w:r>
    </w:p>
    <w:p w14:paraId="0579F3A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0295C46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out.collect(buildEnrichedJson(event, score));</w:t>
      </w:r>
    </w:p>
    <w:p w14:paraId="740A869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010806D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6F63D4C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43B6BA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CEP 攻击链代码</w:t>
      </w:r>
    </w:p>
    <w:p w14:paraId="4533B0E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```java</w:t>
      </w:r>
    </w:p>
    <w:p w14:paraId="61192BB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DataStream&lt;String&gt; buildCepPatterns(DataStream&lt;SecurityEvent&gt; events) {</w:t>
      </w:r>
    </w:p>
    <w:p w14:paraId="2A94089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Pattern&lt;SecurityEvent, ?&gt; portScanToC2 = Pattern</w:t>
      </w:r>
    </w:p>
    <w:p w14:paraId="2CD9C31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.&lt;SecurityEvent&gt;begin("scan")</w:t>
      </w:r>
    </w:p>
    <w:p w14:paraId="449E3E6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.where(new SimpleCondition&lt;SecurityEvent&gt;() {</w:t>
      </w:r>
    </w:p>
    <w:p w14:paraId="6C3A89E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@Override public boolean filter(SecurityEvent e) {</w:t>
      </w:r>
    </w:p>
    <w:p w14:paraId="0F7BB9D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return "PORT_SCAN".equals(e.getEventType());</w:t>
      </w:r>
    </w:p>
    <w:p w14:paraId="48D1F17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3E83BCA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})</w:t>
      </w:r>
    </w:p>
    <w:p w14:paraId="424A6C0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.next("brute")</w:t>
      </w:r>
    </w:p>
    <w:p w14:paraId="4744178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.where(new SimpleCondition&lt;SecurityEvent&gt;() {</w:t>
      </w:r>
    </w:p>
    <w:p w14:paraId="7776B2A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@Override public boolean filter(SecurityEvent e) {</w:t>
      </w:r>
    </w:p>
    <w:p w14:paraId="0D379FB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return "BRUTE_FORCE".equals(e.getEventType());</w:t>
      </w:r>
    </w:p>
    <w:p w14:paraId="0F8DBCE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432BD51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})</w:t>
      </w:r>
    </w:p>
    <w:p w14:paraId="4F32D7E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.next("c2")</w:t>
      </w:r>
    </w:p>
    <w:p w14:paraId="24C2082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.where(new SimpleCondition&lt;SecurityEvent&gt;() {</w:t>
      </w:r>
    </w:p>
    <w:p w14:paraId="168038F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@Override public boolean filter(SecurityEvent e) {</w:t>
      </w:r>
    </w:p>
    <w:p w14:paraId="27D23A2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return "C2_BEACON".equals(e.getEventType());</w:t>
      </w:r>
    </w:p>
    <w:p w14:paraId="3901C9D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51077A0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})</w:t>
      </w:r>
    </w:p>
    <w:p w14:paraId="2C31B8A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.within(Time.minutes(30));</w:t>
      </w:r>
    </w:p>
    <w:p w14:paraId="0C963A2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PatternStream&lt;SecurityEvent&gt; ps = CEP.pattern(</w:t>
      </w:r>
    </w:p>
    <w:p w14:paraId="1F6C63A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events.keyBy(SecurityEvent::getSrcIp),</w:t>
      </w:r>
    </w:p>
    <w:p w14:paraId="36316D7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portScanToC2</w:t>
      </w:r>
    </w:p>
    <w:p w14:paraId="695A2DF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);</w:t>
      </w:r>
    </w:p>
    <w:p w14:paraId="5AF29E7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return ps.select((Map&lt;String, List&lt;SecurityEvent&gt;&gt; pattern) -&gt; {</w:t>
      </w:r>
    </w:p>
    <w:p w14:paraId="41983DA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// 构造攻击链告警</w:t>
      </w:r>
    </w:p>
    <w:p w14:paraId="6455156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return buildAttackChainJson("port_scan_to_c2", pattern);</w:t>
      </w:r>
    </w:p>
    <w:p w14:paraId="52A9879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});</w:t>
      </w:r>
    </w:p>
    <w:p w14:paraId="7480271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2417B48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53A5D3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CEP 模式热更新</w:t>
      </w:r>
    </w:p>
    <w:p w14:paraId="5B26344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CepPatternConfig 可以从 Kafka Broadcast 接收，实现不重启 Flink 改模式：</w:t>
      </w:r>
    </w:p>
    <w:p w14:paraId="5C3824F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```java</w:t>
      </w:r>
    </w:p>
    <w:p w14:paraId="4BB8169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public class CepPatternConfig implements Serializable {</w:t>
      </w:r>
    </w:p>
    <w:p w14:paraId="24FE9C6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private String patternId;          // e.g. "port_scan_to_c2"</w:t>
      </w:r>
    </w:p>
    <w:p w14:paraId="1FAE41C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private String name;               // e.g. "端口扫描→暴力破解→C2"</w:t>
      </w:r>
    </w:p>
    <w:p w14:paraId="798C19F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private List&lt;String&gt; steps;        // ["PORT_SCAN","BRUTE_FORCE","C2_BEACON"]</w:t>
      </w:r>
    </w:p>
    <w:p w14:paraId="54B5CD7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private int withinMinutes;         // 30</w:t>
      </w:r>
    </w:p>
    <w:p w14:paraId="716950D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private boolean enabled = true;</w:t>
      </w:r>
    </w:p>
    <w:p w14:paraId="2116A4C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private boolean shadowMode = false;  // 灰度：仅记录不告警</w:t>
      </w:r>
    </w:p>
    <w:p w14:paraId="6E78AD2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private int version = 1;</w:t>
      </w:r>
    </w:p>
    <w:p w14:paraId="7C3B432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7B93455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7B61504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通过 Kafka Broadcast State 推送到 Flink，触发 PatternStream 重建。</w:t>
      </w:r>
    </w:p>
    <w:p w14:paraId="729C01CE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四、辅助作业</w:t>
      </w:r>
    </w:p>
    <w:p w14:paraId="195F250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SigmaThresholdAggregationJob（默认启动）</w:t>
      </w:r>
    </w:p>
    <w:p w14:paraId="765BEDC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输入：`security-sigma-hit` topic</w:t>
      </w:r>
    </w:p>
    <w:p w14:paraId="53CBD29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处理：对 Sigma 命中事件做阈值聚合去抖（防抖：5min 内同 IP 同规则只告警 1 次）</w:t>
      </w:r>
    </w:p>
    <w:p w14:paraId="3E981DF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输出：聚合告警到 backend</w:t>
      </w:r>
    </w:p>
    <w:p w14:paraId="03689BA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这是 `submit-jobs.sh` 默认提交的第三个作业</w:t>
      </w:r>
    </w:p>
    <w:p w14:paraId="40BFE775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##### FlowAggregationJob（需 SUBMIT_NDR_JOBS=1）</w:t>
      </w:r>
    </w:p>
    <w:p w14:paraId="09DA054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输入：NDR raw flow (从 `traffic_capture/`)</w:t>
      </w:r>
    </w:p>
    <w:p w14:paraId="575EF0D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处理：5min 滚动窗口聚合</w:t>
      </w:r>
    </w:p>
    <w:p w14:paraId="17B7CC1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输出：`network_flows` 聚合表</w:t>
      </w:r>
    </w:p>
    <w:p w14:paraId="0430795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默认不提交，因为后端暂未消费 NDR topic（演示环境用）</w:t>
      </w:r>
    </w:p>
    <w:p w14:paraId="4CE8994E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##### TlsFingerprintJob（需 SUBMIT_NDR_JOBS=1）</w:t>
      </w:r>
    </w:p>
    <w:p w14:paraId="6027AE2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输入：TLS handshake 原始包</w:t>
      </w:r>
    </w:p>
    <w:p w14:paraId="3E5D703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处理：提取 JA3 / JA3S / JA4 指纹</w:t>
      </w:r>
    </w:p>
    <w:p w14:paraId="58216B1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输出：`tls_sessions` 表</w:t>
      </w:r>
    </w:p>
    <w:p w14:paraId="5227DC4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启用方式：</w:t>
      </w:r>
    </w:p>
    <w:p w14:paraId="2622263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0DED923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exec soc-flink-jobmanager bash -c "SUBMIT_NDR_JOBS=1 /opt/flink/submit-jobs.sh flink-jobmanager"</w:t>
      </w:r>
    </w:p>
    <w:p w14:paraId="6C7C1BB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F46F19B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五、构建与提交</w:t>
      </w:r>
    </w:p>
    <w:p w14:paraId="3A7CF7E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11DC827F">
      <w:pPr>
        <w:spacing w:before="200" w:after="120" w:line="360" w:lineRule="auto"/>
        <w:outlineLvl w:val="3"/>
      </w:pPr>
      <w:r>
        <w:rPr>
          <w:rFonts w:ascii="Times New Roman" w:hAnsi="Times New Roman" w:eastAsia="楷体"/>
          <w:b/>
          <w:color w:val="000000"/>
          <w:sz w:val="24"/>
        </w:rPr>
        <w:t>1. 构建</w:t>
      </w:r>
    </w:p>
    <w:p w14:paraId="29F3802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cd flink-jobs</w:t>
      </w:r>
    </w:p>
    <w:p w14:paraId="4F3D425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mvn clean package -DskipTests</w:t>
      </w:r>
    </w:p>
    <w:p w14:paraId="58593CD0">
      <w:pPr>
        <w:spacing w:before="200" w:after="120" w:line="360" w:lineRule="auto"/>
        <w:outlineLvl w:val="3"/>
      </w:pPr>
      <w:r>
        <w:rPr>
          <w:rFonts w:ascii="Times New Roman" w:hAnsi="Times New Roman" w:eastAsia="楷体"/>
          <w:b/>
          <w:color w:val="000000"/>
          <w:sz w:val="24"/>
        </w:rPr>
        <w:t>2. 提交到 Flink 集群</w:t>
      </w:r>
    </w:p>
    <w:p w14:paraId="705C941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exec soc-flink-jobmanager /opt/flink/submit-jobs.sh flink-jobmanager</w:t>
      </w:r>
    </w:p>
    <w:p w14:paraId="14D43A7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F05483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submit-jobs.sh 内容：</w:t>
      </w:r>
    </w:p>
    <w:p w14:paraId="4DB5904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19FBD84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#!/bin/bash</w:t>
      </w:r>
    </w:p>
    <w:p w14:paraId="0EEFBB5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FLINK_HOME=/opt/flink</w:t>
      </w:r>
    </w:p>
    <w:p w14:paraId="1609ED6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$FLINK_HOME/bin/flink run \</w:t>
      </w:r>
    </w:p>
    <w:p w14:paraId="1CC0A19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-c com.soc.job.LogValidationJob \</w:t>
      </w:r>
    </w:p>
    <w:p w14:paraId="23ABE7B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$FLINK_HOME/usrlib/log-validation-job.jar &amp;</w:t>
      </w:r>
    </w:p>
    <w:p w14:paraId="11E45AA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$FLINK_HOME/bin/flink run \</w:t>
      </w:r>
    </w:p>
    <w:p w14:paraId="088445B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-c com.soc.job.AnomalyDetectionJob \</w:t>
      </w:r>
    </w:p>
    <w:p w14:paraId="158DB77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$FLINK_HOME/usrlib/anomaly-detection-job.jar</w:t>
      </w:r>
    </w:p>
    <w:p w14:paraId="0B6E188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wait</w:t>
      </w:r>
    </w:p>
    <w:p w14:paraId="529315A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6F5F053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Dockerfile 多阶段构建：</w:t>
      </w:r>
    </w:p>
    <w:p w14:paraId="6148913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```dockerfile</w:t>
      </w:r>
    </w:p>
    <w:p w14:paraId="181699C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FROM maven:3.9 AS build</w:t>
      </w:r>
    </w:p>
    <w:p w14:paraId="39CE198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WORKDIR /build</w:t>
      </w:r>
    </w:p>
    <w:p w14:paraId="5713E21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COPY pom.xml ./</w:t>
      </w:r>
    </w:p>
    <w:p w14:paraId="367C6CA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RUN mvn dependency:go-offline</w:t>
      </w:r>
    </w:p>
    <w:p w14:paraId="7D78BCF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COPY src ./src</w:t>
      </w:r>
    </w:p>
    <w:p w14:paraId="7426B44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RUN mvn clean package -DskipTests</w:t>
      </w:r>
    </w:p>
    <w:p w14:paraId="2A1262C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FROM flink:1.18-java11</w:t>
      </w:r>
    </w:p>
    <w:p w14:paraId="2D8C3F6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COPY --from=build /build/target/*.jar $FLINK_HOME/usrlib/</w:t>
      </w:r>
    </w:p>
    <w:p w14:paraId="050569E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COPY submit-jobs.sh $FLINK_HOME/</w:t>
      </w:r>
    </w:p>
    <w:p w14:paraId="6F34F46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29F14DC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六、关键设计模式</w:t>
      </w:r>
    </w:p>
    <w:p w14:paraId="51612DA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读 Flink 代码时常见的几个"为什么这么写"：</w:t>
      </w:r>
    </w:p>
    <w:p w14:paraId="0450C6DB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##### 1. 用侧输出（Side Output）而不是分流到多个 stream</w:t>
      </w:r>
    </w:p>
    <w:p w14:paraId="3665280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一份输入，零拷贝路由到多个出口</w:t>
      </w:r>
    </w:p>
    <w:p w14:paraId="62FF80B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比 `split` API 更灵活，类型安全</w:t>
      </w:r>
    </w:p>
    <w:p w14:paraId="154AB7DE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##### 2. 用 ValueState + TTL 而不是 RocksDB 全量</w:t>
      </w:r>
    </w:p>
    <w:p w14:paraId="1071736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单条去重不需要 RocksDB</w:t>
      </w:r>
    </w:p>
    <w:p w14:paraId="6932240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TTL 让过期状态自动清理</w:t>
      </w:r>
    </w:p>
    <w:p w14:paraId="0BAECFD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内存压力小</w:t>
      </w:r>
    </w:p>
    <w:p w14:paraId="562D000A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##### 3. 用 BroadcastState 做模式热更新</w:t>
      </w:r>
    </w:p>
    <w:p w14:paraId="45C2603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一份配置推所有并行度</w:t>
      </w:r>
    </w:p>
    <w:p w14:paraId="42D8069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不需要重启 Flink 改 CEP</w:t>
      </w:r>
    </w:p>
    <w:p w14:paraId="439EACCD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##### 4. EXACTLY_ONCE 双重保障</w:t>
      </w:r>
    </w:p>
    <w:p w14:paraId="2C3B33C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Kafka 事务</w:t>
      </w:r>
    </w:p>
    <w:p w14:paraId="6305F73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Flink Checkpoint</w:t>
      </w:r>
    </w:p>
    <w:p w14:paraId="66F7FF7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两条必须同时开才有 EXACTLY_ONCE</w:t>
      </w:r>
    </w:p>
    <w:p w14:paraId="578F96C9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##### 5. 不在代码里硬编码并行度</w:t>
      </w:r>
    </w:p>
    <w:p w14:paraId="678647F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在 `flink-conf.yaml` 统一配</w:t>
      </w:r>
    </w:p>
    <w:p w14:paraId="0EBE300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按 Kafka 分区数弹性扩容</w:t>
      </w:r>
    </w:p>
    <w:p w14:paraId="4F3F8B24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上一章</w:t>
      </w:r>
    </w:p>
    <w:p w14:paraId="7FAD58F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[03 后端核心模块](./03-backend-modules.md)</w:t>
      </w:r>
    </w:p>
    <w:p w14:paraId="1522D7EF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下一章</w:t>
      </w:r>
    </w:p>
    <w:p w14:paraId="01F5B1B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想看 5 道自审计闸门：→ [05 自审计体系]</w:t>
      </w:r>
    </w:p>
    <w:p w14:paraId="33A6173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想看前端怎么展示：→ [06 前端架构与页面]</w:t>
      </w:r>
    </w:p>
    <w:p w14:paraId="088A2E0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想看数据模型怎么落：→ [07 数据模型与消息契约]</w:t>
      </w:r>
    </w:p>
    <w:p w14:paraId="0275D88A">
      <w:pPr>
        <w:spacing w:before="0" w:after="0" w:line="360" w:lineRule="auto"/>
        <w:ind w:firstLine="420" w:firstLineChars="0"/>
        <w:jc w:val="both"/>
        <w:outlineLvl w:val="2"/>
      </w:pPr>
      <w:r>
        <w:rPr>
          <w:rFonts w:ascii="Times New Roman" w:hAnsi="Times New Roman" w:eastAsia="仿宋"/>
          <w:b w:val="0"/>
          <w:color w:val="000000"/>
          <w:sz w:val="24"/>
        </w:rPr>
        <w:t>#### 动手点</w:t>
      </w:r>
    </w:p>
    <w:p w14:paraId="64DE5711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跑一个 CEP 模式注入：</w:t>
      </w:r>
    </w:p>
    <w:p w14:paraId="457356E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482C14A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用 log_simulator --mode chain 触发 3 步攻击链</w:t>
      </w:r>
    </w:p>
    <w:p w14:paraId="0A35781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python log_simulator.py --kafka localhost:9094 --mode chain</w:t>
      </w:r>
    </w:p>
    <w:p w14:paraId="0AE4287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在 Flink Dashboard 看 CEP operator 的状态</w:t>
      </w:r>
    </w:p>
    <w:p w14:paraId="7B49F94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打开 http://localhost:3002，登录后点 completed jobs → AnomalyDetectionJob</w:t>
      </w:r>
    </w:p>
    <w:p w14:paraId="346AE4B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看 attackChainAlerts counter</w:t>
      </w:r>
    </w:p>
    <w:p w14:paraId="5B838CC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7C0F21E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加一条 CEP 模式（不重启 Flink）：</w:t>
      </w:r>
    </w:p>
    <w:p w14:paraId="2E28A91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5CA06AA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1. 编辑 CepPatternConfig.json</w:t>
      </w:r>
    </w:p>
    <w:p w14:paraId="03BFD71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2. 推送到 cep-patterns topic (Broadcast 主题)</w:t>
      </w:r>
    </w:p>
    <w:p w14:paraId="7EDECAD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3. 看新模式立即生效</w:t>
      </w:r>
    </w:p>
    <w:p w14:paraId="2D7B6EB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72DD5F4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看 Flink 指标：</w:t>
      </w:r>
    </w:p>
    <w:p w14:paraId="4D139B3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30A62F8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Flink REST（通过 3002 反代）</w:t>
      </w:r>
    </w:p>
    <w:p w14:paraId="0011186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curl -u admin:password http://localhost:3002/api/v1/.../metrics</w:t>
      </w:r>
    </w:p>
    <w:p w14:paraId="4571706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9D9574C">
      <w:pPr>
        <w:spacing w:before="280" w:after="160" w:line="360" w:lineRule="auto"/>
        <w:outlineLvl w:val="1"/>
      </w:pPr>
      <w:r>
        <w:rPr>
          <w:rFonts w:ascii="Times New Roman" w:hAnsi="Times New Roman" w:eastAsia="楷体"/>
          <w:b/>
          <w:color w:val="000000"/>
          <w:sz w:val="30"/>
        </w:rPr>
        <w:t>8. 前端（React）开发指南</w:t>
      </w:r>
    </w:p>
    <w:p w14:paraId="1A48209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以下内容改编自学习手册「前端架构与页面」。</w:t>
      </w:r>
    </w:p>
    <w:p w14:paraId="2FA6251B">
      <w:pPr>
        <w:spacing w:before="200" w:after="120" w:line="360" w:lineRule="auto"/>
        <w:outlineLvl w:val="2"/>
      </w:pPr>
      <w:r>
        <w:rPr>
          <w:rFonts w:ascii="Times New Roman" w:hAnsi="Times New Roman" w:eastAsia="楷体"/>
          <w:b/>
          <w:color w:val="000000"/>
          <w:sz w:val="24"/>
        </w:rPr>
        <w:t>06 · 前端架构与页面</w:t>
      </w:r>
    </w:p>
    <w:p w14:paraId="21374AB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前端是</w:t>
      </w:r>
      <w:r>
        <w:rPr>
          <w:rFonts w:ascii="Times New Roman" w:hAnsi="Times New Roman" w:eastAsia="仿宋"/>
          <w:b/>
          <w:color w:val="000000"/>
          <w:sz w:val="24"/>
        </w:rPr>
        <w:t>让用户能用起来</w:t>
      </w:r>
      <w:r>
        <w:rPr>
          <w:rFonts w:ascii="Times New Roman" w:hAnsi="Times New Roman" w:eastAsia="仿宋"/>
          <w:b w:val="0"/>
          <w:color w:val="000000"/>
          <w:sz w:val="24"/>
        </w:rPr>
        <w:t>的关键。React 19 + TypeScript + Tailwind 4 + Framer Motion，</w:t>
      </w:r>
    </w:p>
    <w:p w14:paraId="1644987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这一章把每个页面对应到后端能力，帮你</w:t>
      </w:r>
      <w:r>
        <w:rPr>
          <w:rFonts w:ascii="Times New Roman" w:hAnsi="Times New Roman" w:eastAsia="仿宋"/>
          <w:b/>
          <w:color w:val="000000"/>
          <w:sz w:val="24"/>
        </w:rPr>
        <w:t>点击哪个按钮 = 调用哪个 API</w:t>
      </w:r>
      <w:r>
        <w:rPr>
          <w:rFonts w:ascii="Times New Roman" w:hAnsi="Times New Roman" w:eastAsia="仿宋"/>
          <w:b w:val="0"/>
          <w:color w:val="000000"/>
          <w:sz w:val="24"/>
        </w:rPr>
        <w:t>。</w:t>
      </w:r>
    </w:p>
    <w:p w14:paraId="3F656DB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技术栈速览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1E385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63A126A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层</w:t>
            </w:r>
          </w:p>
        </w:tc>
        <w:tc>
          <w:tcPr>
            <w:tcW w:w="2835" w:type="dxa"/>
          </w:tcPr>
          <w:p w14:paraId="6EF1C9A9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选型</w:t>
            </w:r>
          </w:p>
        </w:tc>
        <w:tc>
          <w:tcPr>
            <w:tcW w:w="2835" w:type="dxa"/>
          </w:tcPr>
          <w:p w14:paraId="02DDA1DE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用途</w:t>
            </w:r>
          </w:p>
        </w:tc>
      </w:tr>
      <w:tr w14:paraId="11415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521BA6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框架</w:t>
            </w:r>
          </w:p>
        </w:tc>
        <w:tc>
          <w:tcPr>
            <w:tcW w:w="2835" w:type="dxa"/>
          </w:tcPr>
          <w:p w14:paraId="6164FC7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React 19</w:t>
            </w:r>
          </w:p>
        </w:tc>
        <w:tc>
          <w:tcPr>
            <w:tcW w:w="2835" w:type="dxa"/>
          </w:tcPr>
          <w:p w14:paraId="7B2DE9D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UI 渲染</w:t>
            </w:r>
          </w:p>
        </w:tc>
      </w:tr>
      <w:tr w14:paraId="2AC4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6F61E4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语言</w:t>
            </w:r>
          </w:p>
        </w:tc>
        <w:tc>
          <w:tcPr>
            <w:tcW w:w="2835" w:type="dxa"/>
          </w:tcPr>
          <w:p w14:paraId="764BDF1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TypeScript</w:t>
            </w:r>
          </w:p>
        </w:tc>
        <w:tc>
          <w:tcPr>
            <w:tcW w:w="2835" w:type="dxa"/>
          </w:tcPr>
          <w:p w14:paraId="4747390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类型安全</w:t>
            </w:r>
          </w:p>
        </w:tc>
      </w:tr>
      <w:tr w14:paraId="2C7DB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E79795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样式</w:t>
            </w:r>
          </w:p>
        </w:tc>
        <w:tc>
          <w:tcPr>
            <w:tcW w:w="2835" w:type="dxa"/>
          </w:tcPr>
          <w:p w14:paraId="282706B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Tailwind CSS 4</w:t>
            </w:r>
          </w:p>
        </w:tc>
        <w:tc>
          <w:tcPr>
            <w:tcW w:w="2835" w:type="dxa"/>
          </w:tcPr>
          <w:p w14:paraId="54A5B0F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原子化样式</w:t>
            </w:r>
          </w:p>
        </w:tc>
      </w:tr>
      <w:tr w14:paraId="6ABF7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BC0F9B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动画</w:t>
            </w:r>
          </w:p>
        </w:tc>
        <w:tc>
          <w:tcPr>
            <w:tcW w:w="2835" w:type="dxa"/>
          </w:tcPr>
          <w:p w14:paraId="0E53546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Framer Motion</w:t>
            </w:r>
          </w:p>
        </w:tc>
        <w:tc>
          <w:tcPr>
            <w:tcW w:w="2835" w:type="dxa"/>
          </w:tcPr>
          <w:p w14:paraId="2A6B96E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状态切换 / 入场动画</w:t>
            </w:r>
          </w:p>
        </w:tc>
      </w:tr>
      <w:tr w14:paraId="2791A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D5A90C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状态</w:t>
            </w:r>
          </w:p>
        </w:tc>
        <w:tc>
          <w:tcPr>
            <w:tcW w:w="2835" w:type="dxa"/>
          </w:tcPr>
          <w:p w14:paraId="1C44199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Zustand</w:t>
            </w:r>
          </w:p>
        </w:tc>
        <w:tc>
          <w:tcPr>
            <w:tcW w:w="2835" w:type="dxa"/>
          </w:tcPr>
          <w:p w14:paraId="5A65DAB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轻量全局状态</w:t>
            </w:r>
          </w:p>
        </w:tc>
      </w:tr>
      <w:tr w14:paraId="12CF1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626473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路由</w:t>
            </w:r>
          </w:p>
        </w:tc>
        <w:tc>
          <w:tcPr>
            <w:tcW w:w="2835" w:type="dxa"/>
          </w:tcPr>
          <w:p w14:paraId="26C85DD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React Router</w:t>
            </w:r>
          </w:p>
        </w:tc>
        <w:tc>
          <w:tcPr>
            <w:tcW w:w="2835" w:type="dxa"/>
          </w:tcPr>
          <w:p w14:paraId="0552967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客户端路由</w:t>
            </w:r>
          </w:p>
        </w:tc>
      </w:tr>
      <w:tr w14:paraId="31DE3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9D659A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请求</w:t>
            </w:r>
          </w:p>
        </w:tc>
        <w:tc>
          <w:tcPr>
            <w:tcW w:w="2835" w:type="dxa"/>
          </w:tcPr>
          <w:p w14:paraId="437ED69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fetch + 自定义 hooks</w:t>
            </w:r>
          </w:p>
        </w:tc>
        <w:tc>
          <w:tcPr>
            <w:tcW w:w="2835" w:type="dxa"/>
          </w:tcPr>
          <w:p w14:paraId="7353ADC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REST + SSE</w:t>
            </w:r>
          </w:p>
        </w:tc>
      </w:tr>
      <w:tr w14:paraId="6D3D2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17386D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构建</w:t>
            </w:r>
          </w:p>
        </w:tc>
        <w:tc>
          <w:tcPr>
            <w:tcW w:w="2835" w:type="dxa"/>
          </w:tcPr>
          <w:p w14:paraId="24EA356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Vite</w:t>
            </w:r>
          </w:p>
        </w:tc>
        <w:tc>
          <w:tcPr>
            <w:tcW w:w="2835" w:type="dxa"/>
          </w:tcPr>
          <w:p w14:paraId="1CD98FB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快速冷启动</w:t>
            </w:r>
          </w:p>
        </w:tc>
      </w:tr>
      <w:tr w14:paraId="73D5D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39F33F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图表</w:t>
            </w:r>
          </w:p>
        </w:tc>
        <w:tc>
          <w:tcPr>
            <w:tcW w:w="2835" w:type="dxa"/>
          </w:tcPr>
          <w:p w14:paraId="475A3C4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recharts / d3</w:t>
            </w:r>
          </w:p>
        </w:tc>
        <w:tc>
          <w:tcPr>
            <w:tcW w:w="2835" w:type="dxa"/>
          </w:tcPr>
          <w:p w14:paraId="5AAACD8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数据可视化</w:t>
            </w:r>
          </w:p>
        </w:tc>
      </w:tr>
    </w:tbl>
    <w:p w14:paraId="4E3B8F29"/>
    <w:p w14:paraId="162E600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package.json 与构建配置见 frontend/package.json</w:t>
      </w:r>
    </w:p>
    <w:p w14:paraId="5B1C83CF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 路由与页面</w:t>
      </w:r>
    </w:p>
    <w:p w14:paraId="02AD18D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路由常量定义在 frontend/src/lib/constants.ts::ROUTES；</w:t>
      </w:r>
    </w:p>
    <w:p w14:paraId="6C86B2F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路由配置在 frontend/src/App.tsx；菜单入口在 frontend/src/layouts/Sidebar.tsx。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2427"/>
        <w:gridCol w:w="2083"/>
        <w:gridCol w:w="2106"/>
      </w:tblGrid>
      <w:tr w14:paraId="643A6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C55382A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路径</w:t>
            </w:r>
          </w:p>
        </w:tc>
        <w:tc>
          <w:tcPr>
            <w:tcW w:w="2126" w:type="dxa"/>
          </w:tcPr>
          <w:p w14:paraId="2804344C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页面</w:t>
            </w:r>
          </w:p>
        </w:tc>
        <w:tc>
          <w:tcPr>
            <w:tcW w:w="2126" w:type="dxa"/>
          </w:tcPr>
          <w:p w14:paraId="237C8E38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菜单入口</w:t>
            </w:r>
          </w:p>
        </w:tc>
        <w:tc>
          <w:tcPr>
            <w:tcW w:w="2126" w:type="dxa"/>
          </w:tcPr>
          <w:p w14:paraId="1EF88C78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说明</w:t>
            </w:r>
          </w:p>
        </w:tc>
      </w:tr>
      <w:tr w14:paraId="642FB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3A8BBF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`/login`</w:t>
            </w:r>
          </w:p>
        </w:tc>
        <w:tc>
          <w:tcPr>
            <w:tcW w:w="2126" w:type="dxa"/>
          </w:tcPr>
          <w:p w14:paraId="1D34470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Login.tsx</w:t>
            </w:r>
          </w:p>
        </w:tc>
        <w:tc>
          <w:tcPr>
            <w:tcW w:w="2126" w:type="dxa"/>
          </w:tcPr>
          <w:p w14:paraId="6E2A912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  <w:tc>
          <w:tcPr>
            <w:tcW w:w="2126" w:type="dxa"/>
          </w:tcPr>
          <w:p w14:paraId="48C56A6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登录（在 RootLayout 外）</w:t>
            </w:r>
          </w:p>
        </w:tc>
      </w:tr>
      <w:tr w14:paraId="66149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1C1F155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`/`</w:t>
            </w:r>
          </w:p>
        </w:tc>
        <w:tc>
          <w:tcPr>
            <w:tcW w:w="2126" w:type="dxa"/>
          </w:tcPr>
          <w:p w14:paraId="49A1F8A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Home.tsx</w:t>
            </w:r>
          </w:p>
        </w:tc>
        <w:tc>
          <w:tcPr>
            <w:tcW w:w="2126" w:type="dxa"/>
          </w:tcPr>
          <w:p w14:paraId="66076BF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✓</w:t>
            </w:r>
          </w:p>
        </w:tc>
        <w:tc>
          <w:tcPr>
            <w:tcW w:w="2126" w:type="dxa"/>
          </w:tcPr>
          <w:p w14:paraId="446870A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首页（能力总览）</w:t>
            </w:r>
          </w:p>
        </w:tc>
      </w:tr>
      <w:tr w14:paraId="588C7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077391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`/logs`</w:t>
            </w:r>
          </w:p>
        </w:tc>
        <w:tc>
          <w:tcPr>
            <w:tcW w:w="2126" w:type="dxa"/>
          </w:tcPr>
          <w:p w14:paraId="48E9AB1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Logs.tsx</w:t>
            </w:r>
          </w:p>
        </w:tc>
        <w:tc>
          <w:tcPr>
            <w:tcW w:w="2126" w:type="dxa"/>
          </w:tcPr>
          <w:p w14:paraId="7A8EDC4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✓</w:t>
            </w:r>
          </w:p>
        </w:tc>
        <w:tc>
          <w:tcPr>
            <w:tcW w:w="2126" w:type="dxa"/>
          </w:tcPr>
          <w:p w14:paraId="1845AF9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日志中心（事件流）</w:t>
            </w:r>
          </w:p>
        </w:tc>
      </w:tr>
      <w:tr w14:paraId="20B9A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2BA076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`/monitor`</w:t>
            </w:r>
          </w:p>
        </w:tc>
        <w:tc>
          <w:tcPr>
            <w:tcW w:w="2126" w:type="dxa"/>
          </w:tcPr>
          <w:p w14:paraId="1B9A6AB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Monitor.tsx</w:t>
            </w:r>
          </w:p>
        </w:tc>
        <w:tc>
          <w:tcPr>
            <w:tcW w:w="2126" w:type="dxa"/>
          </w:tcPr>
          <w:p w14:paraId="04F31DD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✓</w:t>
            </w:r>
          </w:p>
        </w:tc>
        <w:tc>
          <w:tcPr>
            <w:tcW w:w="2126" w:type="dxa"/>
          </w:tcPr>
          <w:p w14:paraId="084ACBF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监控（Kafka/Flink 健康）</w:t>
            </w:r>
          </w:p>
        </w:tc>
      </w:tr>
      <w:tr w14:paraId="4E6CE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6742250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`/security-audit`</w:t>
            </w:r>
          </w:p>
        </w:tc>
        <w:tc>
          <w:tcPr>
            <w:tcW w:w="2126" w:type="dxa"/>
          </w:tcPr>
          <w:p w14:paraId="4EB08A7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SecurityAudit.tsx</w:t>
            </w:r>
          </w:p>
        </w:tc>
        <w:tc>
          <w:tcPr>
            <w:tcW w:w="2126" w:type="dxa"/>
          </w:tcPr>
          <w:p w14:paraId="7879494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✓</w:t>
            </w:r>
          </w:p>
        </w:tc>
        <w:tc>
          <w:tcPr>
            <w:tcW w:w="2126" w:type="dxa"/>
          </w:tcPr>
          <w:p w14:paraId="0957C71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平台自审计</w:t>
            </w:r>
          </w:p>
        </w:tc>
      </w:tr>
      <w:tr w14:paraId="2FE49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435408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`/response`</w:t>
            </w:r>
          </w:p>
        </w:tc>
        <w:tc>
          <w:tcPr>
            <w:tcW w:w="2126" w:type="dxa"/>
          </w:tcPr>
          <w:p w14:paraId="7EEB688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Response.tsx</w:t>
            </w:r>
          </w:p>
        </w:tc>
        <w:tc>
          <w:tcPr>
            <w:tcW w:w="2126" w:type="dxa"/>
          </w:tcPr>
          <w:p w14:paraId="713564B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✓</w:t>
            </w:r>
          </w:p>
        </w:tc>
        <w:tc>
          <w:tcPr>
            <w:tcW w:w="2126" w:type="dxa"/>
          </w:tcPr>
          <w:p w14:paraId="7A8FBD3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响应中心</w:t>
            </w:r>
          </w:p>
        </w:tc>
      </w:tr>
      <w:tr w14:paraId="13D04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6973AEB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`/rag`</w:t>
            </w:r>
          </w:p>
        </w:tc>
        <w:tc>
          <w:tcPr>
            <w:tcW w:w="2126" w:type="dxa"/>
          </w:tcPr>
          <w:p w14:paraId="4BADB83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RAG.tsx</w:t>
            </w:r>
          </w:p>
        </w:tc>
        <w:tc>
          <w:tcPr>
            <w:tcW w:w="2126" w:type="dxa"/>
          </w:tcPr>
          <w:p w14:paraId="79D203E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✓</w:t>
            </w:r>
          </w:p>
        </w:tc>
        <w:tc>
          <w:tcPr>
            <w:tcW w:w="2126" w:type="dxa"/>
          </w:tcPr>
          <w:p w14:paraId="44B07A0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知识库（最大页面 30K）</w:t>
            </w:r>
          </w:p>
        </w:tc>
      </w:tr>
      <w:tr w14:paraId="50C3D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4670FAB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`/operations`</w:t>
            </w:r>
          </w:p>
        </w:tc>
        <w:tc>
          <w:tcPr>
            <w:tcW w:w="2126" w:type="dxa"/>
          </w:tcPr>
          <w:p w14:paraId="494627A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Operations.tsx</w:t>
            </w:r>
          </w:p>
        </w:tc>
        <w:tc>
          <w:tcPr>
            <w:tcW w:w="2126" w:type="dxa"/>
          </w:tcPr>
          <w:p w14:paraId="2B041D0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✗（路由存在，菜单未挂）</w:t>
            </w:r>
          </w:p>
        </w:tc>
        <w:tc>
          <w:tcPr>
            <w:tcW w:w="2126" w:type="dxa"/>
          </w:tcPr>
          <w:p w14:paraId="7E67DAA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运营（工单/案例/复盘）</w:t>
            </w:r>
          </w:p>
        </w:tc>
      </w:tr>
      <w:tr w14:paraId="29BB3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73ECB9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`/traffic`</w:t>
            </w:r>
          </w:p>
        </w:tc>
        <w:tc>
          <w:tcPr>
            <w:tcW w:w="2126" w:type="dxa"/>
          </w:tcPr>
          <w:p w14:paraId="0953289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Traffic.tsx</w:t>
            </w:r>
          </w:p>
        </w:tc>
        <w:tc>
          <w:tcPr>
            <w:tcW w:w="2126" w:type="dxa"/>
          </w:tcPr>
          <w:p w14:paraId="473635F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✓（"流量采集"）</w:t>
            </w:r>
          </w:p>
        </w:tc>
        <w:tc>
          <w:tcPr>
            <w:tcW w:w="2126" w:type="dxa"/>
          </w:tcPr>
          <w:p w14:paraId="0DA653A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NDR 流量</w:t>
            </w:r>
          </w:p>
        </w:tc>
      </w:tr>
      <w:tr w14:paraId="15D37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1A6242C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`/encrypted`</w:t>
            </w:r>
          </w:p>
        </w:tc>
        <w:tc>
          <w:tcPr>
            <w:tcW w:w="2126" w:type="dxa"/>
          </w:tcPr>
          <w:p w14:paraId="4AB3884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Encrypted.tsx</w:t>
            </w:r>
          </w:p>
        </w:tc>
        <w:tc>
          <w:tcPr>
            <w:tcW w:w="2126" w:type="dxa"/>
          </w:tcPr>
          <w:p w14:paraId="25746A5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✓（"加密流量"）</w:t>
            </w:r>
          </w:p>
        </w:tc>
        <w:tc>
          <w:tcPr>
            <w:tcW w:w="2126" w:type="dxa"/>
          </w:tcPr>
          <w:p w14:paraId="4A3A2FC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TLS 加密分析</w:t>
            </w:r>
          </w:p>
        </w:tc>
      </w:tr>
      <w:tr w14:paraId="33B39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5BEFD4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`/intel`</w:t>
            </w:r>
          </w:p>
        </w:tc>
        <w:tc>
          <w:tcPr>
            <w:tcW w:w="2126" w:type="dxa"/>
          </w:tcPr>
          <w:p w14:paraId="38F77EA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Intel.tsx</w:t>
            </w:r>
          </w:p>
        </w:tc>
        <w:tc>
          <w:tcPr>
            <w:tcW w:w="2126" w:type="dxa"/>
          </w:tcPr>
          <w:p w14:paraId="6B6B3E9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✓（"威胁情报"）</w:t>
            </w:r>
          </w:p>
        </w:tc>
        <w:tc>
          <w:tcPr>
            <w:tcW w:w="2126" w:type="dxa"/>
          </w:tcPr>
          <w:p w14:paraId="3715DCE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MISP/TAXII 展示</w:t>
            </w:r>
          </w:p>
        </w:tc>
      </w:tr>
      <w:tr w14:paraId="53B3D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591587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`/sandbox`</w:t>
            </w:r>
          </w:p>
        </w:tc>
        <w:tc>
          <w:tcPr>
            <w:tcW w:w="2126" w:type="dxa"/>
          </w:tcPr>
          <w:p w14:paraId="7A02D87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Sandbox.tsx</w:t>
            </w:r>
          </w:p>
        </w:tc>
        <w:tc>
          <w:tcPr>
            <w:tcW w:w="2126" w:type="dxa"/>
          </w:tcPr>
          <w:p w14:paraId="3DD7A70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✓（"沙箱检测"）</w:t>
            </w:r>
          </w:p>
        </w:tc>
        <w:tc>
          <w:tcPr>
            <w:tcW w:w="2126" w:type="dxa"/>
          </w:tcPr>
          <w:p w14:paraId="3BFF2CD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0day 沙箱</w:t>
            </w:r>
          </w:p>
        </w:tc>
      </w:tr>
      <w:tr w14:paraId="188DF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A7E090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`/edr`</w:t>
            </w:r>
          </w:p>
        </w:tc>
        <w:tc>
          <w:tcPr>
            <w:tcW w:w="2126" w:type="dxa"/>
          </w:tcPr>
          <w:p w14:paraId="58FBAAC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EDR.tsx</w:t>
            </w:r>
          </w:p>
        </w:tc>
        <w:tc>
          <w:tcPr>
            <w:tcW w:w="2126" w:type="dxa"/>
          </w:tcPr>
          <w:p w14:paraId="717F091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✓（"终端检测"）</w:t>
            </w:r>
          </w:p>
        </w:tc>
        <w:tc>
          <w:tcPr>
            <w:tcW w:w="2126" w:type="dxa"/>
          </w:tcPr>
          <w:p w14:paraId="3CEE0F9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EDR 融合</w:t>
            </w:r>
          </w:p>
        </w:tc>
      </w:tr>
      <w:tr w14:paraId="5B9F6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701160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`/capabilities`</w:t>
            </w:r>
          </w:p>
        </w:tc>
        <w:tc>
          <w:tcPr>
            <w:tcW w:w="2126" w:type="dxa"/>
          </w:tcPr>
          <w:p w14:paraId="3AE7EE1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CapabilitiesDashboard.tsx</w:t>
            </w:r>
          </w:p>
        </w:tc>
        <w:tc>
          <w:tcPr>
            <w:tcW w:w="2126" w:type="dxa"/>
          </w:tcPr>
          <w:p w14:paraId="05BC8AC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✓（"能力总览"）</w:t>
            </w:r>
          </w:p>
        </w:tc>
        <w:tc>
          <w:tcPr>
            <w:tcW w:w="2126" w:type="dxa"/>
          </w:tcPr>
          <w:p w14:paraId="16B01FD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能力矩阵</w:t>
            </w:r>
          </w:p>
        </w:tc>
      </w:tr>
    </w:tbl>
    <w:p w14:paraId="699CD865"/>
    <w:p w14:paraId="440AD717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 页面与后端能力对应</w:t>
      </w:r>
    </w:p>
    <w:p w14:paraId="49C90B97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##### 1. Login.tsx — 登录</w:t>
      </w:r>
    </w:p>
    <w:p w14:paraId="30ADD9F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调用：`POST /api/auth/login` (JWT)</w:t>
      </w:r>
    </w:p>
    <w:p w14:paraId="18FD05B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失败：3 次以上锁定（配置项）</w:t>
      </w:r>
    </w:p>
    <w:p w14:paraId="2D0287B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成功后存 `authStore` (Zustand)</w:t>
      </w:r>
    </w:p>
    <w:p w14:paraId="540468ED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##### 2. Home.tsx — 首页（能力总览）</w:t>
      </w:r>
    </w:p>
    <w:p w14:paraId="0427D51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调用：`GET /api/stats`、`GET /api/capabilities/summary`</w:t>
      </w:r>
    </w:p>
    <w:p w14:paraId="72A0A7D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展示：当日告警数、待审计数、组件健康状态、能力开关矩阵</w:t>
      </w:r>
    </w:p>
    <w:p w14:paraId="370D038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动画：Framer Motion 入场，鼠标 hover 高亮</w:t>
      </w:r>
    </w:p>
    <w:p w14:paraId="4418ACB5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##### 3. Logs.tsx — 日志中心</w:t>
      </w:r>
    </w:p>
    <w:p w14:paraId="2D1A611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调用：`GET /api/logs/events` (分页) + `GET /api/events/stream` (SSE)</w:t>
      </w:r>
    </w:p>
    <w:p w14:paraId="194E14D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关键字段：severity / eventType / srcIp / dstIp / analyzed / status / case_id</w:t>
      </w:r>
    </w:p>
    <w:p w14:paraId="676E71A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实时刷新：新事件 SSE 推送，进列表顶部</w:t>
      </w:r>
    </w:p>
    <w:p w14:paraId="5A38A37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关联操作：点事件 → 跳转到审计详情 / 响应页</w:t>
      </w:r>
    </w:p>
    <w:p w14:paraId="6D776548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##### 4. Response.tsx — 响应中心</w:t>
      </w:r>
    </w:p>
    <w:p w14:paraId="785649C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调用：`GET /api/response/queue`、`POST /api/response/approve`</w:t>
      </w:r>
    </w:p>
    <w:p w14:paraId="6BEA5B8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展示：待审批工单、已执行响应、失败响应</w:t>
      </w:r>
    </w:p>
    <w:p w14:paraId="2F1DECD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操作：人工批准 / 拒绝 / 强制回滚</w:t>
      </w:r>
    </w:p>
    <w:p w14:paraId="51FB13A3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##### 5. RAG.tsx — 知识库管理</w:t>
      </w:r>
    </w:p>
    <w:p w14:paraId="71CB297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调用：`GET /api/rag/knowledge`、`POST /api/rag/search`</w:t>
      </w:r>
    </w:p>
    <w:p w14:paraId="54AAE4F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展示：MITRE 战术树、CAPEC 攻击模式、案例库</w:t>
      </w:r>
    </w:p>
    <w:p w14:paraId="7FD896E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操作：导入 MITRE bundle、搜索测试、查看 chunk 详情</w:t>
      </w:r>
    </w:p>
    <w:p w14:paraId="0BF4F50A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##### 6. Monitor.tsx — 监控</w:t>
      </w:r>
    </w:p>
    <w:p w14:paraId="3744AC3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调用：`GET /api/health` (聚合) + 各组件单独端点</w:t>
      </w:r>
    </w:p>
    <w:p w14:paraId="24EF8A8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展示：Flink JobManager 状态、Kafka Lag、Redis 内存、PostgreSQL 连接数</w:t>
      </w:r>
    </w:p>
    <w:p w14:paraId="661A4A5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自动刷新：5s 间隔</w:t>
      </w:r>
    </w:p>
    <w:p w14:paraId="5F92546D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##### 7. SecurityAudit.tsx — 平台自审计</w:t>
      </w:r>
    </w:p>
    <w:p w14:paraId="4664AA8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调用：`GET /api/cad/circuit-breaker`、`POST /api/guard/call`（4 层检查）</w:t>
      </w:r>
    </w:p>
    <w:p w14:paraId="1C0C2A0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展示：熔断器状态、被拒调用列表、CAD 报告</w:t>
      </w:r>
    </w:p>
    <w:p w14:paraId="3E5445C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操作：手动重置熔断器、查看具体拒因</w:t>
      </w:r>
    </w:p>
    <w:p w14:paraId="3B06BC1A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##### 8. Operations.tsx — 运营</w:t>
      </w:r>
    </w:p>
    <w:p w14:paraId="1512D92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调用：`GET /api/ops/cases`、`GET /api/ops/workorders`</w:t>
      </w:r>
    </w:p>
    <w:p w14:paraId="133C407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展示：案例库、工单流转、复盘报告</w:t>
      </w:r>
    </w:p>
    <w:p w14:paraId="372C6A6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操作：编辑案例、关闭工单、生成 Post-Mortem</w:t>
      </w:r>
    </w:p>
    <w:p w14:paraId="05AC6B16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##### 9. 其他</w:t>
      </w:r>
    </w:p>
    <w:p w14:paraId="077BBC4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`Traffic.tsx` / `EDR.tsx` / `Intel.tsx` / `Sandbox.tsx` / `Encrypted.tsx`：</w:t>
      </w:r>
    </w:p>
    <w:p w14:paraId="2F2C01C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可对接能力的页面，开关未启用时显示"未启用"</w:t>
      </w:r>
    </w:p>
    <w:p w14:paraId="4888AFE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`CapabilitiesDashboard.tsx`：能力矩阵展示</w:t>
      </w:r>
    </w:p>
    <w:p w14:paraId="093C2DC0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 状态管理</w:t>
      </w:r>
    </w:p>
    <w:p w14:paraId="7450B63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`stores/authStore.ts`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— 登录态</w:t>
      </w:r>
    </w:p>
    <w:p w14:paraId="4E557C3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```typescript</w:t>
      </w:r>
    </w:p>
    <w:p w14:paraId="6529768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interface AuthState {</w:t>
      </w:r>
    </w:p>
    <w:p w14:paraId="4DC6C10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user: User | null;</w:t>
      </w:r>
    </w:p>
    <w:p w14:paraId="314F67C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token: string | null;</w:t>
      </w:r>
    </w:p>
    <w:p w14:paraId="663012C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login(username, password): Promise&lt;void&gt;;</w:t>
      </w:r>
    </w:p>
    <w:p w14:paraId="18EBFAE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logout(): void;</w:t>
      </w:r>
    </w:p>
    <w:p w14:paraId="7B6D864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1B583BA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96AE9AB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/>
          <w:color w:val="000000"/>
          <w:sz w:val="24"/>
        </w:rPr>
        <w:t>`stores/serviceStore.ts`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— 业务态</w:t>
      </w:r>
    </w:p>
    <w:p w14:paraId="6F2CD68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```typescript</w:t>
      </w:r>
    </w:p>
    <w:p w14:paraId="7B8E19C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interface ServiceState {</w:t>
      </w:r>
    </w:p>
    <w:p w14:paraId="4C807A5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capabilities: Record&lt;string, boolean&gt;;</w:t>
      </w:r>
    </w:p>
    <w:p w14:paraId="48646A6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stats: Stats;</w:t>
      </w:r>
    </w:p>
    <w:p w14:paraId="0A8CE26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refresh(): Promise&lt;void&gt;;</w:t>
      </w:r>
    </w:p>
    <w:p w14:paraId="71B4650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3EC32F7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33C1C92B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/>
          <w:color w:val="000000"/>
          <w:sz w:val="24"/>
        </w:rPr>
        <w:t>SSE 订阅</w:t>
      </w:r>
      <w:r>
        <w:rPr>
          <w:rFonts w:ascii="Times New Roman" w:hAnsi="Times New Roman" w:eastAsia="仿宋"/>
          <w:b w:val="0"/>
          <w:color w:val="000000"/>
          <w:sz w:val="24"/>
        </w:rPr>
        <w:t>：用自定义 hook（hooks/useEventStream.ts）</w:t>
      </w:r>
    </w:p>
    <w:p w14:paraId="4524CA4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自动重连（指数退避）</w:t>
      </w:r>
    </w:p>
    <w:p w14:paraId="493BAED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多端订阅不会重复（用 EventSource 共享）</w:t>
      </w:r>
    </w:p>
    <w:p w14:paraId="3ED2D12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与后端通信</w:t>
      </w:r>
    </w:p>
    <w:p w14:paraId="3DD551C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REST 封装：lib/api.ts</w:t>
      </w:r>
    </w:p>
    <w:p w14:paraId="2F56187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```typescript</w:t>
      </w:r>
    </w:p>
    <w:p w14:paraId="240A007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// 统一前缀、错误处理、JWT 注入</w:t>
      </w:r>
    </w:p>
    <w:p w14:paraId="2B12223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async function api&lt;T&gt;(path: string, options?: RequestInit): Promise&lt;T&gt; {</w:t>
      </w:r>
    </w:p>
    <w:p w14:paraId="7175A75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const token = authStore.getState().token;</w:t>
      </w:r>
    </w:p>
    <w:p w14:paraId="089C997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const res = await fetch(/api${path}, {</w:t>
      </w:r>
    </w:p>
    <w:p w14:paraId="2DA77E2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...options,</w:t>
      </w:r>
    </w:p>
    <w:p w14:paraId="43118B7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headers: {</w:t>
      </w:r>
    </w:p>
    <w:p w14:paraId="79D0255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'Authorization': token ? Bearer ${token} : '',</w:t>
      </w:r>
    </w:p>
    <w:p w14:paraId="28D0CC6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'Content-Type': 'application/json',</w:t>
      </w:r>
    </w:p>
    <w:p w14:paraId="26CFC2F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...options?.headers,</w:t>
      </w:r>
    </w:p>
    <w:p w14:paraId="75D1AD2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},</w:t>
      </w:r>
    </w:p>
    <w:p w14:paraId="558D087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});</w:t>
      </w:r>
    </w:p>
    <w:p w14:paraId="29C55B1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if (!res.ok) throw new ApiError(res.status, await res.text());</w:t>
      </w:r>
    </w:p>
    <w:p w14:paraId="1CEB7EB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return res.json();</w:t>
      </w:r>
    </w:p>
    <w:p w14:paraId="0EB99EF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358DEC5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7CE8AA2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##### SSE 订阅</w:t>
      </w:r>
    </w:p>
    <w:p w14:paraId="0263820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```typescript</w:t>
      </w:r>
    </w:p>
    <w:p w14:paraId="68EB3A5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// useEventStream.ts</w:t>
      </w:r>
    </w:p>
    <w:p w14:paraId="3962C48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function useEventStream(eventName: string, handler: (data) =&gt; void) {</w:t>
      </w:r>
    </w:p>
    <w:p w14:paraId="7135312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useEffect(() =&gt; {</w:t>
      </w:r>
    </w:p>
    <w:p w14:paraId="7FC26F7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const source = new EventSource(/api/events/stream?type=${eventName});</w:t>
      </w:r>
    </w:p>
    <w:p w14:paraId="497BA72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source.addEventListener(eventName, (e) =&gt; handler(JSON.parse(e.data)));</w:t>
      </w:r>
    </w:p>
    <w:p w14:paraId="0B9B0E1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source.onerror = () =&gt; {</w:t>
      </w:r>
    </w:p>
    <w:p w14:paraId="1DCC8EB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// 重连退避</w:t>
      </w:r>
    </w:p>
    <w:p w14:paraId="156399D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};</w:t>
      </w:r>
    </w:p>
    <w:p w14:paraId="569F30E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return () =&gt; source.close();</w:t>
      </w:r>
    </w:p>
    <w:p w14:paraId="155CA89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}, [eventName]);</w:t>
      </w:r>
    </w:p>
    <w:p w14:paraId="4CFFD33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669320C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A043EFE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 设计语言</w:t>
      </w:r>
    </w:p>
    <w:p w14:paraId="1980A217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##### 颜色与主题</w:t>
      </w:r>
    </w:p>
    <w:p w14:paraId="7EB56CF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主色：靛蓝/紫（深色背景）</w:t>
      </w:r>
    </w:p>
    <w:p w14:paraId="587EBA8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严重度：critical=红 / high=橙 / medium=黄 / low=蓝 / info=灰</w:t>
      </w:r>
    </w:p>
    <w:p w14:paraId="5B2202D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动画时长：300ms 入场，Framer Motion 默认 spring</w:t>
      </w:r>
    </w:p>
    <w:p w14:paraId="50FD0C6B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##### 关键组件</w:t>
      </w:r>
    </w:p>
    <w:p w14:paraId="46B9992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`components/common/StatCard`：数字卡片</w:t>
      </w:r>
    </w:p>
    <w:p w14:paraId="0C9C6FF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`components/common/EventBadge`：事件标签</w:t>
      </w:r>
    </w:p>
    <w:p w14:paraId="03BCF3B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`components/operations/CaseCard`：案例卡</w:t>
      </w:r>
    </w:p>
    <w:p w14:paraId="6E2FAE3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`components/rag/TechniqueTree`：MITRE 树</w:t>
      </w:r>
    </w:p>
    <w:p w14:paraId="5E0ED0D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`components/hero/AnimatedHero`：首页大屏</w:t>
      </w:r>
    </w:p>
    <w:p w14:paraId="76D6FD2A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##### 视图模式</w:t>
      </w:r>
    </w:p>
    <w:p w14:paraId="2D06931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列表（`/`、`/logs`）</w:t>
      </w:r>
    </w:p>
    <w:p w14:paraId="22591A9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仪表板（`/monitor`、`/capabilities`）</w:t>
      </w:r>
    </w:p>
    <w:p w14:paraId="3676B34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详情抽屉（点列表项右侧滑出）</w:t>
      </w:r>
    </w:p>
    <w:p w14:paraId="669FBEA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树形（`/rag` 的 MITRE 战术树）</w:t>
      </w:r>
    </w:p>
    <w:p w14:paraId="4ADA2955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 关键交互流程</w:t>
      </w:r>
    </w:p>
    <w:p w14:paraId="0F33A2F8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##### 流程 1：响应一条告警</w:t>
      </w:r>
    </w:p>
    <w:p w14:paraId="13410FA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6C47EF20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/logs 列表出现一条高危事件 (SSE 推送)</w:t>
      </w:r>
    </w:p>
    <w:p w14:paraId="236320ED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用户点击 → 详情抽屉</w:t>
      </w:r>
    </w:p>
    <w:p w14:paraId="53873E59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看异常分 + 命中规则 + 原始日志</w:t>
      </w:r>
    </w:p>
    <w:p w14:paraId="0655FCB1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跳到 /response 看 LLM 审计结论</w:t>
      </w:r>
    </w:p>
    <w:p w14:paraId="2C1EA8B4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如果 needs_approval → 看到工单 → 批准 / 拒绝</w:t>
      </w:r>
    </w:p>
    <w:p w14:paraId="5FD4C50D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6. 批准后 → /operations 看执行结果</w:t>
      </w:r>
    </w:p>
    <w:p w14:paraId="08D36F2A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7. 失败可一键回滚</w:t>
      </w:r>
    </w:p>
    <w:p w14:paraId="4CE7A1F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E77AABB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##### 流程 2：知识库导入</w:t>
      </w:r>
    </w:p>
    <w:p w14:paraId="717015C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82F8071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/rag 页面 → "导入 MITRE"</w:t>
      </w:r>
    </w:p>
    <w:p w14:paraId="77901E03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上传 STIX bundle 文件</w:t>
      </w:r>
    </w:p>
    <w:p w14:paraId="273BA019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POST /api/rag/import</w:t>
      </w:r>
    </w:p>
    <w:p w14:paraId="3E535100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后台跑 mitre_importer → 进度 SSE</w:t>
      </w:r>
    </w:p>
    <w:p w14:paraId="543B4B1C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完成 → 列表显示导入数</w:t>
      </w:r>
    </w:p>
    <w:p w14:paraId="6742B963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6. 测试检索 → 输入 query → 看返回 chunks</w:t>
      </w:r>
    </w:p>
    <w:p w14:paraId="1284779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D4780F3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##### 流程 3：触发自审计</w:t>
      </w:r>
    </w:p>
    <w:p w14:paraId="7CBC487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370EC6D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/security-audit → 看到熔断器状态</w:t>
      </w:r>
    </w:p>
    <w:p w14:paraId="4526FF4A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如 OPEN：显示原因 + 冷却剩余时间</w:t>
      </w:r>
    </w:p>
    <w:p w14:paraId="554EC6D4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可手动 reset</w:t>
      </w:r>
    </w:p>
    <w:p w14:paraId="2DE6FB5A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列表展示最近 100 次 LLM 工具调用，按状态筛选</w:t>
      </w:r>
    </w:p>
    <w:p w14:paraId="0A9C6432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点击 denied → 看原因</w:t>
      </w:r>
    </w:p>
    <w:p w14:paraId="53CC74B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6BE9078D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 性能与可访问性</w:t>
      </w:r>
    </w:p>
    <w:p w14:paraId="5CD29C4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首屏懒加载：路由级 code splitting</w:t>
      </w:r>
    </w:p>
    <w:p w14:paraId="1EE48ED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大数据列表虚拟滚动：用 react-window（logs / response queue）</w:t>
      </w:r>
    </w:p>
    <w:p w14:paraId="56AAD3A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暗色模式：默认</w:t>
      </w:r>
    </w:p>
    <w:p w14:paraId="23A8980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键盘可操作：所有按钮支持 Tab + Enter</w:t>
      </w:r>
    </w:p>
    <w:p w14:paraId="3B16E8A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响应式：移动端可访问，但优先桌面（运维场景）</w:t>
      </w:r>
    </w:p>
    <w:p w14:paraId="5BA264AC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 构建与部署</w:t>
      </w:r>
    </w:p>
    <w:p w14:paraId="661D1FF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11138D1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cd frontend</w:t>
      </w:r>
    </w:p>
    <w:p w14:paraId="36E6F48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npm ci                # 锁定版本安装</w:t>
      </w:r>
    </w:p>
    <w:p w14:paraId="0974778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npm run dev           # 开发，Vite HMR</w:t>
      </w:r>
    </w:p>
    <w:p w14:paraId="78B5BF7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npm run lint          # oxlint 检查</w:t>
      </w:r>
    </w:p>
    <w:p w14:paraId="406CF7E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npm run build         # 生产构建，输出到 dist/</w:t>
      </w:r>
    </w:p>
    <w:p w14:paraId="037605E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107838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Dockerfile 多阶段：node:20 → nginx:alpine，产物用 nginx serve。</w:t>
      </w:r>
    </w:p>
    <w:p w14:paraId="6A74F14B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 常见自定义点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52"/>
      </w:tblGrid>
      <w:tr w14:paraId="230B5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2868A114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想做什么</w:t>
            </w:r>
          </w:p>
        </w:tc>
        <w:tc>
          <w:tcPr>
            <w:tcW w:w="4252" w:type="dxa"/>
          </w:tcPr>
          <w:p w14:paraId="7F4BFFC0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改哪里</w:t>
            </w:r>
          </w:p>
        </w:tc>
      </w:tr>
      <w:tr w14:paraId="6032E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7982031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改主题色</w:t>
            </w:r>
          </w:p>
        </w:tc>
        <w:tc>
          <w:tcPr>
            <w:tcW w:w="4252" w:type="dxa"/>
          </w:tcPr>
          <w:p w14:paraId="3C4D572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`tailwind.config.js` 中 `theme.extend.colors`</w:t>
            </w:r>
          </w:p>
        </w:tc>
      </w:tr>
      <w:tr w14:paraId="2959C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B8F2C9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改首页布局</w:t>
            </w:r>
          </w:p>
        </w:tc>
        <w:tc>
          <w:tcPr>
            <w:tcW w:w="4252" w:type="dxa"/>
          </w:tcPr>
          <w:p w14:paraId="6FBB5AC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`pages/Home.tsx`</w:t>
            </w:r>
          </w:p>
        </w:tc>
      </w:tr>
      <w:tr w14:paraId="57092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BF6135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加新页面</w:t>
            </w:r>
          </w:p>
        </w:tc>
        <w:tc>
          <w:tcPr>
            <w:tcW w:w="4252" w:type="dxa"/>
          </w:tcPr>
          <w:p w14:paraId="4E80449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在 `pages/` 新建 + 在 `layouts/Sidebar.tsx` 加菜单项</w:t>
            </w:r>
          </w:p>
        </w:tc>
      </w:tr>
      <w:tr w14:paraId="41EA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02FE5AF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接新 API</w:t>
            </w:r>
          </w:p>
        </w:tc>
        <w:tc>
          <w:tcPr>
            <w:tcW w:w="4252" w:type="dxa"/>
          </w:tcPr>
          <w:p w14:paraId="2660487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`lib/api.ts` 加方法</w:t>
            </w:r>
          </w:p>
        </w:tc>
      </w:tr>
      <w:tr w14:paraId="5C2DF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3ADB697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改 SSE 订阅</w:t>
            </w:r>
          </w:p>
        </w:tc>
        <w:tc>
          <w:tcPr>
            <w:tcW w:w="4252" w:type="dxa"/>
          </w:tcPr>
          <w:p w14:paraId="7C6B527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`hooks/useEventStream.ts`</w:t>
            </w:r>
          </w:p>
        </w:tc>
      </w:tr>
      <w:tr w14:paraId="70675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5EF461F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加新组件</w:t>
            </w:r>
          </w:p>
        </w:tc>
        <w:tc>
          <w:tcPr>
            <w:tcW w:w="4252" w:type="dxa"/>
          </w:tcPr>
          <w:p w14:paraId="2852610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`components/{分类}/`</w:t>
            </w:r>
          </w:p>
        </w:tc>
      </w:tr>
    </w:tbl>
    <w:p w14:paraId="53E49432"/>
    <w:p w14:paraId="04634900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 上一章</w:t>
      </w:r>
    </w:p>
    <w:p w14:paraId="40CBD5A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[05 平台自审计体系](./05-self-audit.md)</w:t>
      </w:r>
    </w:p>
    <w:p w14:paraId="11764450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 下一章</w:t>
      </w:r>
    </w:p>
    <w:p w14:paraId="79CE171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想看数据怎么落：→ [07 数据模型与消息契约]</w:t>
      </w:r>
    </w:p>
    <w:p w14:paraId="33FD148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想看怎么部署：→ [08 部署、运维与调优]</w:t>
      </w:r>
    </w:p>
    <w:p w14:paraId="027F797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想看推荐学习路径：→ [09 推荐学习路径]</w:t>
      </w:r>
    </w:p>
    <w:p w14:paraId="41A35C1D">
      <w:pPr>
        <w:spacing w:before="0" w:after="0" w:line="360" w:lineRule="auto"/>
        <w:ind w:firstLine="420" w:firstLineChars="0"/>
        <w:jc w:val="both"/>
        <w:outlineLvl w:val="3"/>
      </w:pPr>
      <w:r>
        <w:rPr>
          <w:rFonts w:ascii="Times New Roman" w:hAnsi="Times New Roman" w:eastAsia="仿宋"/>
          <w:b w:val="0"/>
          <w:color w:val="000000"/>
          <w:sz w:val="24"/>
        </w:rPr>
        <w:t>#### 动手点</w:t>
      </w:r>
    </w:p>
    <w:p w14:paraId="040C72AA">
      <w:pPr>
        <w:spacing w:line="360" w:lineRule="auto"/>
        <w:ind w:firstLine="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1. 改首页标题：</w:t>
      </w:r>
    </w:p>
    <w:p w14:paraId="55C8B09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660C787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编辑 frontend/src/pages/Home.tsx</w:t>
      </w:r>
    </w:p>
    <w:p w14:paraId="6716AA0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改 hero 标题文字</w:t>
      </w:r>
    </w:p>
    <w:p w14:paraId="7694859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npm run dev</w:t>
      </w:r>
    </w:p>
    <w:p w14:paraId="4ED5568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浏览器立刻看到热更新</w:t>
      </w:r>
    </w:p>
    <w:p w14:paraId="72FB967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50997E3">
      <w:pPr>
        <w:spacing w:line="360" w:lineRule="auto"/>
        <w:ind w:firstLine="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2. 加一个新统计卡片：</w:t>
      </w:r>
    </w:p>
    <w:p w14:paraId="4B7A18D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在 `Home.tsx` 的 stat grid 加一项</w:t>
      </w:r>
    </w:p>
    <w:p w14:paraId="6172354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调用 `/api/stats` 中已有字段或新加后端端点</w:t>
      </w:r>
    </w:p>
    <w:p w14:paraId="3A18BAA7">
      <w:pPr>
        <w:spacing w:line="360" w:lineRule="auto"/>
        <w:ind w:firstLine="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3. 看 SSE 推送：</w:t>
      </w:r>
    </w:p>
    <w:p w14:paraId="3916C31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```javascript</w:t>
      </w:r>
    </w:p>
    <w:p w14:paraId="513D448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// 在浏览器 console</w:t>
      </w:r>
    </w:p>
    <w:p w14:paraId="59DF50D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const s = new EventSource('/api/events/stream');</w:t>
      </w:r>
    </w:p>
    <w:p w14:paraId="3EFDD1F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s.onmessage = (e) =&gt; console.log(e.data);</w:t>
      </w:r>
    </w:p>
    <w:p w14:paraId="1092EF9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// 注入日志后看 console 输出</w:t>
      </w:r>
    </w:p>
    <w:p w14:paraId="2F56AA6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2AED9CFF">
      <w:pPr>
        <w:spacing w:before="280" w:after="160" w:line="360" w:lineRule="auto"/>
        <w:outlineLvl w:val="2"/>
      </w:pPr>
      <w:r>
        <w:rPr>
          <w:rFonts w:ascii="Times New Roman" w:hAnsi="Times New Roman" w:eastAsia="楷体"/>
          <w:b/>
          <w:color w:val="000000"/>
          <w:sz w:val="30"/>
        </w:rPr>
        <w:t>9. Audit-LLM 与 Agent 扩展点</w:t>
      </w:r>
    </w:p>
    <w:p w14:paraId="7C8A509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四层流水线位于 backend/agents/：Decomposer → ToolBuilder → Executor → Reviewer。扩展时保持阶段产物可序列化入库；复用 base.py 与 chunker.py；改 prompt 必须补 Stabilizer 单测。平行审计员与 CAD 入口见同目录。</w:t>
      </w:r>
    </w:p>
    <w:p w14:paraId="2D29585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更细的自审计与证据链：</w:t>
      </w:r>
    </w:p>
    <w:p w14:paraId="1C5865C2">
      <w:pPr>
        <w:spacing w:before="200" w:after="120" w:line="360" w:lineRule="auto"/>
        <w:outlineLvl w:val="3"/>
      </w:pPr>
      <w:r>
        <w:rPr>
          <w:rFonts w:ascii="Times New Roman" w:hAnsi="Times New Roman" w:eastAsia="楷体"/>
          <w:b/>
          <w:color w:val="000000"/>
          <w:sz w:val="24"/>
        </w:rPr>
        <w:t>05 · 平台自审计体系</w:t>
      </w:r>
    </w:p>
    <w:p w14:paraId="05D404E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一个安全平台自身如果不安全，就是笑话。</w:t>
      </w:r>
    </w:p>
    <w:p w14:paraId="09F9DC7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 xml:space="preserve">&gt; 平台用 </w:t>
      </w:r>
      <w:r>
        <w:rPr>
          <w:rFonts w:ascii="Times New Roman" w:hAnsi="Times New Roman" w:eastAsia="仿宋"/>
          <w:b/>
          <w:color w:val="000000"/>
          <w:sz w:val="24"/>
        </w:rPr>
        <w:t>5 道闸 + 一层工具行为签名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把"AI 幻觉 / 越权 / 危险操作 / 证据造假 / 合法但异常的 tool 调用"挡在执行之前。</w:t>
      </w:r>
    </w:p>
    <w:p w14:paraId="6A2547B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这一章逐道闸讲清：防什么、怎么防、代码在哪、如何绕过测试。</w:t>
      </w:r>
    </w:p>
    <w:p w14:paraId="29121F5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全景图</w:t>
      </w:r>
    </w:p>
    <w:p w14:paraId="15D5C38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416971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LLM 思考</w:t>
      </w:r>
    </w:p>
    <w:p w14:paraId="2DBFC07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62DE80D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325D251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[LLM 输出]</w:t>
      </w:r>
    </w:p>
    <w:p w14:paraId="2ED9BF1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2DD388D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075C433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┌──────────────────────────────────┐</w:t>
      </w:r>
    </w:p>
    <w:p w14:paraId="2EA1B2F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① Stabilizer                     │  ← JSON 烂、工具名错、参数错</w:t>
      </w:r>
    </w:p>
    <w:p w14:paraId="44E2FA9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json_repair / tool_resolver /  │</w:t>
      </w:r>
    </w:p>
    <w:p w14:paraId="73240D7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param_coercer                   │</w:t>
      </w:r>
    </w:p>
    <w:p w14:paraId="43D785A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└──────────────┬───────────────────┘</w:t>
      </w:r>
    </w:p>
    <w:p w14:paraId="2CA0AF0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14E4EC0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┌──────────────────────────────────┐</w:t>
      </w:r>
    </w:p>
    <w:p w14:paraId="0C8BF46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② MCP Guard (4 层)                │  ← 工具白名单 / RBAC / 参数 / 策略</w:t>
      </w:r>
    </w:p>
    <w:p w14:paraId="18B1EA0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registry → permission →        │</w:t>
      </w:r>
    </w:p>
    <w:p w14:paraId="5DCB461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validator → policy             │</w:t>
      </w:r>
    </w:p>
    <w:p w14:paraId="796522F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└──────────────┬───────────────────┘</w:t>
      </w:r>
    </w:p>
    <w:p w14:paraId="044FB5B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757F3FF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┌──────────────────────────────────┐</w:t>
      </w:r>
    </w:p>
    <w:p w14:paraId="7BCE614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2.5 行为签名 (UEBA-for-AI)        │  ← 像不像这个 tool 平时的样子</w:t>
      </w:r>
    </w:p>
    <w:p w14:paraId="2B95F47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参数 / 顺序 / 时段 / 调用者     │  ← 默认 confirm(enforce)，可 shadow/deny</w:t>
      </w:r>
    </w:p>
    <w:p w14:paraId="4700307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└──────────────┬───────────────────┘</w:t>
      </w:r>
    </w:p>
    <w:p w14:paraId="372A4C4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0F5B6C7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┌──────────────────────────────────┐</w:t>
      </w:r>
    </w:p>
    <w:p w14:paraId="5C3A038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③ SecurityGuard                   │  ← 意图审查 / 序列 / 频率 / 上下文</w:t>
      </w:r>
    </w:p>
    <w:p w14:paraId="533FA73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intent_checker / sequence /    │</w:t>
      </w:r>
    </w:p>
    <w:p w14:paraId="64511FC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rate_limiter / context         │</w:t>
      </w:r>
    </w:p>
    <w:p w14:paraId="4356F04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└──────────────┬───────────────────┘</w:t>
      </w:r>
    </w:p>
    <w:p w14:paraId="09B56E2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67552B6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[执行命令]  ← ④ SafeExecutor (运行时二次校验)</w:t>
      </w:r>
    </w:p>
    <w:p w14:paraId="6F8F139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4618B02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503F4AC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[结果回写]  ← ⑤ CAD + Grounding (事后监督)</w:t>
      </w:r>
    </w:p>
    <w:p w14:paraId="151F8C3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8C4BDE8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 闸 1：Stabilizer — LLM 输出稳定化</w:t>
      </w:r>
    </w:p>
    <w:p w14:paraId="7CE9ECD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文件</w:t>
      </w:r>
      <w:r>
        <w:rPr>
          <w:rFonts w:ascii="Times New Roman" w:hAnsi="Times New Roman" w:eastAsia="仿宋"/>
          <w:b w:val="0"/>
          <w:color w:val="000000"/>
          <w:sz w:val="24"/>
        </w:rPr>
        <w:t>：backend/stabilizer/</w:t>
      </w:r>
    </w:p>
    <w:p w14:paraId="7C67BCD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问题</w:t>
      </w:r>
      <w:r>
        <w:rPr>
          <w:rFonts w:ascii="Times New Roman" w:hAnsi="Times New Roman" w:eastAsia="仿宋"/>
          <w:b w:val="0"/>
          <w:color w:val="000000"/>
          <w:sz w:val="24"/>
        </w:rPr>
        <w:t>：LLM 输出常常有这些毛病：</w:t>
      </w:r>
    </w:p>
    <w:p w14:paraId="7A82C56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多余/缺失逗号、引号、换行</w:t>
      </w:r>
    </w:p>
    <w:p w14:paraId="42C4BB9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工具名拼写错误（`blockIP` vs `block_ip`）</w:t>
      </w:r>
    </w:p>
    <w:p w14:paraId="28A8F4F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参数类型不对（`"30"` vs `30`）</w:t>
      </w:r>
    </w:p>
    <w:p w14:paraId="22926CD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字段名不对（`parameters` vs `args`）</w:t>
      </w:r>
    </w:p>
    <w:p w14:paraId="742C973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架构</w:t>
      </w:r>
      <w:r>
        <w:rPr>
          <w:rFonts w:ascii="Times New Roman" w:hAnsi="Times New Roman" w:eastAsia="仿宋"/>
          <w:b w:val="0"/>
          <w:color w:val="000000"/>
          <w:sz w:val="24"/>
        </w:rPr>
        <w:t>：4 阶段流水线</w:t>
      </w:r>
    </w:p>
    <w:p w14:paraId="535B00E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24C321A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LLM 原始输出 (str)</w:t>
      </w:r>
    </w:p>
    <w:p w14:paraId="79688AB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7CC87CB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 JsonRepair</w:t>
      </w:r>
    </w:p>
    <w:p w14:paraId="35DF834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容错解析（自动补引号、括号、逗号）</w:t>
      </w:r>
    </w:p>
    <w:p w14:paraId="4673FEC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多策略尝试：strict → loose → 提取首段 JSON → 退化为 dict</w:t>
      </w:r>
    </w:p>
    <w:p w14:paraId="15ABB33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293E932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 ToolResolver</w:t>
      </w:r>
    </w:p>
    <w:p w14:paraId="45F2A5A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工具名归一：Block_IP → block_ip</w:t>
      </w:r>
    </w:p>
    <w:p w14:paraId="7832A70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模糊匹配：edit distance / Levenshtein / 同义词表</w:t>
      </w:r>
    </w:p>
    <w:p w14:paraId="1F51D28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匹配方法记录在 tool_match_method</w:t>
      </w:r>
    </w:p>
    <w:p w14:paraId="5227E5B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1A390E7B">
      <w:pPr>
        <w:spacing w:before="0" w:after="0" w:line="360" w:lineRule="auto"/>
        <w:ind w:firstLine="420" w:firstLineChars="0"/>
        <w:jc w:val="both"/>
        <w:outlineLvl w:val="5"/>
      </w:pPr>
      <w:r>
        <w:rPr>
          <w:rFonts w:ascii="Times New Roman" w:hAnsi="Times New Roman" w:eastAsia="仿宋"/>
          <w:b w:val="0"/>
          <w:color w:val="000000"/>
          <w:sz w:val="24"/>
        </w:rPr>
        <w:t>▼ ParamCoercer</w:t>
      </w:r>
    </w:p>
    <w:p w14:paraId="6040C1D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类型强转：str → int/float/bool</w:t>
      </w:r>
    </w:p>
    <w:p w14:paraId="6BBCD05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默认值补全</w:t>
      </w:r>
    </w:p>
    <w:p w14:paraId="5D7DA9D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范围截断</w:t>
      </w:r>
    </w:p>
    <w:p w14:paraId="4E8633E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364E0D74">
      <w:pPr>
        <w:spacing w:before="0" w:after="0" w:line="360" w:lineRule="auto"/>
        <w:ind w:firstLine="420" w:firstLineChars="0"/>
        <w:jc w:val="both"/>
        <w:outlineLvl w:val="5"/>
      </w:pPr>
      <w:r>
        <w:rPr>
          <w:rFonts w:ascii="Times New Roman" w:hAnsi="Times New Roman" w:eastAsia="仿宋"/>
          <w:b w:val="0"/>
          <w:color w:val="000000"/>
          <w:sz w:val="24"/>
        </w:rPr>
        <w:t>▼ Schema Check</w:t>
      </w:r>
    </w:p>
    <w:p w14:paraId="39270DF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必填字段检查</w:t>
      </w:r>
    </w:p>
    <w:p w14:paraId="11F8733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简单 dict 校验</w:t>
      </w:r>
    </w:p>
    <w:p w14:paraId="02B4103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3780C26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1DAFECD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dict: {tool_name, parameters, tool_match_method}</w:t>
      </w:r>
    </w:p>
    <w:p w14:paraId="4DDE192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C7835C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失败时构造 feedback_to_llm</w:t>
      </w:r>
      <w:r>
        <w:rPr>
          <w:rFonts w:ascii="Times New Roman" w:hAnsi="Times New Roman" w:eastAsia="仿宋"/>
          <w:b w:val="0"/>
          <w:color w:val="000000"/>
          <w:sz w:val="24"/>
        </w:rPr>
        <w:t>：把错误信息用中文整理好，附给 LLM 下一轮重试时参考。</w:t>
      </w:r>
    </w:p>
    <w:p w14:paraId="34D9A21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关键 API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70E9F85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```python</w:t>
      </w:r>
    </w:p>
    <w:p w14:paraId="13F04E3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from stabilizer import FunctionCallStabilizer</w:t>
      </w:r>
    </w:p>
    <w:p w14:paraId="0464A09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stabilizer = FunctionCallStabilizer()</w:t>
      </w:r>
    </w:p>
    <w:p w14:paraId="1FB4888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result = stabilizer.stabilize(raw_llm_output)</w:t>
      </w:r>
    </w:p>
    <w:p w14:paraId="7C827FD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if result.success:</w:t>
      </w:r>
    </w:p>
    <w:p w14:paraId="3D46410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tool_call = result.request</w:t>
      </w:r>
    </w:p>
    <w:p w14:paraId="15532BD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{tool_name, parameters, tool_match_method}</w:t>
      </w:r>
    </w:p>
    <w:p w14:paraId="11F99D6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else:</w:t>
      </w:r>
    </w:p>
    <w:p w14:paraId="7552749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反馈给 LLM</w:t>
      </w:r>
    </w:p>
    <w:p w14:paraId="1471E2D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llm_prompt += result.feedback_to_llm</w:t>
      </w:r>
    </w:p>
    <w:p w14:paraId="24D029C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6F48E7DF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 闸 2：MCP Guard — 4 层工具调用控制</w:t>
      </w:r>
    </w:p>
    <w:p w14:paraId="1B0C426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文件</w:t>
      </w:r>
      <w:r>
        <w:rPr>
          <w:rFonts w:ascii="Times New Roman" w:hAnsi="Times New Roman" w:eastAsia="仿宋"/>
          <w:b w:val="0"/>
          <w:color w:val="000000"/>
          <w:sz w:val="24"/>
        </w:rPr>
        <w:t>：backend/mcp_guard/</w:t>
      </w:r>
    </w:p>
    <w:p w14:paraId="23F3DB0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问题</w:t>
      </w:r>
      <w:r>
        <w:rPr>
          <w:rFonts w:ascii="Times New Roman" w:hAnsi="Times New Roman" w:eastAsia="仿宋"/>
          <w:b w:val="0"/>
          <w:color w:val="000000"/>
          <w:sz w:val="24"/>
        </w:rPr>
        <w:t>：即使工具名/参数对，LLM 仍可能：</w:t>
      </w:r>
    </w:p>
    <w:p w14:paraId="29A0DF3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调未注册的工具（幻觉）</w:t>
      </w:r>
    </w:p>
    <w:p w14:paraId="66A0131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调超出角色权限的工具</w:t>
      </w:r>
    </w:p>
    <w:p w14:paraId="28245A6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注入恶意参数</w:t>
      </w:r>
    </w:p>
    <w:p w14:paraId="6DE78F15">
      <w:pPr>
        <w:spacing w:before="0" w:after="0" w:line="360" w:lineRule="auto"/>
        <w:ind w:firstLine="420" w:firstLineChars="0"/>
        <w:jc w:val="both"/>
        <w:outlineLvl w:val="5"/>
      </w:pPr>
      <w:r>
        <w:rPr>
          <w:rFonts w:ascii="Times New Roman" w:hAnsi="Times New Roman" w:eastAsia="仿宋"/>
          <w:b/>
          <w:color w:val="000000"/>
          <w:sz w:val="24"/>
        </w:rPr>
        <w:t>架构</w:t>
      </w:r>
      <w:r>
        <w:rPr>
          <w:rFonts w:ascii="Times New Roman" w:hAnsi="Times New Roman" w:eastAsia="仿宋"/>
          <w:b w:val="0"/>
          <w:color w:val="000000"/>
          <w:sz w:val="24"/>
        </w:rPr>
        <w:t>（核心控制层）：4 层检查链</w:t>
      </w:r>
    </w:p>
    <w:p w14:paraId="37BCB60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3868ADA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ToolCallRequest(tool_name, arguments, user_role)</w:t>
      </w:r>
    </w:p>
    <w:p w14:paraId="03D81EE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6D7C37C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 ① Registry  ←  工具白名单</w:t>
      </w:r>
    </w:p>
    <w:p w14:paraId="25BB6CA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tool_info = self.registry.get_tool(request.tool_name)</w:t>
      </w:r>
    </w:p>
    <w:p w14:paraId="6EBB4BF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未注册 → deny "疑似幻觉工具"</w:t>
      </w:r>
    </w:p>
    <w:p w14:paraId="790E863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4F0C983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 ② Permission  ←  RBAC</w:t>
      </w:r>
    </w:p>
    <w:p w14:paraId="4314B7D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ok, msg = self.permission.check(user_role, tool_name)</w:t>
      </w:r>
    </w:p>
    <w:p w14:paraId="73B3BD0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!ok → deny "权限检查失败"</w:t>
      </w:r>
    </w:p>
    <w:p w14:paraId="64168A5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64503DC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 ③ Validator  ←  Pydantic 强类型</w:t>
      </w:r>
    </w:p>
    <w:p w14:paraId="0E7460A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validated_args = self.validator.validate(tool_name, args)</w:t>
      </w:r>
    </w:p>
    <w:p w14:paraId="2A0E400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类型错 → deny "参数类型错误"</w:t>
      </w:r>
    </w:p>
    <w:p w14:paraId="1C31EB4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1B1945D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 ④ PolicyEngine  ←  规则引擎</w:t>
      </w:r>
    </w:p>
    <w:p w14:paraId="64DE8A0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decision = self.policy.evaluate(tool_name, validated_args, context)</w:t>
      </w:r>
    </w:p>
    <w:p w14:paraId="35EC0B4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命中 deny 规则 → deny</w:t>
      </w:r>
    </w:p>
    <w:p w14:paraId="26B18E1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命中 require_confirmation → require_confirmation</w:t>
      </w:r>
    </w:p>
    <w:p w14:paraId="633804C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否则 → allow</w:t>
      </w:r>
    </w:p>
    <w:p w14:paraId="4C35DFE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12693F1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3862876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GuardDecision(status, reason, final_risk, checks, normalized_args)</w:t>
      </w:r>
    </w:p>
    <w:p w14:paraId="0206517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38FCA547">
      <w:pPr>
        <w:spacing w:before="0" w:after="0" w:line="360" w:lineRule="auto"/>
        <w:ind w:firstLine="420" w:firstLineChars="0"/>
        <w:jc w:val="both"/>
        <w:outlineLvl w:val="5"/>
      </w:pPr>
      <w:r>
        <w:rPr>
          <w:rFonts w:ascii="Times New Roman" w:hAnsi="Times New Roman" w:eastAsia="仿宋"/>
          <w:b/>
          <w:color w:val="000000"/>
          <w:sz w:val="24"/>
        </w:rPr>
        <w:t>关键设计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774D6CE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同步方法：核心检查是纯 CPU 操作，fast（μs 级）</w:t>
      </w:r>
    </w:p>
    <w:p w14:paraId="4DBDD7C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async 调用方用 asyncio.to_thread 包装</w:t>
      </w:r>
    </w:p>
    <w:p w14:paraId="24C7397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CallLogger 记录每次检查：决策、原因、参数、风险（可审计）</w:t>
      </w:r>
    </w:p>
    <w:p w14:paraId="0DC634B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ApprovalQueue 异步审批：命中 require_confirmation 后入队，等人工批</w:t>
      </w:r>
    </w:p>
    <w:p w14:paraId="317CCFC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关键 API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760050B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```python</w:t>
      </w:r>
    </w:p>
    <w:p w14:paraId="4354D28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from mcp_guard import McpGuardServer, ToolCallRequest</w:t>
      </w:r>
    </w:p>
    <w:p w14:paraId="642A0FD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guard = McpGuardServer()</w:t>
      </w:r>
    </w:p>
    <w:p w14:paraId="56831B6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request = ToolCallRequest(</w:t>
      </w:r>
    </w:p>
    <w:p w14:paraId="779899B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tool_name="block_ip",</w:t>
      </w:r>
    </w:p>
    <w:p w14:paraId="4809963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arguments={"ip": "1.2.3.4", "duration": 3600},</w:t>
      </w:r>
    </w:p>
    <w:p w14:paraId="26524AC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user_role="responder",</w:t>
      </w:r>
    </w:p>
    <w:p w14:paraId="5AD3091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reason="C2 信标外联"</w:t>
      </w:r>
    </w:p>
    <w:p w14:paraId="01617D1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)</w:t>
      </w:r>
    </w:p>
    <w:p w14:paraId="793782F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result = guard.call_tool(request)</w:t>
      </w:r>
    </w:p>
    <w:p w14:paraId="6B156023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result = {decision, reason, final_risk, checks, execution}</w:t>
      </w:r>
    </w:p>
    <w:p w14:paraId="02CAB5A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0C058A6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 闸 2.5：Tool 行为签名 — UEBA-for-AI</w:t>
      </w:r>
    </w:p>
    <w:p w14:paraId="1E467A1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文件</w:t>
      </w:r>
      <w:r>
        <w:rPr>
          <w:rFonts w:ascii="Times New Roman" w:hAnsi="Times New Roman" w:eastAsia="仿宋"/>
          <w:b w:val="0"/>
          <w:color w:val="000000"/>
          <w:sz w:val="24"/>
        </w:rPr>
        <w:t>：backend/mcp_guard/{behavior_signature,behavior_detector,telemetry,call_logger}.py</w:t>
      </w:r>
    </w:p>
    <w:p w14:paraId="0A89608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问题</w:t>
      </w:r>
      <w:r>
        <w:rPr>
          <w:rFonts w:ascii="Times New Roman" w:hAnsi="Times New Roman" w:eastAsia="仿宋"/>
          <w:b w:val="0"/>
          <w:color w:val="000000"/>
          <w:sz w:val="24"/>
        </w:rPr>
        <w:t>：规则闸回答"这次调用合不合规"。Prompt injection 诱导 Agent 去调的，往往是</w:t>
      </w:r>
      <w:r>
        <w:rPr>
          <w:rFonts w:ascii="Times New Roman" w:hAnsi="Times New Roman" w:eastAsia="仿宋"/>
          <w:b/>
          <w:color w:val="000000"/>
          <w:sz w:val="24"/>
        </w:rPr>
        <w:t>已注册、有权限、参数合法</w:t>
      </w:r>
      <w:r>
        <w:rPr>
          <w:rFonts w:ascii="Times New Roman" w:hAnsi="Times New Roman" w:eastAsia="仿宋"/>
          <w:b w:val="0"/>
          <w:color w:val="000000"/>
          <w:sz w:val="24"/>
        </w:rPr>
        <w:t>的工具——四层 Guard 全绿，但调用不像这个 tool 平时的样子。</w:t>
      </w:r>
    </w:p>
    <w:p w14:paraId="21EC584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对应 OWASP LLM06:2025 Excessive Agency / ASI02 Tool Misuse / MITRE ATLAS AML.T0053。</w:t>
      </w:r>
    </w:p>
    <w:p w14:paraId="01C0C82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不是第六套独立产品</w:t>
      </w:r>
      <w:r>
        <w:rPr>
          <w:rFonts w:ascii="Times New Roman" w:hAnsi="Times New Roman" w:eastAsia="仿宋"/>
          <w:b w:val="0"/>
          <w:color w:val="000000"/>
          <w:sz w:val="24"/>
        </w:rPr>
        <w:t>：SecurityGuard 仍是静态地板（频限、硬编码序列）；签名是自适应天花板。默认 confirm（enforce 同义）：偏离升级为人工确认，不直接 deny。shadow 只告警；deny 强偏离才拒绝。</w:t>
      </w:r>
    </w:p>
    <w:p w14:paraId="31F79B5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四维指纹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(tool_name, caller)：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50F12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5617F19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维</w:t>
            </w:r>
          </w:p>
        </w:tc>
        <w:tc>
          <w:tcPr>
            <w:tcW w:w="2835" w:type="dxa"/>
          </w:tcPr>
          <w:p w14:paraId="540A4D8F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看什么</w:t>
            </w:r>
          </w:p>
        </w:tc>
        <w:tc>
          <w:tcPr>
            <w:tcW w:w="2835" w:type="dxa"/>
          </w:tcPr>
          <w:p w14:paraId="19E3EE0B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例</w:t>
            </w:r>
          </w:p>
        </w:tc>
      </w:tr>
      <w:tr w14:paraId="450AB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4F7A14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参数</w:t>
            </w:r>
          </w:p>
        </w:tc>
        <w:tc>
          <w:tcPr>
            <w:tcW w:w="2835" w:type="dxa"/>
          </w:tcPr>
          <w:p w14:paraId="0A39D09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IP 类 / 数值 z / 类别未见值</w:t>
            </w:r>
          </w:p>
        </w:tc>
        <w:tc>
          <w:tcPr>
            <w:tcW w:w="2835" w:type="dxa"/>
          </w:tcPr>
          <w:p w14:paraId="7BFC1D5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公网 C2 基线后封 `192.168.1.1`</w:t>
            </w:r>
          </w:p>
        </w:tc>
      </w:tr>
      <w:tr w14:paraId="38D62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F7CE0F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顺序</w:t>
            </w:r>
          </w:p>
        </w:tc>
        <w:tc>
          <w:tcPr>
            <w:tcW w:w="2835" w:type="dxa"/>
          </w:tcPr>
          <w:p w14:paraId="333123D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caller 的 Markov `prev→tool`</w:t>
            </w:r>
          </w:p>
        </w:tc>
        <w:tc>
          <w:tcPr>
            <w:tcW w:w="2835" w:type="dxa"/>
          </w:tcPr>
          <w:p w14:paraId="39094F5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`alert_only`×40 后突然 `isolate_host`</w:t>
            </w:r>
          </w:p>
        </w:tc>
      </w:tr>
      <w:tr w14:paraId="1E223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E31411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时段</w:t>
            </w:r>
          </w:p>
        </w:tc>
        <w:tc>
          <w:tcPr>
            <w:tcW w:w="2835" w:type="dxa"/>
          </w:tcPr>
          <w:p w14:paraId="6435580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24 小时桶占比</w:t>
            </w:r>
          </w:p>
        </w:tc>
        <w:tc>
          <w:tcPr>
            <w:tcW w:w="2835" w:type="dxa"/>
          </w:tcPr>
          <w:p w14:paraId="578A75E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白天扫描、凌晨 `full`</w:t>
            </w:r>
          </w:p>
        </w:tc>
      </w:tr>
      <w:tr w14:paraId="10AC0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2C0299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调用者</w:t>
            </w:r>
          </w:p>
        </w:tc>
        <w:tc>
          <w:tcPr>
            <w:tcW w:w="2835" w:type="dxa"/>
          </w:tcPr>
          <w:p w14:paraId="5E50C05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谁在调、`tool_match_method=fuzzy`</w:t>
            </w:r>
          </w:p>
        </w:tc>
        <w:tc>
          <w:tcPr>
            <w:tcW w:w="2835" w:type="dxa"/>
          </w:tcPr>
          <w:p w14:paraId="038F6CD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调查 Agent 去调 `block_ip`</w:t>
            </w:r>
          </w:p>
        </w:tc>
      </w:tr>
    </w:tbl>
    <w:p w14:paraId="626669AC"/>
    <w:p w14:paraId="601D7E61">
      <w:pPr>
        <w:spacing w:before="0" w:after="0" w:line="360" w:lineRule="auto"/>
        <w:ind w:firstLine="420" w:firstLineChars="0"/>
        <w:jc w:val="both"/>
        <w:outlineLvl w:val="5"/>
      </w:pPr>
      <w:r>
        <w:rPr>
          <w:rFonts w:ascii="Times New Roman" w:hAnsi="Times New Roman" w:eastAsia="仿宋"/>
          <w:b/>
          <w:color w:val="000000"/>
          <w:sz w:val="24"/>
        </w:rPr>
        <w:t>三链汇流</w:t>
      </w:r>
      <w:r>
        <w:rPr>
          <w:rFonts w:ascii="Times New Roman" w:hAnsi="Times New Roman" w:eastAsia="仿宋"/>
          <w:b w:val="0"/>
          <w:color w:val="000000"/>
          <w:sz w:val="24"/>
        </w:rPr>
        <w:t>（同一 ingest_tool_call / Guard _finish）：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52"/>
      </w:tblGrid>
      <w:tr w14:paraId="20BD6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5E25C6BE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source</w:t>
            </w:r>
          </w:p>
        </w:tc>
        <w:tc>
          <w:tcPr>
            <w:tcW w:w="4252" w:type="dxa"/>
          </w:tcPr>
          <w:p w14:paraId="74311D09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入口</w:t>
            </w:r>
          </w:p>
        </w:tc>
      </w:tr>
      <w:tr w14:paraId="3DB7B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4EFACA9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`mcp_guard` / `api`</w:t>
            </w:r>
          </w:p>
        </w:tc>
        <w:tc>
          <w:tcPr>
            <w:tcW w:w="4252" w:type="dxa"/>
          </w:tcPr>
          <w:p w14:paraId="0CC900D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`McpGuardServer.call_tool`</w:t>
            </w:r>
          </w:p>
        </w:tc>
      </w:tr>
      <w:tr w14:paraId="0B62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6096B3F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`response`</w:t>
            </w:r>
          </w:p>
        </w:tc>
        <w:tc>
          <w:tcPr>
            <w:tcW w:w="4252" w:type="dxa"/>
          </w:tcPr>
          <w:p w14:paraId="19D4261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`SecurityGuard.record` / inspect 拒绝</w:t>
            </w:r>
          </w:p>
        </w:tc>
      </w:tr>
      <w:tr w14:paraId="75003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5A60B5E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`audit_llm`</w:t>
            </w:r>
          </w:p>
        </w:tc>
        <w:tc>
          <w:tcPr>
            <w:tcW w:w="4252" w:type="dxa"/>
          </w:tcPr>
          <w:p w14:paraId="52BF6A4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`Executor.execute_one`</w:t>
            </w:r>
          </w:p>
        </w:tc>
      </w:tr>
      <w:tr w14:paraId="04A50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3F40DB1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`self_play`</w:t>
            </w:r>
          </w:p>
        </w:tc>
        <w:tc>
          <w:tcPr>
            <w:tcW w:w="4252" w:type="dxa"/>
          </w:tcPr>
          <w:p w14:paraId="578CC73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打点但不学习</w:t>
            </w:r>
          </w:p>
        </w:tc>
      </w:tr>
    </w:tbl>
    <w:p w14:paraId="0BF795D6"/>
    <w:p w14:paraId="5DA398B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模式</w:t>
      </w:r>
      <w:r>
        <w:rPr>
          <w:rFonts w:ascii="Times New Roman" w:hAnsi="Times New Roman" w:eastAsia="仿宋"/>
          <w:b w:val="0"/>
          <w:color w:val="000000"/>
          <w:sz w:val="24"/>
        </w:rPr>
        <w:t>：SHARED_MEMORY_TOOL_SIGNATURE_MODE=confirm|enforce|deny|shadow（默认 confirm）。confirm 入 ApprovalQueue（trigger=behavior_signature）；deny 不执行并写 audit_trail tool.signature_veto。检测器故障 fail-open。</w:t>
      </w:r>
    </w:p>
    <w:p w14:paraId="210275A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评测</w:t>
      </w:r>
      <w:r>
        <w:rPr>
          <w:rFonts w:ascii="Times New Roman" w:hAnsi="Times New Roman" w:eastAsia="仿宋"/>
          <w:b w:val="0"/>
          <w:color w:val="000000"/>
          <w:sz w:val="24"/>
        </w:rPr>
        <w:t>：backend/tests/test_tool_behavior_eval.py — S1–S8 Recall ≥ 6/8，良性回放 FPR ≤ 5%，observe_pre_exec p99 &lt; 5ms。</w:t>
      </w:r>
    </w:p>
    <w:p w14:paraId="14BB3CE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前端</w:t>
      </w:r>
      <w:r>
        <w:rPr>
          <w:rFonts w:ascii="Times New Roman" w:hAnsi="Times New Roman" w:eastAsia="仿宋"/>
          <w:b w:val="0"/>
          <w:color w:val="000000"/>
          <w:sz w:val="24"/>
        </w:rPr>
        <w:t>：安全审计页「工具签名」tab；Monitor 事件类型 tool_anomaly。</w:t>
      </w:r>
    </w:p>
    <w:p w14:paraId="6031BBF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怎么绕过测试</w:t>
      </w:r>
      <w:r>
        <w:rPr>
          <w:rFonts w:ascii="Times New Roman" w:hAnsi="Times New Roman" w:eastAsia="仿宋"/>
          <w:b w:val="0"/>
          <w:color w:val="000000"/>
          <w:sz w:val="24"/>
        </w:rPr>
        <w:t>：灌 40 次公网 vulnerability_scan，再扫 192.168.1.1；默认 confirm 下决策升为 require_confirmation 并出工单。设 MODE=shadow 则仍 allow，仅 signature.is_anomaly。</w:t>
      </w:r>
    </w:p>
    <w:p w14:paraId="351E492D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 闸 3：SecurityGuard — 调用安全守卫</w:t>
      </w:r>
    </w:p>
    <w:p w14:paraId="7B3CA31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文件</w:t>
      </w:r>
      <w:r>
        <w:rPr>
          <w:rFonts w:ascii="Times New Roman" w:hAnsi="Times New Roman" w:eastAsia="仿宋"/>
          <w:b w:val="0"/>
          <w:color w:val="000000"/>
          <w:sz w:val="24"/>
        </w:rPr>
        <w:t>：backend/security_guard/</w:t>
      </w:r>
    </w:p>
    <w:p w14:paraId="0DA63C5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问题</w:t>
      </w:r>
      <w:r>
        <w:rPr>
          <w:rFonts w:ascii="Times New Roman" w:hAnsi="Times New Roman" w:eastAsia="仿宋"/>
          <w:b w:val="0"/>
          <w:color w:val="000000"/>
          <w:sz w:val="24"/>
        </w:rPr>
        <w:t>：即使通过了 Guard 4 层，</w:t>
      </w:r>
      <w:r>
        <w:rPr>
          <w:rFonts w:ascii="Times New Roman" w:hAnsi="Times New Roman" w:eastAsia="仿宋"/>
          <w:b/>
          <w:color w:val="000000"/>
          <w:sz w:val="24"/>
        </w:rPr>
        <w:t>序列 / 频率 / 意图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上的攻击仍未拦住：</w:t>
      </w:r>
    </w:p>
    <w:p w14:paraId="172C216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LLM 被诱导在 5 秒内调 100 次 `block_ip`（DoS）</w:t>
      </w:r>
    </w:p>
    <w:p w14:paraId="500F2BE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LLM 被诱导先 `disable_firewall` 再 `block_legit_ip`（顺序攻击）</w:t>
      </w:r>
    </w:p>
    <w:p w14:paraId="3C87099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LLM 被诱导对生产关键资产执行操作（上下文风险）</w:t>
      </w:r>
    </w:p>
    <w:p w14:paraId="008BBD4C">
      <w:pPr>
        <w:spacing w:before="0" w:after="0" w:line="360" w:lineRule="auto"/>
        <w:ind w:firstLine="420" w:firstLineChars="0"/>
        <w:jc w:val="both"/>
        <w:outlineLvl w:val="5"/>
      </w:pPr>
      <w:r>
        <w:rPr>
          <w:rFonts w:ascii="Times New Roman" w:hAnsi="Times New Roman" w:eastAsia="仿宋"/>
          <w:b/>
          <w:color w:val="000000"/>
          <w:sz w:val="24"/>
        </w:rPr>
        <w:t>架构</w:t>
      </w:r>
      <w:r>
        <w:rPr>
          <w:rFonts w:ascii="Times New Roman" w:hAnsi="Times New Roman" w:eastAsia="仿宋"/>
          <w:b w:val="0"/>
          <w:color w:val="000000"/>
          <w:sz w:val="24"/>
        </w:rPr>
        <w:t>：4 维度审查</w:t>
      </w:r>
    </w:p>
    <w:p w14:paraId="4780136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601F40D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SecurityGuard.inspect(action_name, threat_info)</w:t>
      </w:r>
    </w:p>
    <w:p w14:paraId="4835E75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0E23A78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① IntentChecker</w:t>
      </w:r>
    </w:p>
    <w:p w14:paraId="7CF3367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意图分类：benign / suspicious / malicious</w:t>
      </w:r>
    </w:p>
    <w:p w14:paraId="1EC1E9C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例: "block 1.2.3.4" 在 50 个 C2 列表中 → suspicious</w:t>
      </w:r>
    </w:p>
    <w:p w14:paraId="0C18445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402A99B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② SequenceGuard</w:t>
      </w:r>
    </w:p>
    <w:p w14:paraId="758CAD0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序列模式: 不允许 disable_firewall 在 block_ip 之前 30s 内</w:t>
      </w:r>
    </w:p>
    <w:p w14:paraId="22DDA5A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历史窗口 60s</w:t>
      </w:r>
    </w:p>
    <w:p w14:paraId="0872A28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4AEF141B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├─ ③ RateLimiter</w:t>
      </w:r>
    </w:p>
    <w:p w14:paraId="5D18BB5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每个 action 在 60s 内的最大次数</w:t>
      </w:r>
    </w:p>
    <w:p w14:paraId="7418008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例: block_ip 最多 5 次/分钟</w:t>
      </w:r>
    </w:p>
    <w:p w14:paraId="3EC8CC9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20A464B5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└─ ④ ContextManager</w:t>
      </w:r>
    </w:p>
    <w:p w14:paraId="2CF39D1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当前告警的紧急度 + 全局风险等级</w:t>
      </w:r>
    </w:p>
    <w:p w14:paraId="1BE91C0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高风险时段收紧限额</w:t>
      </w:r>
    </w:p>
    <w:p w14:paraId="3FF35E5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3EB5798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6CAAA44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{allowed, reason, requires_approval}</w:t>
      </w:r>
    </w:p>
    <w:p w14:paraId="1DD430A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BC23DE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调用入口</w:t>
      </w:r>
      <w:r>
        <w:rPr>
          <w:rFonts w:ascii="Times New Roman" w:hAnsi="Times New Roman" w:eastAsia="仿宋"/>
          <w:b w:val="0"/>
          <w:color w:val="000000"/>
          <w:sz w:val="24"/>
        </w:rPr>
        <w:t>：响应编排器 _guarded_execute()</w:t>
      </w:r>
    </w:p>
    <w:p w14:paraId="7E84E0C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```python</w:t>
      </w:r>
    </w:p>
    <w:p w14:paraId="409ED96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async def _guarded_execute(self, actions, threat_info):</w:t>
      </w:r>
    </w:p>
    <w:p w14:paraId="45B628D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allowed_actions = []</w:t>
      </w:r>
    </w:p>
    <w:p w14:paraId="406A47D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for action in actions:</w:t>
      </w:r>
    </w:p>
    <w:p w14:paraId="198978C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guard_result = security_guard.inspect(action_name, threat_info)</w:t>
      </w:r>
    </w:p>
    <w:p w14:paraId="56B9E50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if not guard_result["allowed"]:</w:t>
      </w:r>
    </w:p>
    <w:p w14:paraId="0094D05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logger.warning(f"[SecurityGuard] 拦截: {action_name} - {guard_result['reason']}")</w:t>
      </w:r>
    </w:p>
    <w:p w14:paraId="3DAB4C2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continue</w:t>
      </w:r>
    </w:p>
    <w:p w14:paraId="1C813D4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allowed_actions.append(action)</w:t>
      </w:r>
    </w:p>
    <w:p w14:paraId="52BA696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执行</w:t>
      </w:r>
    </w:p>
    <w:p w14:paraId="4F888E0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result = await response_executor.execute_actions(allowed_actions, threat_info)</w:t>
      </w:r>
    </w:p>
    <w:p w14:paraId="40E1204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记录（更新追踪器）</w:t>
      </w:r>
    </w:p>
    <w:p w14:paraId="6C5E534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for action in allowed_actions:</w:t>
      </w:r>
    </w:p>
    <w:p w14:paraId="29055A2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security_guard.record(action_name, threat_info, result_dict)</w:t>
      </w:r>
    </w:p>
    <w:p w14:paraId="5A242F0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return result</w:t>
      </w:r>
    </w:p>
    <w:p w14:paraId="7549D16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B3FCE85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 闸 4：SafeExecutor — 运行时二次校验</w:t>
      </w:r>
    </w:p>
    <w:p w14:paraId="39AF47A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文件</w:t>
      </w:r>
      <w:r>
        <w:rPr>
          <w:rFonts w:ascii="Times New Roman" w:hAnsi="Times New Roman" w:eastAsia="仿宋"/>
          <w:b w:val="0"/>
          <w:color w:val="000000"/>
          <w:sz w:val="24"/>
        </w:rPr>
        <w:t>：backend/response_engine/safe_executor.py</w:t>
      </w:r>
    </w:p>
    <w:p w14:paraId="7285A7A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问题</w:t>
      </w:r>
      <w:r>
        <w:rPr>
          <w:rFonts w:ascii="Times New Roman" w:hAnsi="Times New Roman" w:eastAsia="仿宋"/>
          <w:b w:val="0"/>
          <w:color w:val="000000"/>
          <w:sz w:val="24"/>
        </w:rPr>
        <w:t>：白名单是文本层校验，</w:t>
      </w:r>
      <w:r>
        <w:rPr>
          <w:rFonts w:ascii="Times New Roman" w:hAnsi="Times New Roman" w:eastAsia="仿宋"/>
          <w:b/>
          <w:color w:val="000000"/>
          <w:sz w:val="24"/>
        </w:rPr>
        <w:t>执行时还要再核一次</w:t>
      </w:r>
      <w:r>
        <w:rPr>
          <w:rFonts w:ascii="Times New Roman" w:hAnsi="Times New Roman" w:eastAsia="仿宋"/>
          <w:b w:val="0"/>
          <w:color w:val="000000"/>
          <w:sz w:val="24"/>
        </w:rPr>
        <w:t>，防 LLM 拼出 "iptables; rm -rf /" 之类的复合命令。</w:t>
      </w:r>
    </w:p>
    <w:p w14:paraId="2FBE4E7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架构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0F655DA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6A1CBE4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safe_executor.safe_run(cmd, target, params)</w:t>
      </w:r>
    </w:p>
    <w:p w14:paraId="0C58B52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3A22589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 ① 命令白名单</w:t>
      </w:r>
    </w:p>
    <w:p w14:paraId="1902451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command_whitelist.is_allowed(cmd) → 只能调 iptables/netsh/nmap 之类</w:t>
      </w:r>
    </w:p>
    <w:p w14:paraId="337F1B1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7B4B7A6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 ② 资产白名单</w:t>
      </w:r>
    </w:p>
    <w:p w14:paraId="2F0301A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asset_whitelist.is_target_allowed(ip) → 不允许对生产关键资产执行</w:t>
      </w:r>
    </w:p>
    <w:p w14:paraId="4E5E0EB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4DC023CE">
      <w:pPr>
        <w:spacing w:before="0" w:after="0" w:line="360" w:lineRule="auto"/>
        <w:ind w:firstLine="420" w:firstLineChars="0"/>
        <w:jc w:val="both"/>
        <w:outlineLvl w:val="5"/>
      </w:pPr>
      <w:r>
        <w:rPr>
          <w:rFonts w:ascii="Times New Roman" w:hAnsi="Times New Roman" w:eastAsia="仿宋"/>
          <w:b w:val="0"/>
          <w:color w:val="000000"/>
          <w:sz w:val="24"/>
        </w:rPr>
        <w:t>▼ ③ 执行模式</w:t>
      </w:r>
    </w:p>
    <w:p w14:paraId="432FC9A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execution_modes.mode_for(severity) → auto/soft/dry-run</w:t>
      </w:r>
    </w:p>
    <w:p w14:paraId="2C569CA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auto: 真执行</w:t>
      </w:r>
    </w:p>
    <w:p w14:paraId="00E24CB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soft: 写日志但不动设备</w:t>
      </w:r>
    </w:p>
    <w:p w14:paraId="6C3B68E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dry-run: 输出命令不执行</w:t>
      </w:r>
    </w:p>
    <w:p w14:paraId="181133A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7BB581F3">
      <w:pPr>
        <w:spacing w:before="0" w:after="0" w:line="360" w:lineRule="auto"/>
        <w:ind w:firstLine="420" w:firstLineChars="0"/>
        <w:jc w:val="both"/>
        <w:outlineLvl w:val="5"/>
      </w:pPr>
      <w:r>
        <w:rPr>
          <w:rFonts w:ascii="Times New Roman" w:hAnsi="Times New Roman" w:eastAsia="仿宋"/>
          <w:b w:val="0"/>
          <w:color w:val="000000"/>
          <w:sz w:val="24"/>
        </w:rPr>
        <w:t>▼ ④ 实际 SSH</w:t>
      </w:r>
    </w:p>
    <w:p w14:paraId="1CCB9C4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ssh_firewall / transport</w:t>
      </w:r>
    </w:p>
    <w:p w14:paraId="7EA679D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60E4B2A2">
      <w:pPr>
        <w:spacing w:before="0" w:after="0" w:line="360" w:lineRule="auto"/>
        <w:ind w:firstLine="420" w:firstLineChars="0"/>
        <w:jc w:val="both"/>
        <w:outlineLvl w:val="5"/>
      </w:pPr>
      <w:r>
        <w:rPr>
          <w:rFonts w:ascii="Times New Roman" w:hAnsi="Times New Roman" w:eastAsia="仿宋"/>
          <w:b w:val="0"/>
          <w:color w:val="000000"/>
          <w:sz w:val="24"/>
        </w:rPr>
        <w:t>▼ ⑤ PostValidator</w:t>
      </w:r>
    </w:p>
    <w:p w14:paraId="0D2AADF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验证命令是否真的生效（再读一次防火墙状态）</w:t>
      </w:r>
    </w:p>
    <w:p w14:paraId="589D342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7B150777">
      <w:pPr>
        <w:spacing w:before="0" w:after="0" w:line="360" w:lineRule="auto"/>
        <w:ind w:firstLine="420" w:firstLineChars="0"/>
        <w:jc w:val="both"/>
        <w:outlineLvl w:val="5"/>
      </w:pPr>
      <w:r>
        <w:rPr>
          <w:rFonts w:ascii="Times New Roman" w:hAnsi="Times New Roman" w:eastAsia="仿宋"/>
          <w:b w:val="0"/>
          <w:color w:val="000000"/>
          <w:sz w:val="24"/>
        </w:rPr>
        <w:t>▼ ⑥ TTL 安排</w:t>
      </w:r>
    </w:p>
    <w:p w14:paraId="55C4B1C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ttl_manager.schedule_expiry(rule_id, duration)</w:t>
      </w:r>
    </w:p>
    <w:p w14:paraId="60F1398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929D7D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关键设计</w:t>
      </w:r>
      <w:r>
        <w:rPr>
          <w:rFonts w:ascii="Times New Roman" w:hAnsi="Times New Roman" w:eastAsia="仿宋"/>
          <w:b w:val="0"/>
          <w:color w:val="000000"/>
          <w:sz w:val="24"/>
        </w:rPr>
        <w:t>：每一步失败都</w:t>
      </w:r>
      <w:r>
        <w:rPr>
          <w:rFonts w:ascii="Times New Roman" w:hAnsi="Times New Roman" w:eastAsia="仿宋"/>
          <w:b/>
          <w:color w:val="000000"/>
          <w:sz w:val="24"/>
        </w:rPr>
        <w:t>不直接拒绝</w:t>
      </w:r>
      <w:r>
        <w:rPr>
          <w:rFonts w:ascii="Times New Roman" w:hAnsi="Times New Roman" w:eastAsia="仿宋"/>
          <w:b w:val="0"/>
          <w:color w:val="000000"/>
          <w:sz w:val="24"/>
        </w:rPr>
        <w:t>，而是</w:t>
      </w:r>
      <w:r>
        <w:rPr>
          <w:rFonts w:ascii="Times New Roman" w:hAnsi="Times New Roman" w:eastAsia="仿宋"/>
          <w:b/>
          <w:color w:val="000000"/>
          <w:sz w:val="24"/>
        </w:rPr>
        <w:t>降级</w:t>
      </w:r>
      <w:r>
        <w:rPr>
          <w:rFonts w:ascii="Times New Roman" w:hAnsi="Times New Roman" w:eastAsia="仿宋"/>
          <w:b w:val="0"/>
          <w:color w:val="000000"/>
          <w:sz w:val="24"/>
        </w:rPr>
        <w:t>（auto → soft → dry-run），让系统保持可用。</w:t>
      </w:r>
    </w:p>
    <w:p w14:paraId="361974E4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 闸 5：CAD + Grounding — 事后监督</w:t>
      </w:r>
    </w:p>
    <w:p w14:paraId="341D7227">
      <w:pPr>
        <w:spacing w:before="0" w:after="0" w:line="360" w:lineRule="auto"/>
        <w:ind w:firstLine="420" w:firstLineChars="0"/>
        <w:jc w:val="both"/>
        <w:outlineLvl w:val="5"/>
      </w:pPr>
      <w:r>
        <w:rPr>
          <w:rFonts w:ascii="Times New Roman" w:hAnsi="Times New Roman" w:eastAsia="仿宋"/>
          <w:b w:val="0"/>
          <w:color w:val="000000"/>
          <w:sz w:val="24"/>
        </w:rPr>
        <w:t>##### 5.1 CAD（独立监督 Agent）</w:t>
      </w:r>
    </w:p>
    <w:p w14:paraId="66BD338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文件</w:t>
      </w:r>
      <w:r>
        <w:rPr>
          <w:rFonts w:ascii="Times New Roman" w:hAnsi="Times New Roman" w:eastAsia="仿宋"/>
          <w:b w:val="0"/>
          <w:color w:val="000000"/>
          <w:sz w:val="24"/>
        </w:rPr>
        <w:t>：backend/agents/agent_cad.py + backend/cad.py</w:t>
      </w:r>
    </w:p>
    <w:p w14:paraId="67CD546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设计哲学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  <w:r>
        <w:rPr>
          <w:rFonts w:ascii="Times New Roman" w:hAnsi="Times New Roman" w:eastAsia="仿宋"/>
          <w:b/>
          <w:color w:val="000000"/>
          <w:sz w:val="24"/>
        </w:rPr>
        <w:t>CAD 不信任任何 Agent 的汇报</w:t>
      </w:r>
      <w:r>
        <w:rPr>
          <w:rFonts w:ascii="Times New Roman" w:hAnsi="Times New Roman" w:eastAsia="仿宋"/>
          <w:b w:val="0"/>
          <w:color w:val="000000"/>
          <w:sz w:val="24"/>
        </w:rPr>
        <w:t>。</w:t>
      </w:r>
    </w:p>
    <w:p w14:paraId="4661832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226C8DE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audit_pipeline(LLM 流水完成) → cad.audit_pipeline(event_id, audit_llm_data)</w:t>
      </w:r>
    </w:p>
    <w:p w14:paraId="5C046EA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3B9D806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 ① Verifier.verify_claims(evidence_trail)</w:t>
      </w:r>
    </w:p>
    <w:p w14:paraId="0296A1E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对 LLM 声明的"某 evidence 来自某源"做反向验证</w:t>
      </w:r>
    </w:p>
    <w:p w14:paraId="27968A7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程序化字段溯源：去 PG/Qdrant 查</w:t>
      </w:r>
    </w:p>
    <w:p w14:paraId="7F8FDC2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例: LLM 说"src_ip=1.2.3.4 在 IOC 列表" → 查 threat_iocs 表</w:t>
      </w:r>
    </w:p>
    <w:p w14:paraId="19139D9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4E43A3B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 ② 计算指标</w:t>
      </w:r>
    </w:p>
    <w:p w14:paraId="6F033DD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hallucination_risk = 未验证数 / 总声明数</w:t>
      </w:r>
    </w:p>
    <w:p w14:paraId="7E438EC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evidence_completeness = 验证数 / 总声明数</w:t>
      </w:r>
    </w:p>
    <w:p w14:paraId="6C5310A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42B501E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 ③ CircuitBreaker.record_audit_result(...)</w:t>
      </w:r>
    </w:p>
    <w:p w14:paraId="59805F6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累计指标，超阈值（如 hallucination_risk &gt; 0.3）则熔断</w:t>
      </w:r>
    </w:p>
    <w:p w14:paraId="1E09CC3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熔断后：暂停 LLM 审计 → 改走规则引擎兜底</w:t>
      </w:r>
    </w:p>
    <w:p w14:paraId="5DA2BAF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4A48540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 ④ 输出 CAD 报告</w:t>
      </w:r>
    </w:p>
    <w:p w14:paraId="1B8807C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写 audit_trail</w:t>
      </w:r>
    </w:p>
    <w:p w14:paraId="24FF45D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通知前端（可订阅 SSE）</w:t>
      </w:r>
    </w:p>
    <w:p w14:paraId="4601C61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C591889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/>
          <w:color w:val="000000"/>
          <w:sz w:val="24"/>
        </w:rPr>
        <w:t>两层结构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2461CBE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`agent_cad.py`：调用方（被 `log_ingestion` 触发）</w:t>
      </w:r>
    </w:p>
    <w:p w14:paraId="5C0F3E7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`cad.py`：底层（Verifer / ContextAuditor / CircuitBreaker）</w:t>
      </w:r>
    </w:p>
    <w:p w14:paraId="0CAE3D21">
      <w:pPr>
        <w:spacing w:before="0" w:after="0" w:line="360" w:lineRule="auto"/>
        <w:ind w:firstLine="420" w:firstLineChars="0"/>
        <w:jc w:val="both"/>
        <w:outlineLvl w:val="5"/>
      </w:pPr>
      <w:r>
        <w:rPr>
          <w:rFonts w:ascii="Times New Roman" w:hAnsi="Times New Roman" w:eastAsia="仿宋"/>
          <w:b w:val="0"/>
          <w:color w:val="000000"/>
          <w:sz w:val="24"/>
        </w:rPr>
        <w:t>##### 5.2 Grounding Verifier（反幻觉）</w:t>
      </w:r>
    </w:p>
    <w:p w14:paraId="667703C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文件</w:t>
      </w:r>
      <w:r>
        <w:rPr>
          <w:rFonts w:ascii="Times New Roman" w:hAnsi="Times New Roman" w:eastAsia="仿宋"/>
          <w:b w:val="0"/>
          <w:color w:val="000000"/>
          <w:sz w:val="24"/>
        </w:rPr>
        <w:t>：backend/grounding_verifier.py</w:t>
      </w:r>
    </w:p>
    <w:p w14:paraId="3CE56FD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问题</w:t>
      </w:r>
      <w:r>
        <w:rPr>
          <w:rFonts w:ascii="Times New Roman" w:hAnsi="Times New Roman" w:eastAsia="仿宋"/>
          <w:b w:val="0"/>
          <w:color w:val="000000"/>
          <w:sz w:val="24"/>
        </w:rPr>
        <w:t>：LLM 常编造"引用"——它说"根据 MITRE T1110"，但根本没去查。</w:t>
      </w:r>
    </w:p>
    <w:p w14:paraId="0ACB3B5A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/>
          <w:color w:val="000000"/>
          <w:sz w:val="24"/>
        </w:rPr>
        <w:t>3 层验证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4D5FDC0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33B179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GroundingVerifier.verify(claim, evidence)</w:t>
      </w:r>
    </w:p>
    <w:p w14:paraId="4518B0B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21AB660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 ① 程序化字段溯源</w:t>
      </w:r>
    </w:p>
    <w:p w14:paraId="408382C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claim 提到的 IP/事件 ID/资产 → 直接查库</w:t>
      </w:r>
    </w:p>
    <w:p w14:paraId="66D04F3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程序化、不问 LLM</w:t>
      </w:r>
    </w:p>
    <w:p w14:paraId="49399E0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7E6B7669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▼ ② 知识库交叉验证</w:t>
      </w:r>
    </w:p>
    <w:p w14:paraId="177FB44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claim 提到的 MITRE 技术 → 查 RAG 知识库</w:t>
      </w:r>
    </w:p>
    <w:p w14:paraId="173EA9F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用向量相似度 + 关键词匹配</w:t>
      </w:r>
    </w:p>
    <w:p w14:paraId="2067669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32AC9406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▼ ③ LLM 复核（独立 prompt）</w:t>
      </w:r>
    </w:p>
    <w:p w14:paraId="2D29D9E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让另一个 LLM 实例复评这个 claim 是否合理</w:t>
      </w:r>
    </w:p>
    <w:p w14:paraId="039863C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· 独立 prompt，不与原 LLM 共享上下文</w:t>
      </w:r>
    </w:p>
    <w:p w14:paraId="2BE0AF6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333F217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385C4AF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{grounded: bool, evidence: [...], confidence: float}</w:t>
      </w:r>
    </w:p>
    <w:p w14:paraId="033795F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52AC88D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 闸 6：审计链路贯穿 (Traceability)</w:t>
      </w:r>
    </w:p>
    <w:p w14:paraId="2B74DA6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文件</w:t>
      </w:r>
      <w:r>
        <w:rPr>
          <w:rFonts w:ascii="Times New Roman" w:hAnsi="Times New Roman" w:eastAsia="仿宋"/>
          <w:b w:val="0"/>
          <w:color w:val="000000"/>
          <w:sz w:val="24"/>
        </w:rPr>
        <w:t>：backend/observability/pipeline_tracer.py + backend/audit_trail.py</w:t>
      </w:r>
    </w:p>
    <w:p w14:paraId="12CD681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问题</w:t>
      </w:r>
      <w:r>
        <w:rPr>
          <w:rFonts w:ascii="Times New Roman" w:hAnsi="Times New Roman" w:eastAsia="仿宋"/>
          <w:b w:val="0"/>
          <w:color w:val="000000"/>
          <w:sz w:val="24"/>
        </w:rPr>
        <w:t>：审计算对了，但</w:t>
      </w:r>
      <w:r>
        <w:rPr>
          <w:rFonts w:ascii="Times New Roman" w:hAnsi="Times New Roman" w:eastAsia="仿宋"/>
          <w:b/>
          <w:color w:val="000000"/>
          <w:sz w:val="24"/>
        </w:rPr>
        <w:t>为什么审、怎么审、谁审的</w:t>
      </w:r>
      <w:r>
        <w:rPr>
          <w:rFonts w:ascii="Times New Roman" w:hAnsi="Times New Roman" w:eastAsia="仿宋"/>
          <w:b w:val="0"/>
          <w:color w:val="000000"/>
          <w:sz w:val="24"/>
        </w:rPr>
        <w:t>没记下来，复盘时找不到依据。</w:t>
      </w:r>
    </w:p>
    <w:p w14:paraId="73160CD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两层日志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2CE26CE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`audit_trail.py`：业务事件（登录 / 审批 / 关键决策）</w:t>
      </w:r>
    </w:p>
    <w:p w14:paraId="570F04D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`pipeline_tracer.py`：技术链路（trace_id 串联）</w:t>
      </w:r>
    </w:p>
    <w:p w14:paraId="1C9579E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每条事件都有：</w:t>
      </w:r>
    </w:p>
    <w:p w14:paraId="2B12A4E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trace_id</w:t>
      </w:r>
    </w:p>
    <w:p w14:paraId="09318FA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触发源（用户/定时/自动）</w:t>
      </w:r>
    </w:p>
    <w:p w14:paraId="3E382BC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调用链（Flink → Consumer → Audit-LLM → CAD → Response）</w:t>
      </w:r>
    </w:p>
    <w:p w14:paraId="7AFF7C5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决策原因（LLM 原始结论 + CAD 验证结果）</w:t>
      </w:r>
    </w:p>
    <w:p w14:paraId="25D4D45C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 熔断器（Circuit Breaker）</w:t>
      </w:r>
    </w:p>
    <w:p w14:paraId="29846CD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文件</w:t>
      </w:r>
      <w:r>
        <w:rPr>
          <w:rFonts w:ascii="Times New Roman" w:hAnsi="Times New Roman" w:eastAsia="仿宋"/>
          <w:b w:val="0"/>
          <w:color w:val="000000"/>
          <w:sz w:val="24"/>
        </w:rPr>
        <w:t>：backend/cad.py::CircuitBreaker</w:t>
      </w:r>
    </w:p>
    <w:p w14:paraId="24E81C0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状态机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1719B67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2DAFF7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CLOSED  ───(hallucination_risk 超阈值)──▶  OPEN</w:t>
      </w:r>
    </w:p>
    <w:p w14:paraId="4E3E076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▲                                          │</w:t>
      </w:r>
    </w:p>
    <w:p w14:paraId="697CF1C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                       (冷却期 5min)</w:t>
      </w:r>
    </w:p>
    <w:p w14:paraId="370B855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                                   ▼</w:t>
      </w:r>
    </w:p>
    <w:p w14:paraId="3F8250D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└───────(试探一次成功)───  HALF_OPEN ◀──┘</w:t>
      </w:r>
    </w:p>
    <w:p w14:paraId="6CA2D51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D32786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OPEN 状态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7076783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暂停 LLM 审计流水线</w:t>
      </w:r>
    </w:p>
    <w:p w14:paraId="40E44F6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改走纯规则引擎（Sigma + 异常评分）</w:t>
      </w:r>
    </w:p>
    <w:p w14:paraId="63F88D8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5min 后转 HALF_OPEN 试探一次</w:t>
      </w:r>
    </w:p>
    <w:p w14:paraId="1E10E9B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成功 → CLOSED，失败 → OPEN 再 5min</w:t>
      </w:r>
    </w:p>
    <w:p w14:paraId="677F8A0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前端可见</w:t>
      </w:r>
      <w:r>
        <w:rPr>
          <w:rFonts w:ascii="Times New Roman" w:hAnsi="Times New Roman" w:eastAsia="仿宋"/>
          <w:b w:val="0"/>
          <w:color w:val="000000"/>
          <w:sz w:val="24"/>
        </w:rPr>
        <w:t>：/api/cad/circuit-breaker 端点查询状态。</w:t>
      </w:r>
    </w:p>
    <w:p w14:paraId="421D986F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 如何测试这 5 道闸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71AB8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B0443E8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闸</w:t>
            </w:r>
          </w:p>
        </w:tc>
        <w:tc>
          <w:tcPr>
            <w:tcW w:w="2835" w:type="dxa"/>
          </w:tcPr>
          <w:p w14:paraId="0E71B62E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测试方法</w:t>
            </w:r>
          </w:p>
        </w:tc>
        <w:tc>
          <w:tcPr>
            <w:tcW w:w="2835" w:type="dxa"/>
          </w:tcPr>
          <w:p w14:paraId="0D640152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验证</w:t>
            </w:r>
          </w:p>
        </w:tc>
      </w:tr>
      <w:tr w14:paraId="386D9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4A7440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Stabilizer</w:t>
            </w:r>
          </w:p>
        </w:tc>
        <w:tc>
          <w:tcPr>
            <w:tcW w:w="2835" w:type="dxa"/>
          </w:tcPr>
          <w:p w14:paraId="16B965D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给 LLM prompt 故意让输出烂 JSON</w:t>
            </w:r>
          </w:p>
        </w:tc>
        <w:tc>
          <w:tcPr>
            <w:tcW w:w="2835" w:type="dxa"/>
          </w:tcPr>
          <w:p w14:paraId="5636577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看是否修复</w:t>
            </w:r>
          </w:p>
        </w:tc>
      </w:tr>
      <w:tr w14:paraId="006AD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CD4304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MCP Guard</w:t>
            </w:r>
          </w:p>
        </w:tc>
        <w:tc>
          <w:tcPr>
            <w:tcW w:w="2835" w:type="dxa"/>
          </w:tcPr>
          <w:p w14:paraId="4249A98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让 LLM 调未注册工具</w:t>
            </w:r>
          </w:p>
        </w:tc>
        <w:tc>
          <w:tcPr>
            <w:tcW w:w="2835" w:type="dxa"/>
          </w:tcPr>
          <w:p w14:paraId="4059371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看是否 deny</w:t>
            </w:r>
          </w:p>
        </w:tc>
      </w:tr>
      <w:tr w14:paraId="3FDF2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E8E6A4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SecurityGuard</w:t>
            </w:r>
          </w:p>
        </w:tc>
        <w:tc>
          <w:tcPr>
            <w:tcW w:w="2835" w:type="dxa"/>
          </w:tcPr>
          <w:p w14:paraId="21665CE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短时间调 100 次 block_ip</w:t>
            </w:r>
          </w:p>
        </w:tc>
        <w:tc>
          <w:tcPr>
            <w:tcW w:w="2835" w:type="dxa"/>
          </w:tcPr>
          <w:p w14:paraId="1A54DAB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看是否拦截</w:t>
            </w:r>
          </w:p>
        </w:tc>
      </w:tr>
      <w:tr w14:paraId="38B61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629190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SafeExecutor</w:t>
            </w:r>
          </w:p>
        </w:tc>
        <w:tc>
          <w:tcPr>
            <w:tcW w:w="2835" w:type="dxa"/>
          </w:tcPr>
          <w:p w14:paraId="35E7157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拼 `"iptables; rm -rf /"`</w:t>
            </w:r>
          </w:p>
        </w:tc>
        <w:tc>
          <w:tcPr>
            <w:tcW w:w="2835" w:type="dxa"/>
          </w:tcPr>
          <w:p w14:paraId="440D4C5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看是否拒绝</w:t>
            </w:r>
          </w:p>
        </w:tc>
      </w:tr>
      <w:tr w14:paraId="0013E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48DFFD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CAD</w:t>
            </w:r>
          </w:p>
        </w:tc>
        <w:tc>
          <w:tcPr>
            <w:tcW w:w="2835" w:type="dxa"/>
          </w:tcPr>
          <w:p w14:paraId="1275E3B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故意喂假 evidence_trail</w:t>
            </w:r>
          </w:p>
        </w:tc>
        <w:tc>
          <w:tcPr>
            <w:tcW w:w="2835" w:type="dxa"/>
          </w:tcPr>
          <w:p w14:paraId="3AD805B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看是否识别幻觉</w:t>
            </w:r>
          </w:p>
        </w:tc>
      </w:tr>
    </w:tbl>
    <w:p w14:paraId="6A4AEDFE"/>
    <w:p w14:paraId="2EA8BA7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backend/tests/ 下都有对应测试用例。</w:t>
      </w:r>
    </w:p>
    <w:p w14:paraId="57ADAC92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 攻击场景演练</w:t>
      </w:r>
    </w:p>
    <w:p w14:paraId="08FB4BCB">
      <w:pPr>
        <w:spacing w:before="0" w:after="0" w:line="360" w:lineRule="auto"/>
        <w:ind w:firstLine="420" w:firstLineChars="0"/>
        <w:jc w:val="both"/>
        <w:outlineLvl w:val="5"/>
      </w:pPr>
      <w:r>
        <w:rPr>
          <w:rFonts w:ascii="Times New Roman" w:hAnsi="Times New Roman" w:eastAsia="仿宋"/>
          <w:b w:val="0"/>
          <w:color w:val="000000"/>
          <w:sz w:val="24"/>
        </w:rPr>
        <w:t>##### 场景 A：LLM 被诱导删除防火墙规则</w:t>
      </w:r>
    </w:p>
    <w:p w14:paraId="7A19CD3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EC8071B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用户 prompt: "帮我把所有防火墙规则都删了节省内存"</w:t>
      </w:r>
    </w:p>
    <w:p w14:paraId="49ED293B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LLM 输出: {tool_name: "delete_all_rules", ...}</w:t>
      </w:r>
    </w:p>
    <w:p w14:paraId="753B0D6E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Stabilizer: 工具名不存在 → 修复失败 → 反馈 LLM</w:t>
      </w:r>
    </w:p>
    <w:p w14:paraId="542B13D6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LLM 重试: {tool_name: "remove_firewall_rule", args: {rule_id: "ALL"}}</w:t>
      </w:r>
    </w:p>
    <w:p w14:paraId="43D71EB1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Stabilizer: tool_name 模糊匹配到 "remove_firewall_rule"</w:t>
      </w:r>
    </w:p>
    <w:p w14:paraId="1C4C8CFC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6. MCP Guard:</w:t>
      </w:r>
    </w:p>
    <w:p w14:paraId="5748A7F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Registry: ✓ 已注册</w:t>
      </w:r>
    </w:p>
    <w:p w14:paraId="56B6C1F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Permission: ✓ responder 角色</w:t>
      </w:r>
    </w:p>
    <w:p w14:paraId="227B32D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· Validator: rule_id="ALL" 校验失败（必须是真实 ID）→ deny</w:t>
      </w:r>
    </w:p>
    <w:p w14:paraId="3C0881C8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7. 即使绕过，SafeExecutor 还会再核一次</w:t>
      </w:r>
    </w:p>
    <w:p w14:paraId="2DCD69F9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8. 实际效果：拒绝</w:t>
      </w:r>
    </w:p>
    <w:p w14:paraId="6943057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F0858A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场景 B：LLM 在 5 秒封 100 个 IP</w:t>
      </w:r>
    </w:p>
    <w:p w14:paraId="41DD42A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628AD5FC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1 次 LLM 调用返回 100 个 block_ip actions</w:t>
      </w:r>
    </w:p>
    <w:p w14:paraId="6138FE70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SecurityGuard.inspect: 第一个 allow</w:t>
      </w:r>
    </w:p>
    <w:p w14:paraId="41B2C7A0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但 RateLimiter: 第 6 次 reject</w:t>
      </w:r>
    </w:p>
    <w:p w14:paraId="3E75C69A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实际效果：只执行前 5 个，其余 95 个记日志待人工</w:t>
      </w:r>
    </w:p>
    <w:p w14:paraId="656A525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D01808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场景 C：LLM 杜撰 MITRE 技术</w:t>
      </w:r>
    </w:p>
    <w:p w14:paraId="5B043A3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F9240F9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LLM 在结论中写: "这是 T1110 Brute Force 攻击"</w:t>
      </w:r>
    </w:p>
    <w:p w14:paraId="20C19727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GroundingVerifier.claim = "T1110"</w:t>
      </w:r>
    </w:p>
    <w:p w14:paraId="05610164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程序化查 RAG: ✓ T1110 真实存在</w:t>
      </w:r>
    </w:p>
    <w:p w14:paraId="294F4B0E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但 LLM 没说"哪些 IP 命中 T1110"，加 evidence 不足</w:t>
      </w:r>
    </w:p>
    <w:p w14:paraId="2AC63651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实际效果：grounded=true, evidence_completeness=0.5</w:t>
      </w:r>
    </w:p>
    <w:p w14:paraId="042A288C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6. CAD 算 hallucination_risk=0.2 &lt; 0.3，通过</w:t>
      </w:r>
    </w:p>
    <w:p w14:paraId="7166C208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7. 但 LLM 的威胁评分被下调（因为证据不足）</w:t>
      </w:r>
    </w:p>
    <w:p w14:paraId="2AC7F0F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5A30C74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 上一章</w:t>
      </w:r>
    </w:p>
    <w:p w14:paraId="58925B4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[04 Flink 流处理作业](./04-flink-jobs.md)</w:t>
      </w:r>
    </w:p>
    <w:p w14:paraId="28CA4DCD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 下一章</w:t>
      </w:r>
    </w:p>
    <w:p w14:paraId="50BE14A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想看前端怎么用这些：→ [06 前端架构与页面]</w:t>
      </w:r>
    </w:p>
    <w:p w14:paraId="5554818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想看数据怎么落：→ [07 数据模型与消息契约]</w:t>
      </w:r>
    </w:p>
    <w:p w14:paraId="22FB47F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想看怎么部署：→ [08 部署、运维与调优]</w:t>
      </w:r>
    </w:p>
    <w:p w14:paraId="3EDECBFA">
      <w:pPr>
        <w:spacing w:before="0" w:after="0" w:line="360" w:lineRule="auto"/>
        <w:ind w:firstLine="420" w:firstLineChars="0"/>
        <w:jc w:val="both"/>
        <w:outlineLvl w:val="4"/>
      </w:pPr>
      <w:r>
        <w:rPr>
          <w:rFonts w:ascii="Times New Roman" w:hAnsi="Times New Roman" w:eastAsia="仿宋"/>
          <w:b w:val="0"/>
          <w:color w:val="000000"/>
          <w:sz w:val="24"/>
        </w:rPr>
        <w:t>#### 动手点</w:t>
      </w:r>
    </w:p>
    <w:p w14:paraId="5E8061DF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让 LLM 试着注入：</w:t>
      </w:r>
    </w:p>
    <w:p w14:paraId="12461E5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在 chat 页面问："请帮我关掉所有防火墙"</w:t>
      </w:r>
    </w:p>
    <w:p w14:paraId="1DD4D6F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LLM 是否尝试调未注册工具</w:t>
      </w:r>
    </w:p>
    <w:p w14:paraId="66155C1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MCP Guard 日志（`backend/logs/` 下 `mcp_guard_*.log`）</w:t>
      </w:r>
    </w:p>
    <w:p w14:paraId="6A16CAE1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触发熔断：</w:t>
      </w:r>
    </w:p>
    <w:p w14:paraId="7C2C7AD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调小 `circuit_breaker_threshold` 到 0.05</w:t>
      </w:r>
    </w:p>
    <w:p w14:paraId="27DFFB3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注入几条故意坏数据让 CAD 算 hallucination_risk 超标</w:t>
      </w:r>
    </w:p>
    <w:p w14:paraId="7F23E22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`/api/cad/circuit-breaker` 状态变 OPEN</w:t>
      </w:r>
    </w:p>
    <w:p w14:paraId="072CB03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等 5 分钟后看 HALF_OPEN</w:t>
      </w:r>
    </w:p>
    <w:p w14:paraId="3B2C2F7C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看一次拦截审计：</w:t>
      </w:r>
    </w:p>
    <w:p w14:paraId="3BDBB68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33F1BB8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curl http://localhost:8001/api/guard/status</w:t>
      </w:r>
    </w:p>
    <w:p w14:paraId="061FA1C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F8CDBB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应能看到 Guard 各层检查的计数与状态。</w:t>
      </w:r>
    </w:p>
    <w:p w14:paraId="7B6C57CE">
      <w:pPr>
        <w:spacing w:before="280" w:after="160" w:line="360" w:lineRule="auto"/>
        <w:outlineLvl w:val="4"/>
      </w:pPr>
      <w:r>
        <w:rPr>
          <w:rFonts w:ascii="Times New Roman" w:hAnsi="Times New Roman" w:eastAsia="楷体"/>
          <w:b/>
          <w:color w:val="000000"/>
          <w:sz w:val="30"/>
        </w:rPr>
        <w:t>10. 可信调用与响应执行接入</w:t>
      </w:r>
    </w:p>
    <w:p w14:paraId="0369EF6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 xml:space="preserve">推荐链路：LLM 输出 → </w:t>
      </w:r>
      <w:r>
        <w:rPr>
          <w:rFonts w:ascii="Times New Roman" w:hAnsi="Times New Roman" w:eastAsia="仿宋"/>
          <w:b/>
          <w:color w:val="000000"/>
          <w:sz w:val="24"/>
        </w:rPr>
        <w:t>Stabilizer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→ </w:t>
      </w:r>
      <w:r>
        <w:rPr>
          <w:rFonts w:ascii="Times New Roman" w:hAnsi="Times New Roman" w:eastAsia="仿宋"/>
          <w:b/>
          <w:color w:val="000000"/>
          <w:sz w:val="24"/>
        </w:rPr>
        <w:t>MCP Guard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→ </w:t>
      </w:r>
      <w:r>
        <w:rPr>
          <w:rFonts w:ascii="Times New Roman" w:hAnsi="Times New Roman" w:eastAsia="仿宋"/>
          <w:b/>
          <w:color w:val="000000"/>
          <w:sz w:val="24"/>
        </w:rPr>
        <w:t>SecurityGuard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→ 工具执行 → </w:t>
      </w:r>
      <w:r>
        <w:rPr>
          <w:rFonts w:ascii="Times New Roman" w:hAnsi="Times New Roman" w:eastAsia="仿宋"/>
          <w:b/>
          <w:color w:val="000000"/>
          <w:sz w:val="24"/>
        </w:rPr>
        <w:t>Grounding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→ </w:t>
      </w:r>
      <w:r>
        <w:rPr>
          <w:rFonts w:ascii="Times New Roman" w:hAnsi="Times New Roman" w:eastAsia="仿宋"/>
          <w:b/>
          <w:color w:val="000000"/>
          <w:sz w:val="24"/>
        </w:rPr>
        <w:t>CAD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→ </w:t>
      </w:r>
      <w:r>
        <w:rPr>
          <w:rFonts w:ascii="Times New Roman" w:hAnsi="Times New Roman" w:eastAsia="仿宋"/>
          <w:b/>
          <w:color w:val="000000"/>
          <w:sz w:val="24"/>
        </w:rPr>
        <w:t>响应引擎</w:t>
      </w:r>
      <w:r>
        <w:rPr>
          <w:rFonts w:ascii="Times New Roman" w:hAnsi="Times New Roman" w:eastAsia="仿宋"/>
          <w:b w:val="0"/>
          <w:color w:val="000000"/>
          <w:sz w:val="24"/>
        </w:rPr>
        <w:t>。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4AA44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</w:tcPr>
          <w:p w14:paraId="74E36C33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组件</w:t>
            </w:r>
          </w:p>
        </w:tc>
        <w:tc>
          <w:tcPr>
            <w:tcW w:w="2835" w:type="dxa"/>
          </w:tcPr>
          <w:p w14:paraId="33CFDECB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路径</w:t>
            </w:r>
          </w:p>
        </w:tc>
        <w:tc>
          <w:tcPr>
            <w:tcW w:w="2835" w:type="dxa"/>
          </w:tcPr>
          <w:p w14:paraId="28838603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职责</w:t>
            </w:r>
          </w:p>
        </w:tc>
      </w:tr>
      <w:tr w14:paraId="4E2B6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37E1F3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Stabilizer</w:t>
            </w:r>
          </w:p>
        </w:tc>
        <w:tc>
          <w:tcPr>
            <w:tcW w:w="2835" w:type="dxa"/>
          </w:tcPr>
          <w:p w14:paraId="24160E2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`backend/stabilizer/`</w:t>
            </w:r>
          </w:p>
        </w:tc>
        <w:tc>
          <w:tcPr>
            <w:tcW w:w="2835" w:type="dxa"/>
          </w:tcPr>
          <w:p w14:paraId="10E88CC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JSON 修复、工具名归一、参数强转</w:t>
            </w:r>
          </w:p>
        </w:tc>
      </w:tr>
      <w:tr w14:paraId="146B5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FD7040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MCP Guard</w:t>
            </w:r>
          </w:p>
        </w:tc>
        <w:tc>
          <w:tcPr>
            <w:tcW w:w="2835" w:type="dxa"/>
          </w:tcPr>
          <w:p w14:paraId="7BBEDD5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`backend/mcp_guard/`</w:t>
            </w:r>
          </w:p>
        </w:tc>
        <w:tc>
          <w:tcPr>
            <w:tcW w:w="2835" w:type="dxa"/>
          </w:tcPr>
          <w:p w14:paraId="54BE9A9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白名单、RBAC、参数、策略、审批</w:t>
            </w:r>
          </w:p>
        </w:tc>
      </w:tr>
      <w:tr w14:paraId="4D5AA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54E9CC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SecurityGuard</w:t>
            </w:r>
          </w:p>
        </w:tc>
        <w:tc>
          <w:tcPr>
            <w:tcW w:w="2835" w:type="dxa"/>
          </w:tcPr>
          <w:p w14:paraId="7067E7D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`backend/security_guard/`</w:t>
            </w:r>
          </w:p>
        </w:tc>
        <w:tc>
          <w:tcPr>
            <w:tcW w:w="2835" w:type="dxa"/>
          </w:tcPr>
          <w:p w14:paraId="40BD708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意图、序列、频率、上下文</w:t>
            </w:r>
          </w:p>
        </w:tc>
      </w:tr>
      <w:tr w14:paraId="6B0AA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D937AF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响应引擎</w:t>
            </w:r>
          </w:p>
        </w:tc>
        <w:tc>
          <w:tcPr>
            <w:tcW w:w="2835" w:type="dxa"/>
          </w:tcPr>
          <w:p w14:paraId="50D57A2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`backend/response_engine/`</w:t>
            </w:r>
          </w:p>
        </w:tc>
        <w:tc>
          <w:tcPr>
            <w:tcW w:w="2835" w:type="dxa"/>
          </w:tcPr>
          <w:p w14:paraId="41724DA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策略、审批、双白名单、TTL、rollback</w:t>
            </w:r>
          </w:p>
        </w:tc>
      </w:tr>
    </w:tbl>
    <w:p w14:paraId="144E5517"/>
    <w:p w14:paraId="3D2BEBE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新增工具必须先注册再授权；真实副作用禁止 Agent 直接 SSH。开发可用 docker-compose.dev.yml dry_run。</w:t>
      </w:r>
    </w:p>
    <w:p w14:paraId="37725321">
      <w:pPr>
        <w:spacing w:before="280" w:after="160" w:line="360" w:lineRule="auto"/>
        <w:outlineLvl w:val="4"/>
      </w:pPr>
      <w:r>
        <w:rPr>
          <w:rFonts w:ascii="Times New Roman" w:hAnsi="Times New Roman" w:eastAsia="楷体"/>
          <w:b/>
          <w:color w:val="000000"/>
          <w:sz w:val="30"/>
        </w:rPr>
        <w:t>11. Hybrid RAG 与知识库开发运维</w:t>
      </w:r>
    </w:p>
    <w:p w14:paraId="0E6500AA">
      <w:pPr>
        <w:spacing w:before="200" w:after="120" w:line="360" w:lineRule="auto"/>
        <w:outlineLvl w:val="5"/>
      </w:pPr>
      <w:r>
        <w:rPr>
          <w:rFonts w:ascii="Times New Roman" w:hAnsi="Times New Roman" w:eastAsia="楷体"/>
          <w:b/>
          <w:color w:val="000000"/>
          <w:sz w:val="24"/>
        </w:rPr>
        <w:t>RAG 子系统架构剖析</w:t>
      </w:r>
    </w:p>
    <w:p w14:paraId="7DD5426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工作区：D:/揭榜挂帅/shared-memory-platform/backend/rag/</w:t>
      </w:r>
    </w:p>
    <w:p w14:paraId="0D93FD2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周边：qdrant_store.py / vector_store.py / grounding_verifier.py / llm_enhancer.py</w:t>
      </w:r>
    </w:p>
    <w:p w14:paraId="69646CB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性质：只读探索报告</w:t>
      </w:r>
    </w:p>
    <w:p w14:paraId="02893124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#### 1. 模块定位 + 一句话定义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52"/>
      </w:tblGrid>
      <w:tr w14:paraId="22230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0B5305D7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组件</w:t>
            </w:r>
          </w:p>
        </w:tc>
        <w:tc>
          <w:tcPr>
            <w:tcW w:w="4252" w:type="dxa"/>
          </w:tcPr>
          <w:p w14:paraId="7EDBCBD4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一句话定义</w:t>
            </w:r>
          </w:p>
        </w:tc>
      </w:tr>
      <w:tr w14:paraId="5CE1A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77128A2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`rag/retriever.py`</w:t>
            </w:r>
          </w:p>
        </w:tc>
        <w:tc>
          <w:tcPr>
            <w:tcW w:w="4252" w:type="dxa"/>
          </w:tcPr>
          <w:p w14:paraId="6F7CCE8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混合检索编排器：rule expand → dense + BM25 → RRF → cross-encoder 三步流水线</w:t>
            </w:r>
          </w:p>
        </w:tc>
      </w:tr>
      <w:tr w14:paraId="37E16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7B8503F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`rag/lexical.py`</w:t>
            </w:r>
          </w:p>
        </w:tc>
        <w:tc>
          <w:tcPr>
            <w:tcW w:w="4252" w:type="dxa"/>
          </w:tcPr>
          <w:p w14:paraId="40CF538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词法原语层：SOC 专名提取（CVE/T-ID/哈希/IP）、中英混合切词、稀疏 TF 编码、进程内 RRF 融合</w:t>
            </w:r>
          </w:p>
        </w:tc>
      </w:tr>
      <w:tr w14:paraId="7F4F9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6D6ABF6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`rag/reranker.py`</w:t>
            </w:r>
          </w:p>
        </w:tc>
        <w:tc>
          <w:tcPr>
            <w:tcW w:w="4252" w:type="dxa"/>
          </w:tcPr>
          <w:p w14:paraId="47C1D28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Cross-encoder 重排：Infinity HTTP → 特征重排（无 LLM）→ LLM list-rerank 三级降级</w:t>
            </w:r>
          </w:p>
        </w:tc>
      </w:tr>
      <w:tr w14:paraId="410A5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717D848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`rag/query_transform.py`</w:t>
            </w:r>
          </w:p>
        </w:tc>
        <w:tc>
          <w:tcPr>
            <w:tcW w:w="4252" w:type="dxa"/>
          </w:tcPr>
          <w:p w14:paraId="0DB2648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查询改写层：规则扩展（默认）+ LLM rewrite/step-back（可选）+ HyDE（仅 empty_only/always）</w:t>
            </w:r>
          </w:p>
        </w:tc>
      </w:tr>
      <w:tr w14:paraId="345D0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55BECB0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`rag/chunker.py`</w:t>
            </w:r>
          </w:p>
        </w:tc>
        <w:tc>
          <w:tcPr>
            <w:tcW w:w="4252" w:type="dxa"/>
          </w:tcPr>
          <w:p w14:paraId="68DBB72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安全专用分块器：按 `步骤/Step` → `##` markdown → 段落 → 固定窗口 4 级回退</w:t>
            </w:r>
          </w:p>
        </w:tc>
      </w:tr>
      <w:tr w14:paraId="73A30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8044B5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`rag/knowledge_base.py`</w:t>
            </w:r>
          </w:p>
        </w:tc>
        <w:tc>
          <w:tcPr>
            <w:tcW w:w="4252" w:type="dxa"/>
          </w:tcPr>
          <w:p w14:paraId="6A9A286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KB CRUD + 审批/签名 + content_hash 防篡改；`pending / approved / signed_import / rejected` 四态</w:t>
            </w:r>
          </w:p>
        </w:tc>
      </w:tr>
      <w:tr w14:paraId="6A83C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65E58EA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`rag/seeder.py`</w:t>
            </w:r>
          </w:p>
        </w:tc>
        <w:tc>
          <w:tcPr>
            <w:tcW w:w="4252" w:type="dxa"/>
          </w:tcPr>
          <w:p w14:paraId="7D41EBA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启动期 seed + 受管后台 embedding 回填（带 `_backfill_tasks` 引用保活）</w:t>
            </w:r>
          </w:p>
        </w:tc>
      </w:tr>
      <w:tr w14:paraId="14F89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5162EE6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`rag/mitre_importer.py`</w:t>
            </w:r>
          </w:p>
        </w:tc>
        <w:tc>
          <w:tcPr>
            <w:tcW w:w="4252" w:type="dxa"/>
          </w:tcPr>
          <w:p w14:paraId="263B2B2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MITRE ATT&amp;CK STIX 拉取器（GitHub raw → 解析 attack-pattern → `kb_manager.add_document`）</w:t>
            </w:r>
          </w:p>
        </w:tc>
      </w:tr>
      <w:tr w14:paraId="1E657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0585808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`rag/capec_importer.py`</w:t>
            </w:r>
          </w:p>
        </w:tc>
        <w:tc>
          <w:tcPr>
            <w:tcW w:w="4252" w:type="dxa"/>
          </w:tcPr>
          <w:p w14:paraId="0F5E09F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CAPEC STIX 拉取器（同上结构，独立 URL）</w:t>
            </w:r>
          </w:p>
        </w:tc>
      </w:tr>
      <w:tr w14:paraId="6747E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1C05C3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`rag/evidence_verifier.py`</w:t>
            </w:r>
          </w:p>
        </w:tc>
        <w:tc>
          <w:tcPr>
            <w:tcW w:w="4252" w:type="dxa"/>
          </w:tcPr>
          <w:p w14:paraId="15E5026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单/批断言验证：retriever 召回 → prompt 拼接 → LLM JSON 判定 `supported/contradicted/unsupported`</w:t>
            </w:r>
          </w:p>
        </w:tc>
      </w:tr>
      <w:tr w14:paraId="10773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4183C0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`rag/context_builder.py`</w:t>
            </w:r>
          </w:p>
        </w:tc>
        <w:tc>
          <w:tcPr>
            <w:tcW w:w="4252" w:type="dxa"/>
          </w:tcPr>
          <w:p w14:paraId="687DE72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把 `RetrievalResult` 渲染成 LLM 上下文（截断到 `max_tokens`）</w:t>
            </w:r>
          </w:p>
        </w:tc>
      </w:tr>
      <w:tr w14:paraId="391DD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123BC8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`rag/import_status.py`</w:t>
            </w:r>
          </w:p>
        </w:tc>
        <w:tc>
          <w:tcPr>
            <w:tcW w:w="4252" w:type="dxa"/>
          </w:tcPr>
          <w:p w14:paraId="7E0A58A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进程内单例导入进度（`start/update/finish/fail`）</w:t>
            </w:r>
          </w:p>
        </w:tc>
      </w:tr>
    </w:tbl>
    <w:p w14:paraId="033A053C"/>
    <w:p w14:paraId="344EA25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模块总入口：rag/__init__.py:21-29，对外 8 个符号：kb_manager / security_chunker / retriever / rag_context_builder / evidence_verifier / seed_knowledge_base / import_enterprise_attack / import_capec。</w:t>
      </w:r>
    </w:p>
    <w:p w14:paraId="1D93582B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#### 2. 顶层架构图（ASCII）</w:t>
      </w:r>
    </w:p>
    <w:p w14:paraId="39376256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2.1 检索主流程（运行时最热路径）</w:t>
      </w:r>
    </w:p>
    <w:p w14:paraId="0D75D1F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69619D5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┌──────────────┐</w:t>
      </w:r>
    </w:p>
    <w:p w14:paraId="6F3309C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调用方        │  SubAuditor / Executor / RedAgent / tool_registry._knowledge_search / routers/rag.py</w:t>
      </w:r>
    </w:p>
    <w:p w14:paraId="47F4C90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└──────┬───────┘</w:t>
      </w:r>
    </w:p>
    <w:p w14:paraId="2944F41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2D9B2EB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5A7F516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Retriever.retrieve(session, query, top_k, ...)                    │  rag/retriever.py:40</w:t>
      </w:r>
    </w:p>
    <w:p w14:paraId="1ADA045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──[async]── 1) transform_query (LLM 旁路)                       │  query_transform.py:26</w:t>
      </w:r>
    </w:p>
    <w:p w14:paraId="65820C8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──[async]── 2) embedder.embed(dense_text)                       │  summary_compression.py:458</w:t>
      </w:r>
    </w:p>
    <w:p w14:paraId="59A10CE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──[async]── 3) _hybrid_search (or _vector_search / _filter)     │  rag/retriever.py:267</w:t>
      </w:r>
    </w:p>
    <w:p w14:paraId="57ADD6A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──[async]── 4) _drop_unapproved (KB 防投毒)                     │  rag/retriever.py:442</w:t>
      </w:r>
    </w:p>
    <w:p w14:paraId="7C5DE95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──[async]── 5) rerank_chunks (可选 CE 重排)                     │  rag/reranker.py:202</w:t>
      </w:r>
    </w:p>
    <w:p w14:paraId="611EC2C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└──────┬───────────────────────────────────────────────────────────┘</w:t>
      </w:r>
    </w:p>
    <w:p w14:paraId="22AEBA5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3673D7A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├──[主路径 A: Qdrant hybrid]──▶ qdrant_store.query_hybrid     │  qdrant_store.py:346</w:t>
      </w:r>
    </w:p>
    <w:p w14:paraId="52879E4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├─ native Fusion.RRF (服务端 prefetch 融合)            │</w:t>
      </w:r>
    </w:p>
    <w:p w14:paraId="02F1425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└─ 降级: 双路 query + rrf_fuse (进程内)               │  rag/lexical.py:255</w:t>
      </w:r>
    </w:p>
    <w:p w14:paraId="4E4E9CE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6907BCD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├──[主路径 B: 进程内融合]──▶ _vector_search (Qdrant→pgvector)   │  rag/retriever.py:479</w:t>
      </w:r>
    </w:p>
    <w:p w14:paraId="6163677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                  + _lexical_search (ts_rank/overlap) │  rag/retriever.py:357</w:t>
      </w:r>
    </w:p>
    <w:p w14:paraId="527DB97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                  + rrf_fuse                          │  rag/lexical.py:255</w:t>
      </w:r>
    </w:p>
    <w:p w14:paraId="37E92B4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74B461C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├──[降级 C: 精确词短路]──▶ _exact_term_search (ILIKE on needles)│  rag/retriever.py:217</w:t>
      </w:r>
    </w:p>
    <w:p w14:paraId="4F0DB83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（必须并入候选, 不能被 dense 短路掉）                  │</w:t>
      </w:r>
    </w:p>
    <w:p w14:paraId="25B35CA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69B6670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└──[降级 D: 纯过滤]──▶ _filter_search (ILIKE + 标签)          │  rag/retriever.py:617</w:t>
      </w:r>
    </w:p>
    <w:p w14:paraId="0EA74F2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58F7AC5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2.2 写入主流程（启动期 / 导入期 / 文档新增）</w:t>
      </w:r>
    </w:p>
    <w:p w14:paraId="641A612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DBA241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┌─────────────────────────────────┐</w:t>
      </w:r>
    </w:p>
    <w:p w14:paraId="5C46115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入口: 3 条                      │</w:t>
      </w:r>
    </w:p>
    <w:p w14:paraId="1419F1A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A) app.py:152 seed_kb          │</w:t>
      </w:r>
    </w:p>
    <w:p w14:paraId="2614835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B) routers/rag.py:184 /rag/docs │</w:t>
      </w:r>
    </w:p>
    <w:p w14:paraId="7BBD312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C) mitre/capec import_*        │</w:t>
      </w:r>
    </w:p>
    <w:p w14:paraId="61D6611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└────────────┬────────────────────┘</w:t>
      </w:r>
    </w:p>
    <w:p w14:paraId="30AC041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75D9536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┌──────────────────────────────┐</w:t>
      </w:r>
    </w:p>
    <w:p w14:paraId="46A5E1A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kb_manager.add_document      │  rag/knowledge_base.py:32</w:t>
      </w:r>
    </w:p>
    <w:p w14:paraId="1E18D40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→ status = signed_import    │</w:t>
      </w:r>
    </w:p>
    <w:p w14:paraId="418D0C1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(auto_signed || signed src)│</w:t>
      </w:r>
    </w:p>
    <w:p w14:paraId="5BBC85D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→ content_hash 防篡改        │  memory_guard.py:56</w:t>
      </w:r>
    </w:p>
    <w:p w14:paraId="6409136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└────────────┬─────────────────┘</w:t>
      </w:r>
    </w:p>
    <w:p w14:paraId="121A738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1647162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┌──────────────────────────────┐</w:t>
      </w:r>
    </w:p>
    <w:p w14:paraId="5B1FA86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security_chunker.chunk_doc    │  rag/chunker.py:39</w:t>
      </w:r>
    </w:p>
    <w:p w14:paraId="6CFC918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→ build_search_lex          │  rag/lexical.py:117</w:t>
      </w:r>
    </w:p>
    <w:p w14:paraId="247224F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→ 写入 KnowledgeChunk (emb=NULL)</w:t>
      </w:r>
    </w:p>
    <w:p w14:paraId="06AE800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└────────────┬─────────────────┘</w:t>
      </w:r>
    </w:p>
    <w:p w14:paraId="27AEF77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1482BB2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┌────────────────┬──────────┴───────────┬─────────────────┐</w:t>
      </w:r>
    </w:p>
    <w:p w14:paraId="27D5BC7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                ▼                      ▼                 ▼</w:t>
      </w:r>
    </w:p>
    <w:p w14:paraId="7A6D658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[A] seeder 路径   [B] /rag/docs 路径      [C] importer 路径    [启动后兜底]</w:t>
      </w:r>
    </w:p>
    <w:p w14:paraId="571AF0B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embedding=None     embedder.embed()      embedding=None       scheduler 巡检</w:t>
      </w:r>
    </w:p>
    <w:p w14:paraId="55F2EEF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(立即回填)          (同步逐 chunk)         (立即回填)           has_missing_embeddings</w:t>
      </w:r>
    </w:p>
    <w:p w14:paraId="45ACBD2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         │                      │                 │  scheduler.py:484</w:t>
      </w:r>
    </w:p>
    <w:p w14:paraId="5EC005D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                ▼                      ▼                 ▼</w:t>
      </w:r>
    </w:p>
    <w:p w14:paraId="6709E84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└──────────────┬──┴──────────────────────┘                │</w:t>
      </w:r>
    </w:p>
    <w:p w14:paraId="0872021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                                          ▼</w:t>
      </w:r>
    </w:p>
    <w:p w14:paraId="2A6A1EC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_backfill_runner(scope)                          launch_embedding_backfill</w:t>
      </w:r>
    </w:p>
    <w:p w14:paraId="1F3AA9F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(受管 task 引用保活)                              (scheduler.py:490)</w:t>
      </w:r>
    </w:p>
    <w:p w14:paraId="7F87696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0037451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6C51AAC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embedder.embed (按 batch=200)</w:t>
      </w:r>
    </w:p>
    <w:p w14:paraId="12172D5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778280D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4260F2C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_sync_all_to_qdrant (chunks 路径)  seeder.py:1182</w:t>
      </w:r>
    </w:p>
    <w:p w14:paraId="0013D9D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123044E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492ED64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qdrant_store.upsert_chunks_batch   qdrant_store.py:194</w:t>
      </w:r>
    </w:p>
    <w:p w14:paraId="537A8F8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9C80E2A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#### 3. 配置全景（config.py 与 RAG 相关的关键开关）</w:t>
      </w:r>
    </w:p>
    <w:p w14:paraId="6C41DDB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RAG 相关配置集中在 config.py:33-53：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7B70B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A4796EC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字段</w:t>
            </w:r>
          </w:p>
        </w:tc>
        <w:tc>
          <w:tcPr>
            <w:tcW w:w="2835" w:type="dxa"/>
          </w:tcPr>
          <w:p w14:paraId="734A35B1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默认</w:t>
            </w:r>
          </w:p>
        </w:tc>
        <w:tc>
          <w:tcPr>
            <w:tcW w:w="2835" w:type="dxa"/>
          </w:tcPr>
          <w:p w14:paraId="4171512D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作用</w:t>
            </w:r>
          </w:p>
        </w:tc>
      </w:tr>
      <w:tr w14:paraId="026F9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E8BF42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`embedding_dim`</w:t>
            </w:r>
          </w:p>
        </w:tc>
        <w:tc>
          <w:tcPr>
            <w:tcW w:w="2835" w:type="dxa"/>
          </w:tcPr>
          <w:p w14:paraId="4DC3F31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768</w:t>
            </w:r>
          </w:p>
        </w:tc>
        <w:tc>
          <w:tcPr>
            <w:tcW w:w="2835" w:type="dxa"/>
          </w:tcPr>
          <w:p w14:paraId="417D548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嵌入维度，pgvector + Qdrant 共用</w:t>
            </w:r>
          </w:p>
        </w:tc>
      </w:tr>
      <w:tr w14:paraId="50FD3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C6DFBC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`vector_search_threshold`</w:t>
            </w:r>
          </w:p>
        </w:tc>
        <w:tc>
          <w:tcPr>
            <w:tcW w:w="2835" w:type="dxa"/>
          </w:tcPr>
          <w:p w14:paraId="347BEB1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0.75</w:t>
            </w:r>
          </w:p>
        </w:tc>
        <w:tc>
          <w:tcPr>
            <w:tcW w:w="2835" w:type="dxa"/>
          </w:tcPr>
          <w:p w14:paraId="1D59449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向量相似度阈值（memory 侧）</w:t>
            </w:r>
          </w:p>
        </w:tc>
      </w:tr>
      <w:tr w14:paraId="3B5CC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2F46FD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`qdrant_enabled / qdrant_url / qdrant_collection`</w:t>
            </w:r>
          </w:p>
        </w:tc>
        <w:tc>
          <w:tcPr>
            <w:tcW w:w="2835" w:type="dxa"/>
          </w:tcPr>
          <w:p w14:paraId="09588B0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True / 空 / `soc_knowledge_chunks`</w:t>
            </w:r>
          </w:p>
        </w:tc>
        <w:tc>
          <w:tcPr>
            <w:tcW w:w="2835" w:type="dxa"/>
          </w:tcPr>
          <w:p w14:paraId="0E162AC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Qdrant 总开关</w:t>
            </w:r>
          </w:p>
        </w:tc>
      </w:tr>
      <w:tr w14:paraId="32E26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0096C4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`qdrant_memories_collection`</w:t>
            </w:r>
          </w:p>
        </w:tc>
        <w:tc>
          <w:tcPr>
            <w:tcW w:w="2835" w:type="dxa"/>
          </w:tcPr>
          <w:p w14:paraId="2792DBF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`agent_memories`</w:t>
            </w:r>
          </w:p>
        </w:tc>
        <w:tc>
          <w:tcPr>
            <w:tcW w:w="2835" w:type="dxa"/>
          </w:tcPr>
          <w:p w14:paraId="39A4410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agent 记忆专用 collection</w:t>
            </w:r>
          </w:p>
        </w:tc>
      </w:tr>
      <w:tr w14:paraId="2233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8E2B9C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`qdrant_vector_size`</w:t>
            </w:r>
          </w:p>
        </w:tc>
        <w:tc>
          <w:tcPr>
            <w:tcW w:w="2835" w:type="dxa"/>
          </w:tcPr>
          <w:p w14:paraId="065194C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</w:t>
            </w:r>
          </w:p>
        </w:tc>
        <w:tc>
          <w:tcPr>
            <w:tcW w:w="2835" w:type="dxa"/>
          </w:tcPr>
          <w:p w14:paraId="726D73C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0=回退到 `embedding_dim`</w:t>
            </w:r>
          </w:p>
        </w:tc>
      </w:tr>
      <w:tr w14:paraId="45B6C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ABAA09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`qdrant_timeout`</w:t>
            </w:r>
          </w:p>
        </w:tc>
        <w:tc>
          <w:tcPr>
            <w:tcW w:w="2835" w:type="dxa"/>
          </w:tcPr>
          <w:p w14:paraId="1BC074B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5.0</w:t>
            </w:r>
          </w:p>
        </w:tc>
        <w:tc>
          <w:tcPr>
            <w:tcW w:w="2835" w:type="dxa"/>
          </w:tcPr>
          <w:p w14:paraId="481A64B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同步 client 超时</w:t>
            </w:r>
          </w:p>
        </w:tc>
      </w:tr>
      <w:tr w14:paraId="496FF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8F90A4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`rag_hybrid_enabled`</w:t>
            </w:r>
          </w:p>
        </w:tc>
        <w:tc>
          <w:tcPr>
            <w:tcW w:w="2835" w:type="dxa"/>
          </w:tcPr>
          <w:p w14:paraId="507F9F7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True</w:t>
            </w:r>
          </w:p>
        </w:tc>
        <w:tc>
          <w:tcPr>
            <w:tcW w:w="2835" w:type="dxa"/>
          </w:tcPr>
          <w:p w14:paraId="2AED575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启用 Qdrant hybrid collection（`{qdrant_collection}_v2`）</w:t>
            </w:r>
          </w:p>
        </w:tc>
      </w:tr>
      <w:tr w14:paraId="31239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C80845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`rag_hybrid_collection`</w:t>
            </w:r>
          </w:p>
        </w:tc>
        <w:tc>
          <w:tcPr>
            <w:tcW w:w="2835" w:type="dxa"/>
          </w:tcPr>
          <w:p w14:paraId="5916953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空</w:t>
            </w:r>
          </w:p>
        </w:tc>
        <w:tc>
          <w:tcPr>
            <w:tcW w:w="2835" w:type="dxa"/>
          </w:tcPr>
          <w:p w14:paraId="7427AC2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hybrid collection 名覆盖</w:t>
            </w:r>
          </w:p>
        </w:tc>
      </w:tr>
      <w:tr w14:paraId="72358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D5B3B8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`rag_rrf_k`</w:t>
            </w:r>
          </w:p>
        </w:tc>
        <w:tc>
          <w:tcPr>
            <w:tcW w:w="2835" w:type="dxa"/>
          </w:tcPr>
          <w:p w14:paraId="0A352B8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60</w:t>
            </w:r>
          </w:p>
        </w:tc>
        <w:tc>
          <w:tcPr>
            <w:tcW w:w="2835" w:type="dxa"/>
          </w:tcPr>
          <w:p w14:paraId="0D80238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RRF k 常数（`retriever.py:325`、`lexical.py:62`）</w:t>
            </w:r>
          </w:p>
        </w:tc>
      </w:tr>
      <w:tr w14:paraId="505E8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BB0535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`rag_prefetch`</w:t>
            </w:r>
          </w:p>
        </w:tc>
        <w:tc>
          <w:tcPr>
            <w:tcW w:w="2835" w:type="dxa"/>
          </w:tcPr>
          <w:p w14:paraId="6C3037A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20</w:t>
            </w:r>
          </w:p>
        </w:tc>
        <w:tc>
          <w:tcPr>
            <w:tcW w:w="2835" w:type="dxa"/>
          </w:tcPr>
          <w:p w14:paraId="0AAD6C7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每路召回数（双路融合后截 top_k）</w:t>
            </w:r>
          </w:p>
        </w:tc>
      </w:tr>
      <w:tr w14:paraId="31061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441F32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`rag_bm25_backend`</w:t>
            </w:r>
          </w:p>
        </w:tc>
        <w:tc>
          <w:tcPr>
            <w:tcW w:w="2835" w:type="dxa"/>
          </w:tcPr>
          <w:p w14:paraId="73A0517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`"builtin"`</w:t>
            </w:r>
          </w:p>
        </w:tc>
        <w:tc>
          <w:tcPr>
            <w:tcW w:w="2835" w:type="dxa"/>
          </w:tcPr>
          <w:p w14:paraId="1740DEE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`builtin`（稳定哈希 TF）/`fastembed`（Qdrant/bm25）</w:t>
            </w:r>
          </w:p>
        </w:tc>
      </w:tr>
      <w:tr w14:paraId="77CC5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637D69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`rag_query_rewrite`</w:t>
            </w:r>
          </w:p>
        </w:tc>
        <w:tc>
          <w:tcPr>
            <w:tcW w:w="2835" w:type="dxa"/>
          </w:tcPr>
          <w:p w14:paraId="2327081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`"rules"`</w:t>
            </w:r>
          </w:p>
        </w:tc>
        <w:tc>
          <w:tcPr>
            <w:tcW w:w="2835" w:type="dxa"/>
          </w:tcPr>
          <w:p w14:paraId="7EAC6C5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`off / rules / llm`</w:t>
            </w:r>
          </w:p>
        </w:tc>
      </w:tr>
      <w:tr w14:paraId="0D617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337D39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`rag_hyde`</w:t>
            </w:r>
          </w:p>
        </w:tc>
        <w:tc>
          <w:tcPr>
            <w:tcW w:w="2835" w:type="dxa"/>
          </w:tcPr>
          <w:p w14:paraId="2576D81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`"empty_only"`</w:t>
            </w:r>
          </w:p>
        </w:tc>
        <w:tc>
          <w:tcPr>
            <w:tcW w:w="2835" w:type="dxa"/>
          </w:tcPr>
          <w:p w14:paraId="05617B4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`off / empty_only / always`</w:t>
            </w:r>
          </w:p>
        </w:tc>
      </w:tr>
      <w:tr w14:paraId="11DC5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7ED111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`rag_rerank_enabled`</w:t>
            </w:r>
          </w:p>
        </w:tc>
        <w:tc>
          <w:tcPr>
            <w:tcW w:w="2835" w:type="dxa"/>
          </w:tcPr>
          <w:p w14:paraId="3030D45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True</w:t>
            </w:r>
          </w:p>
        </w:tc>
        <w:tc>
          <w:tcPr>
            <w:tcW w:w="2835" w:type="dxa"/>
          </w:tcPr>
          <w:p w14:paraId="48BC7A0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重排总开关</w:t>
            </w:r>
          </w:p>
        </w:tc>
      </w:tr>
      <w:tr w14:paraId="7D56B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8DBF40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`rag_rerank_url`</w:t>
            </w:r>
          </w:p>
        </w:tc>
        <w:tc>
          <w:tcPr>
            <w:tcW w:w="2835" w:type="dxa"/>
          </w:tcPr>
          <w:p w14:paraId="679BDEF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空</w:t>
            </w:r>
          </w:p>
        </w:tc>
        <w:tc>
          <w:tcPr>
            <w:tcW w:w="2835" w:type="dxa"/>
          </w:tcPr>
          <w:p w14:paraId="6D47F86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Infinity CE URL；空=走特征重排</w:t>
            </w:r>
          </w:p>
        </w:tc>
      </w:tr>
      <w:tr w14:paraId="63A35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FFC716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`rag_rerank_api_key`</w:t>
            </w:r>
          </w:p>
        </w:tc>
        <w:tc>
          <w:tcPr>
            <w:tcW w:w="2835" w:type="dxa"/>
          </w:tcPr>
          <w:p w14:paraId="7E30EF0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空</w:t>
            </w:r>
          </w:p>
        </w:tc>
        <w:tc>
          <w:tcPr>
            <w:tcW w:w="2835" w:type="dxa"/>
          </w:tcPr>
          <w:p w14:paraId="39ABB6C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本地目标免 Bearer</w:t>
            </w:r>
          </w:p>
        </w:tc>
      </w:tr>
      <w:tr w14:paraId="3CA78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C16ED3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`rag_rerank_model`</w:t>
            </w:r>
          </w:p>
        </w:tc>
        <w:tc>
          <w:tcPr>
            <w:tcW w:w="2835" w:type="dxa"/>
          </w:tcPr>
          <w:p w14:paraId="5A6C60B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`BAAI/bge-reranker-v2-m3`</w:t>
            </w:r>
          </w:p>
        </w:tc>
        <w:tc>
          <w:tcPr>
            <w:tcW w:w="2835" w:type="dxa"/>
          </w:tcPr>
          <w:p w14:paraId="00F9878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CE 模型名</w:t>
            </w:r>
          </w:p>
        </w:tc>
      </w:tr>
      <w:tr w14:paraId="0D202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7924D0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`rag_rerank_top_n`</w:t>
            </w:r>
          </w:p>
        </w:tc>
        <w:tc>
          <w:tcPr>
            <w:tcW w:w="2835" w:type="dxa"/>
          </w:tcPr>
          <w:p w14:paraId="6374296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20</w:t>
            </w:r>
          </w:p>
        </w:tc>
        <w:tc>
          <w:tcPr>
            <w:tcW w:w="2835" w:type="dxa"/>
          </w:tcPr>
          <w:p w14:paraId="4FC9BD7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重排输入上限</w:t>
            </w:r>
          </w:p>
        </w:tc>
      </w:tr>
      <w:tr w14:paraId="78838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26388A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`embedding_cache_ttl`</w:t>
            </w:r>
          </w:p>
        </w:tc>
        <w:tc>
          <w:tcPr>
            <w:tcW w:w="2835" w:type="dxa"/>
          </w:tcPr>
          <w:p w14:paraId="1CF6188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3600</w:t>
            </w:r>
          </w:p>
        </w:tc>
        <w:tc>
          <w:tcPr>
            <w:tcW w:w="2835" w:type="dxa"/>
          </w:tcPr>
          <w:p w14:paraId="0E2133F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embedding 缓存 TTL</w:t>
            </w:r>
          </w:p>
        </w:tc>
      </w:tr>
      <w:tr w14:paraId="19325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47D428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`llm_cache_ttl`</w:t>
            </w:r>
          </w:p>
        </w:tc>
        <w:tc>
          <w:tcPr>
            <w:tcW w:w="2835" w:type="dxa"/>
          </w:tcPr>
          <w:p w14:paraId="5DD9E16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86400</w:t>
            </w:r>
          </w:p>
        </w:tc>
        <w:tc>
          <w:tcPr>
            <w:tcW w:w="2835" w:type="dxa"/>
          </w:tcPr>
          <w:p w14:paraId="5AA1951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LLM 响应缓存 TTL（v6 走 Redis）</w:t>
            </w:r>
          </w:p>
        </w:tc>
      </w:tr>
      <w:tr w14:paraId="04D1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8BC10A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`llm_global_concurrency`</w:t>
            </w:r>
          </w:p>
        </w:tc>
        <w:tc>
          <w:tcPr>
            <w:tcW w:w="2835" w:type="dxa"/>
          </w:tcPr>
          <w:p w14:paraId="28F10B0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8</w:t>
            </w:r>
          </w:p>
        </w:tc>
        <w:tc>
          <w:tcPr>
            <w:tcW w:w="2835" w:type="dxa"/>
          </w:tcPr>
          <w:p w14:paraId="4F6FF47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全平台 LLM HTTP 并发（含 RAG）</w:t>
            </w:r>
          </w:p>
        </w:tc>
      </w:tr>
      <w:tr w14:paraId="71E2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CD2F09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`llm_budget_unlimited`</w:t>
            </w:r>
          </w:p>
        </w:tc>
        <w:tc>
          <w:tcPr>
            <w:tcW w:w="2835" w:type="dxa"/>
          </w:tcPr>
          <w:p w14:paraId="22CDCF2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True</w:t>
            </w:r>
          </w:p>
        </w:tc>
        <w:tc>
          <w:tcPr>
            <w:tcW w:w="2835" w:type="dxa"/>
          </w:tcPr>
          <w:p w14:paraId="149D93D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默认不因预算降级 RAG/审计</w:t>
            </w:r>
          </w:p>
        </w:tc>
      </w:tr>
      <w:tr w14:paraId="1680C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0E11D4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`self_play_rag_top_k`</w:t>
            </w:r>
          </w:p>
        </w:tc>
        <w:tc>
          <w:tcPr>
            <w:tcW w:w="2835" w:type="dxa"/>
          </w:tcPr>
          <w:p w14:paraId="7E009CD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8</w:t>
            </w:r>
          </w:p>
        </w:tc>
        <w:tc>
          <w:tcPr>
            <w:tcW w:w="2835" w:type="dxa"/>
          </w:tcPr>
          <w:p w14:paraId="26F709B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Red Agent 检索 top_k</w:t>
            </w:r>
          </w:p>
        </w:tc>
      </w:tr>
    </w:tbl>
    <w:p w14:paraId="46DEF5B1"/>
    <w:p w14:paraId="732DFBC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启动期 seed</w:t>
      </w:r>
      <w:r>
        <w:rPr>
          <w:rFonts w:ascii="Times New Roman" w:hAnsi="Times New Roman" w:eastAsia="仿宋"/>
          <w:b w:val="0"/>
          <w:color w:val="000000"/>
          <w:sz w:val="24"/>
        </w:rPr>
        <w:t>（app.py:150-154 + app.py:158-160）：先 seed_knowledge_base(session)，再并发 launch_embedding_backfill("chunks") + launch_embedding_backfill("memories")。</w:t>
      </w:r>
    </w:p>
    <w:p w14:paraId="0286AE5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Qdrant collection 就绪</w:t>
      </w:r>
      <w:r>
        <w:rPr>
          <w:rFonts w:ascii="Times New Roman" w:hAnsi="Times New Roman" w:eastAsia="仿宋"/>
          <w:b w:val="0"/>
          <w:color w:val="000000"/>
          <w:sz w:val="24"/>
        </w:rPr>
        <w:t>：app.py:111-122 调用 qdrant_store.ensure_collection() 与 vector_store._ensure_memories_collection()（失败仅警告，降级 pgvector）。</w:t>
      </w:r>
    </w:p>
    <w:p w14:paraId="6D7D6B3E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/>
          <w:color w:val="000000"/>
          <w:sz w:val="24"/>
        </w:rPr>
        <w:t>6 个 LLM 增强模块</w:t>
      </w:r>
      <w:r>
        <w:rPr>
          <w:rFonts w:ascii="Times New Roman" w:hAnsi="Times New Roman" w:eastAsia="仿宋"/>
          <w:b w:val="0"/>
          <w:color w:val="000000"/>
          <w:sz w:val="24"/>
        </w:rPr>
        <w:t>（与 RAG 无直接依赖）：</w:t>
      </w:r>
    </w:p>
    <w:p w14:paraId="489D620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config.py:262-282 定义 llm_traffic_enabled / llm_phishing_enabled / llm_data_security_enabled / llm_encrypted_traffic_enabled / llm_edr_enabled / llm_intel_enabled / llm_sandbox_enabled 7 个开关（题目中"6 个"应为笔误，实际有 7 个），每个独立日预算（llm_*_budget_jpy_per_day）。</w:t>
      </w:r>
    </w:p>
    <w:p w14:paraId="5C507DC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llm_enhancer.py（14KB）通过 enhance_traffic / enhance_phishing / enhance_data_security / enhance_encrypted_traffic / enhance_edr / enhance_intel / enhance_sandbox 暴露，</w:t>
      </w:r>
      <w:r>
        <w:rPr>
          <w:rFonts w:ascii="Times New Roman" w:hAnsi="Times New Roman" w:eastAsia="仿宋"/>
          <w:b/>
          <w:color w:val="000000"/>
          <w:sz w:val="24"/>
        </w:rPr>
        <w:t>全程不调 retriever</w:t>
      </w:r>
      <w:r>
        <w:rPr>
          <w:rFonts w:ascii="Times New Roman" w:hAnsi="Times New Roman" w:eastAsia="仿宋"/>
          <w:b w:val="0"/>
          <w:color w:val="000000"/>
          <w:sz w:val="24"/>
        </w:rPr>
        <w:t>——它们的"知识上下文"由上游 SubAuditor 在调用前用 knowledge.search tool 召回，enhancer 自身只读 LLM（grep "retriever|kb_manager" llm_enhancer.py 0 命中）。</w:t>
      </w:r>
    </w:p>
    <w:p w14:paraId="3711C2D4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#### 4. 数据来源与导入</w:t>
      </w:r>
    </w:p>
    <w:p w14:paraId="61630220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4.1 MITRE ATT&amp;CK</w:t>
      </w:r>
    </w:p>
    <w:p w14:paraId="31DEAE0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拉取源：`mitre_importer.py:29-32` `ENTERPRISE_ATTACK_URL = https://raw.githubusercontent.com/mitre-attack/attack-stix-data/master/enterprise-attack/enterprise-attack.json`</w:t>
      </w:r>
    </w:p>
    <w:p w14:paraId="48D022E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拉取方式：`httpx.AsyncClient(timeout=120, follow_redirects=True)` GET → 整包 `resp.json()` (`mitre_importer.py:158-161`)</w:t>
      </w:r>
    </w:p>
    <w:p w14:paraId="6E0DA86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过滤条件：`obj.type == "attack-pattern" and not revoked and not deprecated`（`mitre_importer.py:170-174`）</w:t>
      </w:r>
    </w:p>
    <w:p w14:paraId="1C34AF9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字段映射：`TACTIC_MAP` kill_chain_phase → 内部威胁枚举；`SEVERITY_MAP` → severity (`mitre_importer.py:35-67`)</w:t>
      </w:r>
    </w:p>
    <w:p w14:paraId="2A06979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存储：`kb_manager.add_document(source="mitre-attack", ..., metadata={attack_id, tactic, platforms, url})` (`mitre_importer.py:221-235`)</w:t>
      </w:r>
    </w:p>
    <w:p w14:paraId="4B46D3B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分块：`security_chunker.chunk_document` + `build_search_lex` 写入 `KnowledgeChunk.embedding=None`（`mitre_importer.py:250-264`）</w:t>
      </w:r>
    </w:p>
    <w:p w14:paraId="558AC7F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幂等：`search_documents(query=tech_id, limit=1)` 命中则 `skipped`（`mitre_importer.py:214-219`）</w:t>
      </w:r>
    </w:p>
    <w:p w14:paraId="201750F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回填触发：导入完成后 `launch_embedding_backfill(scope="chunks")` (`mitre_importer.py:281-282`)</w:t>
      </w:r>
    </w:p>
    <w:p w14:paraId="13386AFF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4.2 CAPEC</w:t>
      </w:r>
    </w:p>
    <w:p w14:paraId="1193883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同上结构，独立 `CAPEC_URL = https://raw.githubusercontent.com/mitre/cti/master/capec/2.1/stix-capec.json`（`capec_importer.py:27-30`）</w:t>
      </w:r>
    </w:p>
    <w:p w14:paraId="1352D46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`CAPEC_THREAT_MAP`（capec_importer.py:33-45）与 `CAPEC_SEVERITY_MAP`（47-53）做 threat_type 转换</w:t>
      </w:r>
    </w:p>
    <w:p w14:paraId="35E0772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缺省时 `category="unknown"` → threat_types=`["ANY"]`（`capec_importer.py:196`）</w:t>
      </w:r>
    </w:p>
    <w:p w14:paraId="72CAE185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4.3 KB 文档（knowledge_base.py）</w:t>
      </w:r>
    </w:p>
    <w:p w14:paraId="73B463B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四态审批：`pending`（internal 默认）→ `approved`（第二人审批）/ `signed_import`（签名源自动）→ `rejected`（`knowledge_base.py:48-101`）</w:t>
      </w:r>
    </w:p>
    <w:p w14:paraId="5AF5EA1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签名机制：`memory_guard.kb_source_is_signed(source)` 判定 `mitre-attack / capec / cve / playbook` 等白名单（`memory_guard.py:159-163`），签名源免审批直接入 `signed_import`</w:t>
      </w:r>
    </w:p>
    <w:p w14:paraId="464BBB0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同源防重复：导入器用 `search_documents(query=tech_id, limit=1)` 判重</w:t>
      </w:r>
    </w:p>
    <w:p w14:paraId="11B22D7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content_hash：`memory_guard.content_hash(text)` 写入 `metadata_.content_hash` 字段（`knowledge_base.py:57-59`）</w:t>
      </w:r>
    </w:p>
    <w:p w14:paraId="395A473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删除联动：`delete_document` 同步删 `KnowledgeChunk` + `qdrant_store.delete_by_doc_id`（`knowledge_base.py:148-165`）</w:t>
      </w:r>
    </w:p>
    <w:p w14:paraId="51DD2404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4.4 启动期 seed（seeder.py）</w:t>
      </w:r>
    </w:p>
    <w:p w14:paraId="4392B5D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`seed_knowledge_base(session)`（`seeder.py:944`）：检查 `KnowledgeChunk` count&gt;10 → 跳全量，仅补 CVE；否则遍历 `SEED_KNOWLEDGE`（约 30 篇：14 MITRE + 8 Playbook + Windows/Linux/网络/云基线 + EventID/IOC 流量/漏洞分级 + Log4Shell CVE），`embedding=None` 占位（`seeder.py:993`）</w:t>
      </w:r>
    </w:p>
    <w:p w14:paraId="3A7633C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`_ensure_missing_seed_docs`（`seeder.py:1006`）：增量补 CVE 文档</w:t>
      </w:r>
    </w:p>
    <w:p w14:paraId="04CE2033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4.5 后台 embedding 回填</w:t>
      </w:r>
    </w:p>
    <w:p w14:paraId="6D3B707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入口：`launch_embedding_backfill(scope)`（`seeder.py:1074`）</w:t>
      </w:r>
    </w:p>
    <w:p w14:paraId="16C0B8A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关键修复 v6（注释见 `seeder.py:1059-1063`）：原 `asyncio.create_task` 因 request-scoped session + 任务无引用被 GC 取消而从未真正跑过；现改为 `_backfill_tasks` 集合保活 + 自建 `async_session` + scheduler 巡检自愈</w:t>
      </w:r>
    </w:p>
    <w:p w14:paraId="5B21424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节流：`batch=200`/`ZERO_EPS=1e-5`/`_MAX_FAIL_PER_ID=3`（`seeder.py:1067-1071`）</w:t>
      </w:r>
    </w:p>
    <w:p w14:paraId="38AA3E0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零向量检测：`vector_dims() &lt;&gt; dim OR bool_and(abs(v) &lt;= eps) = true`（SQL 层 `seeder.py:1161-1178`），修复原"用 `embedding == [0.0]` Python 字面量比较长向量永远不为真"的 bug</w:t>
      </w:r>
    </w:p>
    <w:p w14:paraId="3F508CA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失败退避：`attempts[id] &gt;= 3` 本运行放弃（`seeder.py:1108`），节流 0.2s（`seeder.py:1129`）</w:t>
      </w:r>
    </w:p>
    <w:p w14:paraId="065B8B8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Qdrant 双写：chunks 回填完成后 `_sync_all_to_qdrant` 批量 64 调 `upsert_chunks_batch`（`seeder.py:1182-1216`）</w:t>
      </w:r>
    </w:p>
    <w:p w14:paraId="232C3DF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scheduler 周期巡检：`scheduler.py:484-499` `_embedding_backfill_patrol`，间隔同 `EMBED_BACKFILL_INTERVAL`</w:t>
      </w:r>
    </w:p>
    <w:p w14:paraId="612A2F5B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#### 5. 文档处理链路</w:t>
      </w:r>
    </w:p>
    <w:p w14:paraId="1A03573D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5.1 切分策略（chunker.py）</w:t>
      </w:r>
    </w:p>
    <w:p w14:paraId="0EC80D1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入口：`chunk_document(doc_id, title, content, source, threat_types, severity, tags)`（`chunker.py:39`）</w:t>
      </w:r>
    </w:p>
    <w:p w14:paraId="6A00272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结构化切分优先级（`chunker.py:80-95`）：</w:t>
      </w:r>
    </w:p>
    <w:p w14:paraId="51489C18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`re.split(r"(?:步骤|Step|阶段)\s*[：:\d]+", content)`（playbook 步骤）</w:t>
      </w:r>
    </w:p>
    <w:p w14:paraId="288ABCE7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`re.split(r"\n#{1,3}\s+", content)`（markdown 标题）</w:t>
      </w:r>
    </w:p>
    <w:p w14:paraId="7723B822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`re.split(r"\n\s*\n", content)`（双换行段落）</w:t>
      </w:r>
    </w:p>
    <w:p w14:paraId="2B4FA90D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回退：固定 600 字符窗口 + 80 overlap（`chunker.py:33-34`）</w:t>
      </w:r>
    </w:p>
    <w:p w14:paraId="176A217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合并策略：`_merge_sections` 累加至 `chunk_size`（默认 600 字符），按 `chunk_overlap=80` 末尾滑窗（`chunker.py:102-140`）</w:t>
      </w:r>
    </w:p>
    <w:p w14:paraId="400D97D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token 估算（`chunker.py:173-177`）：`中文字数 + 其他字符/2 + 1`（混合中英的粗估）</w:t>
      </w:r>
    </w:p>
    <w:p w14:paraId="406C121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chunk_id：`f"chk_{doc_id}_{chunk_index}_{uuid4().hex[:6]}"`（`chunker.py:66, 154`），UUID5 派生 Qdrant point id（`qdrant_store.chunk_point_id` `qdrant_store.py:39-41`）</w:t>
      </w:r>
    </w:p>
    <w:p w14:paraId="55FE54AC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5.2 embedding 批量化</w:t>
      </w:r>
    </w:p>
    <w:p w14:paraId="199E841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`embedder.embed(text, type_="query"|"db")`（`summary_compression.py:458`）：单条</w:t>
      </w:r>
    </w:p>
    <w:p w14:paraId="2788338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`embedder.embed_batch(texts)`（`summary_compression.py:559`）：批</w:t>
      </w:r>
    </w:p>
    <w:p w14:paraId="28B0467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`embedder.embed_many(texts)`（`summary_compression.py:621`）：批 + 维度裁切 + Redis 缓存</w:t>
      </w:r>
    </w:p>
    <w:p w14:paraId="3F245F5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回填路径只调 `embedder.embed` 单条（`seeder.py:1123`），但已被 200 批切片 + 0.2s 节流</w:t>
      </w:r>
    </w:p>
    <w:p w14:paraId="00B7315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新增文档路径（`routers/rag.py:139`）逐 chunk 同步调 `embedder.embed`</w:t>
      </w:r>
    </w:p>
    <w:p w14:paraId="0C5F12CD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5.3 写入字段 / Collection / Payload</w:t>
      </w:r>
    </w:p>
    <w:p w14:paraId="14FCD60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Postgres `knowledge_chunks` 主表</w:t>
      </w:r>
      <w:r>
        <w:rPr>
          <w:rFonts w:ascii="Times New Roman" w:hAnsi="Times New Roman" w:eastAsia="仿宋"/>
          <w:b w:val="0"/>
          <w:color w:val="000000"/>
          <w:sz w:val="24"/>
        </w:rPr>
        <w:t>（实际字段由 models.py 决定）：</w:t>
      </w:r>
    </w:p>
    <w:p w14:paraId="5C20772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`id, doc_id, chunk_id, content, title, source, threat_types (jsonb), severity, tags (jsonb), token_count, embedding (vector(768)), search_lex, created_at`</w:t>
      </w:r>
    </w:p>
    <w:p w14:paraId="63C983A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`search_lex` = `build_search_lex(title, content, threat_types)`（`lexical.py:117`），最多 400 词</w:t>
      </w:r>
    </w:p>
    <w:p w14:paraId="3F12DAF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Qdrant `soc_knowledge_chunks` collection</w:t>
      </w:r>
      <w:r>
        <w:rPr>
          <w:rFonts w:ascii="Times New Roman" w:hAnsi="Times New Roman" w:eastAsia="仿宋"/>
          <w:b w:val="0"/>
          <w:color w:val="000000"/>
          <w:sz w:val="24"/>
        </w:rPr>
        <w:t>（qdrant_store.py:84-114）：</w:t>
      </w:r>
    </w:p>
    <w:p w14:paraId="7BB99FD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dense vector：`size=embedding_dim (768)`, `Distance.COSINE`</w:t>
      </w:r>
    </w:p>
    <w:p w14:paraId="401862B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payload：`chunk_id, doc_id, content[:1500], title, source, severity, threat_types, tags`（冗余存用于 payload filter，`qdrant_store.py:149-153`）</w:t>
      </w:r>
    </w:p>
    <w:p w14:paraId="46CED75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Qdrant `soc_knowledge_chunks_v2` hybrid collection</w:t>
      </w:r>
      <w:r>
        <w:rPr>
          <w:rFonts w:ascii="Times New Roman" w:hAnsi="Times New Roman" w:eastAsia="仿宋"/>
          <w:b w:val="0"/>
          <w:color w:val="000000"/>
          <w:sz w:val="24"/>
        </w:rPr>
        <w:t>（qdrant_store.py:99-111）：</w:t>
      </w:r>
    </w:p>
    <w:p w14:paraId="1E04239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named dense vector + `bm25` SparseVectorParams（`Modifier.IDF` 服务端补权重）</w:t>
      </w:r>
    </w:p>
    <w:p w14:paraId="4ECF925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幂等 upsert：`_sparse_vector` 客户端只发词频稀疏向量（`qdrant_store.py:32-37`，`lexical.py:215-225`）</w:t>
      </w:r>
    </w:p>
    <w:p w14:paraId="7A20AF8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pgvector 双写</w:t>
      </w:r>
      <w:r>
        <w:rPr>
          <w:rFonts w:ascii="Times New Roman" w:hAnsi="Times New Roman" w:eastAsia="仿宋"/>
          <w:b w:val="0"/>
          <w:color w:val="000000"/>
          <w:sz w:val="24"/>
        </w:rPr>
        <w:t>：每个 KnowledgeChunk 行同时存 embedding 列（retriever.py:538-577 的 (embedding &lt;=&gt; :vec) 利用），但实际检索优先 Qdrant。</w:t>
      </w:r>
    </w:p>
    <w:p w14:paraId="2AA3DE3A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#### 6. 检索主流程详解</w:t>
      </w:r>
    </w:p>
    <w:p w14:paraId="3C5E228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完整流程见 §2.1 流程图。关键决策点：</w:t>
      </w:r>
    </w:p>
    <w:p w14:paraId="36F69B50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6.1 总入口（retriever.py:40-148）</w:t>
      </w:r>
    </w:p>
    <w:p w14:paraId="7C7B76B4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`transform_query` 拿到 `{original, expanded, lexical_query, keywords, lexical_first, hyde_text, step_back, rewritten}`（`query_transform.py:26`）</w:t>
      </w:r>
    </w:p>
    <w:p w14:paraId="6AFCF2FB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`dense_text = hyde_text or expanded or rewritten or query`</w:t>
      </w:r>
    </w:p>
    <w:p w14:paraId="4B39CD7D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`embedder.embed(dense_text, type_="query")` —— 同步异步边界 #1（LLM 旁路时 None）</w:t>
      </w:r>
    </w:p>
    <w:p w14:paraId="2C9B6FCF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分支：</w:t>
      </w:r>
    </w:p>
    <w:p w14:paraId="2322BDA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`hybrid and (query or query_embedding)` → `_hybrid_search`（`retriever.py:84-114`）</w:t>
      </w:r>
    </w:p>
    <w:p w14:paraId="6454A85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elif `query_embedding` → `_vector_search`（`retriever.py:115-120`）</w:t>
      </w:r>
    </w:p>
    <w:p w14:paraId="42A92D6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elif 有 query 或过滤条件 → `_filter_search`（`retriever.py:121-125`）</w:t>
      </w:r>
    </w:p>
    <w:p w14:paraId="589FB4AD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`_drop_unapproved` 防 RAG 投毒（`retriever.py:127`，`memory_guard.kb_is_retrievable` 仅通过 `approved / signed_import`）</w:t>
      </w:r>
    </w:p>
    <w:p w14:paraId="456B1F22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6. `do_rerank and query and len(chunks) &gt; 2` → `rerank_chunks`（`retriever.py:129-143`）</w:t>
      </w:r>
    </w:p>
    <w:p w14:paraId="14A9EB1D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6.2 HyDE empty_only 重试（retriever.py:97-114）</w:t>
      </w:r>
    </w:p>
    <w:p w14:paraId="03B4442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当 hybrid 路径返回空 + 之前没生成过 hyde + not skip_llm → 再次 transform_query(rewrite="off", hyde="always", empty_hits=True)，用 hyde embedding 重跑 _hybrid_search。</w:t>
      </w:r>
    </w:p>
    <w:p w14:paraId="0CAE27C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注</w:t>
      </w:r>
      <w:r>
        <w:rPr>
          <w:rFonts w:ascii="Times New Roman" w:hAnsi="Times New Roman" w:eastAsia="仿宋"/>
          <w:b w:val="0"/>
          <w:color w:val="000000"/>
          <w:sz w:val="24"/>
        </w:rPr>
        <w:t>：根据 query_transform.py:61 if want_hyde and not state["lexical_first"]，CVE/哈希/T-ID 等精确查询</w:t>
      </w:r>
      <w:r>
        <w:rPr>
          <w:rFonts w:ascii="Times New Roman" w:hAnsi="Times New Roman" w:eastAsia="仿宋"/>
          <w:b/>
          <w:color w:val="000000"/>
          <w:sz w:val="24"/>
        </w:rPr>
        <w:t>绝不触发 HyDE</w:t>
      </w:r>
      <w:r>
        <w:rPr>
          <w:rFonts w:ascii="Times New Roman" w:hAnsi="Times New Roman" w:eastAsia="仿宋"/>
          <w:b w:val="0"/>
          <w:color w:val="000000"/>
          <w:sz w:val="24"/>
        </w:rPr>
        <w:t>（避免 LLM 幻觉污染召回）。</w:t>
      </w:r>
    </w:p>
    <w:p w14:paraId="53BAFC85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6.3 _hybrid_search 内部（retriever.py:267-355）</w:t>
      </w:r>
    </w:p>
    <w:p w14:paraId="574A28E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主路径 A（Qdrant hybrid）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630EEED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`qdrant_store.query_hybrid(dense, si, sv, top_k, prefetch, threat_type, severity, source, min_score=0.0)`（`retriever.py:282-294`）</w:t>
      </w:r>
    </w:p>
    <w:p w14:paraId="4DB176D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服务端 `Fusion.RRF` 失败时回退双路 query + 进程内 `rrf_fuse`（`qdrant_store.py:398-431`）</w:t>
      </w:r>
    </w:p>
    <w:p w14:paraId="76A6F282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/>
          <w:color w:val="000000"/>
          <w:sz w:val="24"/>
        </w:rPr>
        <w:t>主路径 B（进程内融合）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5E1374B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`_vector_search`（Qdrant→pgvector 兜底，`retriever.py:479-615`）</w:t>
      </w:r>
    </w:p>
    <w:p w14:paraId="1B31E3B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`_lexical_search`（Postgres `ts_rank`/词法 overlap，`retriever.py:357-440`）</w:t>
      </w:r>
    </w:p>
    <w:p w14:paraId="6248F1F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`rrf_fuse(k=60)`（`retriever.py:320-326`）</w:t>
      </w:r>
    </w:p>
    <w:p w14:paraId="7D83D86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精确词短路</w:t>
      </w:r>
      <w:r>
        <w:rPr>
          <w:rFonts w:ascii="Times New Roman" w:hAnsi="Times New Roman" w:eastAsia="仿宋"/>
          <w:b w:val="0"/>
          <w:color w:val="000000"/>
          <w:sz w:val="24"/>
        </w:rPr>
        <w:t>（retriever.py:188-215, 301-304, 343-353）：_inject_exact_terms 总是把 CVE/T-ID 命中插到候选最前，</w:t>
      </w:r>
      <w:r>
        <w:rPr>
          <w:rFonts w:ascii="Times New Roman" w:hAnsi="Times New Roman" w:eastAsia="仿宋"/>
          <w:b/>
          <w:color w:val="000000"/>
          <w:sz w:val="24"/>
        </w:rPr>
        <w:t>不允许 Qdrant dense 邻居淹没词法结果</w:t>
      </w:r>
      <w:r>
        <w:rPr>
          <w:rFonts w:ascii="Times New Roman" w:hAnsi="Times New Roman" w:eastAsia="仿宋"/>
          <w:b w:val="0"/>
          <w:color w:val="000000"/>
          <w:sz w:val="24"/>
        </w:rPr>
        <w:t>。</w:t>
      </w:r>
    </w:p>
    <w:p w14:paraId="26496D1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降级到 `_filter_search`</w:t>
      </w:r>
      <w:r>
        <w:rPr>
          <w:rFonts w:ascii="Times New Roman" w:hAnsi="Times New Roman" w:eastAsia="仿宋"/>
          <w:b w:val="0"/>
          <w:color w:val="000000"/>
          <w:sz w:val="24"/>
        </w:rPr>
        <w:t>：chunks 为空时（retriever.py:348-350），用 ILIKE + threat_type/severity/source 标签。</w:t>
      </w:r>
    </w:p>
    <w:p w14:paraId="3F2F1E30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6.4 _drop_unapproved（retriever.py:442-477）</w:t>
      </w:r>
    </w:p>
    <w:p w14:paraId="4BEFD3A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查 `KnowledgeDoc.approval_status` + `valid_until`（`retriever.py:452-457`）</w:t>
      </w:r>
    </w:p>
    <w:p w14:paraId="288A40D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`kb_is_retrievable` 仅过 `approved / signed_import`（`memory_guard.py:163`）</w:t>
      </w:r>
    </w:p>
    <w:p w14:paraId="6EDC914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`kb_chunk_is_fresh` 检查有效期（`ops_loop.kb_chunk_is_fresh`）</w:t>
      </w:r>
    </w:p>
    <w:p w14:paraId="0EB5513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防 RAG 投毒：未审批/已拒绝的内部文档不进入检索</w:t>
      </w:r>
    </w:p>
    <w:p w14:paraId="569F51CB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6.5 同步 vs 异步边界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940"/>
      </w:tblGrid>
      <w:tr w14:paraId="7849D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61774B6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操作</w:t>
            </w:r>
          </w:p>
        </w:tc>
        <w:tc>
          <w:tcPr>
            <w:tcW w:w="2835" w:type="dxa"/>
          </w:tcPr>
          <w:p w14:paraId="197DAA3F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类型</w:t>
            </w:r>
          </w:p>
        </w:tc>
        <w:tc>
          <w:tcPr>
            <w:tcW w:w="2835" w:type="dxa"/>
          </w:tcPr>
          <w:p w14:paraId="482B333A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标注</w:t>
            </w:r>
          </w:p>
        </w:tc>
      </w:tr>
      <w:tr w14:paraId="6E0F2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A7E25A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`Retriever.retrieve`</w:t>
            </w:r>
          </w:p>
        </w:tc>
        <w:tc>
          <w:tcPr>
            <w:tcW w:w="2835" w:type="dxa"/>
          </w:tcPr>
          <w:p w14:paraId="00CD3B6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全程 async</w:t>
            </w:r>
          </w:p>
        </w:tc>
        <w:tc>
          <w:tcPr>
            <w:tcW w:w="2835" w:type="dxa"/>
          </w:tcPr>
          <w:p w14:paraId="5B0E317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`async def retrieve`</w:t>
            </w:r>
          </w:p>
        </w:tc>
      </w:tr>
      <w:tr w14:paraId="54B94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8B4495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`transform_query`</w:t>
            </w:r>
          </w:p>
        </w:tc>
        <w:tc>
          <w:tcPr>
            <w:tcW w:w="2835" w:type="dxa"/>
          </w:tcPr>
          <w:p w14:paraId="33C9875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async（含 LLM 旁路）</w:t>
            </w:r>
          </w:p>
        </w:tc>
        <w:tc>
          <w:tcPr>
            <w:tcW w:w="2835" w:type="dxa"/>
          </w:tcPr>
          <w:p w14:paraId="663BF67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`_llm_rewrite / _llm_hyde` 调 `summary.llm.chat`</w:t>
            </w:r>
          </w:p>
        </w:tc>
      </w:tr>
      <w:tr w14:paraId="6CCA1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DE611A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`embedder.embed`</w:t>
            </w:r>
          </w:p>
        </w:tc>
        <w:tc>
          <w:tcPr>
            <w:tcW w:w="2835" w:type="dxa"/>
          </w:tcPr>
          <w:p w14:paraId="44953B5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async（HTTP）</w:t>
            </w:r>
          </w:p>
        </w:tc>
        <w:tc>
          <w:tcPr>
            <w:tcW w:w="2835" w:type="dxa"/>
          </w:tcPr>
          <w:p w14:paraId="27E1599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`summary_compression.py:458`</w:t>
            </w:r>
          </w:p>
        </w:tc>
      </w:tr>
      <w:tr w14:paraId="4CFD2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7A1890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`qdrant_store._call`</w:t>
            </w:r>
          </w:p>
        </w:tc>
        <w:tc>
          <w:tcPr>
            <w:tcW w:w="2835" w:type="dxa"/>
          </w:tcPr>
          <w:p w14:paraId="4C34F3B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async + `asyncio.to_thread`</w:t>
            </w:r>
          </w:p>
        </w:tc>
        <w:tc>
          <w:tcPr>
            <w:tcW w:w="2835" w:type="dxa"/>
          </w:tcPr>
          <w:p w14:paraId="2F15C68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`qdrant_store.py:71-80`（同步 QdrantClient 包装，规避异步 client 版本差异）</w:t>
            </w:r>
          </w:p>
        </w:tc>
      </w:tr>
      <w:tr w14:paraId="5A919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F98EE3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`httpx.AsyncClient` 拉 MITRE/CAPEC</w:t>
            </w:r>
          </w:p>
        </w:tc>
        <w:tc>
          <w:tcPr>
            <w:tcW w:w="2835" w:type="dxa"/>
          </w:tcPr>
          <w:p w14:paraId="7150DD9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async</w:t>
            </w:r>
          </w:p>
        </w:tc>
        <w:tc>
          <w:tcPr>
            <w:tcW w:w="2835" w:type="dxa"/>
          </w:tcPr>
          <w:p w14:paraId="3931E9B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`mitre_importer.py:158`</w:t>
            </w:r>
          </w:p>
        </w:tc>
      </w:tr>
      <w:tr w14:paraId="211A6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2BE609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`_backfill_runner`</w:t>
            </w:r>
          </w:p>
        </w:tc>
        <w:tc>
          <w:tcPr>
            <w:tcW w:w="2835" w:type="dxa"/>
          </w:tcPr>
          <w:p w14:paraId="0786E92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async + 模块级 `_backfill_tasks` 保活</w:t>
            </w:r>
          </w:p>
        </w:tc>
        <w:tc>
          <w:tcPr>
            <w:tcW w:w="2835" w:type="dxa"/>
          </w:tcPr>
          <w:p w14:paraId="30926DB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`seeder.py:1089`</w:t>
            </w:r>
          </w:p>
        </w:tc>
      </w:tr>
      <w:tr w14:paraId="73D76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07F251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`httpx.cross_encoder_rerank`</w:t>
            </w:r>
          </w:p>
        </w:tc>
        <w:tc>
          <w:tcPr>
            <w:tcW w:w="2835" w:type="dxa"/>
          </w:tcPr>
          <w:p w14:paraId="3AA5392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async + 15s 超时</w:t>
            </w:r>
          </w:p>
        </w:tc>
        <w:tc>
          <w:tcPr>
            <w:tcW w:w="2835" w:type="dxa"/>
          </w:tcPr>
          <w:p w14:paraId="3DD986E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`reranker.py:18, 132`</w:t>
            </w:r>
          </w:p>
        </w:tc>
      </w:tr>
      <w:tr w14:paraId="3ED73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F380E1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LLM list-rerank</w:t>
            </w:r>
          </w:p>
        </w:tc>
        <w:tc>
          <w:tcPr>
            <w:tcW w:w="2835" w:type="dxa"/>
          </w:tcPr>
          <w:p w14:paraId="2F44CDD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async（最后回退）</w:t>
            </w:r>
          </w:p>
        </w:tc>
        <w:tc>
          <w:tcPr>
            <w:tcW w:w="2835" w:type="dxa"/>
          </w:tcPr>
          <w:p w14:paraId="0B93BCE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`reranker.py:219-232`</w:t>
            </w:r>
          </w:p>
        </w:tc>
      </w:tr>
    </w:tbl>
    <w:p w14:paraId="0847DBBE"/>
    <w:p w14:paraId="27C6B7F6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6.6 性能红线 / 缓存</w:t>
      </w:r>
    </w:p>
    <w:p w14:paraId="08535E7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`embedding_cache_ttl=3600` / `llm_cache_ttl=86400`（Redis 共享，`config.py:28-30`，`app.py:81-82`）</w:t>
      </w:r>
    </w:p>
    <w:p w14:paraId="12D2409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`llm_global_concurrency=8` 全平台 LLM 限流（`config.py:148`）</w:t>
      </w:r>
    </w:p>
    <w:p w14:paraId="60BF7D4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`rag_prefetch=20` 控制双路召回上限（`retriever.py:289`）</w:t>
      </w:r>
    </w:p>
    <w:p w14:paraId="600A6E1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重排 `CE_TIMEOUT=15s`（`reranker.py:18`）—— CPU reranker 20 文档常见 2-8s，0.8s 会 100% 超时</w:t>
      </w:r>
    </w:p>
    <w:p w14:paraId="3FCF98E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`qdrant_timeout=5.0`（`config.py:39`）</w:t>
      </w:r>
    </w:p>
    <w:p w14:paraId="6B99AB5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`audit_inflight_max=12` / `audit_workers=12` 与 RAG 检索并发叠加形成实际并发上限</w:t>
      </w:r>
    </w:p>
    <w:p w14:paraId="2476407F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#### 7. 查询改写（query_transform.py）</w:t>
      </w:r>
    </w:p>
    <w:p w14:paraId="5DA59876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7.1 三层策略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270AC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8F14292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Mode</w:t>
            </w:r>
          </w:p>
        </w:tc>
        <w:tc>
          <w:tcPr>
            <w:tcW w:w="2835" w:type="dxa"/>
          </w:tcPr>
          <w:p w14:paraId="34A4B659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触发</w:t>
            </w:r>
          </w:p>
        </w:tc>
        <w:tc>
          <w:tcPr>
            <w:tcW w:w="2835" w:type="dxa"/>
          </w:tcPr>
          <w:p w14:paraId="019DC163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实现</w:t>
            </w:r>
          </w:p>
        </w:tc>
      </w:tr>
      <w:tr w14:paraId="132E9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E9742E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`rules`（默认）</w:t>
            </w:r>
          </w:p>
        </w:tc>
        <w:tc>
          <w:tcPr>
            <w:tcW w:w="2835" w:type="dxa"/>
          </w:tcPr>
          <w:p w14:paraId="5C3099E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`rag_query_rewrite=rules`</w:t>
            </w:r>
          </w:p>
        </w:tc>
        <w:tc>
          <w:tcPr>
            <w:tcW w:w="2835" w:type="dxa"/>
          </w:tcPr>
          <w:p w14:paraId="0E87159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`lexical.expand_query_text` 纯规则（`query_transform.py:35`）</w:t>
            </w:r>
          </w:p>
        </w:tc>
      </w:tr>
      <w:tr w14:paraId="2F5A0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7476A4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`llm`</w:t>
            </w:r>
          </w:p>
        </w:tc>
        <w:tc>
          <w:tcPr>
            <w:tcW w:w="2835" w:type="dxa"/>
          </w:tcPr>
          <w:p w14:paraId="1AF3D5E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`rag_query_rewrite=llm`</w:t>
            </w:r>
          </w:p>
        </w:tc>
        <w:tc>
          <w:tcPr>
            <w:tcW w:w="2835" w:type="dxa"/>
          </w:tcPr>
          <w:p w14:paraId="302AC0A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规则 + `_llm_rewrite`（`query_transform.py:42-58`）</w:t>
            </w:r>
          </w:p>
        </w:tc>
      </w:tr>
      <w:tr w14:paraId="00409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0200D8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HyDE `off`</w:t>
            </w:r>
          </w:p>
        </w:tc>
        <w:tc>
          <w:tcPr>
            <w:tcW w:w="2835" w:type="dxa"/>
          </w:tcPr>
          <w:p w14:paraId="024D4D1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`rag_hyde=off`</w:t>
            </w:r>
          </w:p>
        </w:tc>
        <w:tc>
          <w:tcPr>
            <w:tcW w:w="2835" w:type="dxa"/>
          </w:tcPr>
          <w:p w14:paraId="09A8020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不生成 hyde_text</w:t>
            </w:r>
          </w:p>
        </w:tc>
      </w:tr>
      <w:tr w14:paraId="540A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FF29F6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HyDE `empty_only`</w:t>
            </w:r>
          </w:p>
        </w:tc>
        <w:tc>
          <w:tcPr>
            <w:tcW w:w="2835" w:type="dxa"/>
          </w:tcPr>
          <w:p w14:paraId="77A8BF2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默认</w:t>
            </w:r>
          </w:p>
        </w:tc>
        <w:tc>
          <w:tcPr>
            <w:tcW w:w="2835" w:type="dxa"/>
          </w:tcPr>
          <w:p w14:paraId="2768ABE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仅当 hybrid 返回空才生成（`query_transform.py:60-65`）</w:t>
            </w:r>
          </w:p>
        </w:tc>
      </w:tr>
      <w:tr w14:paraId="70BB4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840BD2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HyDE `always`</w:t>
            </w:r>
          </w:p>
        </w:tc>
        <w:tc>
          <w:tcPr>
            <w:tcW w:w="2835" w:type="dxa"/>
          </w:tcPr>
          <w:p w14:paraId="749831A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`rag_hyde=always`</w:t>
            </w:r>
          </w:p>
        </w:tc>
        <w:tc>
          <w:tcPr>
            <w:tcW w:w="2835" w:type="dxa"/>
          </w:tcPr>
          <w:p w14:paraId="234AACD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总是生成</w:t>
            </w:r>
          </w:p>
        </w:tc>
      </w:tr>
    </w:tbl>
    <w:p w14:paraId="67C2B1D6"/>
    <w:p w14:paraId="6E88FBDE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7.2 HyDE 实现</w:t>
      </w:r>
    </w:p>
    <w:p w14:paraId="5FB1A81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`_llm_hyde(query)`（`query_transform.py:93-112`）调 `summary.llm.chat`，prompt 取自 `rag/hyde` + `rag/hyde_system`（`prompts.py`），fallback 硬编码 system；输出截 600 字符</w:t>
      </w:r>
    </w:p>
    <w:p w14:paraId="6B84B03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触发条件 `want_hyde and not state["lexical_first"]` —— CVE/哈希/T-ID 查询绝不走 HyDE</w:t>
      </w:r>
    </w:p>
    <w:p w14:paraId="71071ADD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7.3 LLM 改写</w:t>
      </w:r>
    </w:p>
    <w:p w14:paraId="2B89590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`_llm_rewrite(query)` 返回 `{rewritten, keywords, step_back}`，失败回退到规则结果（`query_transform.py:43-58`）</w:t>
      </w:r>
    </w:p>
    <w:p w14:paraId="0F0D524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`step_back` 注入 `expanded` 字段（`query_transform.py:50`）</w:t>
      </w:r>
    </w:p>
    <w:p w14:paraId="29249E9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`_parse_json` 支持 trim 截取 `{...}` 段（`query_transform.py:115-127`）</w:t>
      </w:r>
    </w:p>
    <w:p w14:paraId="61A68DBE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7.4 审计 skip_llm 路径</w:t>
      </w:r>
    </w:p>
    <w:p w14:paraId="3E1A20D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`skip_llm=True` 时 `transform_query` 直接返回规则结果（`query_transform.py:39-40`）—— 避免审计流水线无谓的 LLM 开销</w:t>
      </w:r>
    </w:p>
    <w:p w14:paraId="67A4D361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#### 8. 词法检索（lexical.py）</w:t>
      </w:r>
    </w:p>
    <w:p w14:paraId="68E463DD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8.1 安全专名正则（lexical.py:18-23）</w:t>
      </w:r>
    </w:p>
    <w:p w14:paraId="7335413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`CVE_RE`: `CVE-YYYY-N+`</w:t>
      </w:r>
    </w:p>
    <w:p w14:paraId="0F0B16C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`ATTACK_RE`: `T\d{4}(\.\d{3})?`</w:t>
      </w:r>
    </w:p>
    <w:p w14:paraId="12B7EED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`HASH_RE`: `[a-fA-F0-9]{32,64}`（MD5/SHA1/SHA256）</w:t>
      </w:r>
    </w:p>
    <w:p w14:paraId="03EE121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`IP_RE`: IPv4</w:t>
      </w:r>
    </w:p>
    <w:p w14:paraId="439E086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`ASCII_WORD_RE` / `CJK_RE` 双轨切词</w:t>
      </w:r>
    </w:p>
    <w:p w14:paraId="66CAB017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8.2 别名表（lexical.py:26-60）</w:t>
      </w:r>
    </w:p>
    <w:p w14:paraId="5A9F8BF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`ATTACK_ALIASES`：T-ID/威胁枚举 → 自然语言（"T1059" → "powershell, 命令执行" 等）</w:t>
      </w:r>
    </w:p>
    <w:p w14:paraId="06000DF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`CVE_ALIASES`：CVE ↔ 俗称（"CVE-2021-44228" ↔ "log4shell, log4j"）</w:t>
      </w:r>
    </w:p>
    <w:p w14:paraId="27173A7E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8.3 切词 tokenize（lexical.py:94-114）</w:t>
      </w:r>
    </w:p>
    <w:p w14:paraId="6CE2B81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专名 → 别名展开（双向）</w:t>
      </w:r>
    </w:p>
    <w:p w14:paraId="36656D0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T1059.001 同时保留 T1059（父级）</w:t>
      </w:r>
    </w:p>
    <w:p w14:paraId="713BA23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ASCII 词（&gt;1 字符）+ CJK bigram 双轨</w:t>
      </w:r>
    </w:p>
    <w:p w14:paraId="441B096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防御"误删别名"的去重保序</w:t>
      </w:r>
    </w:p>
    <w:p w14:paraId="56C149B3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8.4 搜索 lex 构建（lexical.py:117-132）</w:t>
      </w:r>
    </w:p>
    <w:p w14:paraId="51F305D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`build_search_lex` 供 Postgres `search_tsv` / 词法召回用，最多 400 词</w:t>
      </w:r>
    </w:p>
    <w:p w14:paraId="57A37661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8.5 精确召回 needles（lexical.py:135-152）</w:t>
      </w:r>
    </w:p>
    <w:p w14:paraId="3096AFC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长度≥3 的 CVE/T-ID/哈希，最多 12 个</w:t>
      </w:r>
    </w:p>
    <w:p w14:paraId="237FF56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被 `_exact_term_search`（`retriever.py:217-265`）通过 `ILIKE` 直接命中</w:t>
      </w:r>
    </w:p>
    <w:p w14:paraId="353B32A5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8.6 稀疏向量编码</w:t>
      </w:r>
    </w:p>
    <w:p w14:paraId="7DEA0B7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`to_sparse_tf`（`lexical.py:215-224`）：blake2b 哈希 token 到 int index，纯词频，无 IDF（IDF 由 Qdrant `Modifier.IDF` 服务端补）</w:t>
      </w:r>
    </w:p>
    <w:p w14:paraId="1733810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`to_sparse_fastembed`（`lexical.py:231-246`）：`rag_bm25_backend=fastembed` 时改用 `Qdrant/bm25`；失败置 `_fastembed_failed=True` 单次回退</w:t>
      </w:r>
    </w:p>
    <w:p w14:paraId="7CCDF91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`encode_sparse(backend=)`（`lexical.py:249-252`）：调度入口</w:t>
      </w:r>
    </w:p>
    <w:p w14:paraId="648B8292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8.7 RRF 融合（lexical.py:255-284）</w:t>
      </w:r>
    </w:p>
    <w:p w14:paraId="5CF82A9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`rrf_fuse(ranked_lists, k=DEFAULT_RRF_K=60)` —— 经典 RRF</w:t>
      </w:r>
    </w:p>
    <w:p w14:paraId="16FDF8D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返回 `[{id, rrf_score, ranks}]`，去重保序</w:t>
      </w:r>
    </w:p>
    <w:p w14:paraId="5414ADA8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8.8 词法 overlap 兜底（lexical.py:287-295）</w:t>
      </w:r>
    </w:p>
    <w:p w14:paraId="6ADEC72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`lexical_overlap_rank(query, content)` —— 无 Postgres `ts_rank` 时的简易 Jaccard，sqlite 测试/降级用</w:t>
      </w:r>
    </w:p>
    <w:p w14:paraId="70D54EEB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#### 9. 向量检索：Qdrant vs pgvector</w:t>
      </w:r>
    </w:p>
    <w:p w14:paraId="27475571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9.1 Qdrant 写入（qdrant_store.py）</w:t>
      </w:r>
    </w:p>
    <w:p w14:paraId="135E190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Collection 1：`soc_knowledge_chunks` —— 单 dense 向量（`qdrant_store.py:84-98`）</w:t>
      </w:r>
    </w:p>
    <w:p w14:paraId="014F71C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Collection 2：`soc_knowledge_chunks_v2`（hybrid）—— named dense + bm25 sparse（`qdrant_store.py:99-111`）</w:t>
      </w:r>
    </w:p>
    <w:p w14:paraId="6A333B2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点 ID：`uuid5(NAMESPACE_DNS, f"soc-knowledge-chunk:{chunk_id}")` 幂等（`qdrant_store.py:39-41`）</w:t>
      </w:r>
    </w:p>
    <w:p w14:paraId="0304FAD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payload 过滤：`threat_types / severity / source`（`qdrant_store.py:336-344`）</w:t>
      </w:r>
    </w:p>
    <w:p w14:paraId="231D46F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同步 client + `asyncio.to_thread`（`qdrant_store.py:71-80`）—— 规避 qdrant-client 异步版本差异</w:t>
      </w:r>
    </w:p>
    <w:p w14:paraId="4103438E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9.2 Qdrant 检索（qdrant_store.py:290-466）</w:t>
      </w:r>
    </w:p>
    <w:p w14:paraId="7D84555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`search()`：纯 dense + payload filter</w:t>
      </w:r>
    </w:p>
    <w:p w14:paraId="6C2DF4A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`query_hybrid()`：prefetch dense + bm25 + `Fusion.RRF`（失败时双路 query + 进程内 `rrf_fuse` 兜底，`qdrant_store.py:398-431`）</w:t>
      </w:r>
    </w:p>
    <w:p w14:paraId="7F3122C3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9.3 pgvector 兜底（retriever.py:537-587）</w:t>
      </w:r>
    </w:p>
    <w:p w14:paraId="3556791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`(embedding &lt;=&gt; CAST(:vec AS vector))` 数据库端排序（`retriever.py:569-579`）</w:t>
      </w:r>
    </w:p>
    <w:p w14:paraId="45DA0B6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`vector_dims(embedding) = :vdim_guard` 维度防御</w:t>
      </w:r>
    </w:p>
    <w:p w14:paraId="2210F6B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jsonb 过滤 `threat_types @&gt; CAST(:threat_type AS jsonb)`</w:t>
      </w:r>
    </w:p>
    <w:p w14:paraId="6C69F48B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9.4 agent 记忆向量（vector_store.py）</w:t>
      </w:r>
    </w:p>
    <w:p w14:paraId="3E8B3C8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独立 `QdrantStore` 风格但写入 `agent_memories` collection（`vector_store.py:69-83`）</w:t>
      </w:r>
    </w:p>
    <w:p w14:paraId="2323452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维度护栏：拒绝与 `embedding_dim` 不一致的写入（`vector_store.py:108-116`）</w:t>
      </w:r>
    </w:p>
    <w:p w14:paraId="14D8A81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信任过滤：`_apply_trust_filter` + `memory_guard.LLM_MIN_TRUST`（`vector_store.py:200-211`）</w:t>
      </w:r>
    </w:p>
    <w:p w14:paraId="3FDA817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提示注入防御：`looks_like_injection` → trust≤0.1 + 内容截 500（`vector_store.py:101-105`）</w:t>
      </w:r>
    </w:p>
    <w:p w14:paraId="487AE19A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#### 10. RRF 融合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0"/>
        <w:gridCol w:w="1990"/>
        <w:gridCol w:w="2119"/>
        <w:gridCol w:w="2021"/>
      </w:tblGrid>
      <w:tr w14:paraId="64543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EF042B2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位置</w:t>
            </w:r>
          </w:p>
        </w:tc>
        <w:tc>
          <w:tcPr>
            <w:tcW w:w="2126" w:type="dxa"/>
          </w:tcPr>
          <w:p w14:paraId="304EA270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k 常数</w:t>
            </w:r>
          </w:p>
        </w:tc>
        <w:tc>
          <w:tcPr>
            <w:tcW w:w="2126" w:type="dxa"/>
          </w:tcPr>
          <w:p w14:paraId="42FFB4BC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来源</w:t>
            </w:r>
          </w:p>
        </w:tc>
        <w:tc>
          <w:tcPr>
            <w:tcW w:w="2126" w:type="dxa"/>
          </w:tcPr>
          <w:p w14:paraId="2053E34D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触发</w:t>
            </w:r>
          </w:p>
        </w:tc>
      </w:tr>
      <w:tr w14:paraId="64C9A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E3952E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`lexical.rrf_fuse`</w:t>
            </w:r>
          </w:p>
        </w:tc>
        <w:tc>
          <w:tcPr>
            <w:tcW w:w="2126" w:type="dxa"/>
          </w:tcPr>
          <w:p w14:paraId="7D43D10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60</w:t>
            </w:r>
          </w:p>
        </w:tc>
        <w:tc>
          <w:tcPr>
            <w:tcW w:w="2126" w:type="dxa"/>
          </w:tcPr>
          <w:p w14:paraId="3CC7354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`lexical.py:62 DEFAULT_RRF_K`</w:t>
            </w:r>
          </w:p>
        </w:tc>
        <w:tc>
          <w:tcPr>
            <w:tcW w:w="2126" w:type="dxa"/>
          </w:tcPr>
          <w:p w14:paraId="272F7A7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默认</w:t>
            </w:r>
          </w:p>
        </w:tc>
      </w:tr>
      <w:tr w14:paraId="5DCD1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1619EEB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`retriever._hybrid_search` 进程内融合</w:t>
            </w:r>
          </w:p>
        </w:tc>
        <w:tc>
          <w:tcPr>
            <w:tcW w:w="2126" w:type="dxa"/>
          </w:tcPr>
          <w:p w14:paraId="0437C60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60</w:t>
            </w:r>
          </w:p>
        </w:tc>
        <w:tc>
          <w:tcPr>
            <w:tcW w:w="2126" w:type="dxa"/>
          </w:tcPr>
          <w:p w14:paraId="2929E03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`rag_rrf_k` 配置</w:t>
            </w:r>
          </w:p>
        </w:tc>
        <w:tc>
          <w:tcPr>
            <w:tcW w:w="2126" w:type="dxa"/>
          </w:tcPr>
          <w:p w14:paraId="6E27BB2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hybrid 模式 Qdrant 不可用</w:t>
            </w:r>
          </w:p>
        </w:tc>
      </w:tr>
      <w:tr w14:paraId="513B0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1C7A150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`qdrant_store.query_hybrid` 兜底融合</w:t>
            </w:r>
          </w:p>
        </w:tc>
        <w:tc>
          <w:tcPr>
            <w:tcW w:w="2126" w:type="dxa"/>
          </w:tcPr>
          <w:p w14:paraId="7877969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60</w:t>
            </w:r>
          </w:p>
        </w:tc>
        <w:tc>
          <w:tcPr>
            <w:tcW w:w="2126" w:type="dxa"/>
          </w:tcPr>
          <w:p w14:paraId="5259036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`qdrant_store.py:430`</w:t>
            </w:r>
          </w:p>
        </w:tc>
        <w:tc>
          <w:tcPr>
            <w:tcW w:w="2126" w:type="dxa"/>
          </w:tcPr>
          <w:p w14:paraId="228056A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服务端 RRF 失败</w:t>
            </w:r>
          </w:p>
        </w:tc>
      </w:tr>
      <w:tr w14:paraId="74FD5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4375027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Qdrant 服务端 `Fusion.RRF`</w:t>
            </w:r>
          </w:p>
        </w:tc>
        <w:tc>
          <w:tcPr>
            <w:tcW w:w="2126" w:type="dxa"/>
          </w:tcPr>
          <w:p w14:paraId="088A4E9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内置</w:t>
            </w:r>
          </w:p>
        </w:tc>
        <w:tc>
          <w:tcPr>
            <w:tcW w:w="2126" w:type="dxa"/>
          </w:tcPr>
          <w:p w14:paraId="08D98FD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`qdrant_store.py:392`</w:t>
            </w:r>
          </w:p>
        </w:tc>
        <w:tc>
          <w:tcPr>
            <w:tcW w:w="2126" w:type="dxa"/>
          </w:tcPr>
          <w:p w14:paraId="2802567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hybrid 模式首选</w:t>
            </w:r>
          </w:p>
        </w:tc>
      </w:tr>
    </w:tbl>
    <w:p w14:paraId="551FCFC9"/>
    <w:p w14:paraId="166D2D59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#### 11. 重排（reranker.py）</w:t>
      </w:r>
    </w:p>
    <w:p w14:paraId="4F3C4CFA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11.1 三级降级链</w:t>
      </w:r>
    </w:p>
    <w:p w14:paraId="005E8E9C">
      <w:pPr>
        <w:spacing w:line="360" w:lineRule="auto"/>
        <w:ind w:firstLine="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1. HTTP cross-encoder（`reranker.py:113-199`）</w:t>
      </w:r>
    </w:p>
    <w:p w14:paraId="6758AC7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URL 候选派生（`reranker_candidate_urls`，`reranker.py:33-50`）：原 URL + `/rerank` + `/v1/rerank`</w:t>
      </w:r>
    </w:p>
    <w:p w14:paraId="51F504B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两种 payload 形态（model+query+documents+top_n / 简化版）</w:t>
      </w:r>
    </w:p>
    <w:p w14:paraId="1AF3BCD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本地目标（`soc-bge-rerank` / `localhost` / `*.internal`）免 Bearer；外部用 `llm_api_key` / `embedding_api_key` 兜底</w:t>
      </w:r>
    </w:p>
    <w:p w14:paraId="6DFE39F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`CE_TIMEOUT=15s`（`reranker.py:18`）</w:t>
      </w:r>
    </w:p>
    <w:p w14:paraId="4282E06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失败原因记录 `last_err`，不静默</w:t>
      </w:r>
    </w:p>
    <w:p w14:paraId="0029E136">
      <w:pPr>
        <w:spacing w:line="360" w:lineRule="auto"/>
        <w:ind w:firstLine="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2. 特征重排（`reranker.py:81-110`）</w:t>
      </w:r>
    </w:p>
    <w:p w14:paraId="2EA6A68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公式 `base*8.0 + overlap*0.7 + title_hit*0.2 + exact*0.5`（`reranker.py:99`）</w:t>
      </w:r>
    </w:p>
    <w:p w14:paraId="3B900C1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完全无 LLM，零网络</w:t>
      </w:r>
    </w:p>
    <w:p w14:paraId="1EFE4FF3">
      <w:pPr>
        <w:spacing w:line="360" w:lineRule="auto"/>
        <w:ind w:firstLine="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3. LLM list-rerank（`retriever.py:722-...`）</w:t>
      </w:r>
    </w:p>
    <w:p w14:paraId="7A8FFE4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仅在 `skip_llm=False` 时启用（`reranker.py:215-232`）</w:t>
      </w:r>
    </w:p>
    <w:p w14:paraId="03B1E90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若特征分已把精确词抬到 top1 → 保留特征分不切换（`reranker.py:223-228`）</w:t>
      </w:r>
    </w:p>
    <w:p w14:paraId="5F6E1E06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11.2 关键修复</w:t>
      </w:r>
    </w:p>
    <w:p w14:paraId="3968AFE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`reranker.py:117-118` 注释：禁止回落到 `llm_base_url/v1/rerank` —— MiniMax 等对话网关无 `/rerank` 端点</w:t>
      </w:r>
    </w:p>
    <w:p w14:paraId="4B3A791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`reranker.py:34-50` `rerank_candidate_urls` 防"拼接出 `/rerank/v1/rerank` 双重路径"</w:t>
      </w:r>
    </w:p>
    <w:p w14:paraId="5CB19C69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#### 12. 上下文组装 + 证据校验 + 接地校验</w:t>
      </w:r>
    </w:p>
    <w:p w14:paraId="15B47D8B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12.1 上下文组装（context_builder.py）</w:t>
      </w:r>
    </w:p>
    <w:p w14:paraId="79E865F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`RAGContextBuilder.build_context(result, max_tokens=2000)`（`context_builder.py:29-91`）</w:t>
      </w:r>
    </w:p>
    <w:p w14:paraId="25E01B8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格式：每块 `### 知识条目 (score=X) — title` + 来源/威胁类型/严重度 + `&gt; ID: chunk_id` + content</w:t>
      </w:r>
    </w:p>
    <w:p w14:paraId="1BE243C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截断到 `max_tokens`（默认 2000，约 4000 字符），加 `[上下文截断]` 标记</w:t>
      </w:r>
    </w:p>
    <w:p w14:paraId="49EA854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`build_verification_prompt(claim, result)`（`context_builder.py:93-105`）：渲染 `rag/evidence_verify` prompt</w:t>
      </w:r>
    </w:p>
    <w:p w14:paraId="484DCD60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12.2 证据校验（evidence_verifier.py）</w:t>
      </w:r>
    </w:p>
    <w:p w14:paraId="6963F12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`EvidenceVerifier.verify_claim`（`evidence_verifier.py:56-124`）：</w:t>
      </w:r>
    </w:p>
    <w:p w14:paraId="3D199866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`retriever.retrieve(claim, threat_type, severity, top_k=3, min_score=0.5)`</w:t>
      </w:r>
    </w:p>
    <w:p w14:paraId="391D17E9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`rag_context_builder.build_verification_prompt`</w:t>
      </w:r>
    </w:p>
    <w:p w14:paraId="0142CC75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LLM 判 `verdict ∈ {supported, contradicted, unsupported}` + `confidence` + `supporting_evidence`</w:t>
      </w:r>
    </w:p>
    <w:p w14:paraId="719A4E5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`verify_batch`（`evidence_verifier.py:126-157`）：串行 调 `verify_claim`，计算 `hallucination_risk = unsupported / total`</w:t>
      </w:r>
    </w:p>
    <w:p w14:paraId="20E6037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集成点（`agent_executor.py:404-466`）：审计 SubAuditor 收集 `threat_claims`，按 severity 排序取前 5，按 `threat_type` 独立 session 验证</w:t>
      </w:r>
    </w:p>
    <w:p w14:paraId="4F57DD08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12.3 接地校验（grounding_verifier.py，42KB）</w:t>
      </w:r>
    </w:p>
    <w:p w14:paraId="48B0C66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`GroundingVerifier`（`grounding_verifier.py:153`），多 Layer 校验器（不是 RAG 子系统组件，但消费 RAG 输出）：</w:t>
      </w:r>
    </w:p>
    <w:p w14:paraId="677C1AF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`verify_chunk`（`grounding_verifier.py:168`）</w:t>
      </w:r>
    </w:p>
    <w:p w14:paraId="2AD53B2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`_verify_knowledge_consistency`（`grounding_verifier.py:719-765`）：检查 `claim_type` 是否与 `knowledge_chunks[*].threat_types` 匹配（大小写不敏感 + 子串包含）</w:t>
      </w:r>
    </w:p>
    <w:p w14:paraId="2146E6C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`filter_fresh_chunks`（`grounding_verifier.py:737`）复用 freshness 过滤</w:t>
      </w:r>
    </w:p>
    <w:p w14:paraId="5524A23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PR2 双源约束（`grounding_verifier.py:733-734`）：KB 命中但无事件证据时不得 `knowledge_supported=True` —— 单源 RAG 不得单独定罪</w:t>
      </w:r>
    </w:p>
    <w:p w14:paraId="13499C06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12.4 三个"校验"的关系与分工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3"/>
        <w:gridCol w:w="1740"/>
        <w:gridCol w:w="1886"/>
        <w:gridCol w:w="3121"/>
      </w:tblGrid>
      <w:tr w14:paraId="08C5B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93E237F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组件</w:t>
            </w:r>
          </w:p>
        </w:tc>
        <w:tc>
          <w:tcPr>
            <w:tcW w:w="2126" w:type="dxa"/>
          </w:tcPr>
          <w:p w14:paraId="1E9E9F3B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输入</w:t>
            </w:r>
          </w:p>
        </w:tc>
        <w:tc>
          <w:tcPr>
            <w:tcW w:w="2126" w:type="dxa"/>
          </w:tcPr>
          <w:p w14:paraId="594C8937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输出</w:t>
            </w:r>
          </w:p>
        </w:tc>
        <w:tc>
          <w:tcPr>
            <w:tcW w:w="2126" w:type="dxa"/>
          </w:tcPr>
          <w:p w14:paraId="17502CC5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集成位置</w:t>
            </w:r>
          </w:p>
        </w:tc>
      </w:tr>
      <w:tr w14:paraId="21265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4AD2F22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`context_builder`</w:t>
            </w:r>
          </w:p>
        </w:tc>
        <w:tc>
          <w:tcPr>
            <w:tcW w:w="2126" w:type="dxa"/>
          </w:tcPr>
          <w:p w14:paraId="468ACA9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`RetrievalResult`</w:t>
            </w:r>
          </w:p>
        </w:tc>
        <w:tc>
          <w:tcPr>
            <w:tcW w:w="2126" w:type="dxa"/>
          </w:tcPr>
          <w:p w14:paraId="5163BCC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prompt 文本</w:t>
            </w:r>
          </w:p>
        </w:tc>
        <w:tc>
          <w:tcPr>
            <w:tcW w:w="2126" w:type="dxa"/>
          </w:tcPr>
          <w:p w14:paraId="7753449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SubAuditor 注入 / EvidenceVerifier</w:t>
            </w:r>
          </w:p>
        </w:tc>
      </w:tr>
      <w:tr w14:paraId="5637B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CE002F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`evidence_verifier`</w:t>
            </w:r>
          </w:p>
        </w:tc>
        <w:tc>
          <w:tcPr>
            <w:tcW w:w="2126" w:type="dxa"/>
          </w:tcPr>
          <w:p w14:paraId="03C102D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LLM claim</w:t>
            </w:r>
          </w:p>
        </w:tc>
        <w:tc>
          <w:tcPr>
            <w:tcW w:w="2126" w:type="dxa"/>
          </w:tcPr>
          <w:p w14:paraId="194C7B2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`verdict / confidence` JSON</w:t>
            </w:r>
          </w:p>
        </w:tc>
        <w:tc>
          <w:tcPr>
            <w:tcW w:w="2126" w:type="dxa"/>
          </w:tcPr>
          <w:p w14:paraId="3BC2066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`_verify_claims_with_knowledge`（`agent_executor.py:404`）</w:t>
            </w:r>
          </w:p>
        </w:tc>
      </w:tr>
      <w:tr w14:paraId="1408F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A30426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`grounding_verifier`</w:t>
            </w:r>
          </w:p>
        </w:tc>
        <w:tc>
          <w:tcPr>
            <w:tcW w:w="2126" w:type="dxa"/>
          </w:tcPr>
          <w:p w14:paraId="670B6BA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整 chunk + claim + 事件</w:t>
            </w:r>
          </w:p>
        </w:tc>
        <w:tc>
          <w:tcPr>
            <w:tcW w:w="2126" w:type="dxa"/>
          </w:tcPr>
          <w:p w14:paraId="749A62D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`GroundingReport`（多 Layer 评分）</w:t>
            </w:r>
          </w:p>
        </w:tc>
        <w:tc>
          <w:tcPr>
            <w:tcW w:w="2126" w:type="dxa"/>
          </w:tcPr>
          <w:p w14:paraId="610687F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审计 CAD 终评</w:t>
            </w:r>
          </w:p>
        </w:tc>
      </w:tr>
    </w:tbl>
    <w:p w14:paraId="6B42701D"/>
    <w:p w14:paraId="646337D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对内 vs 对外接口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4BA9A03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`context_builder` / `evidence_verifier` —— 对内组件，API 路由不直接暴露</w:t>
      </w:r>
    </w:p>
    <w:p w14:paraId="1371B64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`retriever` / `kb_manager` —— 对外 API（`routers/rag.py`）</w:t>
      </w:r>
    </w:p>
    <w:p w14:paraId="14249BD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`grounding_verifier` —— 跨系统消费 RAG 输出，不依赖 RAG 的内部状态</w:t>
      </w:r>
    </w:p>
    <w:p w14:paraId="1E793AFD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#### 13. 双向量库架构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4"/>
        <w:gridCol w:w="3103"/>
        <w:gridCol w:w="2963"/>
      </w:tblGrid>
      <w:tr w14:paraId="2B679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215DF05">
            <w:pPr>
              <w:spacing w:after="0" w:line="240" w:lineRule="auto"/>
            </w:pPr>
          </w:p>
        </w:tc>
        <w:tc>
          <w:tcPr>
            <w:tcW w:w="2835" w:type="dxa"/>
          </w:tcPr>
          <w:p w14:paraId="33A9BEC9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Qdrant</w:t>
            </w:r>
          </w:p>
        </w:tc>
        <w:tc>
          <w:tcPr>
            <w:tcW w:w="2835" w:type="dxa"/>
          </w:tcPr>
          <w:p w14:paraId="064FA8E7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pgvector</w:t>
            </w:r>
          </w:p>
        </w:tc>
      </w:tr>
      <w:tr w14:paraId="4F201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0D456D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存什么</w:t>
            </w:r>
          </w:p>
        </w:tc>
        <w:tc>
          <w:tcPr>
            <w:tcW w:w="2835" w:type="dxa"/>
          </w:tcPr>
          <w:p w14:paraId="0E87599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RAG knowledge chunks + agent memories</w:t>
            </w:r>
          </w:p>
        </w:tc>
        <w:tc>
          <w:tcPr>
            <w:tcW w:w="2835" w:type="dxa"/>
          </w:tcPr>
          <w:p w14:paraId="57A6DED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RAG knowledge chunks embedding 列 + Memory embedding 列（兜底）</w:t>
            </w:r>
          </w:p>
        </w:tc>
      </w:tr>
      <w:tr w14:paraId="60169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A84283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Collection / 表</w:t>
            </w:r>
          </w:p>
        </w:tc>
        <w:tc>
          <w:tcPr>
            <w:tcW w:w="2835" w:type="dxa"/>
          </w:tcPr>
          <w:p w14:paraId="22EB6B4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`soc_knowledge_chunks` + `_v2`（hybrid） + `agent_memories`</w:t>
            </w:r>
          </w:p>
        </w:tc>
        <w:tc>
          <w:tcPr>
            <w:tcW w:w="2835" w:type="dxa"/>
          </w:tcPr>
          <w:p w14:paraId="24449A7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`knowledge_chunks.embedding` (vector(768)) + `memories.embedding`</w:t>
            </w:r>
          </w:p>
        </w:tc>
      </w:tr>
      <w:tr w14:paraId="430DA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8C9883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维度</w:t>
            </w:r>
          </w:p>
        </w:tc>
        <w:tc>
          <w:tcPr>
            <w:tcW w:w="2835" w:type="dxa"/>
          </w:tcPr>
          <w:p w14:paraId="7F457D2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768 (取 `embedding_dim`)</w:t>
            </w:r>
          </w:p>
        </w:tc>
        <w:tc>
          <w:tcPr>
            <w:tcW w:w="2835" w:type="dxa"/>
          </w:tcPr>
          <w:p w14:paraId="1958C47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768 (pgvector 维度硬编码)</w:t>
            </w:r>
          </w:p>
        </w:tc>
      </w:tr>
      <w:tr w14:paraId="4119B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555DDD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payload / 字段</w:t>
            </w:r>
          </w:p>
        </w:tc>
        <w:tc>
          <w:tcPr>
            <w:tcW w:w="2835" w:type="dxa"/>
          </w:tcPr>
          <w:p w14:paraId="2B936E6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chunk_id, doc_id, content, title, threat_types, severity, source, tags</w:t>
            </w:r>
          </w:p>
        </w:tc>
        <w:tc>
          <w:tcPr>
            <w:tcW w:w="2835" w:type="dxa"/>
          </w:tcPr>
          <w:p w14:paraId="4F738B9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上述 + search_lex（仅 pg）, token_count, created_at</w:t>
            </w:r>
          </w:p>
        </w:tc>
      </w:tr>
      <w:tr w14:paraId="7027C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7657A8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写入入口</w:t>
            </w:r>
          </w:p>
        </w:tc>
        <w:tc>
          <w:tcPr>
            <w:tcW w:w="2835" w:type="dxa"/>
          </w:tcPr>
          <w:p w14:paraId="4EEBDAF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`qdrant_store.upsert_chunk/batch` + `_sync_all_to_qdrant`（回填）</w:t>
            </w:r>
          </w:p>
        </w:tc>
        <w:tc>
          <w:tcPr>
            <w:tcW w:w="2835" w:type="dxa"/>
          </w:tcPr>
          <w:p w14:paraId="09F0B39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`KnowledgeChunk.embedding = vec`</w:t>
            </w:r>
          </w:p>
        </w:tc>
      </w:tr>
      <w:tr w14:paraId="0D2DE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A670FA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读取路径</w:t>
            </w:r>
          </w:p>
        </w:tc>
        <w:tc>
          <w:tcPr>
            <w:tcW w:w="2835" w:type="dxa"/>
          </w:tcPr>
          <w:p w14:paraId="2C5D49D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`qdrant_store.search / query_hybrid`</w:t>
            </w:r>
          </w:p>
        </w:tc>
        <w:tc>
          <w:tcPr>
            <w:tcW w:w="2835" w:type="dxa"/>
          </w:tcPr>
          <w:p w14:paraId="1C51106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`(embedding &lt;=&gt; CAST(:vec AS vector))` + `vector_dims()` 维度护栏</w:t>
            </w:r>
          </w:p>
        </w:tc>
      </w:tr>
      <w:tr w14:paraId="025AE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652E69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降级</w:t>
            </w:r>
          </w:p>
        </w:tc>
        <w:tc>
          <w:tcPr>
            <w:tcW w:w="2835" w:type="dxa"/>
          </w:tcPr>
          <w:p w14:paraId="6C678C9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不可用/连接失败 → `None`</w:t>
            </w:r>
          </w:p>
        </w:tc>
        <w:tc>
          <w:tcPr>
            <w:tcW w:w="2835" w:type="dxa"/>
          </w:tcPr>
          <w:p w14:paraId="4E8342C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始终可用，是兜底</w:t>
            </w:r>
          </w:p>
        </w:tc>
      </w:tr>
      <w:tr w14:paraId="0D56E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4A9887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Hybrid 检索</w:t>
            </w:r>
          </w:p>
        </w:tc>
        <w:tc>
          <w:tcPr>
            <w:tcW w:w="2835" w:type="dxa"/>
          </w:tcPr>
          <w:p w14:paraId="0A5619C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首选（服务端 `Fusion.RRF`）</w:t>
            </w:r>
          </w:p>
        </w:tc>
        <w:tc>
          <w:tcPr>
            <w:tcW w:w="2835" w:type="dxa"/>
          </w:tcPr>
          <w:p w14:paraId="11ACF69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进程内 `rrf_fuse`（`retriever.py:320`）</w:t>
            </w:r>
          </w:p>
        </w:tc>
      </w:tr>
      <w:tr w14:paraId="40D4B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FF3E33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维度防御</w:t>
            </w:r>
          </w:p>
        </w:tc>
        <w:tc>
          <w:tcPr>
            <w:tcW w:w="2835" w:type="dxa"/>
          </w:tcPr>
          <w:p w14:paraId="6926A39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创建时 `size=embedding_dim`</w:t>
            </w:r>
          </w:p>
        </w:tc>
        <w:tc>
          <w:tcPr>
            <w:tcW w:w="2835" w:type="dxa"/>
          </w:tcPr>
          <w:p w14:paraId="78F9D6E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SQL 层 `vector_dims(embedding) = :vdim_guard`</w:t>
            </w:r>
          </w:p>
        </w:tc>
      </w:tr>
      <w:tr w14:paraId="1AB96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DA161F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删除</w:t>
            </w:r>
          </w:p>
        </w:tc>
        <w:tc>
          <w:tcPr>
            <w:tcW w:w="2835" w:type="dxa"/>
          </w:tcPr>
          <w:p w14:paraId="649E0B5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`delete_by_doc_id`（payload filter）</w:t>
            </w:r>
          </w:p>
        </w:tc>
        <w:tc>
          <w:tcPr>
            <w:tcW w:w="2835" w:type="dxa"/>
          </w:tcPr>
          <w:p w14:paraId="14877A7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`KnowledgeChunk.doc_id = X` 物理删</w:t>
            </w:r>
          </w:p>
        </w:tc>
      </w:tr>
    </w:tbl>
    <w:p w14:paraId="56493EE4"/>
    <w:p w14:paraId="19E3B73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Memory 模型</w:t>
      </w:r>
      <w:r>
        <w:rPr>
          <w:rFonts w:ascii="Times New Roman" w:hAnsi="Times New Roman" w:eastAsia="仿宋"/>
          <w:b w:val="0"/>
          <w:color w:val="000000"/>
          <w:sz w:val="24"/>
        </w:rPr>
        <w:t>（vector_store.py）：Memory(agent_id, content, embedding, source_type, provenance_id, content_hash, trust, signed, metadata_)，写时做 looks_like_injection 信任降级 + 维度护栏 + 信任过滤。</w:t>
      </w:r>
    </w:p>
    <w:p w14:paraId="1F3E86F0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#### 14. 性能 / 限流模型</w:t>
      </w:r>
    </w:p>
    <w:p w14:paraId="49B3B042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14.1 缓存策略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1708"/>
        <w:gridCol w:w="3394"/>
        <w:gridCol w:w="1727"/>
      </w:tblGrid>
      <w:tr w14:paraId="4A7C9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AB4AE55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缓存</w:t>
            </w:r>
          </w:p>
        </w:tc>
        <w:tc>
          <w:tcPr>
            <w:tcW w:w="2126" w:type="dxa"/>
          </w:tcPr>
          <w:p w14:paraId="352465E8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TTL</w:t>
            </w:r>
          </w:p>
        </w:tc>
        <w:tc>
          <w:tcPr>
            <w:tcW w:w="2126" w:type="dxa"/>
          </w:tcPr>
          <w:p w14:paraId="3ACDA76F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位置</w:t>
            </w:r>
          </w:p>
        </w:tc>
        <w:tc>
          <w:tcPr>
            <w:tcW w:w="2126" w:type="dxa"/>
          </w:tcPr>
          <w:p w14:paraId="2CE685AE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共享</w:t>
            </w:r>
          </w:p>
        </w:tc>
      </w:tr>
      <w:tr w14:paraId="711DC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45F8145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Embedding 缓存</w:t>
            </w:r>
          </w:p>
        </w:tc>
        <w:tc>
          <w:tcPr>
            <w:tcW w:w="2126" w:type="dxa"/>
          </w:tcPr>
          <w:p w14:paraId="73C2017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3600s</w:t>
            </w:r>
          </w:p>
        </w:tc>
        <w:tc>
          <w:tcPr>
            <w:tcW w:w="2126" w:type="dxa"/>
          </w:tcPr>
          <w:p w14:paraId="20BA9B0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`embedder.embed_many` 内 Redis</w:t>
            </w:r>
          </w:p>
        </w:tc>
        <w:tc>
          <w:tcPr>
            <w:tcW w:w="2126" w:type="dxa"/>
          </w:tcPr>
          <w:p w14:paraId="4141E87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跨进程</w:t>
            </w:r>
          </w:p>
        </w:tc>
      </w:tr>
      <w:tr w14:paraId="071B3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0B2AED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LLM 响应缓存</w:t>
            </w:r>
          </w:p>
        </w:tc>
        <w:tc>
          <w:tcPr>
            <w:tcW w:w="2126" w:type="dxa"/>
          </w:tcPr>
          <w:p w14:paraId="71C9C5F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86400s</w:t>
            </w:r>
          </w:p>
        </w:tc>
        <w:tc>
          <w:tcPr>
            <w:tcW w:w="2126" w:type="dxa"/>
          </w:tcPr>
          <w:p w14:paraId="295B9DD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`summary.llm.set_redis`</w:t>
            </w:r>
          </w:p>
        </w:tc>
        <w:tc>
          <w:tcPr>
            <w:tcW w:w="2126" w:type="dxa"/>
          </w:tcPr>
          <w:p w14:paraId="7DD6C47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跨重启/容器</w:t>
            </w:r>
          </w:p>
        </w:tc>
      </w:tr>
      <w:tr w14:paraId="2929D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6451428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业务缓存（enhancer）</w:t>
            </w:r>
          </w:p>
        </w:tc>
        <w:tc>
          <w:tcPr>
            <w:tcW w:w="2126" w:type="dxa"/>
          </w:tcPr>
          <w:p w14:paraId="3125FFE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自定义</w:t>
            </w:r>
          </w:p>
        </w:tc>
        <w:tc>
          <w:tcPr>
            <w:tcW w:w="2126" w:type="dxa"/>
          </w:tcPr>
          <w:p w14:paraId="0885E1E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`llm_enhancer._biz_cache_*`</w:t>
            </w:r>
          </w:p>
        </w:tc>
        <w:tc>
          <w:tcPr>
            <w:tcW w:w="2126" w:type="dxa"/>
          </w:tcPr>
          <w:p w14:paraId="2C2BAEF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进程内</w:t>
            </w:r>
          </w:p>
        </w:tc>
      </w:tr>
      <w:tr w14:paraId="0B0B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6DB74C6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Qdrant 客户端</w:t>
            </w:r>
          </w:p>
        </w:tc>
        <w:tc>
          <w:tcPr>
            <w:tcW w:w="2126" w:type="dxa"/>
          </w:tcPr>
          <w:p w14:paraId="6DB28F1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长连接</w:t>
            </w:r>
          </w:p>
        </w:tc>
        <w:tc>
          <w:tcPr>
            <w:tcW w:w="2126" w:type="dxa"/>
          </w:tcPr>
          <w:p w14:paraId="5FE9822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`qdrant_store._client` + `_client_lock`</w:t>
            </w:r>
          </w:p>
        </w:tc>
        <w:tc>
          <w:tcPr>
            <w:tcW w:w="2126" w:type="dxa"/>
          </w:tcPr>
          <w:p w14:paraId="6EEADE6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进程内懒加载</w:t>
            </w:r>
          </w:p>
        </w:tc>
      </w:tr>
      <w:tr w14:paraId="48218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251C7E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审计 SSE 事件</w:t>
            </w:r>
          </w:p>
        </w:tc>
        <w:tc>
          <w:tcPr>
            <w:tcW w:w="2126" w:type="dxa"/>
          </w:tcPr>
          <w:p w14:paraId="0A11270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n/a</w:t>
            </w:r>
          </w:p>
        </w:tc>
        <w:tc>
          <w:tcPr>
            <w:tcW w:w="2126" w:type="dxa"/>
          </w:tcPr>
          <w:p w14:paraId="56B2B1C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`event_store.start_invalidate_listener`</w:t>
            </w:r>
          </w:p>
        </w:tc>
        <w:tc>
          <w:tcPr>
            <w:tcW w:w="2126" w:type="dxa"/>
          </w:tcPr>
          <w:p w14:paraId="5275BF5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跨进程 Redis pub/sub</w:t>
            </w:r>
          </w:p>
        </w:tc>
      </w:tr>
    </w:tbl>
    <w:p w14:paraId="53581EAB"/>
    <w:p w14:paraId="185CC6C6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14.2 异步并发</w:t>
      </w:r>
    </w:p>
    <w:p w14:paraId="10884CB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全平台 LLM HTTP 并发：`llm_global_concurrency=8`（`config.py:148`）</w:t>
      </w:r>
    </w:p>
    <w:p w14:paraId="6D71856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P0 预留：`llm_p0_reserve=2`（`config.py:149`）</w:t>
      </w:r>
    </w:p>
    <w:p w14:paraId="6AB7F65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审计 worker 池：`audit_workers=12`（`config.py:132`）</w:t>
      </w:r>
    </w:p>
    <w:p w14:paraId="727BA51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RAG 检索侧：无独立并发限制，受 LLM 全局并发节流</w:t>
      </w:r>
    </w:p>
    <w:p w14:paraId="2341DB0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HyDE empty_only 重试：单次重试，无并发展开</w:t>
      </w:r>
    </w:p>
    <w:p w14:paraId="63844CA8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14.3 预取</w:t>
      </w:r>
    </w:p>
    <w:p w14:paraId="763505C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`rag_prefetch=20`（`retriever.py:65, 289`）：双路每路召回 20 条再融合截 top_k</w:t>
      </w:r>
    </w:p>
    <w:p w14:paraId="5B9F336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严格意义上无 prefetch 复用（无请求级缓存，因为 query 多变）</w:t>
      </w:r>
    </w:p>
    <w:p w14:paraId="4AC1C664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14.4 背压</w:t>
      </w:r>
    </w:p>
    <w:p w14:paraId="4038CBD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`audit_inflight_max=12`（`config.py:114`）超限 P0/P1 入队 / P2/P3 收口</w:t>
      </w:r>
    </w:p>
    <w:p w14:paraId="365608B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`audit_queue_max=2000`（`config.py:133`）</w:t>
      </w:r>
    </w:p>
    <w:p w14:paraId="3387EC6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PQ 拉取间隔 `audit_pq_drain_interval_s=1.0`（`config.py:130`）</w:t>
      </w:r>
    </w:p>
    <w:p w14:paraId="6B451E1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RAG 检索本身无背压 —— 但通过全平台 `llm_global_concurrency` 间接受限</w:t>
      </w:r>
    </w:p>
    <w:p w14:paraId="151EF39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embedder 0.2s 节流（`seeder.py:1129`）</w:t>
      </w:r>
    </w:p>
    <w:p w14:paraId="1AD97189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#### 15. 与其它子系统耦合</w:t>
      </w:r>
    </w:p>
    <w:p w14:paraId="19581E9A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15.1 审计流水线</w:t>
      </w:r>
    </w:p>
    <w:p w14:paraId="0CED874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`tool_registry._knowledge_search`（`tool_registry.py:312-346`）—— RAG 的对外 tool 接口，SubAuditor 通过 tool 召回 knowledge</w:t>
      </w:r>
    </w:p>
    <w:p w14:paraId="5849552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`agent_executor._extract_rag_context`（`agent_executor.py:349-376`）—— 汇总阶段注入 prompt</w:t>
      </w:r>
    </w:p>
    <w:p w14:paraId="75A6A7D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`agent_executor._extract_knowledge_chunks`（`agent_executor.py:378-402`）—— 给 `GroundingVerifier` Layer 4 消费，过滤无 `threat_types` 的 chunk</w:t>
      </w:r>
    </w:p>
    <w:p w14:paraId="6238867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`agent_executor._verify_claims_with_knowledge`（`agent_executor.py:404-466`）—— 用 `evidence_verifier` 验证 threat_claims，按 severity 排序取前 5，按 threat_type 独立 session 验证</w:t>
      </w:r>
    </w:p>
    <w:p w14:paraId="06D6EA93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15.2 响应引擎</w:t>
      </w:r>
    </w:p>
    <w:p w14:paraId="3604457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不直接调 RAG，仅消费审计结果</w:t>
      </w:r>
    </w:p>
    <w:p w14:paraId="7A77DBD0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15.3 自博弈（self_play）</w:t>
      </w:r>
    </w:p>
    <w:p w14:paraId="24E1D04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`red_agent._rag_hints_and_specs`（`self_play/red_agent.py:212-240`）—— Red Agent 用 RAG 召回 ATT&amp;CK 候选，提取 `mitre_id`（`T\d{4}(\.\d{3})?`）生成杀伤链</w:t>
      </w:r>
    </w:p>
    <w:p w14:paraId="3B803F5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`blue_learner._persist_kb`（`self_play/blue_learner.py:131-156`）—— Self-Play 漏报反哺，写入 KB 候选规则（`source="self-play"`, `auto_signed=False`，需第二人审批才进生产检索）</w:t>
      </w:r>
    </w:p>
    <w:p w14:paraId="5C51ECD5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15.4 RAG 写入反哺</w:t>
      </w:r>
    </w:p>
    <w:p w14:paraId="4D5B9DA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HTTP 入口（`routers/rag.py:184-...`）：internal 文档走 `pending` 审批态；签名源只允许 importer 直写（`routers/rag.py:190-198`）</w:t>
      </w:r>
    </w:p>
    <w:p w14:paraId="4063DBF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审批流：`kb_manager.approve_document` 第二人审批（`knowledge_base.py:83-101`）</w:t>
      </w:r>
    </w:p>
    <w:p w14:paraId="7738F794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15.5 Qdrant vs pgvector 分工</w:t>
      </w:r>
    </w:p>
    <w:p w14:paraId="6B37741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详见 §13。</w:t>
      </w:r>
    </w:p>
    <w:p w14:paraId="2B5C5CB5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##### 15.6 7 个 LLM 增强器（llm_enhancer.py）</w:t>
      </w:r>
    </w:p>
    <w:p w14:paraId="2DAA00A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7 个增强器（traffic / phishing / data_security / encrypted_traffic / edr / intel / sandbox）—— 不直接调 RAG；上下文由上游 SubAuditor 通过 `knowledge.search` 工具召回后注入</w:t>
      </w:r>
    </w:p>
    <w:p w14:paraId="705CD3D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每个模块独立日预算 + 独立 TTL 业务缓存</w:t>
      </w:r>
    </w:p>
    <w:p w14:paraId="513A35BB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#### 16. 已知脆弱点（不修，只列）</w:t>
      </w:r>
    </w:p>
    <w:p w14:paraId="6F98E5EC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`_backfill_runner` GC 取消 bug 历史（`seeder.py:1059-1063`）—— v6 已修，但代码注释明示原 bug 导致"Qdrant/pg 实测 0 真实向量"长期存在</w:t>
      </w:r>
    </w:p>
    <w:p w14:paraId="74B9B501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零向量比较 bug 历史（`seeder.py:1164-1167`）—— `embedding == [0.0]` Python 字面量比较长向量永真，已修</w:t>
      </w:r>
    </w:p>
    <w:p w14:paraId="5B2E10B6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`Lexical.overlap_rank` 简易 Jaccard（`lexical.py:287-295`）—— 降级路径无 IDF / 长度归一化</w:t>
      </w:r>
    </w:p>
    <w:p w14:paraId="79C52BBA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CE 重排 15s 超时（`reranker.py:18`）—— CPU BGE-reranker-v2-m3 20 文档常见 2-8s</w:t>
      </w:r>
    </w:p>
    <w:p w14:paraId="4F2FCE08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HyDE LLM 调用无并发展开（`retriever.py:99-114`）—— empty_only 重试串行</w:t>
      </w:r>
    </w:p>
    <w:p w14:paraId="7A176AE3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6. `_exact_term_search` 长度阈值 `len(s) &lt; 3` 过滤（`lexical.py:143`）—— 极短精确词丢失</w:t>
      </w:r>
    </w:p>
    <w:p w14:paraId="4106AFA5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7. MIL `pending` 文档仅 HTTP 入口可写（`routers/rag.py:190-198`）—— bypass 通过 importer 直写有审计空白</w:t>
      </w:r>
    </w:p>
    <w:p w14:paraId="74BB4D7D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8. `content_hash` 用 `memory_guard.content_hash`（`memory_guard.py:56`）—— 散列算法未在 RAG 模块内明文</w:t>
      </w:r>
    </w:p>
    <w:p w14:paraId="0B9D8473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9. MITRE/CAPEC 单包全量加载（`mitre_importer.py:158-161`）—— enterprise-attack.json 数十 MB，120s 超时但内存峰值高</w:t>
      </w:r>
    </w:p>
    <w:p w14:paraId="6DDF67C1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10. Qdrant 同步 client + `asyncio.to_thread`（`qdrant_store.py:71-80`）—— 高并发下线程池争用</w:t>
      </w:r>
    </w:p>
    <w:p w14:paraId="19FE4AFB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11. `audit_schemas.py` 未被本报告覆盖 —— 任务范围之外的 JSON 抽取器</w:t>
      </w:r>
    </w:p>
    <w:p w14:paraId="0BD629E5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12. RAG 检索无独立限流（`retriever.py` 无 semaphore）—— 受全平台 `llm_global_concurrency=8` 间接限制</w:t>
      </w:r>
    </w:p>
    <w:p w14:paraId="145768AE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13. `_hybrid_search` 进程内融合时 dense + lexical 串行（`retriever.py:309-317`）—— 可并行未并行</w:t>
      </w:r>
    </w:p>
    <w:p w14:paraId="6508A656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14. MitmEnabled 时 TLS 解密代理与 RAG 检索耦合度低 —— 不直接相关</w:t>
      </w:r>
    </w:p>
    <w:p w14:paraId="47D528F5">
      <w:pPr>
        <w:spacing w:before="0" w:after="0" w:line="360" w:lineRule="auto"/>
        <w:ind w:firstLine="420" w:firstLineChars="0"/>
        <w:jc w:val="both"/>
        <w:outlineLvl w:val="6"/>
      </w:pPr>
      <w:r>
        <w:rPr>
          <w:rFonts w:ascii="Times New Roman" w:hAnsi="Times New Roman" w:eastAsia="仿宋"/>
          <w:b w:val="0"/>
          <w:color w:val="000000"/>
          <w:sz w:val="24"/>
        </w:rPr>
        <w:t>#### 17. 关键文件引用速查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52"/>
      </w:tblGrid>
      <w:tr w14:paraId="4FCDD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432CE919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主题</w:t>
            </w:r>
          </w:p>
        </w:tc>
        <w:tc>
          <w:tcPr>
            <w:tcW w:w="4252" w:type="dxa"/>
          </w:tcPr>
          <w:p w14:paraId="312129B1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关键引用</w:t>
            </w:r>
          </w:p>
        </w:tc>
      </w:tr>
      <w:tr w14:paraId="118B4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52" w:type="dxa"/>
          </w:tcPr>
          <w:p w14:paraId="4AC27FD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检索总入口</w:t>
            </w:r>
          </w:p>
        </w:tc>
        <w:tc>
          <w:tcPr>
            <w:tcW w:w="4252" w:type="dxa"/>
          </w:tcPr>
          <w:p w14:paraId="4C89BFA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`rag/retriever.py:40-148`</w:t>
            </w:r>
          </w:p>
        </w:tc>
      </w:tr>
      <w:tr w14:paraId="6B64C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406D37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Hybrid 主路径</w:t>
            </w:r>
          </w:p>
        </w:tc>
        <w:tc>
          <w:tcPr>
            <w:tcW w:w="4252" w:type="dxa"/>
          </w:tcPr>
          <w:p w14:paraId="5BBAF3D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`rag/retriever.py:267-355`、`qdrant_store.py:346-466`</w:t>
            </w:r>
          </w:p>
        </w:tc>
      </w:tr>
      <w:tr w14:paraId="2D91B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3CA0367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词法召回</w:t>
            </w:r>
          </w:p>
        </w:tc>
        <w:tc>
          <w:tcPr>
            <w:tcW w:w="4252" w:type="dxa"/>
          </w:tcPr>
          <w:p w14:paraId="6FF8BBC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`rag/retriever.py:217-265, 357-440`</w:t>
            </w:r>
          </w:p>
        </w:tc>
      </w:tr>
      <w:tr w14:paraId="30C6C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728936F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词法原语</w:t>
            </w:r>
          </w:p>
        </w:tc>
        <w:tc>
          <w:tcPr>
            <w:tcW w:w="4252" w:type="dxa"/>
          </w:tcPr>
          <w:p w14:paraId="43E6636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`rag/lexical.py:18-23, 94-152, 215-284`</w:t>
            </w:r>
          </w:p>
        </w:tc>
      </w:tr>
      <w:tr w14:paraId="504B0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0C563C6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重排三级降级</w:t>
            </w:r>
          </w:p>
        </w:tc>
        <w:tc>
          <w:tcPr>
            <w:tcW w:w="4252" w:type="dxa"/>
          </w:tcPr>
          <w:p w14:paraId="77B0D8A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`rag/reranker.py:113-199, 202-235`</w:t>
            </w:r>
          </w:p>
        </w:tc>
      </w:tr>
      <w:tr w14:paraId="2F8D5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378BBEB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查询改写 / HyDE</w:t>
            </w:r>
          </w:p>
        </w:tc>
        <w:tc>
          <w:tcPr>
            <w:tcW w:w="4252" w:type="dxa"/>
          </w:tcPr>
          <w:p w14:paraId="7EC80B4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`rag/query_transform.py:26-127`</w:t>
            </w:r>
          </w:p>
        </w:tc>
      </w:tr>
      <w:tr w14:paraId="774A6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0E06397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上下文组装</w:t>
            </w:r>
          </w:p>
        </w:tc>
        <w:tc>
          <w:tcPr>
            <w:tcW w:w="4252" w:type="dxa"/>
          </w:tcPr>
          <w:p w14:paraId="52A57AE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`rag/context_builder.py:29-105`</w:t>
            </w:r>
          </w:p>
        </w:tc>
      </w:tr>
      <w:tr w14:paraId="7E528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3305CAE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证据校验</w:t>
            </w:r>
          </w:p>
        </w:tc>
        <w:tc>
          <w:tcPr>
            <w:tcW w:w="4252" w:type="dxa"/>
          </w:tcPr>
          <w:p w14:paraId="2A98A5B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`rag/evidence_verifier.py:56-157`</w:t>
            </w:r>
          </w:p>
        </w:tc>
      </w:tr>
      <w:tr w14:paraId="30441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536B770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KB CRUD + 审批</w:t>
            </w:r>
          </w:p>
        </w:tc>
        <w:tc>
          <w:tcPr>
            <w:tcW w:w="4252" w:type="dxa"/>
          </w:tcPr>
          <w:p w14:paraId="458D201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`rag/knowledge_base.py:32-203`</w:t>
            </w:r>
          </w:p>
        </w:tc>
      </w:tr>
      <w:tr w14:paraId="67FF5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6384436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分块</w:t>
            </w:r>
          </w:p>
        </w:tc>
        <w:tc>
          <w:tcPr>
            <w:tcW w:w="4252" w:type="dxa"/>
          </w:tcPr>
          <w:p w14:paraId="7342EA7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`rag/chunker.py:39-171`</w:t>
            </w:r>
          </w:p>
        </w:tc>
      </w:tr>
      <w:tr w14:paraId="4E207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461DABF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Seed + 回填</w:t>
            </w:r>
          </w:p>
        </w:tc>
        <w:tc>
          <w:tcPr>
            <w:tcW w:w="4252" w:type="dxa"/>
          </w:tcPr>
          <w:p w14:paraId="26566D4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`rag/seeder.py:944-1227`</w:t>
            </w:r>
          </w:p>
        </w:tc>
      </w:tr>
      <w:tr w14:paraId="25F18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712306C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MITRE 导入</w:t>
            </w:r>
          </w:p>
        </w:tc>
        <w:tc>
          <w:tcPr>
            <w:tcW w:w="4252" w:type="dxa"/>
          </w:tcPr>
          <w:p w14:paraId="4576C26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`rag/mitre_importer.py:138-283`</w:t>
            </w:r>
          </w:p>
        </w:tc>
      </w:tr>
      <w:tr w14:paraId="25013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00BD7A5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CAPEC 导入</w:t>
            </w:r>
          </w:p>
        </w:tc>
        <w:tc>
          <w:tcPr>
            <w:tcW w:w="4252" w:type="dxa"/>
          </w:tcPr>
          <w:p w14:paraId="02CF07B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`rag/capec_importer.py:140-277`</w:t>
            </w:r>
          </w:p>
        </w:tc>
      </w:tr>
      <w:tr w14:paraId="172ED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49FA3D4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Qdrant 客户端</w:t>
            </w:r>
          </w:p>
        </w:tc>
        <w:tc>
          <w:tcPr>
            <w:tcW w:w="4252" w:type="dxa"/>
          </w:tcPr>
          <w:p w14:paraId="7C174A8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`qdrant_store.py:44-471`</w:t>
            </w:r>
          </w:p>
        </w:tc>
      </w:tr>
      <w:tr w14:paraId="7CB95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508FBA2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Memory 向量</w:t>
            </w:r>
          </w:p>
        </w:tc>
        <w:tc>
          <w:tcPr>
            <w:tcW w:w="4252" w:type="dxa"/>
          </w:tcPr>
          <w:p w14:paraId="366739D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`vector_store.py:23-302`</w:t>
            </w:r>
          </w:p>
        </w:tc>
      </w:tr>
      <w:tr w14:paraId="05E67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3AE9525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Embedding 批量化</w:t>
            </w:r>
          </w:p>
        </w:tc>
        <w:tc>
          <w:tcPr>
            <w:tcW w:w="4252" w:type="dxa"/>
          </w:tcPr>
          <w:p w14:paraId="449A9EA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`summary_compression.py:458, 559, 621`</w:t>
            </w:r>
          </w:p>
        </w:tc>
      </w:tr>
      <w:tr w14:paraId="5E0D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545C6DB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启动 seed</w:t>
            </w:r>
          </w:p>
        </w:tc>
        <w:tc>
          <w:tcPr>
            <w:tcW w:w="4252" w:type="dxa"/>
          </w:tcPr>
          <w:p w14:paraId="61E5114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`app.py:111-122, 149-162`</w:t>
            </w:r>
          </w:p>
        </w:tc>
      </w:tr>
      <w:tr w14:paraId="07E02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7CDF061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路由层</w:t>
            </w:r>
          </w:p>
        </w:tc>
        <w:tc>
          <w:tcPr>
            <w:tcW w:w="4252" w:type="dxa"/>
          </w:tcPr>
          <w:p w14:paraId="0AC6E11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`routers/rag.py:45-71, 184-...`</w:t>
            </w:r>
          </w:p>
        </w:tc>
      </w:tr>
      <w:tr w14:paraId="6AED2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36C128D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工具暴露</w:t>
            </w:r>
          </w:p>
        </w:tc>
        <w:tc>
          <w:tcPr>
            <w:tcW w:w="4252" w:type="dxa"/>
          </w:tcPr>
          <w:p w14:paraId="4A4047A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`tool_registry.py:312-346`</w:t>
            </w:r>
          </w:p>
        </w:tc>
      </w:tr>
      <w:tr w14:paraId="322BA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4B72676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审计调用</w:t>
            </w:r>
          </w:p>
        </w:tc>
        <w:tc>
          <w:tcPr>
            <w:tcW w:w="4252" w:type="dxa"/>
          </w:tcPr>
          <w:p w14:paraId="690F66C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`agents/agent_executor.py:349-466`</w:t>
            </w:r>
          </w:p>
        </w:tc>
      </w:tr>
      <w:tr w14:paraId="4743B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494D042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Red Agent 召回</w:t>
            </w:r>
          </w:p>
        </w:tc>
        <w:tc>
          <w:tcPr>
            <w:tcW w:w="4252" w:type="dxa"/>
          </w:tcPr>
          <w:p w14:paraId="3B9A761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`self_play/red_agent.py:212-240`</w:t>
            </w:r>
          </w:p>
        </w:tc>
      </w:tr>
      <w:tr w14:paraId="7E06F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07F26C9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Blue Learner 反哺</w:t>
            </w:r>
          </w:p>
        </w:tc>
        <w:tc>
          <w:tcPr>
            <w:tcW w:w="4252" w:type="dxa"/>
          </w:tcPr>
          <w:p w14:paraId="45A279F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`self_play/blue_learner.py:131-156`</w:t>
            </w:r>
          </w:p>
        </w:tc>
      </w:tr>
      <w:tr w14:paraId="083DE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3A762C6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周期巡检</w:t>
            </w:r>
          </w:p>
        </w:tc>
        <w:tc>
          <w:tcPr>
            <w:tcW w:w="4252" w:type="dxa"/>
          </w:tcPr>
          <w:p w14:paraId="4B53520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`scheduler.py:484-499`</w:t>
            </w:r>
          </w:p>
        </w:tc>
      </w:tr>
      <w:tr w14:paraId="05951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2761973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接地校验</w:t>
            </w:r>
          </w:p>
        </w:tc>
        <w:tc>
          <w:tcPr>
            <w:tcW w:w="4252" w:type="dxa"/>
          </w:tcPr>
          <w:p w14:paraId="7E4EDFD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`grounding_verifier.py:719-765`</w:t>
            </w:r>
          </w:p>
        </w:tc>
      </w:tr>
      <w:tr w14:paraId="3791B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8B6358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签名 + freshness</w:t>
            </w:r>
          </w:p>
        </w:tc>
        <w:tc>
          <w:tcPr>
            <w:tcW w:w="4252" w:type="dxa"/>
          </w:tcPr>
          <w:p w14:paraId="06A325F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`memory_guard.py:56, 159-163`、`ops_loop.kb_chunk_is_fresh`</w:t>
            </w:r>
          </w:p>
        </w:tc>
      </w:tr>
      <w:tr w14:paraId="25F86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60198F9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配置</w:t>
            </w:r>
          </w:p>
        </w:tc>
        <w:tc>
          <w:tcPr>
            <w:tcW w:w="4252" w:type="dxa"/>
          </w:tcPr>
          <w:p w14:paraId="5862598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`config.py:33-53, 148-149, 262-282`</w:t>
            </w:r>
          </w:p>
        </w:tc>
      </w:tr>
    </w:tbl>
    <w:p w14:paraId="361774F6"/>
    <w:p w14:paraId="6BCD252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TL;DR</w:t>
      </w:r>
    </w:p>
    <w:p w14:paraId="51999C5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backend/rag/ 是一个 12 文件、~120KB 的安全知识库 + 混合检索子系统，核心是 Retriever.retrieve 这条三步流水线：规则 query expand → dense (Qdrant → pgvector) + BM25 (Qdrant sparse Modifier.IDF / ts_rank / 词法 overlap) → RRF(k=60) → 交叉编码器重排 (HTTP Infinity 15s 超时 → 特征重排 → LLM list-rerank)。数据来源分三路：启动期 seed_knowledge_base 预置 ~30 篇 + 启动后 launch_embedding_backfill 受管异步回填 + MITRE/CAPEC STIX 拉取器；所有 KB 文档经 kb_manager.add_document 走 pending → approved/signed_import 审批态防投毒，_drop_unapproved 在检索时再次过滤。双向量库架构：Qdrant 承担 hybrid 检索事实源（soc_knowledge_chunks + _v2），pgvector 兜底；agent 记忆走独立 agent_memories collection，vector_store 维度护栏 + 信任过滤。配置上 8 个 rag_* 开关 + 3 个查询改写模式（rules/llm/HyDE empty_only/always） + Qdrant 总开关形成可降级矩阵。审计侧通过 tool_registry._knowledge_search 暴露为 tool，SubAuditor 召回 → context_builder 组装 → evidence_verifier 验证断言 → grounding_verifier Layer 4 KB 一性校验（PR2 双源约束：单源 RAG 不得单独定罪）；self-play 通过 red_agent 用 RAG 召回 ATT&amp;CK 候选，blue_learner 把漏报反哺为 KB 候选规则（仍需第二人审批）。</w:t>
      </w:r>
    </w:p>
    <w:p w14:paraId="12CA7AF3">
      <w:pPr>
        <w:spacing w:before="280" w:after="160" w:line="360" w:lineRule="auto"/>
        <w:outlineLvl w:val="5"/>
      </w:pPr>
      <w:r>
        <w:rPr>
          <w:rFonts w:ascii="Times New Roman" w:hAnsi="Times New Roman" w:eastAsia="楷体"/>
          <w:b/>
          <w:color w:val="000000"/>
          <w:sz w:val="30"/>
        </w:rPr>
        <w:t>12. Self-Play 模块开发接口</w:t>
      </w:r>
    </w:p>
    <w:p w14:paraId="450DC0CE">
      <w:pPr>
        <w:spacing w:before="200" w:after="120" w:line="360" w:lineRule="auto"/>
        <w:outlineLvl w:val="6"/>
      </w:pPr>
      <w:r>
        <w:rPr>
          <w:rFonts w:ascii="Times New Roman" w:hAnsi="Times New Roman" w:eastAsia="楷体"/>
          <w:b/>
          <w:color w:val="000000"/>
          <w:sz w:val="24"/>
        </w:rPr>
        <w:t>Self-Play 红蓝攻防模块：架构剖析</w:t>
      </w:r>
    </w:p>
    <w:p w14:paraId="2455ED9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工作区：D:/揭榜挂帅/shared-memory-platform/backend/self_play/</w:t>
      </w:r>
    </w:p>
    <w:p w14:paraId="7B5C0C8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性质：只读探索报告</w:t>
      </w:r>
    </w:p>
    <w:p w14:paraId="7F38A86F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 1. 模块定位 + 一句话定义</w:t>
      </w:r>
    </w:p>
    <w:p w14:paraId="6E67EBF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Self-Play 是 SOC 平台在隔离仿真里跑"红队 vs 蓝队"对抗循环的子模块：红队从 MITRE 课程目录里规划攻击场景并物化成带 ground-truth 的安全日志，蓝队复用生产环境的 Sigma/Overlay（及可选 Audit-LLM）做检测，漏报样本反哺为 overlay 候选规则，经审核与影子期后落地为 Sigma YAML。</w:t>
      </w:r>
    </w:p>
    <w:p w14:paraId="6972B1B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边界条件：</w:t>
      </w:r>
    </w:p>
    <w:p w14:paraId="1C47008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仿真在 in-process sim 拓扑里完成，不真正启动漏洞容器 / 调用 nmap·hydra·sqlmap（`sim_env.py:5-6` 注释）</w:t>
      </w:r>
    </w:p>
    <w:p w14:paraId="3CF88F2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候选规则默认不写生产 Sigma（`blue_learner.py:2-3`），需经 `reviewer` 多道硬门 + LLM 软门</w:t>
      </w:r>
    </w:p>
    <w:p w14:paraId="77334B4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影子期默认 24h（`self_play_shadow_hours=24` `config.py:299`），通过 scheduler 周期审核 + promote</w:t>
      </w:r>
    </w:p>
    <w:p w14:paraId="5A5DDF4A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 2. 顶层架构图（对局视角 + 反馈回路）</w:t>
      </w:r>
    </w:p>
    <w:p w14:paraId="2766787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4D5D19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┌───────────────────────────────────────────────────────────┐</w:t>
      </w:r>
    </w:p>
    <w:p w14:paraId="3675815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         触发面 (Trigger Plane)                       │</w:t>
      </w:r>
    </w:p>
    <w:p w14:paraId="38E9D0F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HTTP: POST /api/self-play/matches (routers/self_play.py)│</w:t>
      </w:r>
    </w:p>
    <w:p w14:paraId="7C67C1D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CLI:  python -m self_play --rounds 8  (self_play/__main__)│</w:t>
      </w:r>
    </w:p>
    <w:p w14:paraId="346BD9A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Boot: app.py startup → seed_global_overlay()  (app.py:195)│</w:t>
      </w:r>
    </w:p>
    <w:p w14:paraId="3B24B3B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Cron: scheduler._selfplay_review_loop 每 900s drain       │</w:t>
      </w:r>
    </w:p>
    <w:p w14:paraId="274BDDB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└────────────┬──────────────────────────────────────────────┘</w:t>
      </w:r>
    </w:p>
    <w:p w14:paraId="14C5400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start_match(req)</w:t>
      </w:r>
    </w:p>
    <w:p w14:paraId="5FC97FB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52A5572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7C5F809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SelfPlayOrchestrator.run_match (orchestrator.py:362)                 │</w:t>
      </w:r>
    </w:p>
    <w:p w14:paraId="2EC3524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                                                               │</w:t>
      </w:r>
    </w:p>
    <w:p w14:paraId="5927E43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init_match ──► loop play_round(cfg.rounds) ──► finalize              │</w:t>
      </w:r>
    </w:p>
    <w:p w14:paraId="394A364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                            │                 │</w:t>
      </w:r>
    </w:p>
    <w:p w14:paraId="73387FB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┌─ Red Agent.plan_attack ───► AttackPlan       │</w:t>
      </w:r>
    </w:p>
    <w:p w14:paraId="368B86A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│  (课程 L0..6 / RAG+LLM / 词法兜底)          │</w:t>
      </w:r>
    </w:p>
    <w:p w14:paraId="7493BA3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│                                              │</w:t>
      </w:r>
    </w:p>
    <w:p w14:paraId="5CF4C8B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├─ SimEnv.materialize_plan ──► MaterializedEvent│</w:t>
      </w:r>
    </w:p>
    <w:p w14:paraId="287906D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│  (10 主机拓扑，无真实工具，带 fingerprint)   │</w:t>
      </w:r>
    </w:p>
    <w:p w14:paraId="3BF6B95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│                                              │</w:t>
      </w:r>
    </w:p>
    <w:p w14:paraId="384678D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├─ BlueObserver.observe_many                   │</w:t>
      </w:r>
    </w:p>
    <w:p w14:paraId="0698127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│   ├─ Sigma detect (sigma_detector)          │</w:t>
      </w:r>
    </w:p>
    <w:p w14:paraId="2DDCE0C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│   ├─ Overlay detect (overlay.detect)         │</w:t>
      </w:r>
    </w:p>
    <w:p w14:paraId="104ED8F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│   └─ 可选 ingest→SecurityEvent→Audit-LLM     │</w:t>
      </w:r>
    </w:p>
    <w:p w14:paraId="7482501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│                                              │</w:t>
      </w:r>
    </w:p>
    <w:p w14:paraId="61E7CA9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├─ NoveltyIndex(score,observe) ──► 历史指纹    │</w:t>
      </w:r>
    </w:p>
    <w:p w14:paraId="3FC6322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│                                              │</w:t>
      </w:r>
    </w:p>
    <w:p w14:paraId="19A215D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├─ BlueLearner.learn_from_misses              │</w:t>
      </w:r>
    </w:p>
    <w:p w14:paraId="7CCB2A0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│   (从 FN 样本生成 LearnedRule 写 overlay)    │</w:t>
      </w:r>
    </w:p>
    <w:p w14:paraId="1B44944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│                                              │</w:t>
      </w:r>
    </w:p>
    <w:p w14:paraId="3194484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└─ score_round / merge_metrics                │</w:t>
      </w:r>
    </w:p>
    <w:p w14:paraId="729B40B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    (ASR/recall/precision/MTTD/novelty)       │</w:t>
      </w:r>
    </w:p>
    <w:p w14:paraId="416C35C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│                                              │</w:t>
      </w:r>
    </w:p>
    <w:p w14:paraId="0B53A52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├─ 课程等级提升：连续 2 次 blue_win → level+1    │</w:t>
      </w:r>
    </w:p>
    <w:p w14:paraId="314D631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├─ publish("selfplay_round", ...) 走 event_bus  │</w:t>
      </w:r>
    </w:p>
    <w:p w14:paraId="0442122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└─ store.save_round / save_learned_rules         │</w:t>
      </w:r>
    </w:p>
    <w:p w14:paraId="152F419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│                                                                 │</w:t>
      </w:r>
    </w:p>
    <w:p w14:paraId="1D9F94F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└─ overlay.seed(prior candidate rules from DB)                  │</w:t>
      </w:r>
    </w:p>
    <w:p w14:paraId="521272B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                                                               │</w:t>
      </w:r>
    </w:p>
    <w:p w14:paraId="4E4AE8A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finalize: merge cumulative metrics, _winner(recall+asr 阈值),     │</w:t>
      </w:r>
    </w:p>
    <w:p w14:paraId="0BA8132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     store.save_match_end, publish("selfplay_match", done)     │</w:t>
      </w:r>
    </w:p>
    <w:p w14:paraId="716B327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1DA1E7F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2023E5C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学到的 rules 落到</w:t>
      </w:r>
    </w:p>
    <w:p w14:paraId="36165C8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080D604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5E503D2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self_play_learned_rules (status=candidate|shadow|promoted|dismissed)│</w:t>
      </w:r>
    </w:p>
    <w:p w14:paraId="583751E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                                                               │</w:t>
      </w:r>
    </w:p>
    <w:p w14:paraId="734B7F2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scheduler._selfplay_review_loop  每 900s:                          │</w:t>
      </w:r>
    </w:p>
    <w:p w14:paraId="42EAE05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reviewer.drain(limit=batch) → review_one → apply_review           │</w:t>
      </w:r>
    </w:p>
    <w:p w14:paraId="75E6E6D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├─ G0 degenerate (tautology/empty/全合成ID)                    │</w:t>
      </w:r>
    </w:p>
    <w:p w14:paraId="41FB621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├─ G1 duplicate (Jaccard≥0.8 vs 同伴)                         │</w:t>
      </w:r>
    </w:p>
    <w:p w14:paraId="202BECB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├─ G1b sigma_duplicate (Jaccard≥0.8 vs 已写 Sigma token)      │</w:t>
      </w:r>
    </w:p>
    <w:p w14:paraId="186FEA3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├─ G2 fp_replay (1 positive vs 24 decoys+生产 low/info 负样本)│</w:t>
      </w:r>
    </w:p>
    <w:p w14:paraId="6585E08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├─ G3 transferable (至少 1 个非合成的 message/url token)      │</w:t>
      </w:r>
    </w:p>
    <w:p w14:paraId="26F25BF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├─ G4 llm  (meaningful &amp; production_useful &amp; 无 duplicate_risk)│</w:t>
      </w:r>
    </w:p>
    <w:p w14:paraId="6609FD6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└─ G5 replay_ab (历史对局 attacks 上命中数≥1)                 │</w:t>
      </w:r>
    </w:p>
    <w:p w14:paraId="20578CB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                                                                   │</w:t>
      </w:r>
    </w:p>
    <w:p w14:paraId="2E57A13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pass → status=shadow → sigma_export 写 rules_selfplay_shadow/*.yml│</w:t>
      </w:r>
    </w:p>
    <w:p w14:paraId="04B9A6D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24h 后 → promote_due_shadows 重跑 G2 → pass→promoted / 否→dismissed│</w:t>
      </w:r>
    </w:p>
    <w:p w14:paraId="25DA96C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0265C1D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7D08AA0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 3. 配置全景（config.py:285-301 的 self_play_* 系列）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1612"/>
        <w:gridCol w:w="1969"/>
        <w:gridCol w:w="2403"/>
      </w:tblGrid>
      <w:tr w14:paraId="7FF72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11A838BF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Key</w:t>
            </w:r>
          </w:p>
        </w:tc>
        <w:tc>
          <w:tcPr>
            <w:tcW w:w="2126" w:type="dxa"/>
          </w:tcPr>
          <w:p w14:paraId="3622887C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Default</w:t>
            </w:r>
          </w:p>
        </w:tc>
        <w:tc>
          <w:tcPr>
            <w:tcW w:w="2126" w:type="dxa"/>
          </w:tcPr>
          <w:p w14:paraId="4F8F9001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含义</w:t>
            </w:r>
          </w:p>
        </w:tc>
        <w:tc>
          <w:tcPr>
            <w:tcW w:w="2126" w:type="dxa"/>
          </w:tcPr>
          <w:p w14:paraId="45A96B8A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引用</w:t>
            </w:r>
          </w:p>
        </w:tc>
      </w:tr>
      <w:tr w14:paraId="5DD6A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55F989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`self_play_enabled`</w:t>
            </w:r>
          </w:p>
        </w:tc>
        <w:tc>
          <w:tcPr>
            <w:tcW w:w="2126" w:type="dxa"/>
          </w:tcPr>
          <w:p w14:paraId="05BA1B9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True</w:t>
            </w:r>
          </w:p>
        </w:tc>
        <w:tc>
          <w:tcPr>
            <w:tcW w:w="2126" w:type="dxa"/>
          </w:tcPr>
          <w:p w14:paraId="488F303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总开关，API 入口校验</w:t>
            </w:r>
          </w:p>
        </w:tc>
        <w:tc>
          <w:tcPr>
            <w:tcW w:w="2126" w:type="dxa"/>
          </w:tcPr>
          <w:p w14:paraId="6F1C1DC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`config.py:285` / `routers/self_play.py:113`</w:t>
            </w:r>
          </w:p>
        </w:tc>
      </w:tr>
      <w:tr w14:paraId="50D83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997F66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`self_play_default_rounds`</w:t>
            </w:r>
          </w:p>
        </w:tc>
        <w:tc>
          <w:tcPr>
            <w:tcW w:w="2126" w:type="dxa"/>
          </w:tcPr>
          <w:p w14:paraId="506B5B0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8</w:t>
            </w:r>
          </w:p>
        </w:tc>
        <w:tc>
          <w:tcPr>
            <w:tcW w:w="2126" w:type="dxa"/>
          </w:tcPr>
          <w:p w14:paraId="257BC8C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单局回合数</w:t>
            </w:r>
          </w:p>
        </w:tc>
        <w:tc>
          <w:tcPr>
            <w:tcW w:w="2126" w:type="dxa"/>
          </w:tcPr>
          <w:p w14:paraId="433F42C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`config.py:286`</w:t>
            </w:r>
          </w:p>
        </w:tc>
      </w:tr>
      <w:tr w14:paraId="29375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67E187F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`self_play_inject`</w:t>
            </w:r>
          </w:p>
        </w:tc>
        <w:tc>
          <w:tcPr>
            <w:tcW w:w="2126" w:type="dxa"/>
          </w:tcPr>
          <w:p w14:paraId="619D6C8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False</w:t>
            </w:r>
          </w:p>
        </w:tc>
        <w:tc>
          <w:tcPr>
            <w:tcW w:w="2126" w:type="dxa"/>
          </w:tcPr>
          <w:p w14:paraId="1334773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把仿真事件真正送进 ingest（打 `_self_play=True` 标签）</w:t>
            </w:r>
          </w:p>
        </w:tc>
        <w:tc>
          <w:tcPr>
            <w:tcW w:w="2126" w:type="dxa"/>
          </w:tcPr>
          <w:p w14:paraId="5C0BB84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`config.py:287`</w:t>
            </w:r>
          </w:p>
        </w:tc>
      </w:tr>
      <w:tr w14:paraId="775EA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131EDD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`self_play_use_llm`</w:t>
            </w:r>
          </w:p>
        </w:tc>
        <w:tc>
          <w:tcPr>
            <w:tcW w:w="2126" w:type="dxa"/>
          </w:tcPr>
          <w:p w14:paraId="77CB8BC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False</w:t>
            </w:r>
          </w:p>
        </w:tc>
        <w:tc>
          <w:tcPr>
            <w:tcW w:w="2126" w:type="dxa"/>
          </w:tcPr>
          <w:p w14:paraId="644355A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Red/Blue 规划是否烧 LLM（默认走课程目录）</w:t>
            </w:r>
          </w:p>
        </w:tc>
        <w:tc>
          <w:tcPr>
            <w:tcW w:w="2126" w:type="dxa"/>
          </w:tcPr>
          <w:p w14:paraId="578B153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`config.py:288`</w:t>
            </w:r>
          </w:p>
        </w:tc>
      </w:tr>
      <w:tr w14:paraId="59F08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1EE1FC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`self_play_wait_audit`</w:t>
            </w:r>
          </w:p>
        </w:tc>
        <w:tc>
          <w:tcPr>
            <w:tcW w:w="2126" w:type="dxa"/>
          </w:tcPr>
          <w:p w14:paraId="05D8C6C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False</w:t>
            </w:r>
          </w:p>
        </w:tc>
        <w:tc>
          <w:tcPr>
            <w:tcW w:w="2126" w:type="dxa"/>
          </w:tcPr>
          <w:p w14:paraId="2236C38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蓝队是否等 Audit-LLM 完成 verdict（演示/论文 full 模式）</w:t>
            </w:r>
          </w:p>
        </w:tc>
        <w:tc>
          <w:tcPr>
            <w:tcW w:w="2126" w:type="dxa"/>
          </w:tcPr>
          <w:p w14:paraId="2137C89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`config.py:289`</w:t>
            </w:r>
          </w:p>
        </w:tc>
      </w:tr>
      <w:tr w14:paraId="2E281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0CE6C00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`self_play_wait_audit_s`</w:t>
            </w:r>
          </w:p>
        </w:tc>
        <w:tc>
          <w:tcPr>
            <w:tcW w:w="2126" w:type="dxa"/>
          </w:tcPr>
          <w:p w14:paraId="4CBD39B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8.0</w:t>
            </w:r>
          </w:p>
        </w:tc>
        <w:tc>
          <w:tcPr>
            <w:tcW w:w="2126" w:type="dxa"/>
          </w:tcPr>
          <w:p w14:paraId="00B8F25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等审计的硬上限秒</w:t>
            </w:r>
          </w:p>
        </w:tc>
        <w:tc>
          <w:tcPr>
            <w:tcW w:w="2126" w:type="dxa"/>
          </w:tcPr>
          <w:p w14:paraId="694340B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`config.py:290`</w:t>
            </w:r>
          </w:p>
        </w:tc>
      </w:tr>
      <w:tr w14:paraId="448FF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0772023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`self_play_decoy_ratio`</w:t>
            </w:r>
          </w:p>
        </w:tc>
        <w:tc>
          <w:tcPr>
            <w:tcW w:w="2126" w:type="dxa"/>
          </w:tcPr>
          <w:p w14:paraId="3CB332A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0.2</w:t>
            </w:r>
          </w:p>
        </w:tc>
        <w:tc>
          <w:tcPr>
            <w:tcW w:w="2126" w:type="dxa"/>
          </w:tcPr>
          <w:p w14:paraId="16B86A0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一轮里 benign 诱饵事件占比</w:t>
            </w:r>
          </w:p>
        </w:tc>
        <w:tc>
          <w:tcPr>
            <w:tcW w:w="2126" w:type="dxa"/>
          </w:tcPr>
          <w:p w14:paraId="355DA65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`config.py:291`</w:t>
            </w:r>
          </w:p>
        </w:tc>
      </w:tr>
      <w:tr w14:paraId="4197A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A48D29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`self_play_max_inflight`</w:t>
            </w:r>
          </w:p>
        </w:tc>
        <w:tc>
          <w:tcPr>
            <w:tcW w:w="2126" w:type="dxa"/>
          </w:tcPr>
          <w:p w14:paraId="5E61242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</w:t>
            </w:r>
          </w:p>
        </w:tc>
        <w:tc>
          <w:tcPr>
            <w:tcW w:w="2126" w:type="dxa"/>
          </w:tcPr>
          <w:p w14:paraId="476A6FF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同一时刻最多 1 局</w:t>
            </w:r>
          </w:p>
        </w:tc>
        <w:tc>
          <w:tcPr>
            <w:tcW w:w="2126" w:type="dxa"/>
          </w:tcPr>
          <w:p w14:paraId="4815704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`config.py:292` / `routers/self_play.py:117`</w:t>
            </w:r>
          </w:p>
        </w:tc>
      </w:tr>
      <w:tr w14:paraId="4E6CB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9C41D9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`self_play_rag_top_k`</w:t>
            </w:r>
          </w:p>
        </w:tc>
        <w:tc>
          <w:tcPr>
            <w:tcW w:w="2126" w:type="dxa"/>
          </w:tcPr>
          <w:p w14:paraId="4C588AB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8</w:t>
            </w:r>
          </w:p>
        </w:tc>
        <w:tc>
          <w:tcPr>
            <w:tcW w:w="2126" w:type="dxa"/>
          </w:tcPr>
          <w:p w14:paraId="5DA0CBC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Red Agent RAG 召回条数</w:t>
            </w:r>
          </w:p>
        </w:tc>
        <w:tc>
          <w:tcPr>
            <w:tcW w:w="2126" w:type="dxa"/>
          </w:tcPr>
          <w:p w14:paraId="7093648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`config.py:293` / `red_agent.py:25`</w:t>
            </w:r>
          </w:p>
        </w:tc>
      </w:tr>
      <w:tr w14:paraId="0205F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A4CC1C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`self_play_llm_timeout_s`</w:t>
            </w:r>
          </w:p>
        </w:tc>
        <w:tc>
          <w:tcPr>
            <w:tcW w:w="2126" w:type="dxa"/>
          </w:tcPr>
          <w:p w14:paraId="4A8B0D5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20.0</w:t>
            </w:r>
          </w:p>
        </w:tc>
        <w:tc>
          <w:tcPr>
            <w:tcW w:w="2126" w:type="dxa"/>
          </w:tcPr>
          <w:p w14:paraId="65443A5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Red Agent LLM 规划超时</w:t>
            </w:r>
          </w:p>
        </w:tc>
        <w:tc>
          <w:tcPr>
            <w:tcW w:w="2126" w:type="dxa"/>
          </w:tcPr>
          <w:p w14:paraId="5181936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`config.py:294` / `red_agent.py:46`</w:t>
            </w:r>
          </w:p>
        </w:tc>
      </w:tr>
      <w:tr w14:paraId="0C53C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D3729E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`self_play_review_enabled`</w:t>
            </w:r>
          </w:p>
        </w:tc>
        <w:tc>
          <w:tcPr>
            <w:tcW w:w="2126" w:type="dxa"/>
          </w:tcPr>
          <w:p w14:paraId="11EC247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True</w:t>
            </w:r>
          </w:p>
        </w:tc>
        <w:tc>
          <w:tcPr>
            <w:tcW w:w="2126" w:type="dxa"/>
          </w:tcPr>
          <w:p w14:paraId="717F7F4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scheduler 周期审核总开关</w:t>
            </w:r>
          </w:p>
        </w:tc>
        <w:tc>
          <w:tcPr>
            <w:tcW w:w="2126" w:type="dxa"/>
          </w:tcPr>
          <w:p w14:paraId="57BFAF3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`config.py:295` / `scheduler.py:770`</w:t>
            </w:r>
          </w:p>
        </w:tc>
      </w:tr>
      <w:tr w14:paraId="342B5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74AAB9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`self_play_review_fp_max`</w:t>
            </w:r>
          </w:p>
        </w:tc>
        <w:tc>
          <w:tcPr>
            <w:tcW w:w="2126" w:type="dxa"/>
          </w:tcPr>
          <w:p w14:paraId="5A21237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0.05</w:t>
            </w:r>
          </w:p>
        </w:tc>
        <w:tc>
          <w:tcPr>
            <w:tcW w:w="2126" w:type="dxa"/>
          </w:tcPr>
          <w:p w14:paraId="0D0EF8E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G2 FP 率硬门</w:t>
            </w:r>
          </w:p>
        </w:tc>
        <w:tc>
          <w:tcPr>
            <w:tcW w:w="2126" w:type="dxa"/>
          </w:tcPr>
          <w:p w14:paraId="5B47074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`config.py:296` / `reviewer.py:31`</w:t>
            </w:r>
          </w:p>
        </w:tc>
      </w:tr>
      <w:tr w14:paraId="226A1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02F4B26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`self_play_review_llm`</w:t>
            </w:r>
          </w:p>
        </w:tc>
        <w:tc>
          <w:tcPr>
            <w:tcW w:w="2126" w:type="dxa"/>
          </w:tcPr>
          <w:p w14:paraId="3A19992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True</w:t>
            </w:r>
          </w:p>
        </w:tc>
        <w:tc>
          <w:tcPr>
            <w:tcW w:w="2126" w:type="dxa"/>
          </w:tcPr>
          <w:p w14:paraId="2E2770B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是否跑 G4 LLM 软门</w:t>
            </w:r>
          </w:p>
        </w:tc>
        <w:tc>
          <w:tcPr>
            <w:tcW w:w="2126" w:type="dxa"/>
          </w:tcPr>
          <w:p w14:paraId="4D7E28C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`config.py:297` / `reviewer.py:38`</w:t>
            </w:r>
          </w:p>
        </w:tc>
      </w:tr>
      <w:tr w14:paraId="2E723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5ADB34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`self_play_review_replay`</w:t>
            </w:r>
          </w:p>
        </w:tc>
        <w:tc>
          <w:tcPr>
            <w:tcW w:w="2126" w:type="dxa"/>
          </w:tcPr>
          <w:p w14:paraId="7C60ECF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True</w:t>
            </w:r>
          </w:p>
        </w:tc>
        <w:tc>
          <w:tcPr>
            <w:tcW w:w="2126" w:type="dxa"/>
          </w:tcPr>
          <w:p w14:paraId="48B2E57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是否跑 G5 历史回放</w:t>
            </w:r>
          </w:p>
        </w:tc>
        <w:tc>
          <w:tcPr>
            <w:tcW w:w="2126" w:type="dxa"/>
          </w:tcPr>
          <w:p w14:paraId="5AE57FA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`config.py:298` / `reviewer.py:43`</w:t>
            </w:r>
          </w:p>
        </w:tc>
      </w:tr>
      <w:tr w14:paraId="166AC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F00518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`self_play_shadow_hours`</w:t>
            </w:r>
          </w:p>
        </w:tc>
        <w:tc>
          <w:tcPr>
            <w:tcW w:w="2126" w:type="dxa"/>
          </w:tcPr>
          <w:p w14:paraId="644D12A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24.0</w:t>
            </w:r>
          </w:p>
        </w:tc>
        <w:tc>
          <w:tcPr>
            <w:tcW w:w="2126" w:type="dxa"/>
          </w:tcPr>
          <w:p w14:paraId="5EAD94C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影子期小时数</w:t>
            </w:r>
          </w:p>
        </w:tc>
        <w:tc>
          <w:tcPr>
            <w:tcW w:w="2126" w:type="dxa"/>
          </w:tcPr>
          <w:p w14:paraId="2B2F451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`config.py:299` / `reviewer.py:49`</w:t>
            </w:r>
          </w:p>
        </w:tc>
      </w:tr>
      <w:tr w14:paraId="51893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34CC95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`self_play_review_interval_s`</w:t>
            </w:r>
          </w:p>
        </w:tc>
        <w:tc>
          <w:tcPr>
            <w:tcW w:w="2126" w:type="dxa"/>
          </w:tcPr>
          <w:p w14:paraId="0B9DD70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900</w:t>
            </w:r>
          </w:p>
        </w:tc>
        <w:tc>
          <w:tcPr>
            <w:tcW w:w="2126" w:type="dxa"/>
          </w:tcPr>
          <w:p w14:paraId="60BAFE1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周期审核间隔（15 分钟）</w:t>
            </w:r>
          </w:p>
        </w:tc>
        <w:tc>
          <w:tcPr>
            <w:tcW w:w="2126" w:type="dxa"/>
          </w:tcPr>
          <w:p w14:paraId="609DA40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`config.py:300` / `scheduler.py:768`</w:t>
            </w:r>
          </w:p>
        </w:tc>
      </w:tr>
      <w:tr w14:paraId="4E631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4649F4A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`self_play_review_batch`</w:t>
            </w:r>
          </w:p>
        </w:tc>
        <w:tc>
          <w:tcPr>
            <w:tcW w:w="2126" w:type="dxa"/>
          </w:tcPr>
          <w:p w14:paraId="18B30B8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20</w:t>
            </w:r>
          </w:p>
        </w:tc>
        <w:tc>
          <w:tcPr>
            <w:tcW w:w="2126" w:type="dxa"/>
          </w:tcPr>
          <w:p w14:paraId="22C9CCB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周期审核每批上限</w:t>
            </w:r>
          </w:p>
        </w:tc>
        <w:tc>
          <w:tcPr>
            <w:tcW w:w="2126" w:type="dxa"/>
          </w:tcPr>
          <w:p w14:paraId="17FB124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`config.py:301` / `scheduler.py:773`</w:t>
            </w:r>
          </w:p>
        </w:tc>
      </w:tr>
    </w:tbl>
    <w:p w14:paraId="641BD204"/>
    <w:p w14:paraId="120B4B0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派生常量（非配置）：</w:t>
      </w:r>
    </w:p>
    <w:p w14:paraId="0972CB3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`MAX_CURRICULUM_LEVEL = 6` — `catalog.py:15`</w:t>
      </w:r>
    </w:p>
    <w:p w14:paraId="131ACE2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`KILL_CHAIN_ORDER` 8 阶段 — `catalog.py:17`</w:t>
      </w:r>
    </w:p>
    <w:p w14:paraId="200006E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`_MAX_CHAIN = 5` — `red_agent.py:24`</w:t>
      </w:r>
    </w:p>
    <w:p w14:paraId="43D4EFA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`GLOBAL_KEY = "*"` — `overlay.py:10`</w:t>
      </w:r>
    </w:p>
    <w:p w14:paraId="66090CB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`SELFPLAY_DIR = backend/sigma_engine/rules_selfplay_shadow/` — `sigma_export.py:15`</w:t>
      </w:r>
    </w:p>
    <w:p w14:paraId="5497885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`ATTACKER_IP = "203.0.113.50"`（RFC 5737 文档 IP）— `sim_env.py:13`</w:t>
      </w:r>
    </w:p>
    <w:p w14:paraId="7B19B1D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FP window：24 decoys + 80 SecurityEvent(low/info) — `reviewer.py:151-165, 288-308`</w:t>
      </w:r>
    </w:p>
    <w:p w14:paraId="3286FE45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 4. 启动与触发</w:t>
      </w:r>
    </w:p>
    <w:p w14:paraId="1C97AA17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4.1 4 条触发路径</w:t>
      </w:r>
    </w:p>
    <w:p w14:paraId="19C50F4F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HTTP 端点（主要） — `routers/self_play.py:108 POST /api/self-play/matches`</w:t>
      </w:r>
    </w:p>
    <w:p w14:paraId="2A004AB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鉴权：`RequireRole("admin", "operator")`（`routers/self_play.py:111`）</w:t>
      </w:r>
    </w:p>
    <w:p w14:paraId="4FA649D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守卫：`self_play_enabled` 总开关（`routers/self_play.py:113`）+ `live_matches` 数量 ≥ `self_play_max_inflight` 拒绝（`routers/self_play.py:116-118`）</w:t>
      </w:r>
    </w:p>
    <w:p w14:paraId="3B1C5DE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优先走 Temporal `start_selfplay_workflow(cfg)`（`temporal/client.py:215`），失败回退 `asyncio.create_task(orchestrator.run_match(...))`（`routers/self_play.py:138-148`）</w:t>
      </w:r>
    </w:p>
    <w:p w14:paraId="05BD97F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响应 `via: "temporal"|"async"`（`routers/self_play.py:153`）</w:t>
      </w:r>
    </w:p>
    <w:p w14:paraId="36F6CDEA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CLI — `python -m self_play --rounds 8`（`self_play/__main__.py`）</w:t>
      </w:r>
    </w:p>
    <w:p w14:paraId="200342A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同进程直接调 `orchestrator.run_match`，不走 HTTP/Temporal</w:t>
      </w:r>
    </w:p>
    <w:p w14:paraId="2A4CFBF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入口可注入 `--inject --llm --full-attack --no-persist --decoy`（`__main__:17-22`）</w:t>
      </w:r>
    </w:p>
    <w:p w14:paraId="5841678B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启动期 seed — `app.py:194-199`</w:t>
      </w:r>
    </w:p>
    <w:p w14:paraId="765FC41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进程启动时 `seed_global_overlay()` 把 DB 里 status=shadow/promoted 的 rules 灌进 in-memory `overlay`（`reviewer.py:463-472`）</w:t>
      </w:r>
    </w:p>
    <w:p w14:paraId="4BD075E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失败只 `logger.warning`，不阻塞启动</w:t>
      </w:r>
    </w:p>
    <w:p w14:paraId="52567EFE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周期审核 — `scheduler._selfplay_review_loop`（`scheduler.py:763-783`）</w:t>
      </w:r>
    </w:p>
    <w:p w14:paraId="32F719B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默认 900s 一轮，可配</w:t>
      </w:r>
    </w:p>
    <w:p w14:paraId="0AF89D6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跑 `reviewer.drain(limit=batch)` → `promote_due_shadows`</w:t>
      </w:r>
    </w:p>
    <w:p w14:paraId="4BFAF51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这是唯一会调 `apply_review` → 写 Sigma YAML 的代码路径（手动 API 也能调）</w:t>
      </w:r>
    </w:p>
    <w:p w14:paraId="76003D7C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4.2 self_play_max_inflight=1 的实现</w:t>
      </w:r>
    </w:p>
    <w:p w14:paraId="20DAC70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两处共同保证：</w:t>
      </w:r>
    </w:p>
    <w:p w14:paraId="4CB9733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HTTP 入口软检查：`len(running) &gt;= int(settings.self_play_max_inflight or 1)` 直接 409（`routers/self_play.py:117`）</w:t>
      </w:r>
    </w:p>
    <w:p w14:paraId="3D90A60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Orchestrator 计数器：全局 `_RUNNING` + `_LOCK`（`orchestrator.py:22-25, 363-367, 386-387`）</w:t>
      </w:r>
    </w:p>
    <w:p w14:paraId="34D50F4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`run_match` 入口 `async with _LOCK: _RUNNING += 1`，`finally: _RUNNING -= 1`</w:t>
      </w:r>
    </w:p>
    <w:p w14:paraId="456AA82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`_LOCK` 实际上只保护了 `_RUNNING` 自增，不串行化 match 本身 — 多个 `_RUNNING &gt; 1` 可以并行推进（目前 router 层已先挡掉，所以是双保险）</w:t>
      </w:r>
    </w:p>
    <w:p w14:paraId="3A3F861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request_stop(match_id) 走 _STOP 集合 + _LIVE[match_id]["status"]="stopping" 软标记（orchestrator.py:36-41），play_round 开头 if match_id in _STOP: state["stopped"]=True; return state（orchestrator.py:126-128）—— 在下一回合边界才生效。</w:t>
      </w:r>
    </w:p>
    <w:p w14:paraId="65EC7B46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4.3 Temporal 路径</w:t>
      </w:r>
    </w:p>
    <w:p w14:paraId="3235C1C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入口：`temporal/client.py:215 start_selfplay_workflow`</w:t>
      </w:r>
    </w:p>
    <w:p w14:paraId="6A31772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Workflow 类：`temporal/workflows.py:171 SelfPlayWorkflow` —— 串行 `init → round×N → finalize`，每步 `execute_activity`（`workflows.py:195-217`）</w:t>
      </w:r>
    </w:p>
    <w:p w14:paraId="4352F08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单 round 超时 = `180s if (wait_audit or use_llm) else 60s`（`workflows.py:207`）</w:t>
      </w:r>
    </w:p>
    <w:p w14:paraId="77BDDD4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Workflow 总超时 = `max(120, rounds*90)` 秒（`client.py:244`）</w:t>
      </w:r>
    </w:p>
    <w:p w14:paraId="5F439B6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Activities 注册在 `worker.py:76 selfplay_init, selfplay_round, selfplay_finalize`（`worker.py:55-79`）</w:t>
      </w:r>
    </w:p>
    <w:p w14:paraId="0FB13E1D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 5. 一场 match 完整生命周期</w:t>
      </w:r>
    </w:p>
    <w:p w14:paraId="4C431BA9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5.1 状态机（以 status 字段为锚）</w:t>
      </w:r>
    </w:p>
    <w:p w14:paraId="0B04469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2959876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┌────────┐  POST /matches         ┌────────┐</w:t>
      </w:r>
    </w:p>
    <w:p w14:paraId="2B864B1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pending│ ────────────────────► │running │   ←── 同时在 _LIVE[match_id]</w:t>
      </w:r>
    </w:p>
    <w:p w14:paraId="7C3469B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└────────┘  router pre-persist    └───┬────┘</w:t>
      </w:r>
    </w:p>
    <w:p w14:paraId="20C9D44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</w:t>
      </w:r>
    </w:p>
    <w:p w14:paraId="48947DF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每回合循环 play_round</w:t>
      </w:r>
    </w:p>
    <w:p w14:paraId="0B15CAA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┌─────────────────┘</w:t>
      </w:r>
    </w:p>
    <w:p w14:paraId="1CD924D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3C86F58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┌───────────────────┐</w:t>
      </w:r>
    </w:p>
    <w:p w14:paraId="5A1A73B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round payload    │  cumulative metrics 更新</w:t>
      </w:r>
    </w:p>
    <w:p w14:paraId="68AE655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publish(round)   │  curriculum level 提升条件触发</w:t>
      </w:r>
    </w:p>
    <w:p w14:paraId="1F207AC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store.save_round │</w:t>
      </w:r>
    </w:p>
    <w:p w14:paraId="32D8478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└─────────┬─────────┘</w:t>
      </w:r>
    </w:p>
    <w:p w14:paraId="1178E33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run_match 退出</w:t>
      </w:r>
    </w:p>
    <w:p w14:paraId="78738E9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43341ED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┌──────────┬──────────────┬──────────────┐</w:t>
      </w:r>
    </w:p>
    <w:p w14:paraId="1BD1D23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│completed │  stopped     │  failed      │  ←── finalize 决定</w:t>
      </w:r>
    </w:p>
    <w:p w14:paraId="70DFB42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└──────────┴──────────────┴──────────────┘</w:t>
      </w:r>
    </w:p>
    <w:p w14:paraId="1FFD320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FAA3DC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注：status 只有 5 个值（pending|running|completed|stopped|failed），但</w:t>
      </w:r>
      <w:r>
        <w:rPr>
          <w:rFonts w:ascii="Times New Roman" w:hAnsi="Times New Roman" w:eastAsia="仿宋"/>
          <w:b/>
          <w:color w:val="000000"/>
          <w:sz w:val="24"/>
        </w:rPr>
        <w:t>路由器</w:t>
      </w:r>
      <w:r>
        <w:rPr>
          <w:rFonts w:ascii="Times New Roman" w:hAnsi="Times New Roman" w:eastAsia="仿宋"/>
          <w:b w:val="0"/>
          <w:color w:val="000000"/>
          <w:sz w:val="24"/>
        </w:rPr>
        <w:t>额外定义 stopping 过渡态（orchestrator.py:40 / routers/self_play.py:166），二者未完全对齐，见脆弱点。</w:t>
      </w:r>
    </w:p>
    <w:p w14:paraId="75AC64C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winner 字段在 completed 时计算（orchestrator.py:335），stopped/failed 留空。</w:t>
      </w:r>
    </w:p>
    <w:p w14:paraId="175BE814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5.2 标识与命名</w:t>
      </w:r>
    </w:p>
    <w:p w14:paraId="7D82227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`match_id` 格式：`sp-{uuid.uuid4().hex[:12]}` —— 12 字符 hex，共 48 bit 熵（`orchestrator.py:44-45`）</w:t>
      </w:r>
    </w:p>
    <w:p w14:paraId="6DAE3B7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`plan_id`：`plan-{uuid.uuid4().hex[:10]}`（`red_agent.py:392`）</w:t>
      </w:r>
    </w:p>
    <w:p w14:paraId="6A63430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`step_id`：`s-{uuid.uuid4().hex[:8]}` 攻击 / `d-{uuid.uuid4().hex[:8]}` 诱饵（`red_agent.py:145, 166`）</w:t>
      </w:r>
    </w:p>
    <w:p w14:paraId="6186C89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`rule_id`（学到的）：`SP-{slug}-{seq:03d}`，slug = match_id 末 8 位去非字母数字（`blue_learner.py:60-62`）</w:t>
      </w:r>
    </w:p>
    <w:p w14:paraId="02E4549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`sigma_uuid_for(rule_id)` 用 `uuid5(NAMESPACE_URL, "soc:selfplay:{safe_id}")` 派生稳定 UUID（`sigma_export.py:24-26`）</w:t>
      </w:r>
    </w:p>
    <w:p w14:paraId="777D98CC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5.3 单 round 主路径（orchestrator.py:123-324）</w:t>
      </w:r>
    </w:p>
    <w:p w14:paraId="0603009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7BB2A20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play_round(state):</w:t>
      </w:r>
    </w:p>
    <w:p w14:paraId="557EAC93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STOP 检查 → return</w:t>
      </w:r>
    </w:p>
    <w:p w14:paraId="48BC36A8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overlay.add(match_id, rule) 把状态里的候选规则塞进 in-memory overlay</w:t>
      </w:r>
    </w:p>
    <w:p w14:paraId="515C982E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round_num += 1</w:t>
      </w:r>
    </w:p>
    <w:p w14:paraId="15DA6E61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构造 BlueView(覆盖、上次 outcome、漏报、learned_tokens)</w:t>
      </w:r>
    </w:p>
    <w:p w14:paraId="6F3A65E0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RedAgent.plan_attack(...)</w:t>
      </w:r>
    </w:p>
    <w:p w14:paraId="74A684C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use_llm=True:  RAG(retriever.mitre-attack) → 词法兜底</w:t>
      </w:r>
    </w:p>
    <w:p w14:paraId="53A4AB8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→ LLM(system="security/red_plan_system", user="security/red_plan")</w:t>
      </w:r>
    </w:p>
    <w:p w14:paraId="3BFE2F6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 → _steps_from_llm(2..5 步, _MAX_CHAIN=5)</w:t>
      </w:r>
    </w:p>
    <w:p w14:paraId="787A444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├─ use_llm=False: 课程目录 _choose_spec (规避已覆盖 event_type)</w:t>
      </w:r>
    </w:p>
    <w:p w14:paraId="45A8427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 always 加 1 个 decoy</w:t>
      </w:r>
    </w:p>
    <w:p w14:paraId="7B08071B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6. SimEnv.materialize_plan(steps, decoys)</w:t>
      </w:r>
    </w:p>
    <w:p w14:paraId="5A5D7F2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chain_index 控制 src_ip（foothold=True 后切到 ws-01 / 10.0.30.11）</w:t>
      </w:r>
    </w:p>
    <w:p w14:paraId="79D43C1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给每条事件算 fingerprint</w:t>
      </w:r>
    </w:p>
    <w:p w14:paraId="1807E85F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7. BlueObserver.observe_many</w:t>
      </w:r>
    </w:p>
    <w:p w14:paraId="398F502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每条: sigma_detect + overlay.detect</w:t>
      </w:r>
    </w:p>
    <w:p w14:paraId="62F9A25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inject=True: log_ingestor.ingest() → SecurityEvent(analyzed=False)</w:t>
      </w:r>
    </w:p>
    <w:p w14:paraId="174B81C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wait_audit=True: 轮询 SecurityEvent.analyzed=True 拉 _audit_llm</w:t>
      </w:r>
    </w:p>
    <w:p w14:paraId="73D3E4C5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8. NoveltyIndex.observe(attacker token set) → 更新 history</w:t>
      </w:r>
    </w:p>
    <w:p w14:paraId="71A0D36E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9. BlueLearner.learn_from_misses</w:t>
      </w:r>
    </w:p>
    <w:p w14:paraId="7FD6015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遍历 (evt, detected) 找 is_attack and not detected</w:t>
      </w:r>
    </w:p>
    <w:p w14:paraId="574E6BA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抽 distinctive_tokens（剔除 _GENERIC 停用词 + 大写 event 重名）</w:t>
      </w:r>
    </w:p>
    <w:p w14:paraId="04F5543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可选 LLM enrich(_llm_enrich → prompt "security/blue_learn")</w:t>
      </w:r>
    </w:p>
    <w:p w14:paraId="7EB7BCF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overlay.add(match_id, rule) + persist_kb 时入 KB</w:t>
      </w:r>
    </w:p>
    <w:p w14:paraId="3E3E9356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10. red.remember(event, ttp_id, detected=...) → 红队记忆</w:t>
      </w:r>
    </w:p>
    <w:p w14:paraId="55EC019B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11. 更新 blue_coverage(检出 event / rule_ids)</w:t>
      </w:r>
    </w:p>
    <w:p w14:paraId="6DAA8E13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12. 算 outcome = _outcome(metrics)</w:t>
      </w:r>
    </w:p>
    <w:p w14:paraId="452844B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attacks==0: "decoy_only"</w:t>
      </w:r>
    </w:p>
    <w:p w14:paraId="4ED9941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fn&gt;0 &amp;&amp; tp==0: "red_win"</w:t>
      </w:r>
    </w:p>
    <w:p w14:paraId="6384F79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fn==0 &amp;&amp; tp&gt;0: "blue_win"</w:t>
      </w:r>
    </w:p>
    <w:p w14:paraId="7E3454B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else: "mixed"</w:t>
      </w:r>
    </w:p>
    <w:p w14:paraId="25EFFF20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13. 课程: 连续 2 次 blue_win → level+1，consecutive 重置</w:t>
      </w:r>
    </w:p>
    <w:p w14:paraId="6AA1E40C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14. publish("selfplay_round", ...) 走 event_bus</w:t>
      </w:r>
    </w:p>
    <w:p w14:paraId="71D6439E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15. persist: store.save_round + store.save_learned_rules(每条)</w:t>
      </w:r>
    </w:p>
    <w:p w14:paraId="6B131A2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74B77A83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5.4 时间预算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64"/>
        <w:gridCol w:w="2835"/>
      </w:tblGrid>
      <w:tr w14:paraId="586F8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</w:tcPr>
          <w:p w14:paraId="5A9F43D5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阶段</w:t>
            </w:r>
          </w:p>
        </w:tc>
        <w:tc>
          <w:tcPr>
            <w:tcW w:w="2835" w:type="dxa"/>
          </w:tcPr>
          <w:p w14:paraId="2AAB14AA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默认超时</w:t>
            </w:r>
          </w:p>
        </w:tc>
        <w:tc>
          <w:tcPr>
            <w:tcW w:w="2835" w:type="dxa"/>
          </w:tcPr>
          <w:p w14:paraId="4335FC66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引用</w:t>
            </w:r>
          </w:p>
        </w:tc>
      </w:tr>
      <w:tr w14:paraId="68957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16D72D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Red LLM 规划</w:t>
            </w:r>
          </w:p>
        </w:tc>
        <w:tc>
          <w:tcPr>
            <w:tcW w:w="2835" w:type="dxa"/>
          </w:tcPr>
          <w:p w14:paraId="619115C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20s（`self_play_llm_timeout_s`）</w:t>
            </w:r>
          </w:p>
        </w:tc>
        <w:tc>
          <w:tcPr>
            <w:tcW w:w="2835" w:type="dxa"/>
          </w:tcPr>
          <w:p w14:paraId="5A47F2A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`red_agent.py:46` / `config.py:294`</w:t>
            </w:r>
          </w:p>
        </w:tc>
      </w:tr>
      <w:tr w14:paraId="7CB77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831106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单 round 整体（Temporal）</w:t>
            </w:r>
          </w:p>
        </w:tc>
        <w:tc>
          <w:tcPr>
            <w:tcW w:w="2835" w:type="dxa"/>
          </w:tcPr>
          <w:p w14:paraId="70E5226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60s / 180s（audit/llm 模式）</w:t>
            </w:r>
          </w:p>
        </w:tc>
        <w:tc>
          <w:tcPr>
            <w:tcW w:w="2835" w:type="dxa"/>
          </w:tcPr>
          <w:p w14:paraId="574862D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`workflows.py:207`</w:t>
            </w:r>
          </w:p>
        </w:tc>
      </w:tr>
      <w:tr w14:paraId="76CEB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A304D9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Blue 轮询 Audit 完成</w:t>
            </w:r>
          </w:p>
        </w:tc>
        <w:tc>
          <w:tcPr>
            <w:tcW w:w="2835" w:type="dxa"/>
          </w:tcPr>
          <w:p w14:paraId="0529D21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8s（`self_play_wait_audit_s`）</w:t>
            </w:r>
          </w:p>
        </w:tc>
        <w:tc>
          <w:tcPr>
            <w:tcW w:w="2835" w:type="dxa"/>
          </w:tcPr>
          <w:p w14:paraId="0292812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`blue_observer.py:107`</w:t>
            </w:r>
          </w:p>
        </w:tc>
      </w:tr>
      <w:tr w14:paraId="3C303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486C6E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Match 整体（Temporal）</w:t>
            </w:r>
          </w:p>
        </w:tc>
        <w:tc>
          <w:tcPr>
            <w:tcW w:w="2835" w:type="dxa"/>
          </w:tcPr>
          <w:p w14:paraId="7CC21B4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`max(120, rounds*90)`</w:t>
            </w:r>
          </w:p>
        </w:tc>
        <w:tc>
          <w:tcPr>
            <w:tcW w:w="2835" w:type="dxa"/>
          </w:tcPr>
          <w:p w14:paraId="0832B19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`client.py:244`</w:t>
            </w:r>
          </w:p>
        </w:tc>
      </w:tr>
      <w:tr w14:paraId="763F0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0C3678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周期审核间隔</w:t>
            </w:r>
          </w:p>
        </w:tc>
        <w:tc>
          <w:tcPr>
            <w:tcW w:w="2835" w:type="dxa"/>
          </w:tcPr>
          <w:p w14:paraId="7C4D4C6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900s</w:t>
            </w:r>
          </w:p>
        </w:tc>
        <w:tc>
          <w:tcPr>
            <w:tcW w:w="2835" w:type="dxa"/>
          </w:tcPr>
          <w:p w14:paraId="099C207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`config.py:300` / `scheduler.py:768`</w:t>
            </w:r>
          </w:p>
        </w:tc>
      </w:tr>
      <w:tr w14:paraId="5C061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22E6F1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影子期</w:t>
            </w:r>
          </w:p>
        </w:tc>
        <w:tc>
          <w:tcPr>
            <w:tcW w:w="2835" w:type="dxa"/>
          </w:tcPr>
          <w:p w14:paraId="08145AF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24h</w:t>
            </w:r>
          </w:p>
        </w:tc>
        <w:tc>
          <w:tcPr>
            <w:tcW w:w="2835" w:type="dxa"/>
          </w:tcPr>
          <w:p w14:paraId="7863AC4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`config.py:299`</w:t>
            </w:r>
          </w:p>
        </w:tc>
      </w:tr>
    </w:tbl>
    <w:p w14:paraId="3FA972B7"/>
    <w:p w14:paraId="3C769F51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5.5 异常处理路径</w:t>
      </w:r>
    </w:p>
    <w:p w14:paraId="6176606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`run_match` try/except（`orchestrator.py:375-384`）：任意异常 → `finalize(status="failed")`，再次失败返回兜底 dict</w:t>
      </w:r>
    </w:p>
    <w:p w14:paraId="247F082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persist 失败：所有 `store.*` 调用都包在 try/except，只 `logger.info` 不影响主流程（`orchestrator.py:106-107, 312-323, 354-359`）</w:t>
      </w:r>
    </w:p>
    <w:p w14:paraId="4F24FD6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LLM 失败：`red_agent.py:287-289` / `blue_learner.py:127-128` / `reviewer.py:243-244` / `gate_replay_ab:283-285` 全部 fail-open（LLM 错就当 G4/G5 pass）</w:t>
      </w:r>
    </w:p>
    <w:p w14:paraId="0543EFD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RAG 失败：`red_agent.py:239-240` 退回词法召回</w:t>
      </w:r>
    </w:p>
    <w:p w14:paraId="5534BBC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RAG chunks&lt;3：词法补足（`red_agent.py:242-251`）</w:t>
      </w:r>
    </w:p>
    <w:p w14:paraId="6A3B82C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`_STOP` 标志：下一 round 边界检测，本 round 不会中断（`orchestrator.py:126-128`）</w:t>
      </w:r>
    </w:p>
    <w:p w14:paraId="38D3B85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Temporal activity retry：`RetryPolicy(initial_interval=2, max_interval=20, max_attempts=2)`（`workflows.py:177-181`）</w:t>
      </w:r>
    </w:p>
    <w:p w14:paraId="1FE54426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 6. 红队（Red Agent + sim_env）</w:t>
      </w:r>
    </w:p>
    <w:p w14:paraId="19081422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6.1 TTP 选择逻辑</w:t>
      </w:r>
    </w:p>
    <w:p w14:paraId="2ED56BF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课程目录：`catalog.py:41-204`，9 条手写金标（MITRE T1046 / T1110 / T1190 / T1059 / T1068 / T1021 / T1071 / T1048 / T1027），跨 7 个 kill_chain 阶段，level 0..6 分布</w:t>
      </w:r>
    </w:p>
    <w:p w14:paraId="1D8A15B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企业池：`enterprise_pool()` 从 `self_play/data/enterprise_techniques.json` 快照（约 200 条父技术），按 `TACTIC_META` 映射到课程 level（`catalog.py:222-237, 248-298`）</w:t>
      </w:r>
    </w:p>
    <w:p w14:paraId="2DA51A4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变体故意带 `_OBF` 后缀，message 标注"未使用库存检测关键字"（`catalog.py:271-275`）</w:t>
      </w:r>
    </w:p>
    <w:p w14:paraId="51DAAEA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选择策略 `_choose_spec`（`red_agent.py:98-119`）：</w:t>
      </w:r>
    </w:p>
    <w:p w14:paraId="0926C646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`blue.last_outcome == "red_win"` 且 `blue.last_missed` 不空 → 直接复用上次漏报 TTP</w:t>
      </w:r>
    </w:p>
    <w:p w14:paraId="6CF50FA0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在当前 level（含）内，找 `event_type` 不在 coverage 里的第一个</w:t>
      </w:r>
    </w:p>
    <w:p w14:paraId="2265B478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整个 src 池从后往前扫，再不行 fallback 到 `current[0]`</w:t>
      </w:r>
    </w:p>
    <w:p w14:paraId="3134FC4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企业池启用条件（`use_enterprise`）：`want_llm or (not curriculum)`（`red_agent.py:347-348`）</w:t>
      </w:r>
    </w:p>
    <w:p w14:paraId="76958E3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即：走 LLM / 关课程 才用 200 条企业池，否则只走 9 条金标</w:t>
      </w:r>
    </w:p>
    <w:p w14:paraId="36725CE4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6.2 变体 / 规避</w:t>
      </w:r>
    </w:p>
    <w:p w14:paraId="4235B0C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_pick_variant（red_agent.py:76-96）和 _wants_evasion（red_agent.py:70-74）：</w:t>
      </w:r>
    </w:p>
    <w:p w14:paraId="18D56A1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红队 memory 里 `detected=True` 或当前 coverage 包含该 `event_type` → 触发规避</w:t>
      </w:r>
    </w:p>
    <w:p w14:paraId="01AB027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从 `spec.variants` 里顺序挑一个不在 coverage 里的 event</w:t>
      </w:r>
    </w:p>
    <w:p w14:paraId="6885551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没有变体或都被覆盖 → 用最后一个变体，标记 `evasion=True`</w:t>
      </w:r>
    </w:p>
    <w:p w14:paraId="4D3C2F4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LLM 路径可显式 `use_evasion: true` + `variant_index: N`（`red_agent.py:312-321`）</w:t>
      </w:r>
    </w:p>
    <w:p w14:paraId="7DA489C6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6.3 RAG + LLM 编排（use_llm=True）</w:t>
      </w:r>
    </w:p>
    <w:p w14:paraId="1FF951D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_rag_hints_and_specs（red_agent.py:212-252）：</w:t>
      </w:r>
    </w:p>
    <w:p w14:paraId="3EDC3514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走 `rag.retriever.retrieve(query, source="mitre-attack", top_k=8, skip_llm=True, min_score=0.0)`</w:t>
      </w:r>
    </w:p>
    <w:p w14:paraId="01554BCF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从每个 chunk 的 `title + content` 里 regex 抽 `T\d{4}(?:\.\d{3})?` → `get_ttp(tid)` 转成 TTPSpec</w:t>
      </w:r>
    </w:p>
    <w:p w14:paraId="3A2041AD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RAG 不足 3 个候选 → `lexical_candidates(query, level, top_k, covered, prefer, use_enterprise=True)` 补足（`red_agent.py:338-368`）</w:t>
      </w:r>
    </w:p>
    <w:p w14:paraId="49FB360A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`prefer_ids = blue.last_missed + blue.learned_tokens`，这些直接 +6 分（`red_agent.py:358-360`）</w:t>
      </w:r>
    </w:p>
    <w:p w14:paraId="1778DEC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_llm_pick（red_agent.py:254-289）：</w:t>
      </w:r>
    </w:p>
    <w:p w14:paraId="2E57504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Prompt：`security/red_plan_system` + `security/red_plan`</w:t>
      </w:r>
    </w:p>
    <w:p w14:paraId="15E1D9A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输入：level / coverage / catalog 候选精简版（无 message/extra，只有 ttp_id/mitre_id/name/tactic/level/event_type/variants[event]） / RAG hints / last_outcome / blue_view</w:t>
      </w:r>
    </w:p>
    <w:p w14:paraId="704591C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输出：JSON `{rationale, steps:[{ttp_id, use_evasion, variant_index}], add_decoy}`</w:t>
      </w:r>
    </w:p>
    <w:p w14:paraId="2D215A8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兼容旧 schema：单步 `ttp_id+use_evasion+variant_index` 也吃（`red_agent.py:296-301`）</w:t>
      </w:r>
    </w:p>
    <w:p w14:paraId="0F28CA2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超时 20s，失败 → `_steps_from_llm` 返回空 → 走 `_choose_spec` 兜底（`red_agent.py:374-388`）</w:t>
      </w:r>
    </w:p>
    <w:p w14:paraId="181A0E7B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6.4 模拟环境 sim_env</w:t>
      </w:r>
    </w:p>
    <w:p w14:paraId="52EA213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10 主机拓扑（`sim_env.py:16-27`）：dmz（web-01/app-01/mail-01/vpn-01）+ lan（jump-01/dc-01/fs-01/db-01）+ user（ws-01/ws-02）</w:t>
      </w:r>
    </w:p>
    <w:p w14:paraId="7E10A50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attacker 固定 `203.0.113.50 / red-sim`（`sim_env.py:13-14`）—— RFC 5737 文档 IP，绝不出网</w:t>
      </w:r>
    </w:p>
    <w:p w14:paraId="6A96D62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src 切换规则（`sim_env.py:84-90`）：</w:t>
      </w:r>
    </w:p>
    <w:p w14:paraId="0CA96C8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攻击 step：链索引 &gt; 0 或 `kill_chain` ∈ {lateral, privilege, execution, evasion, c2, exfil} 或 foothold → src = `ws-01/10.0.30.11`</w:t>
      </w:r>
    </w:p>
    <w:p w14:paraId="56F4964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否则：攻击 src = `203.0.113.50 / red-sim`</w:t>
      </w:r>
    </w:p>
    <w:p w14:paraId="27E4BD0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benign：固定 `ws-02 / 10.0.30.12`</w:t>
      </w:r>
    </w:p>
    <w:p w14:paraId="098467D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chain 状态：`materialize_plan` 一次 attack step 落地后 `foothold=True`，后续攻击全部从内网打（`sim_env.py:124-138`）</w:t>
      </w:r>
    </w:p>
    <w:p w14:paraId="5ABC8E6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时间戳：同一 plan 内每条间隔 1ms（`base + i * 0.001`，`sim_env.py:131, 136`）</w:t>
      </w:r>
    </w:p>
    <w:p w14:paraId="35DDE6D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confidence：攻击 88，benign 95（`sim_env.py:116`）</w:t>
      </w:r>
    </w:p>
    <w:p w14:paraId="6AC69F1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额外元数据（`sim_env.py:93-101`）：`_sim=True, _tool, _kill_chain, _ttp_name, _evasion, _chain_index, _foothold` + step.extra 覆盖</w:t>
      </w:r>
    </w:p>
    <w:p w14:paraId="1AD23FC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`materialize_plan` 是纯函数，无 IO，可重入</w:t>
      </w:r>
    </w:p>
    <w:p w14:paraId="5F92B7C1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6.5 与 orchestrator 接口</w:t>
      </w:r>
    </w:p>
    <w:p w14:paraId="021BD5D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7C300D8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red: RedAgent(use_llm=cfg.use_llm) (orchestrator.py:159)</w:t>
      </w:r>
    </w:p>
    <w:p w14:paraId="2E0B0F2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red.memory = state["red_memory"]  (160)  ← 跨 round 持久化</w:t>
      </w:r>
    </w:p>
    <w:p w14:paraId="4D15961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plan: AttackPlan = await red.plan_attack(...)  (161-171)</w:t>
      </w:r>
    </w:p>
    <w:p w14:paraId="638EE25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events: list[MaterializedEvent] = env.materialize_plan(plan.steps, plan.decoys)  (172)</w:t>
      </w:r>
    </w:p>
    <w:p w14:paraId="7196BFC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for evt in events: evt.fingerprint = fingerprint(...)  (174)</w:t>
      </w:r>
    </w:p>
    <w:p w14:paraId="24D65CD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red.remember(evt.event, detected=obs.detected)  (211)</w:t>
      </w:r>
    </w:p>
    <w:p w14:paraId="65DDF3E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red.remember(evt.ttp_id, detected=obs.detected)  (212)</w:t>
      </w:r>
    </w:p>
    <w:p w14:paraId="406F9F8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state["red_memory"] = red.memory  (220)</w:t>
      </w:r>
    </w:p>
    <w:p w14:paraId="1D0DC2F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B0F5483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 7. 蓝队（Blue Observer + Blue Learner）</w:t>
      </w:r>
    </w:p>
    <w:p w14:paraId="6449B759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7.1 BlueObserver 怎么"看"红队（blue_observer.py:28-98）</w:t>
      </w:r>
    </w:p>
    <w:p w14:paraId="36E8BAE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3 个并联检测器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5E161B05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Sigma（`_sigma_detect` → `sigma_detector.detect_for_event(log)`，`blue_observer.py:18-24`）—— 生产 Sigma 规则，不写 self-play 标签</w:t>
      </w:r>
    </w:p>
    <w:p w14:paraId="1BB09483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Overlay（`overlay.detect(match_id, log)`，`blue_observer.py:41`）—— 本场/全局 overlay，已含本局刚学到的</w:t>
      </w:r>
    </w:p>
    <w:p w14:paraId="4A312CDB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Audit-LLM（可选）（`_inject` → `_wait_audit`，`blue_observer.py:100-125`）—— 走完整 ingest → Decomposer→Executor→Reviewer 流水线</w:t>
      </w:r>
    </w:p>
    <w:p w14:paraId="695F616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观测优先级 / 覆盖关系</w:t>
      </w:r>
      <w:r>
        <w:rPr>
          <w:rFonts w:ascii="Times New Roman" w:hAnsi="Times New Roman" w:eastAsia="仿宋"/>
          <w:b w:val="0"/>
          <w:color w:val="000000"/>
          <w:sz w:val="24"/>
        </w:rPr>
        <w:t>（blue_observer.py:44-87）：</w:t>
      </w:r>
    </w:p>
    <w:p w14:paraId="0F0D5D0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Sigma 命中 → `detector="sigma"`</w:t>
      </w:r>
    </w:p>
    <w:p w14:paraId="1449188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Overlay 命中且没 Sigma → `detector="overlay"`</w:t>
      </w:r>
    </w:p>
    <w:p w14:paraId="399072A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两者都中 → `detector="sigma+overlay"`（优先级）</w:t>
      </w:r>
    </w:p>
    <w:p w14:paraId="0D4331B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都不中但 inject+wait_audit 拉到 audit verdict 为 confirmed/suspicious → `detector="audit_llm"`</w:t>
      </w:r>
    </w:p>
    <w:p w14:paraId="516A0A2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MTTD：`(detected_at - t0) * 1000`，t0 = `evt.injected_at` 或 `time.time()`</w:t>
      </w:r>
    </w:p>
    <w:p w14:paraId="5F7E084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`inject` 行为</w:t>
      </w:r>
      <w:r>
        <w:rPr>
          <w:rFonts w:ascii="Times New Roman" w:hAnsi="Times New Roman" w:eastAsia="仿宋"/>
          <w:b w:val="0"/>
          <w:color w:val="000000"/>
          <w:sz w:val="24"/>
        </w:rPr>
        <w:t>（blue_observer.py:65-83, 100-125）：</w:t>
      </w:r>
    </w:p>
    <w:p w14:paraId="33DB308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`_inject` 走 `log_ingestor.ingest(session, session_id, log)`，session_id = `selfplay-{match_id}` 让安全事件真进 `security_events` 表</w:t>
      </w:r>
    </w:p>
    <w:p w14:paraId="704C7B2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`wait_audit` 轮询 `session.get(SecurityEvent, event_id)`，等 `analyzed=True` + `raw_data._audit_llm.merged`，最长等 `wait_audit_s` 秒，每 0.25s 一次（`blue_observer.py:111-124`）</w:t>
      </w:r>
    </w:p>
    <w:p w14:paraId="3559190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拿到 `threat_detected=True` 或 verdict∈{confirmed, suspicious} → 标记 detected=True</w:t>
      </w:r>
    </w:p>
    <w:p w14:paraId="6F18B82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关键不变量：注入模式下蓝队看到的是真流量，但 ground-truth 标签仍由 `MaterializedEvent._ground_truth` 携带（blue_observer 不读此字段，审计流水线自己读）</w:t>
      </w:r>
    </w:p>
    <w:p w14:paraId="3141C54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蓝队看到的是不是真流量？</w:t>
      </w:r>
    </w:p>
    <w:p w14:paraId="794329C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默认（inject=False）：仿真事件只走 Sigma/Overlay，完全不进生产 ingest（`blue_observer.py:65` 不触发）</w:t>
      </w:r>
    </w:p>
    <w:p w14:paraId="60DA9AC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inject=True：进生产 ingest，会触发全套审计/分诊/案例派生 —— 这条开关默认 False（`config.py:287`），默认不污染生产，但 repo 里 `self_play_inject` 是 `False` 防御性的设置</w:t>
      </w:r>
    </w:p>
    <w:p w14:paraId="57A0FC3B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7.2 BlueLearner 学什么（blue_learner.py）</w:t>
      </w:r>
    </w:p>
    <w:p w14:paraId="5EC360D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触发条件：`evt.is_attack=True and obs.detected=False` —— 只从漏报学（`blue_learner.py:81`）</w:t>
      </w:r>
    </w:p>
    <w:p w14:paraId="1D76357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抽 token（`distinctive_tokens`，`blue_learner.py:23-36`）：</w:t>
      </w:r>
    </w:p>
    <w:p w14:paraId="405C309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必有 `evt.event`</w:t>
      </w:r>
    </w:p>
    <w:p w14:paraId="5B9949D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从 `tokenize(event, message, mitre_id)` 排序后取最多 4 个，剔除停用词 + 剔除与 event 同名的大写</w:t>
      </w:r>
    </w:p>
    <w:p w14:paraId="475A8A4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`_GENERIC` 停用词：`event, host, user, from, with, http, https, tcp, message, info, high, medium, low, critical`（`blue_learner.py:17-20`）</w:t>
      </w:r>
    </w:p>
    <w:p w14:paraId="2E6EC6D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构造规则（`rule_from_miss`，`blue_learner.py:39-57`）：</w:t>
      </w:r>
    </w:p>
    <w:p w14:paraId="23415F0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`event_contains = [evt.event]`</w:t>
      </w:r>
    </w:p>
    <w:p w14:paraId="62082F4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`message_contains = [t for t in tokens if t.upper() != evt.event.upper()]`</w:t>
      </w:r>
    </w:p>
    <w:p w14:paraId="1CAB7D7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`condition_mode = "or"`</w:t>
      </w:r>
    </w:p>
    <w:p w14:paraId="67E0DDD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`source_fingerprint = evt.fingerprint`</w:t>
      </w:r>
    </w:p>
    <w:p w14:paraId="0E2340A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`status = "candidate"`</w:t>
      </w:r>
    </w:p>
    <w:p w14:paraId="560217E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LLM 富化（`_llm_enrich`，`blue_learner.py:106-129`）—— use_llm=True 时调，prompt `security/blue_learn_{system,user}`，可选追加 `event_contains`/`message_contains`</w:t>
      </w:r>
    </w:p>
    <w:p w14:paraId="28F9DC5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写回：`overlay.add(match_id, rule.to_dict())`（`blue_learner.py:100`）</w:t>
      </w:r>
    </w:p>
    <w:p w14:paraId="5C70DD1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可选 KB 落库（`_persist_kb`，`blue_learner.py:131-156`）：`kb_manager.add_document(..., source="self-play", tags=["self-play","candidate",mitre], submitted_by="blue_learner", auto_signed=False)` —— `auto_signed=False` 表明未经过审签</w:t>
      </w:r>
    </w:p>
    <w:p w14:paraId="5026E75D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 8. 评分与胜负</w:t>
      </w:r>
    </w:p>
    <w:p w14:paraId="5DAF54F3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8.1 单回合 score_round（metrics.py:14-61）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1CC43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</w:tcPr>
          <w:p w14:paraId="3FBB6931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指标</w:t>
            </w:r>
          </w:p>
        </w:tc>
        <w:tc>
          <w:tcPr>
            <w:tcW w:w="2835" w:type="dxa"/>
          </w:tcPr>
          <w:p w14:paraId="79536F68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公式</w:t>
            </w:r>
          </w:p>
        </w:tc>
        <w:tc>
          <w:tcPr>
            <w:tcW w:w="2835" w:type="dxa"/>
          </w:tcPr>
          <w:p w14:paraId="3A865D1E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备注</w:t>
            </w:r>
          </w:p>
        </w:tc>
      </w:tr>
      <w:tr w14:paraId="75DEB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912800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`attacks` / `decoys`</w:t>
            </w:r>
          </w:p>
        </w:tc>
        <w:tc>
          <w:tcPr>
            <w:tcW w:w="2835" w:type="dxa"/>
          </w:tcPr>
          <w:p w14:paraId="479A0FC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计数</w:t>
            </w:r>
          </w:p>
        </w:tc>
        <w:tc>
          <w:tcPr>
            <w:tcW w:w="2835" w:type="dxa"/>
          </w:tcPr>
          <w:p w14:paraId="214F93F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decoys 只在 not is_attack 分支加</w:t>
            </w:r>
          </w:p>
        </w:tc>
      </w:tr>
      <w:tr w14:paraId="1239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ED53E8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`tp`</w:t>
            </w:r>
          </w:p>
        </w:tc>
        <w:tc>
          <w:tcPr>
            <w:tcW w:w="2835" w:type="dxa"/>
          </w:tcPr>
          <w:p w14:paraId="78ECD70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攻击被检出</w:t>
            </w:r>
          </w:p>
        </w:tc>
        <w:tc>
          <w:tcPr>
            <w:tcW w:w="2835" w:type="dxa"/>
          </w:tcPr>
          <w:p w14:paraId="0619612A">
            <w:pPr>
              <w:spacing w:after="0" w:line="240" w:lineRule="auto"/>
            </w:pPr>
          </w:p>
        </w:tc>
      </w:tr>
      <w:tr w14:paraId="03B0C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CAE95B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`fp`</w:t>
            </w:r>
          </w:p>
        </w:tc>
        <w:tc>
          <w:tcPr>
            <w:tcW w:w="2835" w:type="dxa"/>
          </w:tcPr>
          <w:p w14:paraId="2CE290B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诱饵被误报</w:t>
            </w:r>
          </w:p>
        </w:tc>
        <w:tc>
          <w:tcPr>
            <w:tcW w:w="2835" w:type="dxa"/>
          </w:tcPr>
          <w:p w14:paraId="2A0D918D">
            <w:pPr>
              <w:spacing w:after="0" w:line="240" w:lineRule="auto"/>
            </w:pPr>
          </w:p>
        </w:tc>
      </w:tr>
      <w:tr w14:paraId="1976E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7245B5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`fn`</w:t>
            </w:r>
          </w:p>
        </w:tc>
        <w:tc>
          <w:tcPr>
            <w:tcW w:w="2835" w:type="dxa"/>
          </w:tcPr>
          <w:p w14:paraId="4E511A8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攻击漏报</w:t>
            </w:r>
          </w:p>
        </w:tc>
        <w:tc>
          <w:tcPr>
            <w:tcW w:w="2835" w:type="dxa"/>
          </w:tcPr>
          <w:p w14:paraId="255D545D">
            <w:pPr>
              <w:spacing w:after="0" w:line="240" w:lineRule="auto"/>
            </w:pPr>
          </w:p>
        </w:tc>
      </w:tr>
      <w:tr w14:paraId="63752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339658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`tn`</w:t>
            </w:r>
          </w:p>
        </w:tc>
        <w:tc>
          <w:tcPr>
            <w:tcW w:w="2835" w:type="dxa"/>
          </w:tcPr>
          <w:p w14:paraId="1F35656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诱饵未误报</w:t>
            </w:r>
          </w:p>
        </w:tc>
        <w:tc>
          <w:tcPr>
            <w:tcW w:w="2835" w:type="dxa"/>
          </w:tcPr>
          <w:p w14:paraId="5C134938">
            <w:pPr>
              <w:spacing w:after="0" w:line="240" w:lineRule="auto"/>
            </w:pPr>
          </w:p>
        </w:tc>
      </w:tr>
      <w:tr w14:paraId="78856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EA00E7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`asr`</w:t>
            </w:r>
          </w:p>
        </w:tc>
        <w:tc>
          <w:tcPr>
            <w:tcW w:w="2835" w:type="dxa"/>
          </w:tcPr>
          <w:p w14:paraId="358DFE2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`fn / attacks`</w:t>
            </w:r>
          </w:p>
        </w:tc>
        <w:tc>
          <w:tcPr>
            <w:tcW w:w="2835" w:type="dxa"/>
          </w:tcPr>
          <w:p w14:paraId="3E8E4DD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Attack Success Rate</w:t>
            </w:r>
          </w:p>
        </w:tc>
      </w:tr>
      <w:tr w14:paraId="6D127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23313F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`recall`</w:t>
            </w:r>
          </w:p>
        </w:tc>
        <w:tc>
          <w:tcPr>
            <w:tcW w:w="2835" w:type="dxa"/>
          </w:tcPr>
          <w:p w14:paraId="60A8E3E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`tp / attacks`</w:t>
            </w:r>
          </w:p>
        </w:tc>
        <w:tc>
          <w:tcPr>
            <w:tcW w:w="2835" w:type="dxa"/>
          </w:tcPr>
          <w:p w14:paraId="068F1222">
            <w:pPr>
              <w:spacing w:after="0" w:line="240" w:lineRule="auto"/>
            </w:pPr>
          </w:p>
        </w:tc>
      </w:tr>
      <w:tr w14:paraId="203B1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A3DE1C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`precision`</w:t>
            </w:r>
          </w:p>
        </w:tc>
        <w:tc>
          <w:tcPr>
            <w:tcW w:w="2835" w:type="dxa"/>
          </w:tcPr>
          <w:p w14:paraId="06312A4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`tp / (tp + fp)`</w:t>
            </w:r>
          </w:p>
        </w:tc>
        <w:tc>
          <w:tcPr>
            <w:tcW w:w="2835" w:type="dxa"/>
          </w:tcPr>
          <w:p w14:paraId="7A00182B">
            <w:pPr>
              <w:spacing w:after="0" w:line="240" w:lineRule="auto"/>
            </w:pPr>
          </w:p>
        </w:tc>
      </w:tr>
      <w:tr w14:paraId="7A2F7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A5C7D6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`mttd_ms`</w:t>
            </w:r>
          </w:p>
        </w:tc>
        <w:tc>
          <w:tcPr>
            <w:tcW w:w="2835" w:type="dxa"/>
          </w:tcPr>
          <w:p w14:paraId="157D5BA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TP 的 mttd 平均</w:t>
            </w:r>
          </w:p>
        </w:tc>
        <w:tc>
          <w:tcPr>
            <w:tcW w:w="2835" w:type="dxa"/>
          </w:tcPr>
          <w:p w14:paraId="5B4F82CE">
            <w:pPr>
              <w:spacing w:after="0" w:line="240" w:lineRule="auto"/>
            </w:pPr>
          </w:p>
        </w:tc>
      </w:tr>
      <w:tr w14:paraId="08E08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8580C3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`novelty`</w:t>
            </w:r>
          </w:p>
        </w:tc>
        <w:tc>
          <w:tcPr>
            <w:tcW w:w="2835" w:type="dxa"/>
          </w:tcPr>
          <w:p w14:paraId="1695470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攻击的 `NoveltyIndex.score()` 平均</w:t>
            </w:r>
          </w:p>
        </w:tc>
        <w:tc>
          <w:tcPr>
            <w:tcW w:w="2835" w:type="dxa"/>
          </w:tcPr>
          <w:p w14:paraId="5BC8815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`1 - max_jaccard` 越大越新颖</w:t>
            </w:r>
          </w:p>
        </w:tc>
      </w:tr>
      <w:tr w14:paraId="12D6C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2F721D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`compounding`</w:t>
            </w:r>
          </w:p>
        </w:tc>
        <w:tc>
          <w:tcPr>
            <w:tcW w:w="2835" w:type="dxa"/>
          </w:tcPr>
          <w:p w14:paraId="0835364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`_evasion=True` 攻击被 overlay 抓 / `_evasion=True` 总数</w:t>
            </w:r>
          </w:p>
        </w:tc>
        <w:tc>
          <w:tcPr>
            <w:tcW w:w="2835" w:type="dxa"/>
          </w:tcPr>
          <w:p w14:paraId="5B38F03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关键：衡量自学习有效率</w:t>
            </w:r>
          </w:p>
        </w:tc>
      </w:tr>
      <w:tr w14:paraId="7F6AA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20AD27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`overlay_hits` / `sigma_hits`</w:t>
            </w:r>
          </w:p>
        </w:tc>
        <w:tc>
          <w:tcPr>
            <w:tcW w:w="2835" w:type="dxa"/>
          </w:tcPr>
          <w:p w14:paraId="31F67C4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各自 detector 命中计数</w:t>
            </w:r>
          </w:p>
        </w:tc>
        <w:tc>
          <w:tcPr>
            <w:tcW w:w="2835" w:type="dxa"/>
          </w:tcPr>
          <w:p w14:paraId="438302DF">
            <w:pPr>
              <w:spacing w:after="0" w:line="240" w:lineRule="auto"/>
            </w:pPr>
          </w:p>
        </w:tc>
      </w:tr>
    </w:tbl>
    <w:p w14:paraId="6F438AF4"/>
    <w:p w14:paraId="2750090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_safe_div 防 0 除（metrics.py:10-11）。</w:t>
      </w:r>
    </w:p>
    <w:p w14:paraId="50FFB5B1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8.2 单局 outcome（orchestrator.py:48-55）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52"/>
      </w:tblGrid>
      <w:tr w14:paraId="16562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074F9B5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条件</w:t>
            </w:r>
          </w:p>
        </w:tc>
        <w:tc>
          <w:tcPr>
            <w:tcW w:w="4252" w:type="dxa"/>
          </w:tcPr>
          <w:p w14:paraId="144A0026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值</w:t>
            </w:r>
          </w:p>
        </w:tc>
      </w:tr>
      <w:tr w14:paraId="285DF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6ECA73E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`attacks == 0`</w:t>
            </w:r>
          </w:p>
        </w:tc>
        <w:tc>
          <w:tcPr>
            <w:tcW w:w="4252" w:type="dxa"/>
          </w:tcPr>
          <w:p w14:paraId="0B02C14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`decoy_only`</w:t>
            </w:r>
          </w:p>
        </w:tc>
      </w:tr>
      <w:tr w14:paraId="7DE79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357362A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`fn &gt; 0 and tp == 0`</w:t>
            </w:r>
          </w:p>
        </w:tc>
        <w:tc>
          <w:tcPr>
            <w:tcW w:w="4252" w:type="dxa"/>
          </w:tcPr>
          <w:p w14:paraId="7BBA018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`red_win`</w:t>
            </w:r>
          </w:p>
        </w:tc>
      </w:tr>
      <w:tr w14:paraId="1DCCE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25F9517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`fn == 0 and tp &gt; 0`</w:t>
            </w:r>
          </w:p>
        </w:tc>
        <w:tc>
          <w:tcPr>
            <w:tcW w:w="4252" w:type="dxa"/>
          </w:tcPr>
          <w:p w14:paraId="20D3855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`blue_win`</w:t>
            </w:r>
          </w:p>
        </w:tc>
      </w:tr>
      <w:tr w14:paraId="682DE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746CC7F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其他</w:t>
            </w:r>
          </w:p>
        </w:tc>
        <w:tc>
          <w:tcPr>
            <w:tcW w:w="4252" w:type="dxa"/>
          </w:tcPr>
          <w:p w14:paraId="06E5341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`mixed`</w:t>
            </w:r>
          </w:p>
        </w:tc>
      </w:tr>
    </w:tbl>
    <w:p w14:paraId="049C037C"/>
    <w:p w14:paraId="659D4310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8.3 单局 winner（orchestrator.py:58-65）</w:t>
      </w:r>
    </w:p>
    <w:p w14:paraId="16705ED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3DA1C35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if recall &gt;= 0.7 and asr &lt;= 0.35:  blue</w:t>
      </w:r>
    </w:p>
    <w:p w14:paraId="51A4AAF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elif asr &gt;= 0.5:                   red</w:t>
      </w:r>
    </w:p>
    <w:p w14:paraId="3C891BE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else:                              draw</w:t>
      </w:r>
    </w:p>
    <w:p w14:paraId="0EBB61E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335DC35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仅在 status == "completed" 时计算（orchestrator.py:335）。</w:t>
      </w:r>
    </w:p>
    <w:p w14:paraId="3B597ECB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8.4 累计 merge_metrics（metrics.py:64-86）</w:t>
      </w:r>
    </w:p>
    <w:p w14:paraId="12FD4C4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 xml:space="preserve">简单把每轮 metrics </w:t>
      </w:r>
      <w:r>
        <w:rPr>
          <w:rFonts w:ascii="Times New Roman" w:hAnsi="Times New Roman" w:eastAsia="仿宋"/>
          <w:b/>
          <w:color w:val="000000"/>
          <w:sz w:val="24"/>
        </w:rPr>
        <w:t>累加</w:t>
      </w:r>
      <w:r>
        <w:rPr>
          <w:rFonts w:ascii="Times New Roman" w:hAnsi="Times New Roman" w:eastAsia="仿宋"/>
          <w:b w:val="0"/>
          <w:color w:val="000000"/>
          <w:sz w:val="24"/>
        </w:rPr>
        <w:t>算 ASR/recall/precision，novelty/compounding 算</w:t>
      </w:r>
      <w:r>
        <w:rPr>
          <w:rFonts w:ascii="Times New Roman" w:hAnsi="Times New Roman" w:eastAsia="仿宋"/>
          <w:b/>
          <w:color w:val="000000"/>
          <w:sz w:val="24"/>
        </w:rPr>
        <w:t>平均</w:t>
      </w:r>
      <w:r>
        <w:rPr>
          <w:rFonts w:ascii="Times New Roman" w:hAnsi="Times New Roman" w:eastAsia="仿宋"/>
          <w:b w:val="0"/>
          <w:color w:val="000000"/>
          <w:sz w:val="24"/>
        </w:rPr>
        <w:t>，overlay_hits/sigma_hits 算</w:t>
      </w:r>
      <w:r>
        <w:rPr>
          <w:rFonts w:ascii="Times New Roman" w:hAnsi="Times New Roman" w:eastAsia="仿宋"/>
          <w:b/>
          <w:color w:val="000000"/>
          <w:sz w:val="24"/>
        </w:rPr>
        <w:t>总</w:t>
      </w:r>
      <w:r>
        <w:rPr>
          <w:rFonts w:ascii="Times New Roman" w:hAnsi="Times New Roman" w:eastAsia="仿宋"/>
          <w:b w:val="0"/>
          <w:color w:val="000000"/>
          <w:sz w:val="24"/>
        </w:rPr>
        <w:t>（metrics.py:73-87）。这是</w:t>
      </w:r>
      <w:r>
        <w:rPr>
          <w:rFonts w:ascii="Times New Roman" w:hAnsi="Times New Roman" w:eastAsia="仿宋"/>
          <w:b/>
          <w:color w:val="000000"/>
          <w:sz w:val="24"/>
        </w:rPr>
        <w:t>有偏的合并</w:t>
      </w:r>
      <w:r>
        <w:rPr>
          <w:rFonts w:ascii="Times New Roman" w:hAnsi="Times New Roman" w:eastAsia="仿宋"/>
          <w:b w:val="0"/>
          <w:color w:val="000000"/>
          <w:sz w:val="24"/>
        </w:rPr>
        <w:t>（TP 求和 ≠ sum(TP)/sum(attacks)），后续分析需注意。</w:t>
      </w:r>
    </w:p>
    <w:p w14:paraId="43BCDE94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 9. 复盘 + 学习 + 规则提升</w:t>
      </w:r>
    </w:p>
    <w:p w14:paraId="2FC3FE42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9.1 reviewer 7 道门（reviewer.py）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2187"/>
        <w:gridCol w:w="2747"/>
        <w:gridCol w:w="1882"/>
      </w:tblGrid>
      <w:tr w14:paraId="56A38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F327B0F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门 ID</w:t>
            </w:r>
          </w:p>
        </w:tc>
        <w:tc>
          <w:tcPr>
            <w:tcW w:w="2126" w:type="dxa"/>
          </w:tcPr>
          <w:p w14:paraId="7004F927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函数</w:t>
            </w:r>
          </w:p>
        </w:tc>
        <w:tc>
          <w:tcPr>
            <w:tcW w:w="2126" w:type="dxa"/>
          </w:tcPr>
          <w:p w14:paraId="0D6F4D22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关键判定</w:t>
            </w:r>
          </w:p>
        </w:tc>
        <w:tc>
          <w:tcPr>
            <w:tcW w:w="2126" w:type="dxa"/>
          </w:tcPr>
          <w:p w14:paraId="3E10D2FC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行为</w:t>
            </w:r>
          </w:p>
        </w:tc>
      </w:tr>
      <w:tr w14:paraId="0167F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DA2206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G0</w:t>
            </w:r>
          </w:p>
        </w:tc>
        <w:tc>
          <w:tcPr>
            <w:tcW w:w="2126" w:type="dxa"/>
          </w:tcPr>
          <w:p w14:paraId="5E04FBB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`gate_degenerate`（`reviewer.py:73-88`）</w:t>
            </w:r>
          </w:p>
        </w:tc>
        <w:tc>
          <w:tcPr>
            <w:tcW w:w="2126" w:type="dxa"/>
          </w:tcPr>
          <w:p w14:paraId="079D47C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条件 ⊆ {attack_type, mitre_id, rule_id} 或全部是合成 ID</w:t>
            </w:r>
          </w:p>
        </w:tc>
        <w:tc>
          <w:tcPr>
            <w:tcW w:w="2126" w:type="dxa"/>
          </w:tcPr>
          <w:p w14:paraId="2C715D0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拒</w:t>
            </w:r>
          </w:p>
        </w:tc>
      </w:tr>
      <w:tr w14:paraId="069DE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2D3571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G1</w:t>
            </w:r>
          </w:p>
        </w:tc>
        <w:tc>
          <w:tcPr>
            <w:tcW w:w="2126" w:type="dxa"/>
          </w:tcPr>
          <w:p w14:paraId="52EC65A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`gate_duplicate`（`91-115`）</w:t>
            </w:r>
          </w:p>
        </w:tc>
        <w:tc>
          <w:tcPr>
            <w:tcW w:w="2126" w:type="dxa"/>
          </w:tcPr>
          <w:p w14:paraId="046B8E7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与其它 candidate/shadow/promoted Jaccard ≥ 0.8 或同 mitre+同 event_contains</w:t>
            </w:r>
          </w:p>
        </w:tc>
        <w:tc>
          <w:tcPr>
            <w:tcW w:w="2126" w:type="dxa"/>
          </w:tcPr>
          <w:p w14:paraId="505CDAE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拒</w:t>
            </w:r>
          </w:p>
        </w:tc>
      </w:tr>
      <w:tr w14:paraId="4A30F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146B257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G1b</w:t>
            </w:r>
          </w:p>
        </w:tc>
        <w:tc>
          <w:tcPr>
            <w:tcW w:w="2126" w:type="dxa"/>
          </w:tcPr>
          <w:p w14:paraId="1060D8C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`gate_duplicate_sigma`（`199-207`）</w:t>
            </w:r>
          </w:p>
        </w:tc>
        <w:tc>
          <w:tcPr>
            <w:tcW w:w="2126" w:type="dxa"/>
          </w:tcPr>
          <w:p w14:paraId="4F016D8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与已写 Sigma YAML 的 token Jaccard ≥ 0.8</w:t>
            </w:r>
          </w:p>
        </w:tc>
        <w:tc>
          <w:tcPr>
            <w:tcW w:w="2126" w:type="dxa"/>
          </w:tcPr>
          <w:p w14:paraId="2339122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拒</w:t>
            </w:r>
          </w:p>
        </w:tc>
      </w:tr>
      <w:tr w14:paraId="2A769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19BCDFC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G2</w:t>
            </w:r>
          </w:p>
        </w:tc>
        <w:tc>
          <w:tcPr>
            <w:tcW w:w="2126" w:type="dxa"/>
          </w:tcPr>
          <w:p w14:paraId="42020C1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`gate_fp_replay`（`168-183`）</w:t>
            </w:r>
          </w:p>
        </w:tc>
        <w:tc>
          <w:tcPr>
            <w:tcW w:w="2126" w:type="dxa"/>
          </w:tcPr>
          <w:p w14:paraId="6F5C39B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 个正样本 + 24 decoy + 80 SecurityEvent(low/info) 负样本，FP&lt;0.05 才过</w:t>
            </w:r>
          </w:p>
        </w:tc>
        <w:tc>
          <w:tcPr>
            <w:tcW w:w="2126" w:type="dxa"/>
          </w:tcPr>
          <w:p w14:paraId="7E67B9E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拒</w:t>
            </w:r>
          </w:p>
        </w:tc>
      </w:tr>
      <w:tr w14:paraId="61920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C259EC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G3</w:t>
            </w:r>
          </w:p>
        </w:tc>
        <w:tc>
          <w:tcPr>
            <w:tcW w:w="2126" w:type="dxa"/>
          </w:tcPr>
          <w:p w14:paraId="41D3B76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`gate_transferable`（`118-134`）</w:t>
            </w:r>
          </w:p>
        </w:tc>
        <w:tc>
          <w:tcPr>
            <w:tcW w:w="2126" w:type="dxa"/>
          </w:tcPr>
          <w:p w14:paraId="5E0F71C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至少 1 个 message/url token 不是 MITRE ID / 合成 ID / event 自身（避免纯 ID 规则）</w:t>
            </w:r>
          </w:p>
        </w:tc>
        <w:tc>
          <w:tcPr>
            <w:tcW w:w="2126" w:type="dxa"/>
          </w:tcPr>
          <w:p w14:paraId="27288C6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拒</w:t>
            </w:r>
          </w:p>
        </w:tc>
      </w:tr>
      <w:tr w14:paraId="1B21D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115350E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G4</w:t>
            </w:r>
          </w:p>
        </w:tc>
        <w:tc>
          <w:tcPr>
            <w:tcW w:w="2126" w:type="dxa"/>
          </w:tcPr>
          <w:p w14:paraId="646439E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`gate_llm`（`210-244`）</w:t>
            </w:r>
          </w:p>
        </w:tc>
        <w:tc>
          <w:tcPr>
            <w:tcW w:w="2126" w:type="dxa"/>
          </w:tcPr>
          <w:p w14:paraId="39105A0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LLM 判 `meaningful &amp; production_useful &amp; !duplicate_risk`（prompt `security/blue_review_*`），fail-open</w:t>
            </w:r>
          </w:p>
        </w:tc>
        <w:tc>
          <w:tcPr>
            <w:tcW w:w="2126" w:type="dxa"/>
          </w:tcPr>
          <w:p w14:paraId="3AA0D13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软拒</w:t>
            </w:r>
          </w:p>
        </w:tc>
      </w:tr>
      <w:tr w14:paraId="4B974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A67533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G5</w:t>
            </w:r>
          </w:p>
        </w:tc>
        <w:tc>
          <w:tcPr>
            <w:tcW w:w="2126" w:type="dxa"/>
          </w:tcPr>
          <w:p w14:paraId="7630A3D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`gate_replay_ab`（`247-285`）</w:t>
            </w:r>
          </w:p>
        </w:tc>
        <w:tc>
          <w:tcPr>
            <w:tcW w:w="2126" w:type="dxa"/>
          </w:tcPr>
          <w:p w14:paraId="22E1830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用历史 self-play 攻击样本估算 Δrecall，`with_rule &gt;= 1` 过，fail-open</w:t>
            </w:r>
          </w:p>
        </w:tc>
        <w:tc>
          <w:tcPr>
            <w:tcW w:w="2126" w:type="dxa"/>
          </w:tcPr>
          <w:p w14:paraId="369A036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软拒</w:t>
            </w:r>
          </w:p>
        </w:tc>
      </w:tr>
    </w:tbl>
    <w:p w14:paraId="6BB42A81"/>
    <w:p w14:paraId="42576B8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G4/G5 是 fail-open（LLM/历史数据失败就 pass，reviewer.py:243, 284），所以 LLM 故障</w:t>
      </w:r>
      <w:r>
        <w:rPr>
          <w:rFonts w:ascii="Times New Roman" w:hAnsi="Times New Roman" w:eastAsia="仿宋"/>
          <w:b/>
          <w:color w:val="000000"/>
          <w:sz w:val="24"/>
        </w:rPr>
        <w:t>不会</w:t>
      </w:r>
      <w:r>
        <w:rPr>
          <w:rFonts w:ascii="Times New Roman" w:hAnsi="Times New Roman" w:eastAsia="仿宋"/>
          <w:b w:val="0"/>
          <w:color w:val="000000"/>
          <w:sz w:val="24"/>
        </w:rPr>
        <w:t>卡死审核。</w:t>
      </w:r>
    </w:p>
    <w:p w14:paraId="43E65498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9.2 review_one 编排（reviewer.py:311-334）</w:t>
      </w:r>
    </w:p>
    <w:p w14:paraId="070BBEA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```python</w:t>
      </w:r>
    </w:p>
    <w:p w14:paraId="650A572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gates = [G0, G1, G1b, G3, G2]    # 5 个硬门</w:t>
      </w:r>
    </w:p>
    <w:p w14:paraId="5EA5745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hard_ok = all(g.passed for g in gates)</w:t>
      </w:r>
    </w:p>
    <w:p w14:paraId="1D999A1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if hard_ok and _use_llm():  gates += [G4]    # 软门仅在硬门全过后跑</w:t>
      </w:r>
    </w:p>
    <w:p w14:paraId="690B6C8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if hard_ok and _use_replay(): gates += [G5]</w:t>
      </w:r>
    </w:p>
    <w:p w14:paraId="43D21CE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ok = all(g.passed for g in gates)</w:t>
      </w:r>
    </w:p>
    <w:p w14:paraId="22F1F76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decision = "shadow" if ok else "dismissed"</w:t>
      </w:r>
    </w:p>
    <w:p w14:paraId="26E9D94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601F2EB3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9.3 apply_review 落库（reviewer.py:365-395）</w:t>
      </w:r>
    </w:p>
    <w:p w14:paraId="28352FF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`dismissed` → `delete_selfplay_rule` 删 YAML， `reload_sigma` 热重载</w:t>
      </w:r>
    </w:p>
    <w:p w14:paraId="3F8690E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`shadow`/`promoted` → `write_selfplay_rule(rule, shadow=shadow)` 写 `rules_selfplay_shadow/{rule_id}.yml`，再 `overlay.add(GLOBAL_KEY, ...)` 把规则塞全局 in-memory，再 `reload_sigma`</w:t>
      </w:r>
    </w:p>
    <w:p w14:paraId="15E30E8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任何路径都 `store.set_rule_status(pk, decision, sigma_yaml, review_report)` + 写 `audit_trail`（`reviewer.py:337-349`）</w:t>
      </w:r>
    </w:p>
    <w:p w14:paraId="4EA1FB77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9.4 promote_due_shadows（reviewer.py:424-460）</w:t>
      </w:r>
    </w:p>
    <w:p w14:paraId="0781AB5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拉所有 `status=shadow` 的规则（limit=100）</w:t>
      </w:r>
    </w:p>
    <w:p w14:paraId="38D8E4A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算 `now - reviewed_at` ≥ `self_play_shadow_hours (24h)` 才考虑</w:t>
      </w:r>
    </w:p>
    <w:p w14:paraId="77B6C1D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重跑 G2 only（FP 复检）—— pass → `apply_review(..., decision="promoted")`；fail → dismissed + 标记 `reason=shadow_fp`</w:t>
      </w:r>
    </w:p>
    <w:p w14:paraId="6D4FCDC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复检用最新 80 条 SecurityEvent(low/info) 当负样本（`reviewer.py:288-308`）</w:t>
      </w:r>
    </w:p>
    <w:p w14:paraId="68282933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9.5 seed_global_overlay 24h 周期（reviewer.py:463-472）</w:t>
      </w:r>
    </w:p>
    <w:p w14:paraId="12F01FE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实际上 24h 是单条规则的影子期，`seed_global_overlay` 本身不是周期任务</w:t>
      </w:r>
    </w:p>
    <w:p w14:paraId="18D187C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它在 `app.py` 启动时跑一次，把所有 shadow+promoted 灌进 `overlay[GLOBAL_KEY]`（`reviewer.py:467-470`）</w:t>
      </w:r>
    </w:p>
    <w:p w14:paraId="47102E8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真正周期跑的是 `scheduler._selfplay_review_loop` → `drain` → `apply_review` 链（可能触发新一轮 shadow/写 YAML）</w:t>
      </w:r>
    </w:p>
    <w:p w14:paraId="7B1221D0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9.6 novel detection 角色（novelty.py）</w:t>
      </w:r>
    </w:p>
    <w:p w14:paraId="2ADCF2F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Jaccard 相似度，不用 embedding（`novelty.py:1` 注释）—— 离线可复现</w:t>
      </w:r>
    </w:p>
    <w:p w14:paraId="52D056A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`tokenize` 用大写 token + 停用词表（中英双语 stop）+ 强抽 `T\d{4}(\.\d{3})?`（`novelty.py:8-25`）</w:t>
      </w:r>
    </w:p>
    <w:p w14:paraId="411C80B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`fingerprint` = sha1(`event|protocol|mitre_id|toks`) 16 字符截断（`orchestrator.py:174` 写到每条事件）</w:t>
      </w:r>
    </w:p>
    <w:p w14:paraId="59A9C6C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`NoveltyIndex.score(tokens) = 1 - max_jaccard(tokens, history)`（`novelty.py:54-61`）</w:t>
      </w:r>
    </w:p>
    <w:p w14:paraId="46CC261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作用域：per-match，每局开始 `novelty.load(state["history_tokens"])` 恢复（`orchestrator.py:184-192`）—— 跨 match 不共享</w:t>
      </w:r>
    </w:p>
    <w:p w14:paraId="1D0A660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只把 `is_attack=True` 的 token 入库，benign/decoy 不污染</w:t>
      </w:r>
    </w:p>
    <w:p w14:paraId="5BF2F8E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`novelty_threshold=0.5` 是 metrics.py 接收的形参，目前 score_round 内部未直接做硬门（`metrics.py:14-19`，仅传参未消费）</w:t>
      </w:r>
    </w:p>
    <w:p w14:paraId="638DE15F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 10. 持久化（store.py + models.py）</w:t>
      </w:r>
    </w:p>
    <w:p w14:paraId="1543B41F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10.1 三张表（全部在 models.py:783-836）</w:t>
      </w:r>
    </w:p>
    <w:p w14:paraId="348ADCC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###### self_play_matches（models.py:783-800）</w:t>
      </w:r>
    </w:p>
    <w:p w14:paraId="4B9BE57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7AD6634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id PK</w:t>
      </w:r>
    </w:p>
    <w:p w14:paraId="30D98B6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match_id VARCHAR(64) UNIQUE INDEX</w:t>
      </w:r>
    </w:p>
    <w:p w14:paraId="003CADB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status VARCHAR(20) INDEX        # pending|running|completed|stopped|failed</w:t>
      </w:r>
    </w:p>
    <w:p w14:paraId="63A873E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mode VARCHAR(20)                # sigma|inject|full  (store._mode 计算 store.py:216-221)</w:t>
      </w:r>
    </w:p>
    <w:p w14:paraId="388CEDE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curriculum_level INT</w:t>
      </w:r>
    </w:p>
    <w:p w14:paraId="43BD951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total_rounds INT</w:t>
      </w:r>
    </w:p>
    <w:p w14:paraId="6FE094D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completed_rounds INT</w:t>
      </w:r>
    </w:p>
    <w:p w14:paraId="7BD2152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config JSON                     # MutableJSON，完整 MatchConfig</w:t>
      </w:r>
    </w:p>
    <w:p w14:paraId="2BDA490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metrics JSON                    # 最终 cumulative metrics</w:t>
      </w:r>
    </w:p>
    <w:p w14:paraId="4128C5E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winner VARCHAR(20)              # red|blue|draw</w:t>
      </w:r>
    </w:p>
    <w:p w14:paraId="614F027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started_at / finished_at / created_at INDEX / updated_at</w:t>
      </w:r>
    </w:p>
    <w:p w14:paraId="3C3FFAE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3C9CAE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###### self_play_rounds（models.py:803-817）</w:t>
      </w:r>
    </w:p>
    <w:p w14:paraId="6A9E459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80C28E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id PK</w:t>
      </w:r>
    </w:p>
    <w:p w14:paraId="61057FB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match_id VARCHAR(64) INDEX</w:t>
      </w:r>
    </w:p>
    <w:p w14:paraId="27B63D2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round_num INT INDEX</w:t>
      </w:r>
    </w:p>
    <w:p w14:paraId="17DE2B5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curriculum_level INT</w:t>
      </w:r>
    </w:p>
    <w:p w14:paraId="19E4707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red_plan JSON                   # 完整 AttackPlan</w:t>
      </w:r>
    </w:p>
    <w:p w14:paraId="6206546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events JSON[]                   # MaterializedEvent 数组</w:t>
      </w:r>
    </w:p>
    <w:p w14:paraId="5F16045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blue_obs JSON[]                 # EventObservation 数组</w:t>
      </w:r>
    </w:p>
    <w:p w14:paraId="51B91F8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outcome VARCHAR(20)             # red_win|blue_win|mixed|decoy_only</w:t>
      </w:r>
    </w:p>
    <w:p w14:paraId="05C2B73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metrics JSON</w:t>
      </w:r>
    </w:p>
    <w:p w14:paraId="474B0F5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learned JSON[]                  # LearnedRule 数组</w:t>
      </w:r>
    </w:p>
    <w:p w14:paraId="2581FB2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created_at INDEX</w:t>
      </w:r>
    </w:p>
    <w:p w14:paraId="3574665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D32A9C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注意：无 UNIQUE(match_id, round_num) 约束</w:t>
      </w:r>
      <w:r>
        <w:rPr>
          <w:rFonts w:ascii="Times New Roman" w:hAnsi="Times New Roman" w:eastAsia="仿宋"/>
          <w:b w:val="0"/>
          <w:color w:val="000000"/>
          <w:sz w:val="24"/>
        </w:rPr>
        <w:t>，理论上重发会重复行；无外键到 matches 表。</w:t>
      </w:r>
    </w:p>
    <w:p w14:paraId="556D58F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###### self_play_learned_rules（models.py:820-836）</w:t>
      </w:r>
    </w:p>
    <w:p w14:paraId="1280D52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70E4AF0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id PK</w:t>
      </w:r>
    </w:p>
    <w:p w14:paraId="1776ECC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rule_id VARCHAR(50) INDEX</w:t>
      </w:r>
    </w:p>
    <w:p w14:paraId="527680F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match_id VARCHAR(64) INDEX</w:t>
      </w:r>
    </w:p>
    <w:p w14:paraId="0DA5F7A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source_round INT</w:t>
      </w:r>
    </w:p>
    <w:p w14:paraId="3FA05EC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title VARCHAR(300)</w:t>
      </w:r>
    </w:p>
    <w:p w14:paraId="29DFDAE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attack_type VARCHAR(50)</w:t>
      </w:r>
    </w:p>
    <w:p w14:paraId="39AF3F0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mitre_id VARCHAR(20)</w:t>
      </w:r>
    </w:p>
    <w:p w14:paraId="315B067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severity VARCHAR(20)</w:t>
      </w:r>
    </w:p>
    <w:p w14:paraId="31595CF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conditions JSON</w:t>
      </w:r>
    </w:p>
    <w:p w14:paraId="1AC1EF8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sigma_yaml TEXT                 # 影子期/正式后的 YAML 文本</w:t>
      </w:r>
    </w:p>
    <w:p w14:paraId="70C59FE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status VARCHAR(20) INDEX        # candidate|shadow|promoted|dismissed</w:t>
      </w:r>
    </w:p>
    <w:p w14:paraId="4FA5C3A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review_report JSON              # 完整 7 门报告（仅在 reviewer 跑过才填）</w:t>
      </w:r>
    </w:p>
    <w:p w14:paraId="6905C9C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created_at INDEX</w:t>
      </w:r>
    </w:p>
    <w:p w14:paraId="4135C7A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68C4218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注意：`review_report` 是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JSON 列**（MutableJSON），所以 set_rule_status 兼容老 schema（没列时塞进 conditions._review）（store.py:168-175）。</w:t>
      </w:r>
    </w:p>
    <w:p w14:paraId="3CE0D335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10.2 索引清单</w:t>
      </w:r>
    </w:p>
    <w:p w14:paraId="0459113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`self_play_matches.match_id` UNIQUE + `status, created_at`</w:t>
      </w:r>
    </w:p>
    <w:p w14:paraId="33D52F0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`self_play_rounds.match_id, round_num, created_at`</w:t>
      </w:r>
    </w:p>
    <w:p w14:paraId="6E3B1F7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`self_play_learned_rules.rule_id, match_id, status, created_at`</w:t>
      </w:r>
    </w:p>
    <w:p w14:paraId="3D0F46B6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10.3 与 security_events 主表的关系</w:t>
      </w:r>
    </w:p>
    <w:p w14:paraId="5574F8B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间接：`self_play_inject=True` 时，`log_ingestor.ingest(session, session_id, log)` 走完整 ingest 路径，会写 `security_events` 行（`blue_observer.py:100-105`）</w:t>
      </w:r>
    </w:p>
    <w:p w14:paraId="2F6039D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`_self_play=True` 标签打在 payload 上（`types.py:120`，`sim_env.py` 无显式打，但 MaterializedEvent.to_log 里有）</w:t>
      </w:r>
    </w:p>
    <w:p w14:paraId="74361CB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`_ground_truth=attack|benign` 也由 `to_log` 注入（`types.py:121`）—— 下游审计/评测可读</w:t>
      </w:r>
    </w:p>
    <w:p w14:paraId="6A72C74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`_wait_audit` 查的 `row.raw_data._audit_llm.merged` 是审计流水线自身的产物（`blue_observer.py:117-120`）</w:t>
      </w:r>
    </w:p>
    <w:p w14:paraId="086E0DB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无外键，`match_id` 在 `security_events` 里只能从 `session_id = "selfplay-{match_id}"` 字符串反推</w:t>
      </w:r>
    </w:p>
    <w:p w14:paraId="7A934AA5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10.4 历史回放/查询</w:t>
      </w:r>
    </w:p>
    <w:p w14:paraId="1A44E47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`store.get_match(match_id)` 返回 match + 全 rounds 顺序排列（`store.py:110-124`）</w:t>
      </w:r>
    </w:p>
    <w:p w14:paraId="41CF28C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`store.list_matches(limit=30)` 按 id desc（`store.py:127-134`）</w:t>
      </w:r>
    </w:p>
    <w:p w14:paraId="4CB198E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`store.list_learned_rules(status=, limit=)` 按 id desc + 可选 status 过滤（`store.py:137-145`）</w:t>
      </w:r>
    </w:p>
    <w:p w14:paraId="74630A4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`store.aggregate_metrics()` 全表扫一遍算各 match 的 avg metrics（`store.py:180-213`）—— 没 LIMIT，大表可能慢</w:t>
      </w:r>
    </w:p>
    <w:p w14:paraId="223443C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`store.load_candidate_rules(limit=200)` 给 `init_match` 灌 overlay 用，取 `status IN (candidate, shadow, promoted)` 按 id desc（`store.py:96-107`）</w:t>
      </w:r>
    </w:p>
    <w:p w14:paraId="16609166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 11. 与外部模块的接口</w:t>
      </w:r>
    </w:p>
    <w:p w14:paraId="65D03119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11.1 ingest 注入路径（blue_observer.py:100-105）</w:t>
      </w:r>
    </w:p>
    <w:p w14:paraId="79C1A2B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```python</w:t>
      </w:r>
    </w:p>
    <w:p w14:paraId="53ECC8D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async def _inject(self, log, session_id):</w:t>
      </w:r>
    </w:p>
    <w:p w14:paraId="0336D8B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from models import async_session</w:t>
      </w:r>
    </w:p>
    <w:p w14:paraId="1118F84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from log_ingestion import log_ingestor</w:t>
      </w:r>
    </w:p>
    <w:p w14:paraId="13DC031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async with async_session() as session:</w:t>
      </w:r>
    </w:p>
    <w:p w14:paraId="5C8E25B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result = await log_ingestor.ingest(session, session_id, log)</w:t>
      </w:r>
    </w:p>
    <w:p w14:paraId="151BA07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return int((result or {}).get("event_id") or 0)</w:t>
      </w:r>
    </w:p>
    <w:p w14:paraId="4B0D021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F9A128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session_id = "selfplay-{match_id}"，即 selfplay-sp-xxxxxxxxxxxx —— 全部 self-play 事件在同一 session，审计流水线可按 session_id 分组。</w:t>
      </w:r>
    </w:p>
    <w:p w14:paraId="2067303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log 字段（MaterializedEvent.to_log types.py:105-129）携带的</w:t>
      </w:r>
      <w:r>
        <w:rPr>
          <w:rFonts w:ascii="Times New Roman" w:hAnsi="Times New Roman" w:eastAsia="仿宋"/>
          <w:b/>
          <w:color w:val="000000"/>
          <w:sz w:val="24"/>
        </w:rPr>
        <w:t>自博弈专属</w:t>
      </w:r>
      <w:r>
        <w:rPr>
          <w:rFonts w:ascii="Times New Roman" w:hAnsi="Times New Roman" w:eastAsia="仿宋"/>
          <w:b w:val="0"/>
          <w:color w:val="000000"/>
          <w:sz w:val="24"/>
        </w:rPr>
        <w:t>字段：</w:t>
      </w:r>
    </w:p>
    <w:p w14:paraId="4638F17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`_self_play: True`</w:t>
      </w:r>
    </w:p>
    <w:p w14:paraId="196CA8E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`_ground_truth: "attack"|"benign"`</w:t>
      </w:r>
    </w:p>
    <w:p w14:paraId="060141F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`_ttp_id, _mitre_id, _fingerprint, _sim_src_host, _sim_dst_host`</w:t>
      </w:r>
    </w:p>
    <w:p w14:paraId="798BD5E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`_evasion` 在 step.extra 里（`sim_env.py:98`）</w:t>
      </w:r>
    </w:p>
    <w:p w14:paraId="149B997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Audit-LLM 怎么识别 self-play？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应该靠 _self_play / session_id 前缀匹配 —— 在 audit_triage / audit_worker 我没找到显式处理（grep 0 命中），所以</w:t>
      </w:r>
      <w:r>
        <w:rPr>
          <w:rFonts w:ascii="Times New Roman" w:hAnsi="Times New Roman" w:eastAsia="仿宋"/>
          <w:b/>
          <w:color w:val="000000"/>
          <w:sz w:val="24"/>
        </w:rPr>
        <w:t>审计 LLM 默认会把仿真事件当生产事件审计</w:t>
      </w:r>
      <w:r>
        <w:rPr>
          <w:rFonts w:ascii="Times New Roman" w:hAnsi="Times New Roman" w:eastAsia="仿宋"/>
          <w:b w:val="0"/>
          <w:color w:val="000000"/>
          <w:sz w:val="24"/>
        </w:rPr>
        <w:t>，这就是为什么 self_play_inject 默认 False —— 否则会污染分析 + 浪费 LLM 预算 + 触发案例派生。</w:t>
      </w:r>
    </w:p>
    <w:p w14:paraId="5C8418BC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11.2 event_bus 事件类型</w:t>
      </w:r>
    </w:p>
    <w:p w14:paraId="1A8068E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只有 2 个类型（events.py:10-14 + orchestrator.py:117-120, 289-310, 350-353）：</w:t>
      </w:r>
    </w:p>
    <w:p w14:paraId="140FEDE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`selfplay_match` —— phase ∈ `init|done`，match_id, status, level/rounds/winner/metrics</w:t>
      </w:r>
    </w:p>
    <w:p w14:paraId="2CC08DB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`selfplay_round` —— round_num, outcome, level/next_level, metrics/cumulative, red.{rationale,steps[event,mitre_id,evasion,message]}, blue.{detected,detectors,learned}</w:t>
      </w:r>
    </w:p>
    <w:p w14:paraId="6562956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publish() 走 event_bus.event_bus.publish(...)，SSE 客户端订阅可见（已验证 event_bus.py 接受任意 type 字符串）。</w:t>
      </w:r>
    </w:p>
    <w:p w14:paraId="145EBF81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11.3 audit_triage / sigma_detector 关系</w:t>
      </w:r>
    </w:p>
    <w:p w14:paraId="4FF13B6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sigma_detector：`detect_for_event(log)` 是 blackbox，蓝队只调不实现（`blue_observer.py:18-24`）</w:t>
      </w:r>
    </w:p>
    <w:p w14:paraId="74377B6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sigma_detector.reload() 在 `sigma_export.reload_sigma`（`sigma_export.py:180-187`）每次写新 YAML 后调，让 self-play 规则热生效到下一条 ingest</w:t>
      </w:r>
    </w:p>
    <w:p w14:paraId="01636DC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sigma_engine/engine.py:130-137 在 engine 加载时把 `rules_selfplay_shadow/` 目录也扫入 + `repair_selfplay_yaml` 把非 UUID 的 id 改成 uuid5（防 volume 残留）</w:t>
      </w:r>
    </w:p>
    <w:p w14:paraId="263D1FC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audit_triage / audit_worker：grep `self_play|_self_play` 0 命中，所以无任何显式耦合 —— 副作用全靠 session_id 字符串 + `_self_play` 标签</w:t>
      </w:r>
    </w:p>
    <w:p w14:paraId="4F1CAA26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11.4 RAG / KB 引用</w:t>
      </w:r>
    </w:p>
    <w:p w14:paraId="0789B70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Red RAG：`rag.retriever.retrieve(session, query, source="mitre-attack", top_k=8, skip_llm=True, min_score=0.0)`（`red_agent.py:222-227`）</w:t>
      </w:r>
    </w:p>
    <w:p w14:paraId="781F20D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Blue KB 落库：`rag.knowledge_base.kb_manager.add_document(..., source="self-play", tags=["self-play","candidate",mitre], submitted_by="blue_learner", auto_signed=False)`（`blue_learner.py:131-156`）</w:t>
      </w:r>
    </w:p>
    <w:p w14:paraId="7369C18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`auto_signed=False` 表示未签，KB 检索时是否信任取决于 KB 端策略（此处不深挖）</w:t>
      </w:r>
    </w:p>
    <w:p w14:paraId="0EEA842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没有 RAG 召回到 self-play 文档的循环（只有"写入"，不读自己的产物）</w:t>
      </w:r>
    </w:p>
    <w:p w14:paraId="50CC68EF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11.5 蓝队学习产物如何回生产 detection</w:t>
      </w:r>
    </w:p>
    <w:p w14:paraId="5D3DF34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848E76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candidate  ──drain 7 门──►  shadow  ──24h G2 复检──►  promoted</w:t>
      </w:r>
    </w:p>
    <w:p w14:paraId="605B498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└────failed────►  dismissed</w:t>
      </w:r>
    </w:p>
    <w:p w14:paraId="6A94E1A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写产物:</w:t>
      </w:r>
    </w:p>
    <w:p w14:paraId="72B0E61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overlay  (in-memory, GLOBAL_KEY)</w:t>
      </w:r>
    </w:p>
    <w:p w14:paraId="346108F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rules_selfplay_shadow/{rule_id}.yml</w:t>
      </w:r>
    </w:p>
    <w:p w14:paraId="7F8D162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self_play_learned_rules row  (status 字段更新)</w:t>
      </w:r>
    </w:p>
    <w:p w14:paraId="632F388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生产路径生效:</w:t>
      </w:r>
    </w:p>
    <w:p w14:paraId="7D9D494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sigma_detector.reload() ──► pySigma 重读 rules_selfplay_shadow/ 下 yml</w:t>
      </w:r>
    </w:p>
    <w:p w14:paraId="1968C84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overlay.detect() ──► in-memory 即时生效</w:t>
      </w:r>
    </w:p>
    <w:p w14:paraId="7150A16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7E0C1906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 12. 并发 / 限流</w:t>
      </w:r>
    </w:p>
    <w:p w14:paraId="23E58EBE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12.1 三道闸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5CAF1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BC8456E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闸位</w:t>
            </w:r>
          </w:p>
        </w:tc>
        <w:tc>
          <w:tcPr>
            <w:tcW w:w="2835" w:type="dxa"/>
          </w:tcPr>
          <w:p w14:paraId="3CAEA8D2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位置</w:t>
            </w:r>
          </w:p>
        </w:tc>
        <w:tc>
          <w:tcPr>
            <w:tcW w:w="2835" w:type="dxa"/>
          </w:tcPr>
          <w:p w14:paraId="06E82ACF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行为</w:t>
            </w:r>
          </w:p>
        </w:tc>
      </w:tr>
      <w:tr w14:paraId="70E57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E81412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路由层</w:t>
            </w:r>
          </w:p>
        </w:tc>
        <w:tc>
          <w:tcPr>
            <w:tcW w:w="2835" w:type="dxa"/>
          </w:tcPr>
          <w:p w14:paraId="204AC3C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`routers/self_play.py:117`</w:t>
            </w:r>
          </w:p>
        </w:tc>
        <w:tc>
          <w:tcPr>
            <w:tcW w:w="2835" w:type="dxa"/>
          </w:tcPr>
          <w:p w14:paraId="6341EEA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`len(running) &gt;= self_play_max_inflight` → 409</w:t>
            </w:r>
          </w:p>
        </w:tc>
      </w:tr>
      <w:tr w14:paraId="5B05E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3EBD9F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计数器层</w:t>
            </w:r>
          </w:p>
        </w:tc>
        <w:tc>
          <w:tcPr>
            <w:tcW w:w="2835" w:type="dxa"/>
          </w:tcPr>
          <w:p w14:paraId="585AA24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`orchestrator.py:_LOCK + _RUNNING`（22-25）</w:t>
            </w:r>
          </w:p>
        </w:tc>
        <w:tc>
          <w:tcPr>
            <w:tcW w:w="2835" w:type="dxa"/>
          </w:tcPr>
          <w:p w14:paraId="589D664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只保护 `_RUNNING` 自增，不串行化 match</w:t>
            </w:r>
          </w:p>
        </w:tc>
      </w:tr>
      <w:tr w14:paraId="00FAB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E29783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Temporal</w:t>
            </w:r>
          </w:p>
        </w:tc>
        <w:tc>
          <w:tcPr>
            <w:tcW w:w="2835" w:type="dxa"/>
          </w:tcPr>
          <w:p w14:paraId="5939E61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`client.py:244 execution_timeout` + `audit_inflight_max` 全局</w:t>
            </w:r>
          </w:p>
        </w:tc>
        <w:tc>
          <w:tcPr>
            <w:tcW w:w="2835" w:type="dxa"/>
          </w:tcPr>
          <w:p w14:paraId="36D9D0C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全平台 inflight 计数（共享 Redis）</w:t>
            </w:r>
          </w:p>
        </w:tc>
      </w:tr>
    </w:tbl>
    <w:p w14:paraId="2237D1CB"/>
    <w:p w14:paraId="1E7F461E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12.2 多对局是否可能并行？</w:t>
      </w:r>
    </w:p>
    <w:p w14:paraId="3DDACED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路由层：HTTP 入口直接挡，所以正常情况下不会</w:t>
      </w:r>
    </w:p>
    <w:p w14:paraId="3E755DD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`asyncio.create_task(_run())` 创建的是真并发任务（`orchestrator.py` 没有显式串行）</w:t>
      </w:r>
    </w:p>
    <w:p w14:paraId="11A7A91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`_LIVE` / `_STOP` / `overlay._rules` / `BlueLearner._seq` 都未加 match 锁，理论上 `self_play_max_inflight &gt; 1` 时会有 race —— 比如两个 match 的 `SP-{slug}-001` 会冲突（`blue_learner.py:60-62` 同一 match_id 内是唯一的，但跨 match 不可控）</w:t>
      </w:r>
    </w:p>
    <w:p w14:paraId="5E1E8F8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这是已知的脆弱点</w:t>
      </w:r>
    </w:p>
    <w:p w14:paraId="48C38D88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12.3 状态机并发安全</w:t>
      </w:r>
    </w:p>
    <w:p w14:paraId="439D3DD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`_LIVE[match_id]` 是 dict 读写，单 asyncio loop 内是原子的（同一线程），但 `play_round` 内部 `snap.update(...)` 之前没有锁</w:t>
      </w:r>
    </w:p>
    <w:p w14:paraId="2F89606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`_RUNNING` 借 `_LOCK` 保护，但只保护计数本身</w:t>
      </w:r>
    </w:p>
    <w:p w14:paraId="738142C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结论：由于路由层 + 现实 `max_inflight=1`，目前不会出问题；一旦调高，需要重新审视</w:t>
      </w:r>
    </w:p>
    <w:p w14:paraId="161948B2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 13. 关键边界与降级</w:t>
      </w:r>
    </w:p>
    <w:p w14:paraId="6A2238B1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13.1 同步 vs 异步边界</w:t>
      </w:r>
    </w:p>
    <w:p w14:paraId="3C71A73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纯同步：`materialize_plan`、`score_round`、`merge_metrics`、`fingerprint`、所有 catalog 查询</w:t>
      </w:r>
    </w:p>
    <w:p w14:paraId="4AFBF08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asyncio 但轻量：`overlay.detect`（in-memory）、`sigma_detect`（in-memory + 同步读 YAML）</w:t>
      </w:r>
    </w:p>
    <w:p w14:paraId="554B3DB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asyncio 重：`log_ingestor.ingest`（生产 ingest 全链）、`summary.llm.chat`（LLM HTTP）、`RAG.retrieve`（向量库 + 可能的 embedding）、`store.save_*`（DB 写）</w:t>
      </w:r>
    </w:p>
    <w:p w14:paraId="23C42F0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跨进程：Temporal activity 边界，activity 内部重新加载模块，state 在 activity 之间 dict 序列化的 JSON 传递</w:t>
      </w:r>
    </w:p>
    <w:p w14:paraId="39B8B91B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13.2 重 vs 轻</w:t>
      </w:r>
    </w:p>
    <w:p w14:paraId="2557D74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重操作</w:t>
      </w:r>
      <w:r>
        <w:rPr>
          <w:rFonts w:ascii="Times New Roman" w:hAnsi="Times New Roman" w:eastAsia="仿宋"/>
          <w:b w:val="0"/>
          <w:color w:val="000000"/>
          <w:sz w:val="24"/>
        </w:rPr>
        <w:t>（单 round 100ms-数秒）：</w:t>
      </w:r>
    </w:p>
    <w:p w14:paraId="6D9A1E9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RAG + LLM 规划（red_agent）—— 20s 超时硬门</w:t>
      </w:r>
    </w:p>
    <w:p w14:paraId="7397CF0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LLM 富化 blue rule（blue_learner._llm_enrich）</w:t>
      </w:r>
    </w:p>
    <w:p w14:paraId="7D6B4AF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LLM 审核 G4（reviewer.gate_llm）</w:t>
      </w:r>
    </w:p>
    <w:p w14:paraId="41BC061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log_ingestor.ingest 整条审计链（若 inject=True）</w:t>
      </w:r>
    </w:p>
    <w:p w14:paraId="3DB9A50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store.save_round（整 round payload JSON 落库）</w:t>
      </w:r>
    </w:p>
    <w:p w14:paraId="782996C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轻操作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2335764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课程目录选择（red_agent._choose_spec）</w:t>
      </w:r>
    </w:p>
    <w:p w14:paraId="33132B1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词法召回（red_agent.lexical_candidates）</w:t>
      </w:r>
    </w:p>
    <w:p w14:paraId="3E65BCF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overlay.match_rule（in-memory 字符串 contains）</w:t>
      </w:r>
    </w:p>
    <w:p w14:paraId="19AAB1C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sigma_detect（单事件，纯内存，无 IO）</w:t>
      </w:r>
    </w:p>
    <w:p w14:paraId="251D2F7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7 门里除 G2/G4/G5 外的 G0/G1/G1b/G3</w:t>
      </w:r>
    </w:p>
    <w:p w14:paraId="7F719D8D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13.3 已知降级路径（可观测）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53FC4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FF955AC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触发</w:t>
            </w:r>
          </w:p>
        </w:tc>
        <w:tc>
          <w:tcPr>
            <w:tcW w:w="2835" w:type="dxa"/>
          </w:tcPr>
          <w:p w14:paraId="4E6916FC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降级</w:t>
            </w:r>
          </w:p>
        </w:tc>
        <w:tc>
          <w:tcPr>
            <w:tcW w:w="2835" w:type="dxa"/>
          </w:tcPr>
          <w:p w14:paraId="7551E8CD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引用</w:t>
            </w:r>
          </w:p>
        </w:tc>
      </w:tr>
      <w:tr w14:paraId="43DE8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3EFE23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RAG 失败</w:t>
            </w:r>
          </w:p>
        </w:tc>
        <w:tc>
          <w:tcPr>
            <w:tcW w:w="2835" w:type="dxa"/>
          </w:tcPr>
          <w:p w14:paraId="7628B50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词法召回兜底</w:t>
            </w:r>
          </w:p>
        </w:tc>
        <w:tc>
          <w:tcPr>
            <w:tcW w:w="2835" w:type="dxa"/>
          </w:tcPr>
          <w:p w14:paraId="195D43A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`red_agent.py:239-251`</w:t>
            </w:r>
          </w:p>
        </w:tc>
      </w:tr>
      <w:tr w14:paraId="21215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132247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LLM 规划失败/超时</w:t>
            </w:r>
          </w:p>
        </w:tc>
        <w:tc>
          <w:tcPr>
            <w:tcW w:w="2835" w:type="dxa"/>
          </w:tcPr>
          <w:p w14:paraId="2F99739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`_choose_spec` 走课程目录</w:t>
            </w:r>
          </w:p>
        </w:tc>
        <w:tc>
          <w:tcPr>
            <w:tcW w:w="2835" w:type="dxa"/>
          </w:tcPr>
          <w:p w14:paraId="7762358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`red_agent.py:374-388`</w:t>
            </w:r>
          </w:p>
        </w:tc>
      </w:tr>
      <w:tr w14:paraId="7BE0F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8E6BDF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LLM 富化失败</w:t>
            </w:r>
          </w:p>
        </w:tc>
        <w:tc>
          <w:tcPr>
            <w:tcW w:w="2835" w:type="dxa"/>
          </w:tcPr>
          <w:p w14:paraId="6772027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规则用启发式条件</w:t>
            </w:r>
          </w:p>
        </w:tc>
        <w:tc>
          <w:tcPr>
            <w:tcW w:w="2835" w:type="dxa"/>
          </w:tcPr>
          <w:p w14:paraId="34F5316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`blue_learner.py:127-128`</w:t>
            </w:r>
          </w:p>
        </w:tc>
      </w:tr>
      <w:tr w14:paraId="34C81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843992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Audit-LLM 未及时</w:t>
            </w:r>
          </w:p>
        </w:tc>
        <w:tc>
          <w:tcPr>
            <w:tcW w:w="2835" w:type="dxa"/>
          </w:tcPr>
          <w:p w14:paraId="0F5C236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用 Sigma + overlay 结果</w:t>
            </w:r>
          </w:p>
        </w:tc>
        <w:tc>
          <w:tcPr>
            <w:tcW w:w="2835" w:type="dxa"/>
          </w:tcPr>
          <w:p w14:paraId="76BAA8F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`blue_observer.py:107-124`</w:t>
            </w:r>
          </w:p>
        </w:tc>
      </w:tr>
      <w:tr w14:paraId="767BB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668C95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Sigma detect 异常</w:t>
            </w:r>
          </w:p>
        </w:tc>
        <w:tc>
          <w:tcPr>
            <w:tcW w:w="2835" w:type="dxa"/>
          </w:tcPr>
          <w:p w14:paraId="58938DA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静默返回 detected=False</w:t>
            </w:r>
          </w:p>
        </w:tc>
        <w:tc>
          <w:tcPr>
            <w:tcW w:w="2835" w:type="dxa"/>
          </w:tcPr>
          <w:p w14:paraId="33D1376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`blue_observer.py:22-24`</w:t>
            </w:r>
          </w:p>
        </w:tc>
      </w:tr>
      <w:tr w14:paraId="36F63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948F9E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store.* 失败</w:t>
            </w:r>
          </w:p>
        </w:tc>
        <w:tc>
          <w:tcPr>
            <w:tcW w:w="2835" w:type="dxa"/>
          </w:tcPr>
          <w:p w14:paraId="3086AE1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仅 log，不影响主流程</w:t>
            </w:r>
          </w:p>
        </w:tc>
        <w:tc>
          <w:tcPr>
            <w:tcW w:w="2835" w:type="dxa"/>
          </w:tcPr>
          <w:p w14:paraId="6FD53BB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`orchestrator.py:106-107` 等</w:t>
            </w:r>
          </w:p>
        </w:tc>
      </w:tr>
      <w:tr w14:paraId="018F5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70BBEF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Temporal 启动失败</w:t>
            </w:r>
          </w:p>
        </w:tc>
        <w:tc>
          <w:tcPr>
            <w:tcW w:w="2835" w:type="dxa"/>
          </w:tcPr>
          <w:p w14:paraId="4BDDC4D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asyncio.create_task 兜底</w:t>
            </w:r>
          </w:p>
        </w:tc>
        <w:tc>
          <w:tcPr>
            <w:tcW w:w="2835" w:type="dxa"/>
          </w:tcPr>
          <w:p w14:paraId="258ACED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`routers/self_play.py:130-148`</w:t>
            </w:r>
          </w:p>
        </w:tc>
      </w:tr>
      <w:tr w14:paraId="120E3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2C28DA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G4/G5 异常</w:t>
            </w:r>
          </w:p>
        </w:tc>
        <w:tc>
          <w:tcPr>
            <w:tcW w:w="2835" w:type="dxa"/>
          </w:tcPr>
          <w:p w14:paraId="58210E4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fail-open（pass）</w:t>
            </w:r>
          </w:p>
        </w:tc>
        <w:tc>
          <w:tcPr>
            <w:tcW w:w="2835" w:type="dxa"/>
          </w:tcPr>
          <w:p w14:paraId="607C3AC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`reviewer.py:243, 284`</w:t>
            </w:r>
          </w:p>
        </w:tc>
      </w:tr>
    </w:tbl>
    <w:p w14:paraId="78D23444"/>
    <w:p w14:paraId="71C37E2D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13.4 self-play 事件如何"防污染"生产</w:t>
      </w:r>
    </w:p>
    <w:p w14:paraId="796C7A7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self_play_inject=False 默认（config.py:287） → 仿真事件</w:t>
      </w:r>
      <w:r>
        <w:rPr>
          <w:rFonts w:ascii="Times New Roman" w:hAnsi="Times New Roman" w:eastAsia="仿宋"/>
          <w:b/>
          <w:color w:val="000000"/>
          <w:sz w:val="24"/>
        </w:rPr>
        <w:t>只</w:t>
      </w:r>
      <w:r>
        <w:rPr>
          <w:rFonts w:ascii="Times New Roman" w:hAnsi="Times New Roman" w:eastAsia="仿宋"/>
          <w:b w:val="0"/>
          <w:color w:val="000000"/>
          <w:sz w:val="24"/>
        </w:rPr>
        <w:t>在 self-play session 流通，不会触发 audit/case。self_play_wait_audit=False 默认进一步关掉等审计。self_play_use_llm=False 默认连 red/blue 也不烧 LLM。</w:t>
      </w:r>
      <w:r>
        <w:rPr>
          <w:rFonts w:ascii="Times New Roman" w:hAnsi="Times New Roman" w:eastAsia="仿宋"/>
          <w:b/>
          <w:color w:val="000000"/>
          <w:sz w:val="24"/>
        </w:rPr>
        <w:t>这是默认值下的零开销离线模式</w:t>
      </w:r>
      <w:r>
        <w:rPr>
          <w:rFonts w:ascii="Times New Roman" w:hAnsi="Times New Roman" w:eastAsia="仿宋"/>
          <w:b w:val="0"/>
          <w:color w:val="000000"/>
          <w:sz w:val="24"/>
        </w:rPr>
        <w:t>。</w:t>
      </w:r>
    </w:p>
    <w:p w14:paraId="544949E4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##### 13.5 双 Tag 自博弈事件</w:t>
      </w:r>
    </w:p>
    <w:p w14:paraId="505058E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MaterializedEvent.to_log 打 _self_play=True + _ground_truth 是关键设计（types.py:120-121）：</w:t>
      </w:r>
      <w:r>
        <w:rPr>
          <w:rFonts w:ascii="Times New Roman" w:hAnsi="Times New Roman" w:eastAsia="仿宋"/>
          <w:b/>
          <w:color w:val="000000"/>
          <w:sz w:val="24"/>
        </w:rPr>
        <w:t>这俩字段是唯一让下游区分"这事件是仿真/标签"的方式</w:t>
      </w:r>
      <w:r>
        <w:rPr>
          <w:rFonts w:ascii="Times New Roman" w:hAnsi="Times New Roman" w:eastAsia="仿宋"/>
          <w:b w:val="0"/>
          <w:color w:val="000000"/>
          <w:sz w:val="24"/>
        </w:rPr>
        <w:t>。但当前 audit_triage/audit_worker 没有显式读取这俩字段（grep 0 命中），所以</w:t>
      </w:r>
      <w:r>
        <w:rPr>
          <w:rFonts w:ascii="Times New Roman" w:hAnsi="Times New Roman" w:eastAsia="仿宋"/>
          <w:b/>
          <w:color w:val="000000"/>
          <w:sz w:val="24"/>
        </w:rPr>
        <w:t>一旦 inject=True 启用，审计系统并不知道这是仿真</w:t>
      </w:r>
      <w:r>
        <w:rPr>
          <w:rFonts w:ascii="Times New Roman" w:hAnsi="Times New Roman" w:eastAsia="仿宋"/>
          <w:b w:val="0"/>
          <w:color w:val="000000"/>
          <w:sz w:val="24"/>
        </w:rPr>
        <w:t>，后果是：</w:t>
      </w:r>
    </w:p>
    <w:p w14:paraId="08878A7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仿真事件会进 case_manager（case_manager.py 检测 high/critical）</w:t>
      </w:r>
    </w:p>
    <w:p w14:paraId="6BC9F67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仿真事件会进 correlation_engine</w:t>
      </w:r>
    </w:p>
    <w:p w14:paraId="70D3D2B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仿真事件会消耗 LLM 预算（虽然 `llm_budget_unlimited=True` 看着不卡）</w:t>
      </w:r>
    </w:p>
    <w:p w14:paraId="22093FF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仿真事件会进 dashboard / 案例</w:t>
      </w:r>
    </w:p>
    <w:p w14:paraId="06BDD63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所以 self_play_inject 是</w:t>
      </w:r>
      <w:r>
        <w:rPr>
          <w:rFonts w:ascii="Times New Roman" w:hAnsi="Times New Roman" w:eastAsia="仿宋"/>
          <w:b/>
          <w:color w:val="000000"/>
          <w:sz w:val="24"/>
        </w:rPr>
        <w:t>有实际副作用</w:t>
      </w:r>
      <w:r>
        <w:rPr>
          <w:rFonts w:ascii="Times New Roman" w:hAnsi="Times New Roman" w:eastAsia="仿宋"/>
          <w:b w:val="0"/>
          <w:color w:val="000000"/>
          <w:sz w:val="24"/>
        </w:rPr>
        <w:t>的开关，默认 False 是对的。</w:t>
      </w:r>
    </w:p>
    <w:p w14:paraId="63955A78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 14. 已知脆弱点（只列，不修）</w:t>
      </w:r>
    </w:p>
    <w:p w14:paraId="0047252A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match_id 在 `_LIVE`/`_STOP`/`_RUNNING`/overlay 都没有进程级锁 —— `self_play_max_inflight &gt; 1` 时 race 会出现</w:t>
      </w:r>
    </w:p>
    <w:p w14:paraId="28212F4F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`status` 在 router/orchestrator/DB 三处不统一：router 用 `stopping`、orchestrator 用 `running/stopping`、DB 用 `pending/running/completed/stopped/failed` —— 状态机有间隙</w:t>
      </w:r>
    </w:p>
    <w:p w14:paraId="30BFCF19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蓝队学习只从 `is_attack and not detected` 学，从不处理"诱饵被误报" —— 不会学"防误报"规则</w:t>
      </w:r>
    </w:p>
    <w:p w14:paraId="2EC62BA5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RAG 召回 chunks &lt; 3 触发词法兜底，词法召回本身可能挑出 MITRE ID 同名但语义无关的（spec.mitre_id 优先于 token 匹配）</w:t>
      </w:r>
    </w:p>
    <w:p w14:paraId="70C68145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G2 fp_replay 负样本只有 24+80=104 条 —— 远小于生产流量代表性；`fp_max=0.05` 看似严，但 1 个 FP 就算 ≥0.05% 接近阈值</w:t>
      </w:r>
    </w:p>
    <w:p w14:paraId="15B4803E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6. `sigma_engine/engine.py:130 repair_selfplay_yaml` 启动时会改 YAML 的 id —— 如果该文件已被 sigma_detector 加载，有极小窗口不一致</w:t>
      </w:r>
    </w:p>
    <w:p w14:paraId="26F7CD15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7. 审查报告 `review_report` 字段在没有该列的旧 schema 会被塞进 `conditions._review` —— 跨升级会有数据迁移痕迹</w:t>
      </w:r>
    </w:p>
    <w:p w14:paraId="3DAC7186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8. `_wait_audit` 死循环风险：如果 `analyzed=True` 但 `raw_data._audit_llm` 不存在，`blue_observer.py:117-123` 三次 fallback 仍返回非 None，逻辑上可被哄骗</w:t>
      </w:r>
    </w:p>
    <w:p w14:paraId="19BF4A7A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9. `gate_replay_ab` `without` 永远 0（`reviewer.py:273` `sum(1 for e in attacks if False)`）—— "baseline" 命中数实际是 0，G5 只看 `with_rule`，所以任何规则 G5 都过 —— 该门实际失效</w:t>
      </w:r>
    </w:p>
    <w:p w14:paraId="26DD64B0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10. 审计流水线对 self-play 事件无显式识别 —— `inject=True` 即便不会改 ground-truth，但会污染案例/KPI/告警/预算</w:t>
      </w:r>
    </w:p>
    <w:p w14:paraId="3EDCAB62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11. `SelfPlayRound` 无 UNIQUE(match_id, round_num) —— 重发 round 会产生重复行</w:t>
      </w:r>
    </w:p>
    <w:p w14:paraId="19614C0D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12. `promote_due_shadows` 拉 limit=100 —— 若同时有 &gt;100 条 shadow 排队，只前 100 走审核</w:t>
      </w:r>
    </w:p>
    <w:p w14:paraId="0FD34F91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13. 课程目录只有 9 条金标 —— 红队会很快收敛到"挑没见过的 attack_type"，`blue_coverage` 填满后直接走规避路径；`learned_tokens` 长度被截到 12（`orchestrator.py:157`），回灌信息有损</w:t>
      </w:r>
    </w:p>
    <w:p w14:paraId="76769B14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 15. 关键文件引用速查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52"/>
      </w:tblGrid>
      <w:tr w14:paraId="34D5D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39993806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主题</w:t>
            </w:r>
          </w:p>
        </w:tc>
        <w:tc>
          <w:tcPr>
            <w:tcW w:w="4252" w:type="dxa"/>
          </w:tcPr>
          <w:p w14:paraId="2369C9FA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文件:行</w:t>
            </w:r>
          </w:p>
        </w:tc>
      </w:tr>
      <w:tr w14:paraId="6E2D2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2C7D3B4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match 状态机入口</w:t>
            </w:r>
          </w:p>
        </w:tc>
        <w:tc>
          <w:tcPr>
            <w:tcW w:w="4252" w:type="dxa"/>
          </w:tcPr>
          <w:p w14:paraId="671628D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`self_play/orchestrator.py:362 run_match`</w:t>
            </w:r>
          </w:p>
        </w:tc>
      </w:tr>
      <w:tr w14:paraId="4FF7B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176459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单 round 编排</w:t>
            </w:r>
          </w:p>
        </w:tc>
        <w:tc>
          <w:tcPr>
            <w:tcW w:w="4252" w:type="dxa"/>
          </w:tcPr>
          <w:p w14:paraId="272C94D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`self_play/orchestrator.py:123-324 play_round`</w:t>
            </w:r>
          </w:p>
        </w:tc>
      </w:tr>
      <w:tr w14:paraId="4FBE2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358EED9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胜负判定</w:t>
            </w:r>
          </w:p>
        </w:tc>
        <w:tc>
          <w:tcPr>
            <w:tcW w:w="4252" w:type="dxa"/>
          </w:tcPr>
          <w:p w14:paraId="7F109EB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`self_play/orchestrator.py:48 _outcome` / `:58 _winner`</w:t>
            </w:r>
          </w:p>
        </w:tc>
      </w:tr>
      <w:tr w14:paraId="26D71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56E5BDC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TTP 课程</w:t>
            </w:r>
          </w:p>
        </w:tc>
        <w:tc>
          <w:tcPr>
            <w:tcW w:w="4252" w:type="dxa"/>
          </w:tcPr>
          <w:p w14:paraId="0C194A2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`self_play/catalog.py:41-204 _TTPS` / `:280 enterprise_pool`</w:t>
            </w:r>
          </w:p>
        </w:tc>
      </w:tr>
      <w:tr w14:paraId="5A5A2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535BEC2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红队规划</w:t>
            </w:r>
          </w:p>
        </w:tc>
        <w:tc>
          <w:tcPr>
            <w:tcW w:w="4252" w:type="dxa"/>
          </w:tcPr>
          <w:p w14:paraId="167E8C7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`self_play/red_agent.py:324 plan_attack`</w:t>
            </w:r>
          </w:p>
        </w:tc>
      </w:tr>
      <w:tr w14:paraId="44155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7959C10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RAG 召回</w:t>
            </w:r>
          </w:p>
        </w:tc>
        <w:tc>
          <w:tcPr>
            <w:tcW w:w="4252" w:type="dxa"/>
          </w:tcPr>
          <w:p w14:paraId="59B306B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`self_play/red_agent.py:212 _rag_hints_and_specs`</w:t>
            </w:r>
          </w:p>
        </w:tc>
      </w:tr>
      <w:tr w14:paraId="62E4F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2808CDB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LLM 编排 prompt</w:t>
            </w:r>
          </w:p>
        </w:tc>
        <w:tc>
          <w:tcPr>
            <w:tcW w:w="4252" w:type="dxa"/>
          </w:tcPr>
          <w:p w14:paraId="47BEC32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`prompts/security/red_plan_system.j2` / `red_plan.j2`</w:t>
            </w:r>
          </w:p>
        </w:tc>
      </w:tr>
      <w:tr w14:paraId="21C42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D8DF43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仿真物化</w:t>
            </w:r>
          </w:p>
        </w:tc>
        <w:tc>
          <w:tcPr>
            <w:tcW w:w="4252" w:type="dxa"/>
          </w:tcPr>
          <w:p w14:paraId="0B439C2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`self_play/sim_env.py:78 materialize` / `:124 materialize_plan`</w:t>
            </w:r>
          </w:p>
        </w:tc>
      </w:tr>
      <w:tr w14:paraId="41FB2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30889CA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蓝队观测</w:t>
            </w:r>
          </w:p>
        </w:tc>
        <w:tc>
          <w:tcPr>
            <w:tcW w:w="4252" w:type="dxa"/>
          </w:tcPr>
          <w:p w14:paraId="38458D2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`self_play/blue_observer.py:28 observe_one` / `:107 _wait_audit`</w:t>
            </w:r>
          </w:p>
        </w:tc>
      </w:tr>
      <w:tr w14:paraId="21BFD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7AFACB5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Sigma 接入</w:t>
            </w:r>
          </w:p>
        </w:tc>
        <w:tc>
          <w:tcPr>
            <w:tcW w:w="4252" w:type="dxa"/>
          </w:tcPr>
          <w:p w14:paraId="2024C0C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`self_play/blue_observer.py:18 _sigma_detect`</w:t>
            </w:r>
          </w:p>
        </w:tc>
      </w:tr>
      <w:tr w14:paraId="77FD8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0FDBD99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蓝队学习</w:t>
            </w:r>
          </w:p>
        </w:tc>
        <w:tc>
          <w:tcPr>
            <w:tcW w:w="4252" w:type="dxa"/>
          </w:tcPr>
          <w:p w14:paraId="0B83318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`self_play/blue_learner.py:69 learn_from_misses`</w:t>
            </w:r>
          </w:p>
        </w:tc>
      </w:tr>
      <w:tr w14:paraId="57467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7F1800F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LLM 富化 prompt</w:t>
            </w:r>
          </w:p>
        </w:tc>
        <w:tc>
          <w:tcPr>
            <w:tcW w:w="4252" w:type="dxa"/>
          </w:tcPr>
          <w:p w14:paraId="7D4EE8F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`prompts/security/blue_learn_system.j2` / `blue_learn.j2`</w:t>
            </w:r>
          </w:p>
        </w:tc>
      </w:tr>
      <w:tr w14:paraId="087F4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6BD495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评分函数</w:t>
            </w:r>
          </w:p>
        </w:tc>
        <w:tc>
          <w:tcPr>
            <w:tcW w:w="4252" w:type="dxa"/>
          </w:tcPr>
          <w:p w14:paraId="2753F73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`self_play/metrics.py:14 score_round` / `:64 merge_metrics`</w:t>
            </w:r>
          </w:p>
        </w:tc>
      </w:tr>
      <w:tr w14:paraId="7ABDC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818CF4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Overlay 命中</w:t>
            </w:r>
          </w:p>
        </w:tc>
        <w:tc>
          <w:tcPr>
            <w:tcW w:w="4252" w:type="dxa"/>
          </w:tcPr>
          <w:p w14:paraId="2C2F2C4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`self_play/overlay.py:84 detect` / `:21 match_rule`</w:t>
            </w:r>
          </w:p>
        </w:tc>
      </w:tr>
      <w:tr w14:paraId="6D54B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730FDD9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全局 overlay 种子</w:t>
            </w:r>
          </w:p>
        </w:tc>
        <w:tc>
          <w:tcPr>
            <w:tcW w:w="4252" w:type="dxa"/>
          </w:tcPr>
          <w:p w14:paraId="477494A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`self_play/reviewer.py:463 seed_global_overlay`</w:t>
            </w:r>
          </w:p>
        </w:tc>
      </w:tr>
      <w:tr w14:paraId="1D203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6C4CC3D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7 门审核</w:t>
            </w:r>
          </w:p>
        </w:tc>
        <w:tc>
          <w:tcPr>
            <w:tcW w:w="4252" w:type="dxa"/>
          </w:tcPr>
          <w:p w14:paraId="78FFAAF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`self_play/reviewer.py:311 review_one` / 73/91/199/168/118/210/247</w:t>
            </w:r>
          </w:p>
        </w:tc>
      </w:tr>
      <w:tr w14:paraId="1841B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2C7136F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审核落库</w:t>
            </w:r>
          </w:p>
        </w:tc>
        <w:tc>
          <w:tcPr>
            <w:tcW w:w="4252" w:type="dxa"/>
          </w:tcPr>
          <w:p w14:paraId="30CB795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`self_play/reviewer.py:365 apply_review` / `:424 promote_due_shadows`</w:t>
            </w:r>
          </w:p>
        </w:tc>
      </w:tr>
      <w:tr w14:paraId="4EC64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AADB96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Sigma 编译</w:t>
            </w:r>
          </w:p>
        </w:tc>
        <w:tc>
          <w:tcPr>
            <w:tcW w:w="4252" w:type="dxa"/>
          </w:tcPr>
          <w:p w14:paraId="3998DBC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`self_play/sigma_export.py:63 to_sigma_dict` / `:158 write_selfplay_rule`</w:t>
            </w:r>
          </w:p>
        </w:tc>
      </w:tr>
      <w:tr w14:paraId="0DA43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2579684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Sigma 热重载</w:t>
            </w:r>
          </w:p>
        </w:tc>
        <w:tc>
          <w:tcPr>
            <w:tcW w:w="4252" w:type="dxa"/>
          </w:tcPr>
          <w:p w14:paraId="282F044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`self_play/sigma_export.py:180 reload_sigma` / `sigma_engine/engine.py:130`</w:t>
            </w:r>
          </w:p>
        </w:tc>
      </w:tr>
      <w:tr w14:paraId="7A510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42D85D3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DB 模型</w:t>
            </w:r>
          </w:p>
        </w:tc>
        <w:tc>
          <w:tcPr>
            <w:tcW w:w="4252" w:type="dxa"/>
          </w:tcPr>
          <w:p w14:paraId="08D745B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`backend/models.py:783 SelfPlayMatch` / `:803 SelfPlayRound` / `:820 SelfPlayLearnedRule`</w:t>
            </w:r>
          </w:p>
        </w:tc>
      </w:tr>
      <w:tr w14:paraId="4CDCB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DF31CF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持久化函数</w:t>
            </w:r>
          </w:p>
        </w:tc>
        <w:tc>
          <w:tcPr>
            <w:tcW w:w="4252" w:type="dxa"/>
          </w:tcPr>
          <w:p w14:paraId="1F14BB3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`self_play/store.py:11/37/61/82/96 save_*/load_*`</w:t>
            </w:r>
          </w:p>
        </w:tc>
      </w:tr>
      <w:tr w14:paraId="6D86E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31A27A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API 路由</w:t>
            </w:r>
          </w:p>
        </w:tc>
        <w:tc>
          <w:tcPr>
            <w:tcW w:w="4252" w:type="dxa"/>
          </w:tcPr>
          <w:p w14:paraId="6315ABA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`routers/self_play.py:108 start_match` / `:159 stop_match` / `:178 learned-rules` / `:192 status` / `:223 review/run`</w:t>
            </w:r>
          </w:p>
        </w:tc>
      </w:tr>
      <w:tr w14:paraId="4047B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031F6BF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总开关</w:t>
            </w:r>
          </w:p>
        </w:tc>
        <w:tc>
          <w:tcPr>
            <w:tcW w:w="4252" w:type="dxa"/>
          </w:tcPr>
          <w:p w14:paraId="39C44DF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`config.py:285-301 self_play_*`</w:t>
            </w:r>
          </w:p>
        </w:tc>
      </w:tr>
      <w:tr w14:paraId="3C3A6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6C00794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启动 seed</w:t>
            </w:r>
          </w:p>
        </w:tc>
        <w:tc>
          <w:tcPr>
            <w:tcW w:w="4252" w:type="dxa"/>
          </w:tcPr>
          <w:p w14:paraId="7922176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`app.py:194-199`</w:t>
            </w:r>
          </w:p>
        </w:tc>
      </w:tr>
      <w:tr w14:paraId="58987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0EE2FBB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周期审核</w:t>
            </w:r>
          </w:p>
        </w:tc>
        <w:tc>
          <w:tcPr>
            <w:tcW w:w="4252" w:type="dxa"/>
          </w:tcPr>
          <w:p w14:paraId="6880F74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`scheduler.py:763-783 _selfplay_review_loop`</w:t>
            </w:r>
          </w:p>
        </w:tc>
      </w:tr>
      <w:tr w14:paraId="2DC5B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04E63C7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Temporal 入口</w:t>
            </w:r>
          </w:p>
        </w:tc>
        <w:tc>
          <w:tcPr>
            <w:tcW w:w="4252" w:type="dxa"/>
          </w:tcPr>
          <w:p w14:paraId="30924EC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`temporal/client.py:215 start_selfplay_workflow` / `temporal/workflows.py:171 SelfPlayWorkflow`</w:t>
            </w:r>
          </w:p>
        </w:tc>
      </w:tr>
      <w:tr w14:paraId="3CE84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18D3072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Temporal activity</w:t>
            </w:r>
          </w:p>
        </w:tc>
        <w:tc>
          <w:tcPr>
            <w:tcW w:w="4252" w:type="dxa"/>
          </w:tcPr>
          <w:p w14:paraId="004DD84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`temporal/activities.py:550-567`</w:t>
            </w:r>
          </w:p>
        </w:tc>
      </w:tr>
      <w:tr w14:paraId="17489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0370D42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CLI</w:t>
            </w:r>
          </w:p>
        </w:tc>
        <w:tc>
          <w:tcPr>
            <w:tcW w:w="4252" w:type="dxa"/>
          </w:tcPr>
          <w:p w14:paraId="7B3805C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`self_play/__main__.py`</w:t>
            </w:r>
          </w:p>
        </w:tc>
      </w:tr>
      <w:tr w14:paraId="0B873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7E58325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导出</w:t>
            </w:r>
          </w:p>
        </w:tc>
        <w:tc>
          <w:tcPr>
            <w:tcW w:w="4252" w:type="dxa"/>
          </w:tcPr>
          <w:p w14:paraId="7C763BB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`self_play/__init__.py`</w:t>
            </w:r>
          </w:p>
        </w:tc>
      </w:tr>
    </w:tbl>
    <w:p w14:paraId="0DC05221"/>
    <w:p w14:paraId="2A73AB22">
      <w:pPr>
        <w:spacing w:before="0" w:after="0" w:line="360" w:lineRule="auto"/>
        <w:ind w:firstLine="420" w:firstLineChars="0"/>
        <w:jc w:val="both"/>
        <w:outlineLvl w:val="7"/>
      </w:pPr>
      <w:r>
        <w:rPr>
          <w:rFonts w:ascii="Times New Roman" w:hAnsi="Times New Roman" w:eastAsia="仿宋"/>
          <w:b w:val="0"/>
          <w:color w:val="000000"/>
          <w:sz w:val="24"/>
        </w:rPr>
        <w:t>#### TL;DR</w:t>
      </w:r>
    </w:p>
    <w:p w14:paraId="5D487E0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Self-Play 是一个</w:t>
      </w:r>
      <w:r>
        <w:rPr>
          <w:rFonts w:ascii="Times New Roman" w:hAnsi="Times New Roman" w:eastAsia="仿宋"/>
          <w:b/>
          <w:color w:val="000000"/>
          <w:sz w:val="24"/>
        </w:rPr>
        <w:t>纯仿真、不污染默认生产</w:t>
      </w:r>
      <w:r>
        <w:rPr>
          <w:rFonts w:ascii="Times New Roman" w:hAnsi="Times New Roman" w:eastAsia="仿宋"/>
          <w:b w:val="0"/>
          <w:color w:val="000000"/>
          <w:sz w:val="24"/>
        </w:rPr>
        <w:t>的红蓝对抗引擎：9 条 MITRE 课程 + 200 条 ATT&amp;CK Enterprise 池（快照） → RedAgent 选 TTP 并做规避变体 → SimEnv 在 10 主机 in-process 拓扑里物化为带 _ground_truth 的安全日志 → BlueObserver 并联 Sigma+Overlay（可选 Audit-LLM）做实时评分 → 漏报经 BlueLearner 抽 distinctive_tokens 写 in-memory overlay 并落库 candidate → scheduler 每 15 分钟跑 7 道门（G0 退化 / G1 重复 / G1b Sigma 重 / G2 FP 回放 / G3 可迁移 / G4 LLM fail-open / G5 历史回放 fail-open），pass 进 shadow 写 sigma_engine/rules_selfplay_shadow/*.yml，24h 后重跑 G2 → pass 则 promoted、否则 dismissed。整链路有 4 类触发（HTTP 鉴权 POST、Temporal 优先 + asyncio 兜底、CLI、scheduler 周期 + startup seed），self_play_max_inflight=1 路由层 + 进程内 _RUNNING 双保险。</w:t>
      </w:r>
      <w:r>
        <w:rPr>
          <w:rFonts w:ascii="Times New Roman" w:hAnsi="Times New Roman" w:eastAsia="仿宋"/>
          <w:b/>
          <w:color w:val="000000"/>
          <w:sz w:val="24"/>
        </w:rPr>
        <w:t>默认 `inject=False/use_llm=False/wait_audit=False`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让仿真事件不触发审计/案例/告警，不会污染生产；MaterializedEvent.to_log 打 _self_play=True + _ground_truth 标签是唯一让下游识别的钩子（但 audit_triage/audit_worker 当前未显式读取，一旦 inject=True 仍会污染）。</w:t>
      </w:r>
    </w:p>
    <w:p w14:paraId="07D16CB7">
      <w:pPr>
        <w:spacing w:before="280" w:after="160" w:line="360" w:lineRule="auto"/>
        <w:outlineLvl w:val="6"/>
      </w:pPr>
      <w:r>
        <w:rPr>
          <w:rFonts w:ascii="Times New Roman" w:hAnsi="Times New Roman" w:eastAsia="楷体"/>
          <w:b/>
          <w:color w:val="000000"/>
          <w:sz w:val="30"/>
        </w:rPr>
        <w:t>13. 数据模型与关键 Topic/表</w:t>
      </w:r>
    </w:p>
    <w:p w14:paraId="30807A83">
      <w:pPr>
        <w:spacing w:before="200" w:after="120" w:line="360" w:lineRule="auto"/>
        <w:outlineLvl w:val="7"/>
      </w:pPr>
      <w:r>
        <w:rPr>
          <w:rFonts w:ascii="Times New Roman" w:hAnsi="Times New Roman" w:eastAsia="楷体"/>
          <w:b/>
          <w:color w:val="000000"/>
          <w:sz w:val="24"/>
        </w:rPr>
        <w:t>07 · 数据模型与消息契约</w:t>
      </w:r>
    </w:p>
    <w:p w14:paraId="7DE2939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这一章把"数据怎么存、消息怎么传、API 怎么接"梳理清楚。</w:t>
      </w:r>
    </w:p>
    <w:p w14:paraId="26B87A8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查表式阅读：需要时直接跳到对应小节。</w:t>
      </w:r>
    </w:p>
    <w:p w14:paraId="74581B26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一、PostgreSQL 表（核心 20+ 张）</w:t>
      </w:r>
    </w:p>
    <w:p w14:paraId="64772DA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完整 DDL 见 init.sql（23.6 KB，~40 张表）</w:t>
      </w:r>
    </w:p>
    <w:p w14:paraId="1C4367B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关键索引都用 HNSW（pgvector）做向量检索</w:t>
      </w:r>
    </w:p>
    <w:p w14:paraId="3019E21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主表清单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076"/>
        <w:gridCol w:w="2199"/>
        <w:gridCol w:w="2106"/>
      </w:tblGrid>
      <w:tr w14:paraId="3F665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3160E10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表</w:t>
            </w:r>
          </w:p>
        </w:tc>
        <w:tc>
          <w:tcPr>
            <w:tcW w:w="2126" w:type="dxa"/>
          </w:tcPr>
          <w:p w14:paraId="514CC1BC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用途</w:t>
            </w:r>
          </w:p>
        </w:tc>
        <w:tc>
          <w:tcPr>
            <w:tcW w:w="2126" w:type="dxa"/>
          </w:tcPr>
          <w:p w14:paraId="19F94FB6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关键字段</w:t>
            </w:r>
          </w:p>
        </w:tc>
        <w:tc>
          <w:tcPr>
            <w:tcW w:w="2126" w:type="dxa"/>
          </w:tcPr>
          <w:p w14:paraId="38BCCA3C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关键索引</w:t>
            </w:r>
          </w:p>
        </w:tc>
      </w:tr>
      <w:tr w14:paraId="152CE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0685B45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`security_events`</w:t>
            </w:r>
          </w:p>
        </w:tc>
        <w:tc>
          <w:tcPr>
            <w:tcW w:w="2126" w:type="dxa"/>
          </w:tcPr>
          <w:p w14:paraId="7B341DD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事件主表</w:t>
            </w:r>
          </w:p>
        </w:tc>
        <w:tc>
          <w:tcPr>
            <w:tcW w:w="2126" w:type="dxa"/>
          </w:tcPr>
          <w:p w14:paraId="4827D86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id / event_type / severity / src_ip / dst_ip / analyzed / status / case_id / anomaly_score</w:t>
            </w:r>
          </w:p>
        </w:tc>
        <w:tc>
          <w:tcPr>
            <w:tcW w:w="2126" w:type="dxa"/>
          </w:tcPr>
          <w:p w14:paraId="2A6103E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severity / analyzed / status / anomaly_score / case_id</w:t>
            </w:r>
          </w:p>
        </w:tc>
      </w:tr>
      <w:tr w14:paraId="54ACF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5604C5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`memories`</w:t>
            </w:r>
          </w:p>
        </w:tc>
        <w:tc>
          <w:tcPr>
            <w:tcW w:w="2126" w:type="dxa"/>
          </w:tcPr>
          <w:p w14:paraId="6D157C4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Agent 记忆</w:t>
            </w:r>
          </w:p>
        </w:tc>
        <w:tc>
          <w:tcPr>
            <w:tcW w:w="2126" w:type="dxa"/>
          </w:tcPr>
          <w:p w14:paraId="3EDAAB3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id / agent_id / content / embedding(vector)</w:t>
            </w:r>
          </w:p>
        </w:tc>
        <w:tc>
          <w:tcPr>
            <w:tcW w:w="2126" w:type="dxa"/>
          </w:tcPr>
          <w:p w14:paraId="26DA4F7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hnsw(embedding) / agent_id / created_at</w:t>
            </w:r>
          </w:p>
        </w:tc>
      </w:tr>
      <w:tr w14:paraId="42D94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624361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`conversations`</w:t>
            </w:r>
          </w:p>
        </w:tc>
        <w:tc>
          <w:tcPr>
            <w:tcW w:w="2126" w:type="dxa"/>
          </w:tcPr>
          <w:p w14:paraId="4D96638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对话历史</w:t>
            </w:r>
          </w:p>
        </w:tc>
        <w:tc>
          <w:tcPr>
            <w:tcW w:w="2126" w:type="dxa"/>
          </w:tcPr>
          <w:p w14:paraId="748714B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id / session_id / agent_id / role / content</w:t>
            </w:r>
          </w:p>
        </w:tc>
        <w:tc>
          <w:tcPr>
            <w:tcW w:w="2126" w:type="dxa"/>
          </w:tcPr>
          <w:p w14:paraId="338F88F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(session_id, created_at)</w:t>
            </w:r>
          </w:p>
        </w:tc>
      </w:tr>
      <w:tr w14:paraId="34620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373786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`memory_tree_nodes`</w:t>
            </w:r>
          </w:p>
        </w:tc>
        <w:tc>
          <w:tcPr>
            <w:tcW w:w="2126" w:type="dxa"/>
          </w:tcPr>
          <w:p w14:paraId="3313482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层次化记忆</w:t>
            </w:r>
          </w:p>
        </w:tc>
        <w:tc>
          <w:tcPr>
            <w:tcW w:w="2126" w:type="dxa"/>
          </w:tcPr>
          <w:p w14:paraId="4F933BA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id / parent_id / depth / content / summary / importance</w:t>
            </w:r>
          </w:p>
        </w:tc>
        <w:tc>
          <w:tcPr>
            <w:tcW w:w="2126" w:type="dxa"/>
          </w:tcPr>
          <w:p w14:paraId="6E5E095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session_id / parent_id / node_type</w:t>
            </w:r>
          </w:p>
        </w:tc>
      </w:tr>
      <w:tr w14:paraId="3DCD0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BF2024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`knowledge_docs`</w:t>
            </w:r>
          </w:p>
        </w:tc>
        <w:tc>
          <w:tcPr>
            <w:tcW w:w="2126" w:type="dxa"/>
          </w:tcPr>
          <w:p w14:paraId="262C266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知识库文档</w:t>
            </w:r>
          </w:p>
        </w:tc>
        <w:tc>
          <w:tcPr>
            <w:tcW w:w="2126" w:type="dxa"/>
          </w:tcPr>
          <w:p w14:paraId="2071D4E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id / title / content / source / threat_types / tags</w:t>
            </w:r>
          </w:p>
        </w:tc>
        <w:tc>
          <w:tcPr>
            <w:tcW w:w="2126" w:type="dxa"/>
          </w:tcPr>
          <w:p w14:paraId="745CD85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06FBE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CB0F5C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`knowledge_chunks`</w:t>
            </w:r>
          </w:p>
        </w:tc>
        <w:tc>
          <w:tcPr>
            <w:tcW w:w="2126" w:type="dxa"/>
          </w:tcPr>
          <w:p w14:paraId="0AA717F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知识库分块</w:t>
            </w:r>
          </w:p>
        </w:tc>
        <w:tc>
          <w:tcPr>
            <w:tcW w:w="2126" w:type="dxa"/>
          </w:tcPr>
          <w:p w14:paraId="2A7DBD9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id / doc_id / content / embedding(vector)</w:t>
            </w:r>
          </w:p>
        </w:tc>
        <w:tc>
          <w:tcPr>
            <w:tcW w:w="2126" w:type="dxa"/>
          </w:tcPr>
          <w:p w14:paraId="5609E0D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hnsw / threat_types(gin) / severity / source</w:t>
            </w:r>
          </w:p>
        </w:tc>
      </w:tr>
      <w:tr w14:paraId="50503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0346B8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`response_logs`</w:t>
            </w:r>
          </w:p>
        </w:tc>
        <w:tc>
          <w:tcPr>
            <w:tcW w:w="2126" w:type="dxa"/>
          </w:tcPr>
          <w:p w14:paraId="0907CD9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响应执行日志</w:t>
            </w:r>
          </w:p>
        </w:tc>
        <w:tc>
          <w:tcPr>
            <w:tcW w:w="2126" w:type="dxa"/>
          </w:tcPr>
          <w:p w14:paraId="4133277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id / session_id / event_id / threat_* / action_* / rollback_token</w:t>
            </w:r>
          </w:p>
        </w:tc>
        <w:tc>
          <w:tcPr>
            <w:tcW w:w="2126" w:type="dxa"/>
          </w:tcPr>
          <w:p w14:paraId="107FF10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event_id / threat_type / src_ip / action_name</w:t>
            </w:r>
          </w:p>
        </w:tc>
      </w:tr>
      <w:tr w14:paraId="2697A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DE38CE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`network_flows`</w:t>
            </w:r>
          </w:p>
        </w:tc>
        <w:tc>
          <w:tcPr>
            <w:tcW w:w="2126" w:type="dxa"/>
          </w:tcPr>
          <w:p w14:paraId="0FDE72A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NDR 流量</w:t>
            </w:r>
          </w:p>
        </w:tc>
        <w:tc>
          <w:tcPr>
            <w:tcW w:w="2126" w:type="dxa"/>
          </w:tcPr>
          <w:p w14:paraId="493E302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src_ip / dst_ip / bytes_in/out / packets / app_protocol / country_src/dst</w:t>
            </w:r>
          </w:p>
        </w:tc>
        <w:tc>
          <w:tcPr>
            <w:tcW w:w="2126" w:type="dxa"/>
          </w:tcPr>
          <w:p w14:paraId="4B7ED85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src_ip / dst_ip / dst_port / app_protocol / sensor_id</w:t>
            </w:r>
          </w:p>
        </w:tc>
      </w:tr>
      <w:tr w14:paraId="10FB4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10829AF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`tls_sessions`</w:t>
            </w:r>
          </w:p>
        </w:tc>
        <w:tc>
          <w:tcPr>
            <w:tcW w:w="2126" w:type="dxa"/>
          </w:tcPr>
          <w:p w14:paraId="16CBF67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TLS 会话</w:t>
            </w:r>
          </w:p>
        </w:tc>
        <w:tc>
          <w:tcPr>
            <w:tcW w:w="2126" w:type="dxa"/>
          </w:tcPr>
          <w:p w14:paraId="486814B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sni / ja3 / ja3s / ja4 / cert_subject / cert_is_self_signed / risk_score</w:t>
            </w:r>
          </w:p>
        </w:tc>
        <w:tc>
          <w:tcPr>
            <w:tcW w:w="2126" w:type="dxa"/>
          </w:tcPr>
          <w:p w14:paraId="36C1889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sni / ja3 / is_expired</w:t>
            </w:r>
          </w:p>
        </w:tc>
      </w:tr>
      <w:tr w14:paraId="08B9A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493976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`pcap_files`</w:t>
            </w:r>
          </w:p>
        </w:tc>
        <w:tc>
          <w:tcPr>
            <w:tcW w:w="2126" w:type="dxa"/>
          </w:tcPr>
          <w:p w14:paraId="580550E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PCAP 元数据</w:t>
            </w:r>
          </w:p>
        </w:tc>
        <w:tc>
          <w:tcPr>
            <w:tcW w:w="2126" w:type="dxa"/>
          </w:tcPr>
          <w:p w14:paraId="24A6182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file_path / file_size / sensor_id / packet_count</w:t>
            </w:r>
          </w:p>
        </w:tc>
        <w:tc>
          <w:tcPr>
            <w:tcW w:w="2126" w:type="dxa"/>
          </w:tcPr>
          <w:p w14:paraId="7E2C52E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sensor_id / status</w:t>
            </w:r>
          </w:p>
        </w:tc>
      </w:tr>
      <w:tr w14:paraId="66A15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8A6CFD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`edr_events`</w:t>
            </w:r>
          </w:p>
        </w:tc>
        <w:tc>
          <w:tcPr>
            <w:tcW w:w="2126" w:type="dxa"/>
          </w:tcPr>
          <w:p w14:paraId="32FA565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EDR 融合事件</w:t>
            </w:r>
          </w:p>
        </w:tc>
        <w:tc>
          <w:tcPr>
            <w:tcW w:w="2126" w:type="dxa"/>
          </w:tcPr>
          <w:p w14:paraId="5CE1AE9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source_type / computer / user / process / image_hash / mitre_technique</w:t>
            </w:r>
          </w:p>
        </w:tc>
        <w:tc>
          <w:tcPr>
            <w:tcW w:w="2126" w:type="dxa"/>
          </w:tcPr>
          <w:p w14:paraId="6BB96CE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source_type / computer / process / hash / mitre</w:t>
            </w:r>
          </w:p>
        </w:tc>
      </w:tr>
      <w:tr w14:paraId="50785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6E295CE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`threat_iocs`</w:t>
            </w:r>
          </w:p>
        </w:tc>
        <w:tc>
          <w:tcPr>
            <w:tcW w:w="2126" w:type="dxa"/>
          </w:tcPr>
          <w:p w14:paraId="546C9D6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威胁情报 IOC</w:t>
            </w:r>
          </w:p>
        </w:tc>
        <w:tc>
          <w:tcPr>
            <w:tcW w:w="2126" w:type="dxa"/>
          </w:tcPr>
          <w:p w14:paraId="1534716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ioc_type / ioc_value / threat_type / confidence / source / stix_id / mitre_attack_id</w:t>
            </w:r>
          </w:p>
        </w:tc>
        <w:tc>
          <w:tcPr>
            <w:tcW w:w="2126" w:type="dxa"/>
          </w:tcPr>
          <w:p w14:paraId="0F40E06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type / value / threat / stix / active</w:t>
            </w:r>
          </w:p>
        </w:tc>
      </w:tr>
      <w:tr w14:paraId="4B264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752AB4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`threat_intel_feeds`</w:t>
            </w:r>
          </w:p>
        </w:tc>
        <w:tc>
          <w:tcPr>
            <w:tcW w:w="2126" w:type="dxa"/>
          </w:tcPr>
          <w:p w14:paraId="37403CB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威胁情报源</w:t>
            </w:r>
          </w:p>
        </w:tc>
        <w:tc>
          <w:tcPr>
            <w:tcW w:w="2126" w:type="dxa"/>
          </w:tcPr>
          <w:p w14:paraId="6C5E67F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name / feed_type / url / poll_interval_min / last_poll_status</w:t>
            </w:r>
          </w:p>
        </w:tc>
        <w:tc>
          <w:tcPr>
            <w:tcW w:w="2126" w:type="dxa"/>
          </w:tcPr>
          <w:p w14:paraId="2D72058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enabled</w:t>
            </w:r>
          </w:p>
        </w:tc>
      </w:tr>
      <w:tr w14:paraId="57C7B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F781EF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`sandbox_tasks`</w:t>
            </w:r>
          </w:p>
        </w:tc>
        <w:tc>
          <w:tcPr>
            <w:tcW w:w="2126" w:type="dxa"/>
          </w:tcPr>
          <w:p w14:paraId="2AE7672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沙箱任务</w:t>
            </w:r>
          </w:p>
        </w:tc>
        <w:tc>
          <w:tcPr>
            <w:tcW w:w="2126" w:type="dxa"/>
          </w:tcPr>
          <w:p w14:paraId="4A3DFBC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task_id / sample_hash / sandbox_type / status / verdict / score / mitre_techniques</w:t>
            </w:r>
          </w:p>
        </w:tc>
        <w:tc>
          <w:tcPr>
            <w:tcW w:w="2126" w:type="dxa"/>
          </w:tcPr>
          <w:p w14:paraId="4DBE496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task_id / hash / status / verdict / submitted</w:t>
            </w:r>
          </w:p>
        </w:tc>
      </w:tr>
      <w:tr w14:paraId="2C5E5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E3C399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`assets`</w:t>
            </w:r>
          </w:p>
        </w:tc>
        <w:tc>
          <w:tcPr>
            <w:tcW w:w="2126" w:type="dxa"/>
          </w:tcPr>
          <w:p w14:paraId="12B2E46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资产</w:t>
            </w:r>
          </w:p>
        </w:tc>
        <w:tc>
          <w:tcPr>
            <w:tcW w:w="2126" w:type="dxa"/>
          </w:tcPr>
          <w:p w14:paraId="00D8684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asset_key / asset_type / ip / hostname / criticality / business_owner</w:t>
            </w:r>
          </w:p>
        </w:tc>
        <w:tc>
          <w:tcPr>
            <w:tcW w:w="2126" w:type="dxa"/>
          </w:tcPr>
          <w:p w14:paraId="7FC6147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ip / criticality / owner / active / bu</w:t>
            </w:r>
          </w:p>
        </w:tc>
      </w:tr>
      <w:tr w14:paraId="6A954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0C2AD6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`asset_changes`</w:t>
            </w:r>
          </w:p>
        </w:tc>
        <w:tc>
          <w:tcPr>
            <w:tcW w:w="2126" w:type="dxa"/>
          </w:tcPr>
          <w:p w14:paraId="5D7F250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资产变更</w:t>
            </w:r>
          </w:p>
        </w:tc>
        <w:tc>
          <w:tcPr>
            <w:tcW w:w="2126" w:type="dxa"/>
          </w:tcPr>
          <w:p w14:paraId="574D5D2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asset_id / change_type / diff / changed_by</w:t>
            </w:r>
          </w:p>
        </w:tc>
        <w:tc>
          <w:tcPr>
            <w:tcW w:w="2126" w:type="dxa"/>
          </w:tcPr>
          <w:p w14:paraId="359A372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asset_id / created_at</w:t>
            </w:r>
          </w:p>
        </w:tc>
      </w:tr>
      <w:tr w14:paraId="0E3D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CF65A9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`asset_discovery_tasks`</w:t>
            </w:r>
          </w:p>
        </w:tc>
        <w:tc>
          <w:tcPr>
            <w:tcW w:w="2126" w:type="dxa"/>
          </w:tcPr>
          <w:p w14:paraId="291FAE8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资产发现任务</w:t>
            </w:r>
          </w:p>
        </w:tc>
        <w:tc>
          <w:tcPr>
            <w:tcW w:w="2126" w:type="dxa"/>
          </w:tcPr>
          <w:p w14:paraId="716E62F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task_id / scope / scanner / status / result</w:t>
            </w:r>
          </w:p>
        </w:tc>
        <w:tc>
          <w:tcPr>
            <w:tcW w:w="2126" w:type="dxa"/>
          </w:tcPr>
          <w:p w14:paraId="734E758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status / created_at</w:t>
            </w:r>
          </w:p>
        </w:tc>
      </w:tr>
      <w:tr w14:paraId="77DA7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0D4D39D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`data_sources`</w:t>
            </w:r>
          </w:p>
        </w:tc>
        <w:tc>
          <w:tcPr>
            <w:tcW w:w="2126" w:type="dxa"/>
          </w:tcPr>
          <w:p w14:paraId="418EF84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数据源</w:t>
            </w:r>
          </w:p>
        </w:tc>
        <w:tc>
          <w:tcPr>
            <w:tcW w:w="2126" w:type="dxa"/>
          </w:tcPr>
          <w:p w14:paraId="4D74E0D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api_key_hash / name / source_type / enabled</w:t>
            </w:r>
          </w:p>
        </w:tc>
        <w:tc>
          <w:tcPr>
            <w:tcW w:w="2126" w:type="dxa"/>
          </w:tcPr>
          <w:p w14:paraId="2266108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api_key_hash / enabled</w:t>
            </w:r>
          </w:p>
        </w:tc>
      </w:tr>
      <w:tr w14:paraId="6C98A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10759EE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`work_orders`</w:t>
            </w:r>
          </w:p>
        </w:tc>
        <w:tc>
          <w:tcPr>
            <w:tcW w:w="2126" w:type="dxa"/>
          </w:tcPr>
          <w:p w14:paraId="401AE07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工单</w:t>
            </w:r>
          </w:p>
        </w:tc>
        <w:tc>
          <w:tcPr>
            <w:tcW w:w="2126" w:type="dxa"/>
          </w:tcPr>
          <w:p w14:paraId="7FA640E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（SQLAlchemy 创建）</w:t>
            </w:r>
          </w:p>
        </w:tc>
        <w:tc>
          <w:tcPr>
            <w:tcW w:w="2126" w:type="dxa"/>
          </w:tcPr>
          <w:p w14:paraId="1B7F6FD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69281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0B4C234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`security_cases`</w:t>
            </w:r>
          </w:p>
        </w:tc>
        <w:tc>
          <w:tcPr>
            <w:tcW w:w="2126" w:type="dxa"/>
          </w:tcPr>
          <w:p w14:paraId="5B4C73E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案例</w:t>
            </w:r>
          </w:p>
        </w:tc>
        <w:tc>
          <w:tcPr>
            <w:tcW w:w="2126" w:type="dxa"/>
          </w:tcPr>
          <w:p w14:paraId="7308A50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（SQLAlchemy 创建）</w:t>
            </w:r>
          </w:p>
        </w:tc>
        <w:tc>
          <w:tcPr>
            <w:tcW w:w="2126" w:type="dxa"/>
          </w:tcPr>
          <w:p w14:paraId="03D6471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616E9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25F63A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`cases`</w:t>
            </w:r>
          </w:p>
        </w:tc>
        <w:tc>
          <w:tcPr>
            <w:tcW w:w="2126" w:type="dxa"/>
          </w:tcPr>
          <w:p w14:paraId="5A23434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案例关系</w:t>
            </w:r>
          </w:p>
        </w:tc>
        <w:tc>
          <w:tcPr>
            <w:tcW w:w="2126" w:type="dxa"/>
          </w:tcPr>
          <w:p w14:paraId="17CB600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event_id ↔ case_id</w:t>
            </w:r>
          </w:p>
        </w:tc>
        <w:tc>
          <w:tcPr>
            <w:tcW w:w="2126" w:type="dxa"/>
          </w:tcPr>
          <w:p w14:paraId="397947D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00FDF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0A5B7CE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`cad_reports`</w:t>
            </w:r>
          </w:p>
        </w:tc>
        <w:tc>
          <w:tcPr>
            <w:tcW w:w="2126" w:type="dxa"/>
          </w:tcPr>
          <w:p w14:paraId="71DFBA5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CAD 报告</w:t>
            </w:r>
          </w:p>
        </w:tc>
        <w:tc>
          <w:tcPr>
            <w:tcW w:w="2126" w:type="dxa"/>
          </w:tcPr>
          <w:p w14:paraId="620CA31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event_id / hallucination_risk / evidence_completeness</w:t>
            </w:r>
          </w:p>
        </w:tc>
        <w:tc>
          <w:tcPr>
            <w:tcW w:w="2126" w:type="dxa"/>
          </w:tcPr>
          <w:p w14:paraId="26FA5C0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21A8A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B76965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`audit_trail`</w:t>
            </w:r>
          </w:p>
        </w:tc>
        <w:tc>
          <w:tcPr>
            <w:tcW w:w="2126" w:type="dxa"/>
          </w:tcPr>
          <w:p w14:paraId="3899543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审计轨迹</w:t>
            </w:r>
          </w:p>
        </w:tc>
        <w:tc>
          <w:tcPr>
            <w:tcW w:w="2126" w:type="dxa"/>
          </w:tcPr>
          <w:p w14:paraId="50B42AA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actor / action / target / decision / reason</w:t>
            </w:r>
          </w:p>
        </w:tc>
        <w:tc>
          <w:tcPr>
            <w:tcW w:w="2126" w:type="dxa"/>
          </w:tcPr>
          <w:p w14:paraId="0A975A2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37002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E4EA75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`memories_qdrant_meta`</w:t>
            </w:r>
          </w:p>
        </w:tc>
        <w:tc>
          <w:tcPr>
            <w:tcW w:w="2126" w:type="dxa"/>
          </w:tcPr>
          <w:p w14:paraId="4612B62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Qdrant 同步元数据</w:t>
            </w:r>
          </w:p>
        </w:tc>
        <w:tc>
          <w:tcPr>
            <w:tcW w:w="2126" w:type="dxa"/>
          </w:tcPr>
          <w:p w14:paraId="27053FC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memory_id / qdrant_point_id / last_synced</w:t>
            </w:r>
          </w:p>
        </w:tc>
        <w:tc>
          <w:tcPr>
            <w:tcW w:w="2126" w:type="dxa"/>
          </w:tcPr>
          <w:p w14:paraId="4281FE7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48FC6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4E5A4E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`production_orders`</w:t>
            </w:r>
          </w:p>
        </w:tc>
        <w:tc>
          <w:tcPr>
            <w:tcW w:w="2126" w:type="dxa"/>
          </w:tcPr>
          <w:p w14:paraId="0C8FDCD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工单流转</w:t>
            </w:r>
          </w:p>
        </w:tc>
        <w:tc>
          <w:tcPr>
            <w:tcW w:w="2126" w:type="dxa"/>
          </w:tcPr>
          <w:p w14:paraId="2A14631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status / priority / assignee / due_at</w:t>
            </w:r>
          </w:p>
        </w:tc>
        <w:tc>
          <w:tcPr>
            <w:tcW w:w="2126" w:type="dxa"/>
          </w:tcPr>
          <w:p w14:paraId="4AA5DED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7DD28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947F09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`approval_tickets`</w:t>
            </w:r>
          </w:p>
        </w:tc>
        <w:tc>
          <w:tcPr>
            <w:tcW w:w="2126" w:type="dxa"/>
          </w:tcPr>
          <w:p w14:paraId="4410E45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审批工单</w:t>
            </w:r>
          </w:p>
        </w:tc>
        <w:tc>
          <w:tcPr>
            <w:tcW w:w="2126" w:type="dxa"/>
          </w:tcPr>
          <w:p w14:paraId="1647DAB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tool / args / status / decided_by</w:t>
            </w:r>
          </w:p>
        </w:tc>
        <w:tc>
          <w:tcPr>
            <w:tcW w:w="2126" w:type="dxa"/>
          </w:tcPr>
          <w:p w14:paraId="07B89A8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5F28A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8EB4D4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`phishing_verdicts`</w:t>
            </w:r>
          </w:p>
        </w:tc>
        <w:tc>
          <w:tcPr>
            <w:tcW w:w="2126" w:type="dxa"/>
          </w:tcPr>
          <w:p w14:paraId="44028E6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反钓鱼判定</w:t>
            </w:r>
          </w:p>
        </w:tc>
        <w:tc>
          <w:tcPr>
            <w:tcW w:w="2126" w:type="dxa"/>
          </w:tcPr>
          <w:p w14:paraId="1C6074D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request_type / score / verdict / reasons</w:t>
            </w:r>
          </w:p>
        </w:tc>
        <w:tc>
          <w:tcPr>
            <w:tcW w:w="2126" w:type="dxa"/>
          </w:tcPr>
          <w:p w14:paraId="16014D7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5B2F0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837A40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`detection_results`</w:t>
            </w:r>
          </w:p>
        </w:tc>
        <w:tc>
          <w:tcPr>
            <w:tcW w:w="2126" w:type="dxa"/>
          </w:tcPr>
          <w:p w14:paraId="3A97E54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Sigma 命中</w:t>
            </w:r>
          </w:p>
        </w:tc>
        <w:tc>
          <w:tcPr>
            <w:tcW w:w="2126" w:type="dxa"/>
          </w:tcPr>
          <w:p w14:paraId="6180836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rule_id / event_id / matched_at</w:t>
            </w:r>
          </w:p>
        </w:tc>
        <w:tc>
          <w:tcPr>
            <w:tcW w:w="2126" w:type="dxa"/>
          </w:tcPr>
          <w:p w14:paraId="7E26407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1D196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6" w:type="dxa"/>
          </w:tcPr>
          <w:p w14:paraId="014EFC9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`grounding_reports`</w:t>
            </w:r>
          </w:p>
        </w:tc>
        <w:tc>
          <w:tcPr>
            <w:tcW w:w="2126" w:type="dxa"/>
          </w:tcPr>
          <w:p w14:paraId="126A04B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Grounding 报告</w:t>
            </w:r>
          </w:p>
        </w:tc>
        <w:tc>
          <w:tcPr>
            <w:tcW w:w="2126" w:type="dxa"/>
          </w:tcPr>
          <w:p w14:paraId="6ABA0EE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claim / grounded / confidence</w:t>
            </w:r>
          </w:p>
        </w:tc>
        <w:tc>
          <w:tcPr>
            <w:tcW w:w="2126" w:type="dxa"/>
          </w:tcPr>
          <w:p w14:paraId="4A351B1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2F3D5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4D81975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`i18n_translations`</w:t>
            </w:r>
          </w:p>
        </w:tc>
        <w:tc>
          <w:tcPr>
            <w:tcW w:w="2126" w:type="dxa"/>
          </w:tcPr>
          <w:p w14:paraId="2730DAE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国际化</w:t>
            </w:r>
          </w:p>
        </w:tc>
        <w:tc>
          <w:tcPr>
            <w:tcW w:w="2126" w:type="dxa"/>
          </w:tcPr>
          <w:p w14:paraId="77D5C69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key / locale / value</w:t>
            </w:r>
          </w:p>
        </w:tc>
        <w:tc>
          <w:tcPr>
            <w:tcW w:w="2126" w:type="dxa"/>
          </w:tcPr>
          <w:p w14:paraId="6101B91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7460A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063E96F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`user_preferences`</w:t>
            </w:r>
          </w:p>
        </w:tc>
        <w:tc>
          <w:tcPr>
            <w:tcW w:w="2126" w:type="dxa"/>
          </w:tcPr>
          <w:p w14:paraId="3EFD2DC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用户偏好</w:t>
            </w:r>
          </w:p>
        </w:tc>
        <w:tc>
          <w:tcPr>
            <w:tcW w:w="2126" w:type="dxa"/>
          </w:tcPr>
          <w:p w14:paraId="1C20306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user_id / preference_key / value</w:t>
            </w:r>
          </w:p>
        </w:tc>
        <w:tc>
          <w:tcPr>
            <w:tcW w:w="2126" w:type="dxa"/>
          </w:tcPr>
          <w:p w14:paraId="0ABA2AB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47B88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E881E6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`user_sessions`</w:t>
            </w:r>
          </w:p>
        </w:tc>
        <w:tc>
          <w:tcPr>
            <w:tcW w:w="2126" w:type="dxa"/>
          </w:tcPr>
          <w:p w14:paraId="50336BB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会话</w:t>
            </w:r>
          </w:p>
        </w:tc>
        <w:tc>
          <w:tcPr>
            <w:tcW w:w="2126" w:type="dxa"/>
          </w:tcPr>
          <w:p w14:paraId="2E9EBAE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user_id / token / expires_at</w:t>
            </w:r>
          </w:p>
        </w:tc>
        <w:tc>
          <w:tcPr>
            <w:tcW w:w="2126" w:type="dxa"/>
          </w:tcPr>
          <w:p w14:paraId="53A921E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06B69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207AFE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`users`</w:t>
            </w:r>
          </w:p>
        </w:tc>
        <w:tc>
          <w:tcPr>
            <w:tcW w:w="2126" w:type="dxa"/>
          </w:tcPr>
          <w:p w14:paraId="6EE7372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用户</w:t>
            </w:r>
          </w:p>
        </w:tc>
        <w:tc>
          <w:tcPr>
            <w:tcW w:w="2126" w:type="dxa"/>
          </w:tcPr>
          <w:p w14:paraId="75C465C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username / password_hash / role / last_login</w:t>
            </w:r>
          </w:p>
        </w:tc>
        <w:tc>
          <w:tcPr>
            <w:tcW w:w="2126" w:type="dxa"/>
          </w:tcPr>
          <w:p w14:paraId="1D9887C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120A6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4F5B30B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`federated_learn_runs`</w:t>
            </w:r>
          </w:p>
        </w:tc>
        <w:tc>
          <w:tcPr>
            <w:tcW w:w="2126" w:type="dxa"/>
          </w:tcPr>
          <w:p w14:paraId="67434C5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联邦学习</w:t>
            </w:r>
          </w:p>
        </w:tc>
        <w:tc>
          <w:tcPr>
            <w:tcW w:w="2126" w:type="dxa"/>
          </w:tcPr>
          <w:p w14:paraId="4151600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model_id / round / metrics</w:t>
            </w:r>
          </w:p>
        </w:tc>
        <w:tc>
          <w:tcPr>
            <w:tcW w:w="2126" w:type="dxa"/>
          </w:tcPr>
          <w:p w14:paraId="54C2C10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5D0C9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0F90294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`chat_sessions`</w:t>
            </w:r>
          </w:p>
        </w:tc>
        <w:tc>
          <w:tcPr>
            <w:tcW w:w="2126" w:type="dxa"/>
          </w:tcPr>
          <w:p w14:paraId="6B34E41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对话</w:t>
            </w:r>
          </w:p>
        </w:tc>
        <w:tc>
          <w:tcPr>
            <w:tcW w:w="2126" w:type="dxa"/>
          </w:tcPr>
          <w:p w14:paraId="039AECD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session_id / user_id / created_at</w:t>
            </w:r>
          </w:p>
        </w:tc>
        <w:tc>
          <w:tcPr>
            <w:tcW w:w="2126" w:type="dxa"/>
          </w:tcPr>
          <w:p w14:paraId="4065637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4C5F6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5613FB3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`analyst_metrics`</w:t>
            </w:r>
          </w:p>
        </w:tc>
        <w:tc>
          <w:tcPr>
            <w:tcW w:w="2126" w:type="dxa"/>
          </w:tcPr>
          <w:p w14:paraId="066A4D5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分析师指标</w:t>
            </w:r>
          </w:p>
        </w:tc>
        <w:tc>
          <w:tcPr>
            <w:tcW w:w="2126" w:type="dxa"/>
          </w:tcPr>
          <w:p w14:paraId="5FA3EE3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analyst_id / case_id / mttr</w:t>
            </w:r>
          </w:p>
        </w:tc>
        <w:tc>
          <w:tcPr>
            <w:tcW w:w="2126" w:type="dxa"/>
          </w:tcPr>
          <w:p w14:paraId="7852D6E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3E3A4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F7D8EC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`tool_call_logs`</w:t>
            </w:r>
          </w:p>
        </w:tc>
        <w:tc>
          <w:tcPr>
            <w:tcW w:w="2126" w:type="dxa"/>
          </w:tcPr>
          <w:p w14:paraId="125C279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工具调用日志</w:t>
            </w:r>
          </w:p>
        </w:tc>
        <w:tc>
          <w:tcPr>
            <w:tcW w:w="2126" w:type="dxa"/>
          </w:tcPr>
          <w:p w14:paraId="4FAD525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tool_name / args / decision</w:t>
            </w:r>
          </w:p>
        </w:tc>
        <w:tc>
          <w:tcPr>
            <w:tcW w:w="2126" w:type="dxa"/>
          </w:tcPr>
          <w:p w14:paraId="6DEE839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23F7E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4C1C3D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`lifecycle_events`</w:t>
            </w:r>
          </w:p>
        </w:tc>
        <w:tc>
          <w:tcPr>
            <w:tcW w:w="2126" w:type="dxa"/>
          </w:tcPr>
          <w:p w14:paraId="7D561EA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事件生命周期</w:t>
            </w:r>
          </w:p>
        </w:tc>
        <w:tc>
          <w:tcPr>
            <w:tcW w:w="2126" w:type="dxa"/>
          </w:tcPr>
          <w:p w14:paraId="45EB5DC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event_id / from_status / to_status</w:t>
            </w:r>
          </w:p>
        </w:tc>
        <w:tc>
          <w:tcPr>
            <w:tcW w:w="2126" w:type="dxa"/>
          </w:tcPr>
          <w:p w14:paraId="27D461A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4BD26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13E5C0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`response_feedback`</w:t>
            </w:r>
          </w:p>
        </w:tc>
        <w:tc>
          <w:tcPr>
            <w:tcW w:w="2126" w:type="dxa"/>
          </w:tcPr>
          <w:p w14:paraId="681A5B9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响应反馈</w:t>
            </w:r>
          </w:p>
        </w:tc>
        <w:tc>
          <w:tcPr>
            <w:tcW w:w="2126" w:type="dxa"/>
          </w:tcPr>
          <w:p w14:paraId="113BE13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response_id / helpful / comment</w:t>
            </w:r>
          </w:p>
        </w:tc>
        <w:tc>
          <w:tcPr>
            <w:tcW w:w="2126" w:type="dxa"/>
          </w:tcPr>
          <w:p w14:paraId="2F6DCDD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7D7D5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65902B2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`feedback_signals`</w:t>
            </w:r>
          </w:p>
        </w:tc>
        <w:tc>
          <w:tcPr>
            <w:tcW w:w="2126" w:type="dxa"/>
          </w:tcPr>
          <w:p w14:paraId="1BCD642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反馈信号</w:t>
            </w:r>
          </w:p>
        </w:tc>
        <w:tc>
          <w:tcPr>
            <w:tcW w:w="2126" w:type="dxa"/>
          </w:tcPr>
          <w:p w14:paraId="6FF107C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source / signal / weight</w:t>
            </w:r>
          </w:p>
        </w:tc>
        <w:tc>
          <w:tcPr>
            <w:tcW w:w="2126" w:type="dxa"/>
          </w:tcPr>
          <w:p w14:paraId="5200BA3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  <w:tr w14:paraId="78C06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AFD951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`case_relationships`</w:t>
            </w:r>
          </w:p>
        </w:tc>
        <w:tc>
          <w:tcPr>
            <w:tcW w:w="2126" w:type="dxa"/>
          </w:tcPr>
          <w:p w14:paraId="2CA0BEB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案例关联</w:t>
            </w:r>
          </w:p>
        </w:tc>
        <w:tc>
          <w:tcPr>
            <w:tcW w:w="2126" w:type="dxa"/>
          </w:tcPr>
          <w:p w14:paraId="355EEEA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case_a / case_b / relation</w:t>
            </w:r>
          </w:p>
        </w:tc>
        <w:tc>
          <w:tcPr>
            <w:tcW w:w="2126" w:type="dxa"/>
          </w:tcPr>
          <w:p w14:paraId="5D82892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</w:tr>
    </w:tbl>
    <w:p w14:paraId="0587502D"/>
    <w:p w14:paraId="0DC55E1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部分表由 SQLAlchemy models.py 在启动时 create_all 创建，故 init.sql 未必全列。</w:t>
      </w:r>
    </w:p>
    <w:p w14:paraId="1AA1085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表多但每张表都不复杂，遵循"窄字段 + JSONB 兜底"风格。</w:t>
      </w:r>
    </w:p>
    <w:p w14:paraId="61E9A25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字段约定</w:t>
      </w:r>
    </w:p>
    <w:p w14:paraId="525CC65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所有 `id` 用 SERIAL（自动递增整数）</w:t>
      </w:r>
    </w:p>
    <w:p w14:paraId="07005A4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所有时间用 `TIMESTAMP WITH TIME ZONE DEFAULT NOW()`</w:t>
      </w:r>
    </w:p>
    <w:p w14:paraId="2D547E2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文本字段有 DEFAULT `''` 或 `0`（避免空值判断）</w:t>
      </w:r>
    </w:p>
    <w:p w14:paraId="5D11BD2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JSONB 字段有 DEFAULT `'{}'` 或 `'[]'`</w:t>
      </w:r>
    </w:p>
    <w:p w14:paraId="42F51CD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向量字段用 `vector` (pgvector)</w:t>
      </w:r>
    </w:p>
    <w:p w14:paraId="2E2322D9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二、向量库</w:t>
      </w:r>
    </w:p>
    <w:p w14:paraId="0A968B7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Qdrant（默认启用）</w:t>
      </w:r>
    </w:p>
    <w:p w14:paraId="7F9B8C5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RAG 知识库 collection：`mitre_techniques` / `capec_attack_patterns` / `case_chunks`</w:t>
      </w:r>
    </w:p>
    <w:p w14:paraId="0A2AD75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Agent 记忆 collection：`agent_memories`（独立于 RAG）</w:t>
      </w:r>
    </w:p>
    <w:p w14:paraId="7AC770C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字段：`agent_id` 用于按 Agent 隔离（payload 过滤）</w:t>
      </w:r>
    </w:p>
    <w:p w14:paraId="054A001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pgvector（兜底）</w:t>
      </w:r>
    </w:p>
    <w:p w14:paraId="4F8FC7B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表：`memories.embedding`、`knowledge_chunks.embedding`</w:t>
      </w:r>
    </w:p>
    <w:p w14:paraId="370D1C0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索引：HNSW (`m=16, ef_construction=64`)</w:t>
      </w:r>
    </w:p>
    <w:p w14:paraId="30E4DE7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相似度：cosine</w:t>
      </w:r>
    </w:p>
    <w:p w14:paraId="30C0EB2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双写策略</w:t>
      </w:r>
    </w:p>
    <w:p w14:paraId="3AFC37A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写：先 pg，再 Qdrant</w:t>
      </w:r>
    </w:p>
    <w:p w14:paraId="3471ADF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读：Qdrant 优先，失败/不可用降级 pgvector</w:t>
      </w:r>
    </w:p>
    <w:p w14:paraId="47CA89A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同步：迁移脚本 `migrate_pgvector_to_qdrant.py` 提供 `--scope chunks|memories|all`</w:t>
      </w:r>
    </w:p>
    <w:p w14:paraId="079489EC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三、Redis 用法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00ED1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32F9C7A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用途</w:t>
            </w:r>
          </w:p>
        </w:tc>
        <w:tc>
          <w:tcPr>
            <w:tcW w:w="2835" w:type="dxa"/>
          </w:tcPr>
          <w:p w14:paraId="0F1AE140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Key 模式</w:t>
            </w:r>
          </w:p>
        </w:tc>
        <w:tc>
          <w:tcPr>
            <w:tcW w:w="2835" w:type="dxa"/>
          </w:tcPr>
          <w:p w14:paraId="0F63052C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生命周期</w:t>
            </w:r>
          </w:p>
        </w:tc>
      </w:tr>
      <w:tr w14:paraId="6D50B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97BF8E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限流</w:t>
            </w:r>
          </w:p>
        </w:tc>
        <w:tc>
          <w:tcPr>
            <w:tcW w:w="2835" w:type="dxa"/>
          </w:tcPr>
          <w:p w14:paraId="43EF98B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`rl:{ip}:{minute}`</w:t>
            </w:r>
          </w:p>
        </w:tc>
        <w:tc>
          <w:tcPr>
            <w:tcW w:w="2835" w:type="dxa"/>
          </w:tcPr>
          <w:p w14:paraId="222670E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60s TTL</w:t>
            </w:r>
          </w:p>
        </w:tc>
      </w:tr>
      <w:tr w14:paraId="28E56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207DE4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JWT 黑名单</w:t>
            </w:r>
          </w:p>
        </w:tc>
        <w:tc>
          <w:tcPr>
            <w:tcW w:w="2835" w:type="dxa"/>
          </w:tcPr>
          <w:p w14:paraId="6846AEF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`jwt:blacklist:{jti}`</w:t>
            </w:r>
          </w:p>
        </w:tc>
        <w:tc>
          <w:tcPr>
            <w:tcW w:w="2835" w:type="dxa"/>
          </w:tcPr>
          <w:p w14:paraId="0774712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等同 token 剩余时间</w:t>
            </w:r>
          </w:p>
        </w:tc>
      </w:tr>
      <w:tr w14:paraId="3BC0C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9D6123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TTL 回收</w:t>
            </w:r>
          </w:p>
        </w:tc>
        <w:tc>
          <w:tcPr>
            <w:tcW w:w="2835" w:type="dxa"/>
          </w:tcPr>
          <w:p w14:paraId="5320B76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`ttl:fw_rule:{rule_id}`</w:t>
            </w:r>
          </w:p>
        </w:tc>
        <w:tc>
          <w:tcPr>
            <w:tcW w:w="2835" w:type="dxa"/>
          </w:tcPr>
          <w:p w14:paraId="1C1A307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自定义</w:t>
            </w:r>
          </w:p>
        </w:tc>
      </w:tr>
      <w:tr w14:paraId="46E3D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A2257C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缓存</w:t>
            </w:r>
          </w:p>
        </w:tc>
        <w:tc>
          <w:tcPr>
            <w:tcW w:w="2835" w:type="dxa"/>
          </w:tcPr>
          <w:p w14:paraId="1A6FB69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`cache:{key}`</w:t>
            </w:r>
          </w:p>
        </w:tc>
        <w:tc>
          <w:tcPr>
            <w:tcW w:w="2835" w:type="dxa"/>
          </w:tcPr>
          <w:p w14:paraId="2DAFA7F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自定义</w:t>
            </w:r>
          </w:p>
        </w:tc>
      </w:tr>
      <w:tr w14:paraId="166B0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F273F9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Session</w:t>
            </w:r>
          </w:p>
        </w:tc>
        <w:tc>
          <w:tcPr>
            <w:tcW w:w="2835" w:type="dxa"/>
          </w:tcPr>
          <w:p w14:paraId="1EE0BE8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`session:{token}`</w:t>
            </w:r>
          </w:p>
        </w:tc>
        <w:tc>
          <w:tcPr>
            <w:tcW w:w="2835" w:type="dxa"/>
          </w:tcPr>
          <w:p w14:paraId="27ED21F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JWT 过期</w:t>
            </w:r>
          </w:p>
        </w:tc>
      </w:tr>
    </w:tbl>
    <w:p w14:paraId="7663BB57"/>
    <w:p w14:paraId="6F09A345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四、Kafka 消息契约</w:t>
      </w:r>
    </w:p>
    <w:p w14:paraId="517160B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通用字段</w:t>
      </w:r>
    </w:p>
    <w:p w14:paraId="72FFF14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所有事件类消息都有：</w:t>
      </w:r>
    </w:p>
    <w:p w14:paraId="30C1CC6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```json</w:t>
      </w:r>
    </w:p>
    <w:p w14:paraId="502DDE9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{</w:t>
      </w:r>
    </w:p>
    <w:p w14:paraId="3132591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"eventId": "uuid",</w:t>
      </w:r>
    </w:p>
    <w:p w14:paraId="4D19FA2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"traceId": "uuid",</w:t>
      </w:r>
    </w:p>
    <w:p w14:paraId="0EDD560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"timestamp": 1724567890123,</w:t>
      </w:r>
    </w:p>
    <w:p w14:paraId="75850BF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"rawData": {</w:t>
      </w:r>
    </w:p>
    <w:p w14:paraId="698B0C9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"_traceparent": "00-abc-...-01"</w:t>
      </w:r>
    </w:p>
    <w:p w14:paraId="72828B6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7454C45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3D10DAE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61F2C11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消息头</w:t>
      </w:r>
    </w:p>
    <w:p w14:paraId="145367B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`traceparent`：W3C trace context</w:t>
      </w:r>
    </w:p>
    <w:p w14:paraId="6AC80C9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`soc.source_id`：数据源 ID</w:t>
      </w:r>
    </w:p>
    <w:p w14:paraId="599C420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`soc.api_key_hash`：数据源 API Key 哈希（不存明文）</w:t>
      </w:r>
    </w:p>
    <w:p w14:paraId="0D2EFEC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各 topic 特有字段</w:t>
      </w:r>
    </w:p>
    <w:p w14:paraId="752ADF8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`security-logs-raw`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— 原始日志：</w:t>
      </w:r>
    </w:p>
    <w:p w14:paraId="51ECE0E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```json</w:t>
      </w:r>
    </w:p>
    <w:p w14:paraId="5B01978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{</w:t>
      </w:r>
    </w:p>
    <w:p w14:paraId="465667A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"eventId": "...",</w:t>
      </w:r>
    </w:p>
    <w:p w14:paraId="6A9E4B1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"eventType": "BRUTE_FORCE",</w:t>
      </w:r>
    </w:p>
    <w:p w14:paraId="556F6C3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"severity": "high",</w:t>
      </w:r>
    </w:p>
    <w:p w14:paraId="10C587A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"srcIp": "1.2.3.4",</w:t>
      </w:r>
    </w:p>
    <w:p w14:paraId="5D26F3F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"dstIp": "5.6.7.8",</w:t>
      </w:r>
    </w:p>
    <w:p w14:paraId="15F3884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"protocol": "SSH",</w:t>
      </w:r>
    </w:p>
    <w:p w14:paraId="407A71E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"message": "...",</w:t>
      </w:r>
    </w:p>
    <w:p w14:paraId="63008FA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"confidence": 80,</w:t>
      </w:r>
    </w:p>
    <w:p w14:paraId="65685F2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"apiKey": "soc-...",</w:t>
      </w:r>
    </w:p>
    <w:p w14:paraId="35343DC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"sourceId": "edge-firewall-1"</w:t>
      </w:r>
    </w:p>
    <w:p w14:paraId="26A0F49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27B7AC2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3CF7E34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`security-logs-rejected`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— 被拒：</w:t>
      </w:r>
    </w:p>
    <w:p w14:paraId="0CC602F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```json</w:t>
      </w:r>
    </w:p>
    <w:p w14:paraId="1668314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{</w:t>
      </w:r>
    </w:p>
    <w:p w14:paraId="64E5DED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"rawMessage": "...",</w:t>
      </w:r>
    </w:p>
    <w:p w14:paraId="268D536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"rejectionType": "AUTHENTICATION_FAILED",</w:t>
      </w:r>
    </w:p>
    <w:p w14:paraId="0D3F1FC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"rejectionReason": "...",</w:t>
      </w:r>
    </w:p>
    <w:p w14:paraId="70BB1FE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"rejectedAt": 1724567890456,</w:t>
      </w:r>
    </w:p>
    <w:p w14:paraId="03E1225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"jobName": "LogValidationJob",</w:t>
      </w:r>
    </w:p>
    <w:p w14:paraId="4092528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"stage": "AUTH"</w:t>
      </w:r>
    </w:p>
    <w:p w14:paraId="7DE2DBA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6512204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2C165E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`security-logs-validated`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— 已校验：等同 raw，但通过 schema + 认证 + 去重 + 标准化</w:t>
      </w:r>
    </w:p>
    <w:p w14:paraId="3DAD47E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`security-events-enriched`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— 富化：</w:t>
      </w:r>
    </w:p>
    <w:p w14:paraId="17C910C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```json</w:t>
      </w:r>
    </w:p>
    <w:p w14:paraId="4D9F86F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{</w:t>
      </w:r>
    </w:p>
    <w:p w14:paraId="5122002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"...": "已校验字段",</w:t>
      </w:r>
    </w:p>
    <w:p w14:paraId="5622844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"anomalyScore": 0.85,</w:t>
      </w:r>
    </w:p>
    <w:p w14:paraId="5429039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"reasons": ["frequency_high", "high_severity", "off_hours"]</w:t>
      </w:r>
    </w:p>
    <w:p w14:paraId="58E85F3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1038DC0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11F645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`security-alerts`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— 告警：</w:t>
      </w:r>
    </w:p>
    <w:p w14:paraId="6934666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```json</w:t>
      </w:r>
    </w:p>
    <w:p w14:paraId="50D3117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{</w:t>
      </w:r>
    </w:p>
    <w:p w14:paraId="5119F50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"...": "已校验字段",</w:t>
      </w:r>
    </w:p>
    <w:p w14:paraId="01DD00C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"anomalyScore": 0.85,</w:t>
      </w:r>
    </w:p>
    <w:p w14:paraId="6D19A90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"alertType": "ANOMALY" | "CEP_CHAIN",</w:t>
      </w:r>
    </w:p>
    <w:p w14:paraId="1222F13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"cepPatternId": "port_scan_to_c2"  // 仅 CEP 命中时有</w:t>
      </w:r>
    </w:p>
    <w:p w14:paraId="2FB511C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4D13484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7C94502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`security-audit-queue`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— 待审：等同 enriched（多走 audit-queue 通路）</w:t>
      </w:r>
    </w:p>
    <w:p w14:paraId="3BFB749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`security-audit-results`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— 审计完成：</w:t>
      </w:r>
    </w:p>
    <w:p w14:paraId="2565362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```json</w:t>
      </w:r>
    </w:p>
    <w:p w14:paraId="59F64A0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{</w:t>
      </w:r>
    </w:p>
    <w:p w14:paraId="672C36E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"eventId": "...",</w:t>
      </w:r>
    </w:p>
    <w:p w14:paraId="68E948E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"traceId": "...",</w:t>
      </w:r>
    </w:p>
    <w:p w14:paraId="52F2D49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"audit_llm_data": {</w:t>
      </w:r>
    </w:p>
    <w:p w14:paraId="6B93672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"decomposer": {...},</w:t>
      </w:r>
    </w:p>
    <w:p w14:paraId="1ADAD4F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"tool_builder": {...},</w:t>
      </w:r>
    </w:p>
    <w:p w14:paraId="5147356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"executor": {...},</w:t>
      </w:r>
    </w:p>
    <w:p w14:paraId="77667FF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"reviewer": {...},</w:t>
      </w:r>
    </w:p>
    <w:p w14:paraId="0B359E7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"evidence_trail": [...],</w:t>
      </w:r>
    </w:p>
    <w:p w14:paraId="2A3578C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"final_verdict": "malicious" | "benign" | "suspicious",</w:t>
      </w:r>
    </w:p>
    <w:p w14:paraId="4061197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"confidence": 0.85,</w:t>
      </w:r>
    </w:p>
    <w:p w14:paraId="56A544D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"actions": [...]</w:t>
      </w:r>
    </w:p>
    <w:p w14:paraId="7CF85E1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},</w:t>
      </w:r>
    </w:p>
    <w:p w14:paraId="2313FCA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"cad_report": {</w:t>
      </w:r>
    </w:p>
    <w:p w14:paraId="180CC74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"hallucination_risk": 0.05,</w:t>
      </w:r>
    </w:p>
    <w:p w14:paraId="3A2B25E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"evidence_completeness": 0.92</w:t>
      </w:r>
    </w:p>
    <w:p w14:paraId="576E4DD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124BA35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}</w:t>
      </w:r>
    </w:p>
    <w:p w14:paraId="287941C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2B911B3B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五、FastAPI 路由端点清单</w:t>
      </w:r>
    </w:p>
    <w:p w14:paraId="68A9E74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完整端点列表：curl http://localhost:8001/openapi.json（约 179 个端点）</w:t>
      </w:r>
    </w:p>
    <w:p w14:paraId="43025D4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路由常量定义在各 routers/*.py 顶部 prefix= 字段，下面给的是主要端点。</w:t>
      </w:r>
    </w:p>
    <w:p w14:paraId="7137A29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认证 (/api)</w:t>
      </w:r>
    </w:p>
    <w:p w14:paraId="3650CF9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/api/auth/login` — 登录（限流、3 次失败锁定）</w:t>
      </w:r>
    </w:p>
    <w:p w14:paraId="65550CA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/api/health` — 整体健康</w:t>
      </w:r>
    </w:p>
    <w:p w14:paraId="33A4700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/api/metrics` — Prometheus</w:t>
      </w:r>
    </w:p>
    <w:p w14:paraId="4BA8682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事件 / 日志 (/api/logs)</w:t>
      </w:r>
    </w:p>
    <w:p w14:paraId="032929A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  /api/logs/ingest` — HTTP 单条</w:t>
      </w:r>
    </w:p>
    <w:p w14:paraId="257AF12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  /api/logs/ingest/batch` — HTTP 批量</w:t>
      </w:r>
    </w:p>
    <w:p w14:paraId="5AE541B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  /api/logs/analyze` — 触发分析</w:t>
      </w:r>
    </w:p>
    <w:p w14:paraId="2CFC0C3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/api/logs/status` — 状态</w:t>
      </w:r>
    </w:p>
    <w:p w14:paraId="6790FF5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/api/logs/review` — 待审</w:t>
      </w:r>
    </w:p>
    <w:p w14:paraId="14C0DC8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/api/logs/stuck` — 卡住的事件</w:t>
      </w:r>
    </w:p>
    <w:p w14:paraId="215A159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Chat 与 SSE (/api/chat)</w:t>
      </w:r>
    </w:p>
    <w:p w14:paraId="7EF1537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/api/chat` — 聊天</w:t>
      </w:r>
    </w:p>
    <w:p w14:paraId="2591138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  /api/chat/stream` — 流式聊天</w:t>
      </w:r>
    </w:p>
    <w:p w14:paraId="38AF5DE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/api/events/stream` — 事件 SSE</w:t>
      </w:r>
    </w:p>
    <w:p w14:paraId="5FD81C5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/api/events/recent` — 最近事件</w:t>
      </w:r>
    </w:p>
    <w:p w14:paraId="7FD910F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/api/tree/*` — 记忆树相关</w:t>
      </w:r>
    </w:p>
    <w:p w14:paraId="6D3B597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审计 / LLM / CAD (/api)</w:t>
      </w:r>
    </w:p>
    <w:p w14:paraId="7446768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/api/audit-llm/run` — 触发审计</w:t>
      </w:r>
    </w:p>
    <w:p w14:paraId="3375814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/api/audit-llm/pipeline/{event_id}` — 流水线详情</w:t>
      </w:r>
    </w:p>
    <w:p w14:paraId="5A4C8DF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/api/audit-llm/evidence/{event_id}` — 证据链</w:t>
      </w:r>
    </w:p>
    <w:p w14:paraId="6CC9770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/api/audit-llm/stats` — 审计统计</w:t>
      </w:r>
    </w:p>
    <w:p w14:paraId="55F22B4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/api/llm/cost` — LLM 成本</w:t>
      </w:r>
    </w:p>
    <w:p w14:paraId="028EEE5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/api/sigma/stats` — Sigma 统计</w:t>
      </w:r>
    </w:p>
    <w:p w14:paraId="29DEE85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  /api/sigma/detect` — Sigma 检测</w:t>
      </w:r>
    </w:p>
    <w:p w14:paraId="4A913E0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/api/guard/status` — Guard 状态</w:t>
      </w:r>
    </w:p>
    <w:p w14:paraId="3D5640B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  /api/guard/call` — 测试 Guard 调用</w:t>
      </w:r>
    </w:p>
    <w:p w14:paraId="169B5CD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/api/cad/status` — CAD 状态</w:t>
      </w:r>
    </w:p>
    <w:p w14:paraId="3E314C8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/api/cad/circuit-breaker` — 熔断器状态</w:t>
      </w:r>
    </w:p>
    <w:p w14:paraId="500ABEA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  /api/cad/circuit-breaker/reset` — 重置（需 admin）</w:t>
      </w:r>
    </w:p>
    <w:p w14:paraId="59DC9E6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  /api/cad/override/{event_id}` — 人工覆盖</w:t>
      </w:r>
    </w:p>
    <w:p w14:paraId="0C2554B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/api/cad/accuracy` — CAD 准确率</w:t>
      </w:r>
    </w:p>
    <w:p w14:paraId="29A42DC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/api/cad/verification/{event_id}` — 验证详情</w:t>
      </w:r>
    </w:p>
    <w:p w14:paraId="46CE947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  /api/cad/audit-context` — 上下文审计</w:t>
      </w:r>
    </w:p>
    <w:p w14:paraId="2C6DD7E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响应 (/api/response)</w:t>
      </w:r>
    </w:p>
    <w:p w14:paraId="4E6A23F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/api/response/queue` — 待审批</w:t>
      </w:r>
    </w:p>
    <w:p w14:paraId="011CD7A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  /api/response/approve` — 批准</w:t>
      </w:r>
    </w:p>
    <w:p w14:paraId="15BB6D2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  /api/response/deny` — 拒绝</w:t>
      </w:r>
    </w:p>
    <w:p w14:paraId="6B947EA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  /api/response/execute` — 手动触发</w:t>
      </w:r>
    </w:p>
    <w:p w14:paraId="436D615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  /api/response/rollback/{token}` — 回滚</w:t>
      </w:r>
    </w:p>
    <w:p w14:paraId="58F3EDA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/api/response/logs` — 执行日志</w:t>
      </w:r>
    </w:p>
    <w:p w14:paraId="04C3852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运营 (/api/ops — 最大 router 38K)</w:t>
      </w:r>
    </w:p>
    <w:p w14:paraId="7F0B4FD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`GET/POST   /api/ops/cases` — 案例</w:t>
      </w:r>
    </w:p>
    <w:p w14:paraId="23875C8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`GET/POST   /api/ops/workorders` — 工单</w:t>
      </w:r>
    </w:p>
    <w:p w14:paraId="1FAB53E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`GET/POST   /api/ops/postmortems` — 复盘</w:t>
      </w:r>
    </w:p>
    <w:p w14:paraId="169EE20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`GET/POST   /api/ops/rules` — 规则 CRUD</w:t>
      </w:r>
    </w:p>
    <w:p w14:paraId="429309E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等等</w:t>
      </w:r>
    </w:p>
    <w:p w14:paraId="64A2E2C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资产 (/api/assets)</w:t>
      </w:r>
    </w:p>
    <w:p w14:paraId="52B3B2B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`GET/POST/DELETE /api/assets` — 资产管理</w:t>
      </w:r>
    </w:p>
    <w:p w14:paraId="4D066AC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/api/assets/{id}/history` — 变更历史</w:t>
      </w:r>
    </w:p>
    <w:p w14:paraId="75328CD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/api/assets/discovery` — 资产发现</w:t>
      </w:r>
    </w:p>
    <w:p w14:paraId="664BF22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/api/assets/discovery/tasks` — 发现任务</w:t>
      </w:r>
    </w:p>
    <w:p w14:paraId="77A5B21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数据源 (/api/sources)</w:t>
      </w:r>
    </w:p>
    <w:p w14:paraId="4D26C78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数据源注册 / 吊销 / 拒绝</w:t>
      </w:r>
    </w:p>
    <w:p w14:paraId="7EA1760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RAG (/api/rag)</w:t>
      </w:r>
    </w:p>
    <w:p w14:paraId="7406C74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/api/rag/knowledge` — 知识库列表</w:t>
      </w:r>
    </w:p>
    <w:p w14:paraId="1BF7480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  /api/rag/search` — 检索</w:t>
      </w:r>
    </w:p>
    <w:p w14:paraId="515172C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  /api/rag/import` — 导入 MITRE/CAPEC</w:t>
      </w:r>
    </w:p>
    <w:p w14:paraId="65D079F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/api/rag/import/status`</w:t>
      </w:r>
    </w:p>
    <w:p w14:paraId="433E5B7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Kafka 与 CEP (/api/kafka)</w:t>
      </w:r>
    </w:p>
    <w:p w14:paraId="704BED1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/api/kafka/status` — 状态</w:t>
      </w:r>
    </w:p>
    <w:p w14:paraId="592DD9C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/api/kafka/rejections` — 拒绝日志（不是 /rejected）</w:t>
      </w:r>
    </w:p>
    <w:p w14:paraId="556B837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/api/cep/patterns` — CEP 模式</w:t>
      </w:r>
    </w:p>
    <w:p w14:paraId="1DE0DAE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  /api/cep/patterns/{id}/toggle` — 启停</w:t>
      </w:r>
    </w:p>
    <w:p w14:paraId="3CEA3E1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  /api/cep/patterns/{id}/shadow` — 灰度</w:t>
      </w:r>
    </w:p>
    <w:p w14:paraId="76285C1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  /api/cep/replay` — 重放</w:t>
      </w:r>
    </w:p>
    <w:p w14:paraId="789C8FE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  /api/pipeline/status` — 整体流水线状态</w:t>
      </w:r>
    </w:p>
    <w:p w14:paraId="05B03B4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反钓鱼 (/api/phishing)</w:t>
      </w:r>
    </w:p>
    <w:p w14:paraId="793F201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/api/phishing/detect/email` — 邮件</w:t>
      </w:r>
    </w:p>
    <w:p w14:paraId="7412E38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/api/phishing/detect/web` — 网页</w:t>
      </w:r>
    </w:p>
    <w:p w14:paraId="5D705D1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/api/phishing/detect/domain` — 域名</w:t>
      </w:r>
    </w:p>
    <w:p w14:paraId="0AF2211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/api/phishing/detect/attachment` — 附件</w:t>
      </w:r>
    </w:p>
    <w:p w14:paraId="4AF4332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/api/phishing/detect/sms` — 短信</w:t>
      </w:r>
    </w:p>
    <w:p w14:paraId="74BAD57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/api/phishing/detect/qrcode` — 二维码</w:t>
      </w:r>
    </w:p>
    <w:p w14:paraId="33970F1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/api/phishing/detect/bec` — 商业邮件诈骗</w:t>
      </w:r>
    </w:p>
    <w:p w14:paraId="7250AA2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/api/phishing/stats`</w:t>
      </w:r>
    </w:p>
    <w:p w14:paraId="6BF2C00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/api/llm-enhancer/status`</w:t>
      </w:r>
    </w:p>
    <w:p w14:paraId="3254531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NDR (/api/ndr)</w:t>
      </w:r>
    </w:p>
    <w:p w14:paraId="7DC9656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/api/ndr/flows` — 流量</w:t>
      </w:r>
    </w:p>
    <w:p w14:paraId="20F322C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/api/ndr/tls` — TLS 会话</w:t>
      </w:r>
    </w:p>
    <w:p w14:paraId="6769DAA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/api/ndr/pcap` — PCAP 文件</w:t>
      </w:r>
    </w:p>
    <w:p w14:paraId="0865FD0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/api/ndr/capture/stats` — 抓包统计</w:t>
      </w:r>
    </w:p>
    <w:p w14:paraId="17C010B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EDR / 威胁情报 / 沙箱 (/api/edr-intel)</w:t>
      </w:r>
    </w:p>
    <w:p w14:paraId="64A4257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`GET/POST /api/edr/events` — EDR 事件</w:t>
      </w:r>
    </w:p>
    <w:p w14:paraId="3137F55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`GET/POST /api/edr/ingest` — EDR 推送</w:t>
      </w:r>
    </w:p>
    <w:p w14:paraId="2DAD718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/api/edr/stats`</w:t>
      </w:r>
    </w:p>
    <w:p w14:paraId="40385D3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/api/intel/iocs` — IOC 列表</w:t>
      </w:r>
    </w:p>
    <w:p w14:paraId="4846E69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/api/intel/feeds` — 情报源</w:t>
      </w:r>
    </w:p>
    <w:p w14:paraId="213801F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/api/intel/match` — IOC 匹配</w:t>
      </w:r>
    </w:p>
    <w:p w14:paraId="351A57E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/api/sandbox/tasks` — 沙箱任务</w:t>
      </w:r>
    </w:p>
    <w:p w14:paraId="35009A0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 /api/sandbox/submit` — 提交样本</w:t>
      </w:r>
    </w:p>
    <w:p w14:paraId="7F9FE52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 /api/sandbox/status`</w:t>
      </w:r>
    </w:p>
    <w:p w14:paraId="7462350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能力总览 (/api/capabilities)</w:t>
      </w:r>
    </w:p>
    <w:p w14:paraId="1B66143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/api/capabilities/status`</w:t>
      </w:r>
    </w:p>
    <w:p w14:paraId="2581AE38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六、SSE 事件类型</w:t>
      </w:r>
    </w:p>
    <w:p w14:paraId="702FE33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/api/events/stream 推送的事件：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0A8BC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5A5F0D7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type</w:t>
            </w:r>
          </w:p>
        </w:tc>
        <w:tc>
          <w:tcPr>
            <w:tcW w:w="2835" w:type="dxa"/>
          </w:tcPr>
          <w:p w14:paraId="1FB95577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数据</w:t>
            </w:r>
          </w:p>
        </w:tc>
        <w:tc>
          <w:tcPr>
            <w:tcW w:w="2835" w:type="dxa"/>
          </w:tcPr>
          <w:p w14:paraId="0E466C74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用途</w:t>
            </w:r>
          </w:p>
        </w:tc>
      </w:tr>
      <w:tr w14:paraId="27AF0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7DD4DD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`security_event`</w:t>
            </w:r>
          </w:p>
        </w:tc>
        <w:tc>
          <w:tcPr>
            <w:tcW w:w="2835" w:type="dxa"/>
          </w:tcPr>
          <w:p w14:paraId="71F669E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SecurityEvent 简化</w:t>
            </w:r>
          </w:p>
        </w:tc>
        <w:tc>
          <w:tcPr>
            <w:tcW w:w="2835" w:type="dxa"/>
          </w:tcPr>
          <w:p w14:paraId="14AF3C1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实时事件流</w:t>
            </w:r>
          </w:p>
        </w:tc>
      </w:tr>
      <w:tr w14:paraId="48EC5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F47B10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`alert`</w:t>
            </w:r>
          </w:p>
        </w:tc>
        <w:tc>
          <w:tcPr>
            <w:tcW w:w="2835" w:type="dxa"/>
          </w:tcPr>
          <w:p w14:paraId="21B7C80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AlertEvent</w:t>
            </w:r>
          </w:p>
        </w:tc>
        <w:tc>
          <w:tcPr>
            <w:tcW w:w="2835" w:type="dxa"/>
          </w:tcPr>
          <w:p w14:paraId="6762300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实时告警</w:t>
            </w:r>
          </w:p>
        </w:tc>
      </w:tr>
      <w:tr w14:paraId="32211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0C64DC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`audit_result`</w:t>
            </w:r>
          </w:p>
        </w:tc>
        <w:tc>
          <w:tcPr>
            <w:tcW w:w="2835" w:type="dxa"/>
          </w:tcPr>
          <w:p w14:paraId="28E5E01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审计完成</w:t>
            </w:r>
          </w:p>
        </w:tc>
        <w:tc>
          <w:tcPr>
            <w:tcW w:w="2835" w:type="dxa"/>
          </w:tcPr>
          <w:p w14:paraId="4C159FA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审计详情</w:t>
            </w:r>
          </w:p>
        </w:tc>
      </w:tr>
      <w:tr w14:paraId="52100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97D2CA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`cad_report`</w:t>
            </w:r>
          </w:p>
        </w:tc>
        <w:tc>
          <w:tcPr>
            <w:tcW w:w="2835" w:type="dxa"/>
          </w:tcPr>
          <w:p w14:paraId="28A4A4C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CAD 报告</w:t>
            </w:r>
          </w:p>
        </w:tc>
        <w:tc>
          <w:tcPr>
            <w:tcW w:w="2835" w:type="dxa"/>
          </w:tcPr>
          <w:p w14:paraId="183C701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自审计</w:t>
            </w:r>
          </w:p>
        </w:tc>
      </w:tr>
      <w:tr w14:paraId="3CCD3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959A20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`response_log`</w:t>
            </w:r>
          </w:p>
        </w:tc>
        <w:tc>
          <w:tcPr>
            <w:tcW w:w="2835" w:type="dxa"/>
          </w:tcPr>
          <w:p w14:paraId="043388B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响应执行</w:t>
            </w:r>
          </w:p>
        </w:tc>
        <w:tc>
          <w:tcPr>
            <w:tcW w:w="2835" w:type="dxa"/>
          </w:tcPr>
          <w:p w14:paraId="25ED1C2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响应流</w:t>
            </w:r>
          </w:p>
        </w:tc>
      </w:tr>
      <w:tr w14:paraId="4AEFD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3DF58C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`circuit_breaker`</w:t>
            </w:r>
          </w:p>
        </w:tc>
        <w:tc>
          <w:tcPr>
            <w:tcW w:w="2835" w:type="dxa"/>
          </w:tcPr>
          <w:p w14:paraId="0D9308B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熔断器状态变化</w:t>
            </w:r>
          </w:p>
        </w:tc>
        <w:tc>
          <w:tcPr>
            <w:tcW w:w="2835" w:type="dxa"/>
          </w:tcPr>
          <w:p w14:paraId="07C24C9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监控</w:t>
            </w:r>
          </w:p>
        </w:tc>
      </w:tr>
      <w:tr w14:paraId="5FACA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7B06FD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`watchdog`</w:t>
            </w:r>
          </w:p>
        </w:tc>
        <w:tc>
          <w:tcPr>
            <w:tcW w:w="2835" w:type="dxa"/>
          </w:tcPr>
          <w:p w14:paraId="53DF24A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健康告警</w:t>
            </w:r>
          </w:p>
        </w:tc>
        <w:tc>
          <w:tcPr>
            <w:tcW w:w="2835" w:type="dxa"/>
          </w:tcPr>
          <w:p w14:paraId="22994A5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监控</w:t>
            </w:r>
          </w:p>
        </w:tc>
      </w:tr>
      <w:tr w14:paraId="75A60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F98064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`system`</w:t>
            </w:r>
          </w:p>
        </w:tc>
        <w:tc>
          <w:tcPr>
            <w:tcW w:w="2835" w:type="dxa"/>
          </w:tcPr>
          <w:p w14:paraId="658179E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系统通知</w:t>
            </w:r>
          </w:p>
        </w:tc>
        <w:tc>
          <w:tcPr>
            <w:tcW w:w="2835" w:type="dxa"/>
          </w:tcPr>
          <w:p w14:paraId="50D1089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杂项</w:t>
            </w:r>
          </w:p>
        </w:tc>
      </w:tr>
    </w:tbl>
    <w:p w14:paraId="4B00C8D3"/>
    <w:p w14:paraId="1DE1387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前端 useEventStream(type, handler) 按类型订阅。</w:t>
      </w:r>
    </w:p>
    <w:p w14:paraId="2C80A78D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七、配置项（config.py 关键项）</w:t>
      </w:r>
    </w:p>
    <w:p w14:paraId="1D6D8F7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服务</w:t>
      </w:r>
    </w:p>
    <w:p w14:paraId="2F011F7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`service_name` / `service_version` / `environment`</w:t>
      </w:r>
    </w:p>
    <w:p w14:paraId="11EA984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`api_host` / `api_port` / `cors_origins`</w:t>
      </w:r>
    </w:p>
    <w:p w14:paraId="593D91C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数据</w:t>
      </w:r>
    </w:p>
    <w:p w14:paraId="0958E12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`postgres_*` / `redis_*` / `qdrant_*`</w:t>
      </w:r>
    </w:p>
    <w:p w14:paraId="3E56652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`embedding_api_url` / `embedding_api_key` / `embedding_model` / `embedding_dim`</w:t>
      </w:r>
    </w:p>
    <w:p w14:paraId="76C6BB5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LLM</w:t>
      </w:r>
    </w:p>
    <w:p w14:paraId="2950FFF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`llm_api_url` / `llm_api_key` / `llm_model` / `llm_timeout`</w:t>
      </w:r>
    </w:p>
    <w:p w14:paraId="145F973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`audit_llm_*_enabled`（各增强开关）</w:t>
      </w:r>
    </w:p>
    <w:p w14:paraId="5835CC5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`audit_llm_max_tokens` / `audit_llm_temperature`</w:t>
      </w:r>
    </w:p>
    <w:p w14:paraId="62CFAB9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响应</w:t>
      </w:r>
    </w:p>
    <w:p w14:paraId="240406B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`response_default_mode` (auto/soft/dry-run)</w:t>
      </w:r>
    </w:p>
    <w:p w14:paraId="47CC0E2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`response_approval_required_severity`</w:t>
      </w:r>
    </w:p>
    <w:p w14:paraId="781DECE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`response_ttl_default` (秒)</w:t>
      </w:r>
    </w:p>
    <w:p w14:paraId="2900D69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观测</w:t>
      </w:r>
    </w:p>
    <w:p w14:paraId="5789CCA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`tracing_enabled` / `tracing_sample_rate`</w:t>
      </w:r>
    </w:p>
    <w:p w14:paraId="58E5AF9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`metrics_enabled`</w:t>
      </w:r>
    </w:p>
    <w:p w14:paraId="78B1923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自审计</w:t>
      </w:r>
    </w:p>
    <w:p w14:paraId="4DC47D7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`circuit_breaker_threshold` (默认 0.3)</w:t>
      </w:r>
    </w:p>
    <w:p w14:paraId="086F25C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`circuit_breaker_cooldown` (默认 300s)</w:t>
      </w:r>
    </w:p>
    <w:p w14:paraId="453E513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`mcp_guard_enabled` / `security_guard_enabled`</w:t>
      </w:r>
    </w:p>
    <w:p w14:paraId="0C80DE1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`grounding_enabled`</w:t>
      </w:r>
    </w:p>
    <w:p w14:paraId="26671A7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完整列表见 config.py，全部可由 .env 覆盖。</w:t>
      </w:r>
    </w:p>
    <w:p w14:paraId="1BD467E1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上一章</w:t>
      </w:r>
    </w:p>
    <w:p w14:paraId="19CCDEC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[06 前端架构与页面](./06-frontend.md)</w:t>
      </w:r>
    </w:p>
    <w:p w14:paraId="7076AE19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下一章</w:t>
      </w:r>
    </w:p>
    <w:p w14:paraId="22210FF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想看怎么部署：→ [08 部署、运维与调优]</w:t>
      </w:r>
    </w:p>
    <w:p w14:paraId="3A795F5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想看推荐学习路径：→ [09 推荐学习路径]</w:t>
      </w:r>
    </w:p>
    <w:p w14:paraId="7BC73C5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卡住了：→ [10 常见问题与陷阱]</w:t>
      </w:r>
    </w:p>
    <w:p w14:paraId="67794B8A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动手点</w:t>
      </w:r>
    </w:p>
    <w:p w14:paraId="3D72399F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查一张表的真实数据：</w:t>
      </w:r>
    </w:p>
    <w:p w14:paraId="6C0F6FE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6BBD4F0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查事件</w:t>
      </w:r>
    </w:p>
    <w:p w14:paraId="12DF005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PGPASSWORD=$POSTGRES_PASSWORD psql -h 127.0.0.1 -p 5433 -U postgres -d soc \</w:t>
      </w:r>
    </w:p>
    <w:p w14:paraId="70C4B94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-c "SELECT id, event_type, severity, src_ip, analyzed FROM security_events ORDER BY id DESC LIMIT 10;"</w:t>
      </w:r>
    </w:p>
    <w:p w14:paraId="253AE0B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2CD71B43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看 Kafka 实际消息：</w:t>
      </w:r>
    </w:p>
    <w:p w14:paraId="3E7E2FC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7F53750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exec soc-kafka /opt/kafka/bin/kafka-console-consumer.sh \</w:t>
      </w:r>
    </w:p>
    <w:p w14:paraId="57F1FD4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--bootstrap-server localhost:9092 \</w:t>
      </w:r>
    </w:p>
    <w:p w14:paraId="64409C6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--topic security-events-enriched \</w:t>
      </w:r>
    </w:p>
    <w:p w14:paraId="7E1B565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--from-beginning --max-messages 1</w:t>
      </w:r>
    </w:p>
    <w:p w14:paraId="04C0015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204AA29C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看 SSE 实时流：</w:t>
      </w:r>
    </w:p>
    <w:p w14:paraId="4D2DA43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420E6CB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curl -N http://localhost:8001/api/events/stream</w:t>
      </w:r>
    </w:p>
    <w:p w14:paraId="2E3C6C1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632E1ED5">
      <w:pPr>
        <w:spacing w:before="280" w:after="160" w:line="360" w:lineRule="auto"/>
        <w:outlineLvl w:val="7"/>
      </w:pPr>
      <w:r>
        <w:rPr>
          <w:rFonts w:ascii="Times New Roman" w:hAnsi="Times New Roman" w:eastAsia="楷体"/>
          <w:b/>
          <w:color w:val="000000"/>
          <w:sz w:val="30"/>
        </w:rPr>
        <w:t>14. API 约定与联调</w:t>
      </w:r>
    </w:p>
    <w:p w14:paraId="672416E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FastAPI 提供 REST 与 SSE。参赛基线 OpenAPI 约 207 个操作。联调约定：JWT 鉴权；结构化错误体；分页参数以路由为准；透传 trace_id；前端同步 TypeScript 类型。页面与 API 对照见第 8 章。</w:t>
      </w:r>
    </w:p>
    <w:p w14:paraId="0372755A">
      <w:pPr>
        <w:spacing w:before="280" w:after="160" w:line="360" w:lineRule="auto"/>
        <w:outlineLvl w:val="7"/>
      </w:pPr>
      <w:r>
        <w:rPr>
          <w:rFonts w:ascii="Times New Roman" w:hAnsi="Times New Roman" w:eastAsia="楷体"/>
          <w:b/>
          <w:color w:val="000000"/>
          <w:sz w:val="30"/>
        </w:rPr>
        <w:t>15. 测试、调试与质量门禁</w:t>
      </w:r>
    </w:p>
    <w:p w14:paraId="3FBC49FF">
      <w:pPr>
        <w:spacing w:before="200" w:after="120" w:line="360" w:lineRule="auto"/>
        <w:outlineLvl w:val="8"/>
      </w:pPr>
      <w:r>
        <w:rPr>
          <w:rFonts w:ascii="Times New Roman" w:hAnsi="Times New Roman" w:eastAsia="楷体"/>
          <w:b/>
          <w:color w:val="000000"/>
          <w:sz w:val="24"/>
        </w:rPr>
        <w:t>15.1 自动化回归</w:t>
      </w:r>
    </w:p>
    <w:p w14:paraId="6457655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在 backend/ 执行 pytest。参赛节点实测（2026-09-09）：867 例，通过 850（98.0%），失败 14，跳过 3。失败需区分环境类、隔离契约类与真实代码缺陷（见测试报告）。</w:t>
      </w:r>
    </w:p>
    <w:p w14:paraId="1D0F6CD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29342BE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cd backend</w:t>
      </w:r>
    </w:p>
    <w:p w14:paraId="753C0D7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pytest -q</w:t>
      </w:r>
    </w:p>
    <w:p w14:paraId="6C062AB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7C2E27FE">
      <w:pPr>
        <w:spacing w:before="200" w:after="120" w:line="360" w:lineRule="auto"/>
        <w:outlineLvl w:val="8"/>
      </w:pPr>
      <w:r>
        <w:rPr>
          <w:rFonts w:ascii="Times New Roman" w:hAnsi="Times New Roman" w:eastAsia="楷体"/>
          <w:b/>
          <w:color w:val="000000"/>
          <w:sz w:val="24"/>
        </w:rPr>
        <w:t>15.2 调试</w:t>
      </w:r>
    </w:p>
    <w:p w14:paraId="0B9BCED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Kafka UI 看 topic；Flink UI 看 checkpoint/反压；API 健康与 trace_id；响应 dry_run；RAG 检索调试。</w:t>
      </w:r>
    </w:p>
    <w:p w14:paraId="214AE2BE">
      <w:pPr>
        <w:spacing w:before="200" w:after="120" w:line="360" w:lineRule="auto"/>
        <w:outlineLvl w:val="8"/>
      </w:pPr>
      <w:r>
        <w:rPr>
          <w:rFonts w:ascii="Times New Roman" w:hAnsi="Times New Roman" w:eastAsia="楷体"/>
          <w:b/>
          <w:color w:val="000000"/>
          <w:sz w:val="24"/>
        </w:rPr>
        <w:t>15.3 门禁</w:t>
      </w:r>
    </w:p>
    <w:p w14:paraId="61574B7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合并前相关单测通过；Guard/响应须有拒绝路径测试；schema 双侧更新；未审批知识不得默认进入生产检索。</w:t>
      </w:r>
    </w:p>
    <w:p w14:paraId="4224FE0C">
      <w:pPr>
        <w:spacing w:before="280" w:after="160" w:line="360" w:lineRule="auto"/>
        <w:outlineLvl w:val="7"/>
      </w:pPr>
      <w:r>
        <w:rPr>
          <w:rFonts w:ascii="Times New Roman" w:hAnsi="Times New Roman" w:eastAsia="楷体"/>
          <w:b/>
          <w:color w:val="000000"/>
          <w:sz w:val="30"/>
        </w:rPr>
        <w:t>16. 部署、发布与回滚</w:t>
      </w:r>
    </w:p>
    <w:p w14:paraId="093180DF">
      <w:pPr>
        <w:spacing w:before="200" w:after="120" w:line="360" w:lineRule="auto"/>
        <w:outlineLvl w:val="8"/>
      </w:pPr>
      <w:r>
        <w:rPr>
          <w:rFonts w:ascii="Times New Roman" w:hAnsi="Times New Roman" w:eastAsia="楷体"/>
          <w:b/>
          <w:color w:val="000000"/>
          <w:sz w:val="24"/>
        </w:rPr>
        <w:t>08 · 部署、运维与调优</w:t>
      </w:r>
    </w:p>
    <w:p w14:paraId="4DF3119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把开发环境跑通是第一步，这一章讲</w:t>
      </w:r>
      <w:r>
        <w:rPr>
          <w:rFonts w:ascii="Times New Roman" w:hAnsi="Times New Roman" w:eastAsia="仿宋"/>
          <w:b/>
          <w:color w:val="000000"/>
          <w:sz w:val="24"/>
        </w:rPr>
        <w:t>生产化</w:t>
      </w:r>
      <w:r>
        <w:rPr>
          <w:rFonts w:ascii="Times New Roman" w:hAnsi="Times New Roman" w:eastAsia="仿宋"/>
          <w:b w:val="0"/>
          <w:color w:val="000000"/>
          <w:sz w:val="24"/>
        </w:rPr>
        <w:t>要知道的所有事：</w:t>
      </w:r>
    </w:p>
    <w:p w14:paraId="4E27AB6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端口、TLS、CI/CD、调优、故障排查。</w:t>
      </w:r>
    </w:p>
    <w:p w14:paraId="33A3E9D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一、端口暴露矩阵（生产视图）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701"/>
        <w:gridCol w:w="1710"/>
        <w:gridCol w:w="1701"/>
      </w:tblGrid>
      <w:tr w14:paraId="5D0D3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962BD48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服务</w:t>
            </w:r>
          </w:p>
        </w:tc>
        <w:tc>
          <w:tcPr>
            <w:tcW w:w="1701" w:type="dxa"/>
          </w:tcPr>
          <w:p w14:paraId="07403701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端口</w:t>
            </w:r>
          </w:p>
        </w:tc>
        <w:tc>
          <w:tcPr>
            <w:tcW w:w="1701" w:type="dxa"/>
          </w:tcPr>
          <w:p w14:paraId="42C5E902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绑定</w:t>
            </w:r>
          </w:p>
        </w:tc>
        <w:tc>
          <w:tcPr>
            <w:tcW w:w="1701" w:type="dxa"/>
          </w:tcPr>
          <w:p w14:paraId="304A078B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防护</w:t>
            </w:r>
          </w:p>
        </w:tc>
        <w:tc>
          <w:tcPr>
            <w:tcW w:w="1701" w:type="dxa"/>
          </w:tcPr>
          <w:p w14:paraId="5966DBE1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备注</w:t>
            </w:r>
          </w:p>
        </w:tc>
      </w:tr>
      <w:tr w14:paraId="72AB0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868F48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前端 Web</w:t>
            </w:r>
          </w:p>
        </w:tc>
        <w:tc>
          <w:tcPr>
            <w:tcW w:w="1701" w:type="dxa"/>
          </w:tcPr>
          <w:p w14:paraId="4FDA217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3001</w:t>
            </w:r>
          </w:p>
        </w:tc>
        <w:tc>
          <w:tcPr>
            <w:tcW w:w="1701" w:type="dxa"/>
          </w:tcPr>
          <w:p w14:paraId="054611A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对外</w:t>
            </w:r>
          </w:p>
        </w:tc>
        <w:tc>
          <w:tcPr>
            <w:tcW w:w="1701" w:type="dxa"/>
          </w:tcPr>
          <w:p w14:paraId="35DF486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Nginx 隐藏版本 + 安全响应头</w:t>
            </w:r>
          </w:p>
        </w:tc>
        <w:tc>
          <w:tcPr>
            <w:tcW w:w="1701" w:type="dxa"/>
          </w:tcPr>
          <w:p w14:paraId="464B3534">
            <w:pPr>
              <w:spacing w:after="0" w:line="240" w:lineRule="auto"/>
            </w:pPr>
          </w:p>
        </w:tc>
      </w:tr>
      <w:tr w14:paraId="7C869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DD131C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Flink Dashboard 反代</w:t>
            </w:r>
          </w:p>
        </w:tc>
        <w:tc>
          <w:tcPr>
            <w:tcW w:w="1701" w:type="dxa"/>
          </w:tcPr>
          <w:p w14:paraId="1D4B894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3002</w:t>
            </w:r>
          </w:p>
        </w:tc>
        <w:tc>
          <w:tcPr>
            <w:tcW w:w="1701" w:type="dxa"/>
          </w:tcPr>
          <w:p w14:paraId="77A019E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对外</w:t>
            </w:r>
          </w:p>
        </w:tc>
        <w:tc>
          <w:tcPr>
            <w:tcW w:w="1701" w:type="dxa"/>
          </w:tcPr>
          <w:p w14:paraId="387E2FA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HTTP Basic Auth</w:t>
            </w:r>
          </w:p>
        </w:tc>
        <w:tc>
          <w:tcPr>
            <w:tcW w:w="1701" w:type="dxa"/>
          </w:tcPr>
          <w:p w14:paraId="5A14046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实际 Flink REST 不暴露</w:t>
            </w:r>
          </w:p>
        </w:tc>
      </w:tr>
      <w:tr w14:paraId="270A3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1" w:type="dxa"/>
          </w:tcPr>
          <w:p w14:paraId="6BDA21C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后端 API</w:t>
            </w:r>
          </w:p>
        </w:tc>
        <w:tc>
          <w:tcPr>
            <w:tcW w:w="1701" w:type="dxa"/>
          </w:tcPr>
          <w:p w14:paraId="546785B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8001</w:t>
            </w:r>
          </w:p>
        </w:tc>
        <w:tc>
          <w:tcPr>
            <w:tcW w:w="1701" w:type="dxa"/>
          </w:tcPr>
          <w:p w14:paraId="28F8B1C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对外</w:t>
            </w:r>
          </w:p>
        </w:tc>
        <w:tc>
          <w:tcPr>
            <w:tcW w:w="1701" w:type="dxa"/>
          </w:tcPr>
          <w:p w14:paraId="2FC5F4C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JWT + 限流 + CORS</w:t>
            </w:r>
          </w:p>
        </w:tc>
        <w:tc>
          <w:tcPr>
            <w:tcW w:w="1701" w:type="dxa"/>
          </w:tcPr>
          <w:p w14:paraId="5C6642ED">
            <w:pPr>
              <w:spacing w:after="0" w:line="240" w:lineRule="auto"/>
            </w:pPr>
          </w:p>
        </w:tc>
      </w:tr>
      <w:tr w14:paraId="2B7EC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2680D9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Kafka UI</w:t>
            </w:r>
          </w:p>
        </w:tc>
        <w:tc>
          <w:tcPr>
            <w:tcW w:w="1701" w:type="dxa"/>
          </w:tcPr>
          <w:p w14:paraId="6506530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18082</w:t>
            </w:r>
          </w:p>
        </w:tc>
        <w:tc>
          <w:tcPr>
            <w:tcW w:w="1701" w:type="dxa"/>
          </w:tcPr>
          <w:p w14:paraId="00EAEB1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对外</w:t>
            </w:r>
          </w:p>
        </w:tc>
        <w:tc>
          <w:tcPr>
            <w:tcW w:w="1701" w:type="dxa"/>
          </w:tcPr>
          <w:p w14:paraId="396FB2B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登录认证 (LOGIN_FORM)</w:t>
            </w:r>
          </w:p>
        </w:tc>
        <w:tc>
          <w:tcPr>
            <w:tcW w:w="1701" w:type="dxa"/>
          </w:tcPr>
          <w:p w14:paraId="11DF4FBB">
            <w:pPr>
              <w:spacing w:after="0" w:line="240" w:lineRule="auto"/>
            </w:pPr>
          </w:p>
        </w:tc>
      </w:tr>
      <w:tr w14:paraId="05A51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7303EE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Kafka SASL_SSL</w:t>
            </w:r>
          </w:p>
        </w:tc>
        <w:tc>
          <w:tcPr>
            <w:tcW w:w="1701" w:type="dxa"/>
          </w:tcPr>
          <w:p w14:paraId="30D7ED9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9093</w:t>
            </w:r>
          </w:p>
        </w:tc>
        <w:tc>
          <w:tcPr>
            <w:tcW w:w="1701" w:type="dxa"/>
          </w:tcPr>
          <w:p w14:paraId="6666D49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对外</w:t>
            </w:r>
          </w:p>
        </w:tc>
        <w:tc>
          <w:tcPr>
            <w:tcW w:w="1701" w:type="dxa"/>
          </w:tcPr>
          <w:p w14:paraId="76815C5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TLS + SCRAM-SHA-512 账号</w:t>
            </w:r>
          </w:p>
        </w:tc>
        <w:tc>
          <w:tcPr>
            <w:tcW w:w="1701" w:type="dxa"/>
          </w:tcPr>
          <w:p w14:paraId="1FC0CAA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外部日志源用</w:t>
            </w:r>
          </w:p>
        </w:tc>
      </w:tr>
      <w:tr w14:paraId="1F2D0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6D73ED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Kafka 本机</w:t>
            </w:r>
          </w:p>
        </w:tc>
        <w:tc>
          <w:tcPr>
            <w:tcW w:w="1701" w:type="dxa"/>
          </w:tcPr>
          <w:p w14:paraId="0D4E937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9094</w:t>
            </w:r>
          </w:p>
        </w:tc>
        <w:tc>
          <w:tcPr>
            <w:tcW w:w="1701" w:type="dxa"/>
          </w:tcPr>
          <w:p w14:paraId="78C068F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127.0.0.1</w:t>
            </w:r>
          </w:p>
        </w:tc>
        <w:tc>
          <w:tcPr>
            <w:tcW w:w="1701" w:type="dxa"/>
          </w:tcPr>
          <w:p w14:paraId="78FD35F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无认证</w:t>
            </w:r>
          </w:p>
        </w:tc>
        <w:tc>
          <w:tcPr>
            <w:tcW w:w="1701" w:type="dxa"/>
          </w:tcPr>
          <w:p w14:paraId="1DAAFF4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本机工具用</w:t>
            </w:r>
          </w:p>
        </w:tc>
      </w:tr>
      <w:tr w14:paraId="178AD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EF5657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PostgreSQL</w:t>
            </w:r>
          </w:p>
        </w:tc>
        <w:tc>
          <w:tcPr>
            <w:tcW w:w="1701" w:type="dxa"/>
          </w:tcPr>
          <w:p w14:paraId="2C26A10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5433</w:t>
            </w:r>
          </w:p>
        </w:tc>
        <w:tc>
          <w:tcPr>
            <w:tcW w:w="1701" w:type="dxa"/>
          </w:tcPr>
          <w:p w14:paraId="5D0AD8A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127.0.0.1</w:t>
            </w:r>
          </w:p>
        </w:tc>
        <w:tc>
          <w:tcPr>
            <w:tcW w:w="1701" w:type="dxa"/>
          </w:tcPr>
          <w:p w14:paraId="327C19B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密码</w:t>
            </w:r>
          </w:p>
        </w:tc>
        <w:tc>
          <w:tcPr>
            <w:tcW w:w="1701" w:type="dxa"/>
          </w:tcPr>
          <w:p w14:paraId="7A40DA32">
            <w:pPr>
              <w:spacing w:after="0" w:line="240" w:lineRule="auto"/>
            </w:pPr>
          </w:p>
        </w:tc>
      </w:tr>
      <w:tr w14:paraId="1975B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6C2487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Redis</w:t>
            </w:r>
          </w:p>
        </w:tc>
        <w:tc>
          <w:tcPr>
            <w:tcW w:w="1701" w:type="dxa"/>
          </w:tcPr>
          <w:p w14:paraId="37993D2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6380</w:t>
            </w:r>
          </w:p>
        </w:tc>
        <w:tc>
          <w:tcPr>
            <w:tcW w:w="1701" w:type="dxa"/>
          </w:tcPr>
          <w:p w14:paraId="403DC2B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127.0.0.1</w:t>
            </w:r>
          </w:p>
        </w:tc>
        <w:tc>
          <w:tcPr>
            <w:tcW w:w="1701" w:type="dxa"/>
          </w:tcPr>
          <w:p w14:paraId="1118340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requirepass + protected-mode</w:t>
            </w:r>
          </w:p>
        </w:tc>
        <w:tc>
          <w:tcPr>
            <w:tcW w:w="1701" w:type="dxa"/>
          </w:tcPr>
          <w:p w14:paraId="6518A371">
            <w:pPr>
              <w:spacing w:after="0" w:line="240" w:lineRule="auto"/>
            </w:pPr>
          </w:p>
        </w:tc>
      </w:tr>
      <w:tr w14:paraId="0FD05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1C3CF1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Schema Registry</w:t>
            </w:r>
          </w:p>
        </w:tc>
        <w:tc>
          <w:tcPr>
            <w:tcW w:w="1701" w:type="dxa"/>
          </w:tcPr>
          <w:p w14:paraId="70FEC57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8085</w:t>
            </w:r>
          </w:p>
        </w:tc>
        <w:tc>
          <w:tcPr>
            <w:tcW w:w="1701" w:type="dxa"/>
          </w:tcPr>
          <w:p w14:paraId="74ABCD9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127.0.0.1</w:t>
            </w:r>
          </w:p>
        </w:tc>
        <w:tc>
          <w:tcPr>
            <w:tcW w:w="1701" w:type="dxa"/>
          </w:tcPr>
          <w:p w14:paraId="2CF58C8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  <w:tc>
          <w:tcPr>
            <w:tcW w:w="1701" w:type="dxa"/>
          </w:tcPr>
          <w:p w14:paraId="3198DBAB">
            <w:pPr>
              <w:spacing w:after="0" w:line="240" w:lineRule="auto"/>
            </w:pPr>
          </w:p>
        </w:tc>
      </w:tr>
      <w:tr w14:paraId="4BB55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1" w:type="dxa"/>
          </w:tcPr>
          <w:p w14:paraId="43C385A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Prometheus</w:t>
            </w:r>
          </w:p>
        </w:tc>
        <w:tc>
          <w:tcPr>
            <w:tcW w:w="1701" w:type="dxa"/>
          </w:tcPr>
          <w:p w14:paraId="7F7838B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9090</w:t>
            </w:r>
          </w:p>
        </w:tc>
        <w:tc>
          <w:tcPr>
            <w:tcW w:w="1701" w:type="dxa"/>
          </w:tcPr>
          <w:p w14:paraId="26B515F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对外（建议加认证）</w:t>
            </w:r>
          </w:p>
        </w:tc>
        <w:tc>
          <w:tcPr>
            <w:tcW w:w="1701" w:type="dxa"/>
          </w:tcPr>
          <w:p w14:paraId="2F719FE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  <w:tc>
          <w:tcPr>
            <w:tcW w:w="1701" w:type="dxa"/>
          </w:tcPr>
          <w:p w14:paraId="2C4B09D8">
            <w:pPr>
              <w:spacing w:after="0" w:line="240" w:lineRule="auto"/>
            </w:pPr>
          </w:p>
        </w:tc>
      </w:tr>
      <w:tr w14:paraId="1A9C4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15EFF6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Grafana</w:t>
            </w:r>
          </w:p>
        </w:tc>
        <w:tc>
          <w:tcPr>
            <w:tcW w:w="1701" w:type="dxa"/>
          </w:tcPr>
          <w:p w14:paraId="18A2438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3000</w:t>
            </w:r>
          </w:p>
        </w:tc>
        <w:tc>
          <w:tcPr>
            <w:tcW w:w="1701" w:type="dxa"/>
          </w:tcPr>
          <w:p w14:paraId="2D424F8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对外</w:t>
            </w:r>
          </w:p>
        </w:tc>
        <w:tc>
          <w:tcPr>
            <w:tcW w:w="1701" w:type="dxa"/>
          </w:tcPr>
          <w:p w14:paraId="160508A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登录</w:t>
            </w:r>
          </w:p>
        </w:tc>
        <w:tc>
          <w:tcPr>
            <w:tcW w:w="1701" w:type="dxa"/>
          </w:tcPr>
          <w:p w14:paraId="3F5476A2">
            <w:pPr>
              <w:spacing w:after="0" w:line="240" w:lineRule="auto"/>
            </w:pPr>
          </w:p>
        </w:tc>
      </w:tr>
      <w:tr w14:paraId="4A0E5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A92BC6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Flink REST</w:t>
            </w:r>
          </w:p>
        </w:tc>
        <w:tc>
          <w:tcPr>
            <w:tcW w:w="1701" w:type="dxa"/>
          </w:tcPr>
          <w:p w14:paraId="514A8D3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8081</w:t>
            </w:r>
          </w:p>
        </w:tc>
        <w:tc>
          <w:tcPr>
            <w:tcW w:w="1701" w:type="dxa"/>
          </w:tcPr>
          <w:p w14:paraId="75CD472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不映射</w:t>
            </w:r>
          </w:p>
        </w:tc>
        <w:tc>
          <w:tcPr>
            <w:tcW w:w="1701" w:type="dxa"/>
          </w:tcPr>
          <w:p w14:paraId="213C596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经 3002 反代</w:t>
            </w:r>
          </w:p>
        </w:tc>
        <w:tc>
          <w:tcPr>
            <w:tcW w:w="1701" w:type="dxa"/>
          </w:tcPr>
          <w:p w14:paraId="073685AF">
            <w:pPr>
              <w:spacing w:after="0" w:line="240" w:lineRule="auto"/>
            </w:pPr>
          </w:p>
        </w:tc>
      </w:tr>
      <w:tr w14:paraId="71ED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6F9440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OTel Collector</w:t>
            </w:r>
          </w:p>
        </w:tc>
        <w:tc>
          <w:tcPr>
            <w:tcW w:w="1701" w:type="dxa"/>
          </w:tcPr>
          <w:p w14:paraId="593D9C0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4317/4318</w:t>
            </w:r>
          </w:p>
        </w:tc>
        <w:tc>
          <w:tcPr>
            <w:tcW w:w="1701" w:type="dxa"/>
          </w:tcPr>
          <w:p w14:paraId="37F2273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容器内</w:t>
            </w:r>
          </w:p>
        </w:tc>
        <w:tc>
          <w:tcPr>
            <w:tcW w:w="1701" w:type="dxa"/>
          </w:tcPr>
          <w:p w14:paraId="0D5F57C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  <w:tc>
          <w:tcPr>
            <w:tcW w:w="1701" w:type="dxa"/>
          </w:tcPr>
          <w:p w14:paraId="1C4902FA">
            <w:pPr>
              <w:spacing w:after="0" w:line="240" w:lineRule="auto"/>
            </w:pPr>
          </w:p>
        </w:tc>
      </w:tr>
      <w:tr w14:paraId="3891F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5B991F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Tempo</w:t>
            </w:r>
          </w:p>
        </w:tc>
        <w:tc>
          <w:tcPr>
            <w:tcW w:w="1701" w:type="dxa"/>
          </w:tcPr>
          <w:p w14:paraId="14F47D4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3200/4317</w:t>
            </w:r>
          </w:p>
        </w:tc>
        <w:tc>
          <w:tcPr>
            <w:tcW w:w="1701" w:type="dxa"/>
          </w:tcPr>
          <w:p w14:paraId="08D878E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127.0.0.1</w:t>
            </w:r>
          </w:p>
        </w:tc>
        <w:tc>
          <w:tcPr>
            <w:tcW w:w="1701" w:type="dxa"/>
          </w:tcPr>
          <w:p w14:paraId="0235798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—</w:t>
            </w:r>
          </w:p>
        </w:tc>
        <w:tc>
          <w:tcPr>
            <w:tcW w:w="1701" w:type="dxa"/>
          </w:tcPr>
          <w:p w14:paraId="1361C0F0">
            <w:pPr>
              <w:spacing w:after="0" w:line="240" w:lineRule="auto"/>
            </w:pPr>
          </w:p>
        </w:tc>
      </w:tr>
    </w:tbl>
    <w:p w14:paraId="66813DF7"/>
    <w:p w14:paraId="7805043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二、必填环境变量</w:t>
      </w:r>
    </w:p>
    <w:p w14:paraId="1D7D981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```env</w:t>
      </w:r>
    </w:p>
    <w:p w14:paraId="53CE36D3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LLM</w:t>
      </w:r>
    </w:p>
    <w:p w14:paraId="109BDC3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SHARED_MEMORY_LLM_API_KEY=sk-...</w:t>
      </w:r>
    </w:p>
    <w:p w14:paraId="354B9D9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SHARED_MEMORY_EMBEDDING_API_KEY=sk-...</w:t>
      </w:r>
    </w:p>
    <w:p w14:paraId="57A4B127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安全</w:t>
      </w:r>
    </w:p>
    <w:p w14:paraId="335FC19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SHARED_MEMORY_JWT_SECRET=&lt;random-32-bytes-base64&gt;</w:t>
      </w:r>
    </w:p>
    <w:p w14:paraId="382F48D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SHARED_MEMORY_ADMIN_PASSWORD=&lt;strong&gt;</w:t>
      </w:r>
    </w:p>
    <w:p w14:paraId="27999E7A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数据库</w:t>
      </w:r>
    </w:p>
    <w:p w14:paraId="0EA8698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POSTGRES_PASSWORD=&lt;strong&gt;</w:t>
      </w:r>
    </w:p>
    <w:p w14:paraId="1C05503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REDIS_PASSWORD=&lt;strong&gt;</w:t>
      </w:r>
    </w:p>
    <w:p w14:paraId="691EF1A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KAFKA_UI_PASSWORD=&lt;strong&gt;</w:t>
      </w:r>
    </w:p>
    <w:p w14:paraId="483C182C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Kafka 外部证书</w:t>
      </w:r>
    </w:p>
    <w:p w14:paraId="0D093C0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KAFKA_PUBLIC_HOST=&lt;your-domain-or-ip&gt;   # 外部日志源访问地址</w:t>
      </w:r>
    </w:p>
    <w:p w14:paraId="495095D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KAFKA_SSL_PASSWORD=&lt;cert-password&gt;</w:t>
      </w:r>
    </w:p>
    <w:p w14:paraId="2FA2C8C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046EA6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用 `:?` 强制必填</w:t>
      </w:r>
      <w:r>
        <w:rPr>
          <w:rFonts w:ascii="Times New Roman" w:hAnsi="Times New Roman" w:eastAsia="仿宋"/>
          <w:b w:val="0"/>
          <w:color w:val="000000"/>
          <w:sz w:val="24"/>
        </w:rPr>
        <w:t>（config.py）— 任何缺失都会启动失败。</w:t>
      </w:r>
    </w:p>
    <w:p w14:paraId="5F63552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三、首次部署清单</w:t>
      </w:r>
    </w:p>
    <w:p w14:paraId="726F133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`.env` 已设置全部 `:?` 必填项</w:t>
      </w:r>
    </w:p>
    <w:p w14:paraId="4EA72BE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`bash tools/gen-htpasswd.sh admin your-password` 已生成 `config/nginx/flink.htpasswd`</w:t>
      </w:r>
    </w:p>
    <w:p w14:paraId="2F13957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`bash tools/gen-kafka-certs.sh` 已生成 Kafka TLS 证书（KAFKA_PUBLIC_HOST 含在 SAN 中）</w:t>
      </w:r>
    </w:p>
    <w:p w14:paraId="11A47B8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`bash tools/create-kafka-users.sh soc-log-source &lt;强密码&gt;` 已创建外部日志源账号</w:t>
      </w:r>
    </w:p>
    <w:p w14:paraId="4F90221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`docker compose up -d --build` 全部 healthy</w:t>
      </w:r>
    </w:p>
    <w:p w14:paraId="3FC6780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`docker exec soc-flink-jobmanager /opt/flink/submit-jobs.sh flink-jobmanager` 提交成功</w:t>
      </w:r>
    </w:p>
    <w:p w14:paraId="47BBE14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外部验证：</w:t>
      </w:r>
    </w:p>
    <w:p w14:paraId="4D9A02B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`redis-cli -h &lt;host&gt; -p 6380 ping` 应连接被拒</w:t>
      </w:r>
    </w:p>
    <w:p w14:paraId="63C0CEB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`curl http://&lt;host&gt;:8081` 应不可达</w:t>
      </w:r>
    </w:p>
    <w:p w14:paraId="44FB74C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`curl -sI http://localhost:3001/` 应无 Nginx 版本号，且含 X-Frame-Options / CSP 头</w:t>
      </w:r>
    </w:p>
    <w:p w14:paraId="5546DD4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`curl http://localhost:3002` 未登录应返回 401</w:t>
      </w:r>
    </w:p>
    <w:p w14:paraId="7646B6A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注入测试数据看前后端正常</w:t>
      </w:r>
    </w:p>
    <w:p w14:paraId="40D91D3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四、生产部署（叠加 prod 配置）</w:t>
      </w:r>
    </w:p>
    <w:p w14:paraId="14B5D3A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67D3802B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1. 拉取预构建镜像</w:t>
      </w:r>
    </w:p>
    <w:p w14:paraId="69F080F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IMAGE_TAG=v1.2.3 docker compose -f docker-compose.yml -f docker-compose.prod.yml pull</w:t>
      </w:r>
    </w:p>
    <w:p w14:paraId="0E2DF4EA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2. 启动</w:t>
      </w:r>
    </w:p>
    <w:p w14:paraId="540E4F1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IMAGE_TAG=v1.2.3 docker compose -f docker-compose.yml -f docker-compose.prod.yml up -d</w:t>
      </w:r>
    </w:p>
    <w:p w14:paraId="2C42821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A9ACC5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`docker-compose.prod.yml` 关键点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5DE7DE0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不再 build 容器，直接 `image: ghcr.io/...`</w:t>
      </w:r>
    </w:p>
    <w:p w14:paraId="178BC9D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关闭调试端口（如 Flink REST 映射）</w:t>
      </w:r>
    </w:p>
    <w:p w14:paraId="177E56F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资源限制（mem / cpus）</w:t>
      </w:r>
    </w:p>
    <w:p w14:paraId="4FB057C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日志驱动改为 json-file + rotate</w:t>
      </w:r>
    </w:p>
    <w:p w14:paraId="5FA1F37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五、外部日志源接入（生产）</w:t>
      </w:r>
    </w:p>
    <w:p w14:paraId="682E35A2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生成证书（KAFKA_PUBLIC_HOST 已设）：</w:t>
      </w:r>
    </w:p>
    <w:p w14:paraId="2F69F93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6E6C8EC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bash tools/gen-kafka-certs.sh</w:t>
      </w:r>
    </w:p>
    <w:p w14:paraId="1BB8ED2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2FC32936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启动 Kafka 后创建日志源账号：</w:t>
      </w:r>
    </w:p>
    <w:p w14:paraId="5A76D9A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6DD3CE5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bash tools/create-kafka-users.sh soc-log-source &lt;强密码&gt;</w:t>
      </w:r>
    </w:p>
    <w:p w14:paraId="0470E64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BC4EC87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把 `certs/kafka/ca-cert.pem` 和账号分发给日志源机器</w:t>
      </w:r>
    </w:p>
    <w:p w14:paraId="666743E4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模拟器对接示例：</w:t>
      </w:r>
    </w:p>
    <w:p w14:paraId="6A79475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59B5349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python log_simulator.py --kafka &lt;host&gt;:9093 --mode chain \</w:t>
      </w:r>
    </w:p>
    <w:p w14:paraId="53BCED1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--sasl-user soc-log-source --sasl-password &lt;password&gt; \</w:t>
      </w:r>
    </w:p>
    <w:p w14:paraId="7118394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--ca-cert certs/kafka/ca-cert.pem</w:t>
      </w:r>
    </w:p>
    <w:p w14:paraId="55691B9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66C62D2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防火墙白名单（双保险）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7A8554F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```powershell</w:t>
      </w:r>
    </w:p>
    <w:p w14:paraId="74BA9DB2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Windows</w:t>
      </w:r>
    </w:p>
    <w:p w14:paraId="4227851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netsh advfirewall firewall add rule name="Kafka-SASL-Allow" dir=in action=allow protocol=TCP localport=9093 remoteip=10.0.20.0/24</w:t>
      </w:r>
    </w:p>
    <w:p w14:paraId="0FB0CD7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6487E78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38C314FC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Linux</w:t>
      </w:r>
    </w:p>
    <w:p w14:paraId="39DE7F1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ufw allow from 10.0.20.0/24 to any port 9093 proto tcp</w:t>
      </w:r>
    </w:p>
    <w:p w14:paraId="3AF6CB9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ufw deny 9093</w:t>
      </w:r>
    </w:p>
    <w:p w14:paraId="0878CD2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2A57BB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六、CI/CD</w:t>
      </w:r>
    </w:p>
    <w:p w14:paraId="4162316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.github/workflows/：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397F8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94272D0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文件</w:t>
            </w:r>
          </w:p>
        </w:tc>
        <w:tc>
          <w:tcPr>
            <w:tcW w:w="2835" w:type="dxa"/>
          </w:tcPr>
          <w:p w14:paraId="405719CA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触发</w:t>
            </w:r>
          </w:p>
        </w:tc>
        <w:tc>
          <w:tcPr>
            <w:tcW w:w="2835" w:type="dxa"/>
          </w:tcPr>
          <w:p w14:paraId="01C201EF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任务</w:t>
            </w:r>
          </w:p>
        </w:tc>
      </w:tr>
      <w:tr w14:paraId="082C6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9FE0F3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`ci.yml`</w:t>
            </w:r>
          </w:p>
        </w:tc>
        <w:tc>
          <w:tcPr>
            <w:tcW w:w="2835" w:type="dxa"/>
          </w:tcPr>
          <w:p w14:paraId="3B2ED94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PR / push main</w:t>
            </w:r>
          </w:p>
        </w:tc>
        <w:tc>
          <w:tcPr>
            <w:tcW w:w="2835" w:type="dxa"/>
          </w:tcPr>
          <w:p w14:paraId="0925D3C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后端 pytest（覆盖率门禁）+ 前端 lint+build + Flink 编译 + Docker 构建校验</w:t>
            </w:r>
          </w:p>
        </w:tc>
      </w:tr>
      <w:tr w14:paraId="06FAD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71C02F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`publish.yml`</w:t>
            </w:r>
          </w:p>
        </w:tc>
        <w:tc>
          <w:tcPr>
            <w:tcW w:w="2835" w:type="dxa"/>
          </w:tcPr>
          <w:p w14:paraId="15BE0CA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push main / tag v*</w:t>
            </w:r>
          </w:p>
        </w:tc>
        <w:tc>
          <w:tcPr>
            <w:tcW w:w="2835" w:type="dxa"/>
          </w:tcPr>
          <w:p w14:paraId="6F6ADE1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构建并推送到 GHCR (`ghcr.io/&lt;owner&gt;/soc-{backend,frontend,flink}`)</w:t>
            </w:r>
          </w:p>
        </w:tc>
      </w:tr>
      <w:tr w14:paraId="357EB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22076A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`deploy.yml`</w:t>
            </w:r>
          </w:p>
        </w:tc>
        <w:tc>
          <w:tcPr>
            <w:tcW w:w="2835" w:type="dxa"/>
          </w:tcPr>
          <w:p w14:paraId="39C4BAC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手动</w:t>
            </w:r>
          </w:p>
        </w:tc>
        <w:tc>
          <w:tcPr>
            <w:tcW w:w="2835" w:type="dxa"/>
          </w:tcPr>
          <w:p w14:paraId="56BD06D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staging/production 双环境，production 人工审批；暂无远程服务器前默认禁用</w:t>
            </w:r>
          </w:p>
        </w:tc>
      </w:tr>
    </w:tbl>
    <w:p w14:paraId="6D45F8E7"/>
    <w:p w14:paraId="3774ADE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镜像版本规则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2FE7D50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main → `:main` + `:sha-&lt;7&gt;`</w:t>
      </w:r>
    </w:p>
    <w:p w14:paraId="60ECF41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`v*` tag → `:&lt;semver&gt;` + `:latest`</w:t>
      </w:r>
    </w:p>
    <w:p w14:paraId="194CA65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生产必须显式指定 `IMAGE_TAG`</w:t>
      </w:r>
    </w:p>
    <w:p w14:paraId="149E36B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七、调优 Checklist</w:t>
      </w:r>
    </w:p>
    <w:p w14:paraId="751EC95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Flink</w:t>
      </w:r>
    </w:p>
    <w:p w14:paraId="704B69B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`flink-conf.yaml` 中 `parallelism.default` 与 Kafka 分区数匹配</w:t>
      </w:r>
    </w:p>
    <w:p w14:paraId="7C255B7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`state.backend: rocksdb`（大状态）</w:t>
      </w:r>
    </w:p>
    <w:p w14:paraId="403D4A9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`execution.checkpointing.interval: 60s`</w:t>
      </w:r>
    </w:p>
    <w:p w14:paraId="7F739B8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`state.checkpoints.num-retained: 3`</w:t>
      </w:r>
    </w:p>
    <w:p w14:paraId="322283C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TaskManager 内存 ≥ 4 GB</w:t>
      </w:r>
    </w:p>
    <w:p w14:paraId="7606FEA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Kafka</w:t>
      </w:r>
    </w:p>
    <w:p w14:paraId="2BC6D2D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Topic 分区数 ≥ 3（生产）</w:t>
      </w:r>
    </w:p>
    <w:p w14:paraId="0F80265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`retention.ms` 按合规要求设置（默认 7 天）</w:t>
      </w:r>
    </w:p>
    <w:p w14:paraId="6318A91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`min.insync.replicas: 2`（防丢消息）</w:t>
      </w:r>
    </w:p>
    <w:p w14:paraId="35A4B86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监控 Lag 指标</w:t>
      </w:r>
    </w:p>
    <w:p w14:paraId="58F46B6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Backend</w:t>
      </w:r>
    </w:p>
    <w:p w14:paraId="5E16ED2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多副本：把限流从内存 dict 改 Redis 滑动窗口</w:t>
      </w:r>
    </w:p>
    <w:p w14:paraId="57BE3D5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调整 worker 数：`uvicorn --workers 4`</w:t>
      </w:r>
    </w:p>
    <w:p w14:paraId="696A1EC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异步 DB 连接池：SQLAlchemy `pool_size=20, max_overflow=10`</w:t>
      </w:r>
    </w:p>
    <w:p w14:paraId="7EBBEAF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LLM 调用加超时与重试</w:t>
      </w:r>
    </w:p>
    <w:p w14:paraId="3D1DB92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PostgreSQL</w:t>
      </w:r>
    </w:p>
    <w:p w14:paraId="2A665F2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`shared_buffers` ≥ 2 GB</w:t>
      </w:r>
    </w:p>
    <w:p w14:paraId="01DEBE7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`work_mem` ≥ 64 MB</w:t>
      </w:r>
    </w:p>
    <w:p w14:paraId="7B4735A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pgvector HNSW 索引已建</w:t>
      </w:r>
    </w:p>
    <w:p w14:paraId="6E62A9F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监控慢查询</w:t>
      </w:r>
    </w:p>
    <w:p w14:paraId="52DEC54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Qdrant</w:t>
      </w:r>
    </w:p>
    <w:p w14:paraId="6FC4D31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collection 数量隔离（RAG / Agent memory 各自独立）</w:t>
      </w:r>
    </w:p>
    <w:p w14:paraId="677DE1F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payload 索引按查询字段建</w:t>
      </w:r>
    </w:p>
    <w:p w14:paraId="11DE7C7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监控内存（向量常驻）</w:t>
      </w:r>
    </w:p>
    <w:p w14:paraId="0F108AF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Redis</w:t>
      </w:r>
    </w:p>
    <w:p w14:paraId="6303DF9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`maxmemory-policy: allkeys-lru`</w:t>
      </w:r>
    </w:p>
    <w:p w14:paraId="4B453C7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持久化按需开启</w:t>
      </w:r>
    </w:p>
    <w:p w14:paraId="186E248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八、可观测性</w:t>
      </w:r>
    </w:p>
    <w:p w14:paraId="4009497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指标（Prometheus + Grafana）</w:t>
      </w:r>
    </w:p>
    <w:p w14:paraId="06DE846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容器指标：cAdvisor</w:t>
      </w:r>
    </w:p>
    <w:p w14:paraId="25AB78B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Backend 指标：`/api/metrics` (prometheus_client)</w:t>
      </w:r>
    </w:p>
    <w:p w14:paraId="7D74DE5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Flink 指标：Flink Metrics Reporter</w:t>
      </w:r>
    </w:p>
    <w:p w14:paraId="08A7EB2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Kafka 指标：Kafka Exporter</w:t>
      </w:r>
    </w:p>
    <w:p w14:paraId="74261EF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日志</w:t>
      </w:r>
    </w:p>
    <w:p w14:paraId="7E8A4CD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容器日志：`docker compose logs -f &lt;service&gt;`</w:t>
      </w:r>
    </w:p>
    <w:p w14:paraId="051524A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应用日志：`backend/logs/`</w:t>
      </w:r>
    </w:p>
    <w:p w14:paraId="380BC33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结构化 JSON，关键字段：`trace_id / event_id / actor / action / decision`</w:t>
      </w:r>
    </w:p>
    <w:p w14:paraId="3BCC7D5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链路（OTel → Tempo）</w:t>
      </w:r>
    </w:p>
    <w:p w14:paraId="5D5D14C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接入点：`flink-jobs` 和 `backend/observability/pipeline_tracer.py`</w:t>
      </w:r>
    </w:p>
    <w:p w14:paraId="20308AF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UI：http://localhost:16686 (Jaeger) / http://localhost:3200 (Tempo)</w:t>
      </w:r>
    </w:p>
    <w:p w14:paraId="362CBE6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看板</w:t>
      </w:r>
    </w:p>
    <w:p w14:paraId="3575E04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Grafana 内置 provisioning：</w:t>
      </w:r>
    </w:p>
    <w:p w14:paraId="52356E9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`config/grafana/provisioning/datasources/datasources.yaml`</w:t>
      </w:r>
    </w:p>
    <w:p w14:paraId="26AB5BB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建议看板：Flink 指标、Backend 速率、响应时长、CAD 熔断</w:t>
      </w:r>
    </w:p>
    <w:p w14:paraId="4A4CFB3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九、故障排查</w:t>
      </w:r>
    </w:p>
    <w:p w14:paraId="5F1B072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1. 启动失败</w:t>
      </w:r>
    </w:p>
    <w:p w14:paraId="53A5260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0EB1ABB9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看具体哪个容器失败</w:t>
      </w:r>
    </w:p>
    <w:p w14:paraId="0154029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compose ps</w:t>
      </w:r>
    </w:p>
    <w:p w14:paraId="362A926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compose logs &lt;service&gt;</w:t>
      </w:r>
    </w:p>
    <w:p w14:paraId="2BBDA7D1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常见：</w:t>
      </w:r>
    </w:p>
    <w:p w14:paraId="5F835073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- .env 缺必填项</w:t>
      </w:r>
    </w:p>
    <w:p w14:paraId="1BEEB379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- 端口被占</w:t>
      </w:r>
    </w:p>
    <w:p w14:paraId="73413AE2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- 卷权限</w:t>
      </w:r>
    </w:p>
    <w:p w14:paraId="656EA45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2CB33BE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2. 前端调 API 404</w:t>
      </w:r>
    </w:p>
    <w:p w14:paraId="0512D3D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看后端是否启动</w:t>
      </w:r>
    </w:p>
    <w:p w14:paraId="64B895C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`VITE_API_BASE_URL` 是否正确（默认 `/api`）</w:t>
      </w:r>
    </w:p>
    <w:p w14:paraId="521E0CC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CORS 白名单是否包含前端域名</w:t>
      </w:r>
    </w:p>
    <w:p w14:paraId="335BFE3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3. Kafka 消息不流动</w:t>
      </w:r>
    </w:p>
    <w:p w14:paraId="533A42B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091A4796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看 topic 列表</w:t>
      </w:r>
    </w:p>
    <w:p w14:paraId="7D78CC7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exec soc-kafka /opt/kafka/bin/kafka-topics.sh --bootstrap-server localhost:9092 --list</w:t>
      </w:r>
    </w:p>
    <w:p w14:paraId="115FFE99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看 Lag</w:t>
      </w:r>
    </w:p>
    <w:p w14:paraId="76CBE51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exec soc-kafka /opt/kafka/bin/kafka-consumer-groups.sh --bootstrap-server localhost:9092 --describe --all-groups</w:t>
      </w:r>
    </w:p>
    <w:p w14:paraId="1B52E3D8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Flink 不消费？</w:t>
      </w:r>
    </w:p>
    <w:p w14:paraId="17EA195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exec soc-flink-jobmanager /opt/flink/bin/flink list  # 应有 2 个 RUNNING</w:t>
      </w:r>
    </w:p>
    <w:p w14:paraId="2BD6531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3915190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4. LLM 审计卡住</w:t>
      </w:r>
    </w:p>
    <w:p w14:paraId="7907E64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`circuit_breaker` 状态：可能熔断了</w:t>
      </w:r>
    </w:p>
    <w:p w14:paraId="6521981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LLM API 是否可达 / 配额</w:t>
      </w:r>
    </w:p>
    <w:p w14:paraId="464F50D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prompt token 是否超限</w:t>
      </w:r>
    </w:p>
    <w:p w14:paraId="0AFA29B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RAG 检索是否超时</w:t>
      </w:r>
    </w:p>
    <w:p w14:paraId="6C23864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5. 响应执行失败</w:t>
      </w:r>
    </w:p>
    <w:p w14:paraId="616E0DD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`response_logs` 表</w:t>
      </w:r>
    </w:p>
    <w:p w14:paraId="67BB1C9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`asset_whitelist` 是否包含目标</w:t>
      </w:r>
    </w:p>
    <w:p w14:paraId="7B77533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`command_whitelist` 是否包含命令</w:t>
      </w:r>
    </w:p>
    <w:p w14:paraId="691CEF5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SSH 连接（`/var/log/auth.log` 在目标机器）</w:t>
      </w:r>
    </w:p>
    <w:p w14:paraId="666CC51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6. 数据源拒绝</w:t>
      </w:r>
    </w:p>
    <w:p w14:paraId="390133D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`data_sources` 表，看 `enabled` 字段</w:t>
      </w:r>
    </w:p>
    <w:p w14:paraId="235884F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看拒绝原因（4 类：JSON 解析 / Schema / 认证 / 重复）</w:t>
      </w:r>
    </w:p>
    <w:p w14:paraId="0C143C7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用 `python log_simulator.py --apiKey soc-simulator-2024` 验证</w:t>
      </w:r>
    </w:p>
    <w:p w14:paraId="57A9D77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7. 整体慢</w:t>
      </w:r>
    </w:p>
    <w:p w14:paraId="17464D2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Backend worker 数（`uvicorn --workers N`）</w:t>
      </w:r>
    </w:p>
    <w:p w14:paraId="3D10EF6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LLM 调用耗时（最大瓶颈）</w:t>
      </w:r>
    </w:p>
    <w:p w14:paraId="44B7F11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PostgreSQL 慢查询</w:t>
      </w:r>
    </w:p>
    <w:p w14:paraId="6D9CA68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Kafka 消费 lag</w:t>
      </w:r>
    </w:p>
    <w:p w14:paraId="5918DDC0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十、升级流程</w:t>
      </w:r>
    </w:p>
    <w:p w14:paraId="38000C4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4B9E1790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1. 备份数据</w:t>
      </w:r>
    </w:p>
    <w:p w14:paraId="65A78E5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exec soc-postgres pg_dump -U postgres soc &gt; backup-$(date +%F).sql</w:t>
      </w:r>
    </w:p>
    <w:p w14:paraId="0FCF0C85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2. 拉新版本</w:t>
      </w:r>
    </w:p>
    <w:p w14:paraId="5D59E91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git pull</w:t>
      </w:r>
    </w:p>
    <w:p w14:paraId="2A0F22C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compose pull</w:t>
      </w:r>
    </w:p>
    <w:p w14:paraId="1341856C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3. 滚动升级（如有蓝绿）</w:t>
      </w:r>
    </w:p>
    <w:p w14:paraId="2640AFD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compose up -d --no-deps backend</w:t>
      </w:r>
    </w:p>
    <w:p w14:paraId="67D0E1F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compose up -d --no-deps frontend</w:t>
      </w:r>
    </w:p>
    <w:p w14:paraId="1A002825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4. 验证</w:t>
      </w:r>
    </w:p>
    <w:p w14:paraId="4BECE95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curl http://localhost:8001/health</w:t>
      </w:r>
    </w:p>
    <w:p w14:paraId="1D223EAE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注入测试数据看链路</w:t>
      </w:r>
    </w:p>
    <w:p w14:paraId="32B9575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7514124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上一章</w:t>
      </w:r>
    </w:p>
    <w:p w14:paraId="19681E3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[07 数据模型与消息契约](./07-data-model.md)</w:t>
      </w:r>
    </w:p>
    <w:p w14:paraId="6CB010E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下一章</w:t>
      </w:r>
    </w:p>
    <w:p w14:paraId="0925239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想看推荐学习路径：→ [09 推荐学习路径]</w:t>
      </w:r>
    </w:p>
    <w:p w14:paraId="2ED1060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卡住了：→ [10 常见问题与陷阱]</w:t>
      </w:r>
    </w:p>
    <w:p w14:paraId="61C8CD16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动手点</w:t>
      </w:r>
    </w:p>
    <w:p w14:paraId="3E2DED32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看自己机器上的端口监听：</w:t>
      </w:r>
    </w:p>
    <w:p w14:paraId="6B0F001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5F62387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Windows</w:t>
      </w:r>
    </w:p>
    <w:p w14:paraId="096FB25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netstat -an | findstr LISTENING | findstr :3001</w:t>
      </w:r>
    </w:p>
    <w:p w14:paraId="075C736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Linux</w:t>
      </w:r>
    </w:p>
    <w:p w14:paraId="56C3A0B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ss -tlnp | grep 3001</w:t>
      </w:r>
    </w:p>
    <w:p w14:paraId="3BA52CF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3B6BC95F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看指标：</w:t>
      </w:r>
    </w:p>
    <w:p w14:paraId="69EEB68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3BB9577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curl http://localhost:8001/metrics | head -50</w:t>
      </w:r>
    </w:p>
    <w:p w14:paraId="74F609E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59BBBFD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模拟一次升级：</w:t>
      </w:r>
    </w:p>
    <w:p w14:paraId="093FC8B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改 `backend/app.py` 一个无害字符串</w:t>
      </w:r>
    </w:p>
    <w:p w14:paraId="28B6FF5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`docker compose up -d --build backend`</w:t>
      </w:r>
    </w:p>
    <w:p w14:paraId="78EF24F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验证不丢数据</w:t>
      </w:r>
    </w:p>
    <w:p w14:paraId="0044CBF2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仓库部署手册</w:t>
      </w:r>
    </w:p>
    <w:p w14:paraId="289C7E2C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部署与 CI/CD 手册</w:t>
      </w:r>
    </w:p>
    <w:p w14:paraId="2251D53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本文档说明平台的三种运行方式与镜像发布/回滚流程。</w:t>
      </w:r>
    </w:p>
    <w:p w14:paraId="6C0CD42F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目录</w:t>
      </w:r>
    </w:p>
    <w:p w14:paraId="243729B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[开发环境 (dev)](#开发环境-dev)</w:t>
      </w:r>
    </w:p>
    <w:p w14:paraId="172EC5C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[生产环境 (prod)](#生产环境-prod)</w:t>
      </w:r>
    </w:p>
    <w:p w14:paraId="2EFED8F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[流处理架构 (Flink 唯一事实源)](#流处理架构-flink-唯一事实源)</w:t>
      </w:r>
    </w:p>
    <w:p w14:paraId="34AC452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[CI/CD 流水线](#cicd-流水线)</w:t>
      </w:r>
    </w:p>
    <w:p w14:paraId="01C491E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[镜像版本策略](#镜像版本策略)</w:t>
      </w:r>
    </w:p>
    <w:p w14:paraId="5FCAEB8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[回滚](#回滚)</w:t>
      </w:r>
    </w:p>
    <w:p w14:paraId="7D6D2B9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[部署检查清单](#部署检查清单)</w:t>
      </w:r>
    </w:p>
    <w:p w14:paraId="4B3A9C14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运行方式总览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473"/>
        <w:gridCol w:w="2094"/>
        <w:gridCol w:w="2065"/>
      </w:tblGrid>
      <w:tr w14:paraId="51215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25178AC3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环境</w:t>
            </w:r>
          </w:p>
        </w:tc>
        <w:tc>
          <w:tcPr>
            <w:tcW w:w="2126" w:type="dxa"/>
          </w:tcPr>
          <w:p w14:paraId="44AB6F91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命令</w:t>
            </w:r>
          </w:p>
        </w:tc>
        <w:tc>
          <w:tcPr>
            <w:tcW w:w="2126" w:type="dxa"/>
          </w:tcPr>
          <w:p w14:paraId="0E4C3800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镜像来源</w:t>
            </w:r>
          </w:p>
        </w:tc>
        <w:tc>
          <w:tcPr>
            <w:tcW w:w="2126" w:type="dxa"/>
          </w:tcPr>
          <w:p w14:paraId="67151E8F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说明</w:t>
            </w:r>
          </w:p>
        </w:tc>
      </w:tr>
      <w:tr w14:paraId="52E1A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88E479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dev</w:t>
            </w:r>
          </w:p>
        </w:tc>
        <w:tc>
          <w:tcPr>
            <w:tcW w:w="2126" w:type="dxa"/>
          </w:tcPr>
          <w:p w14:paraId="7CEB751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`docker compose up -d --build`</w:t>
            </w:r>
          </w:p>
        </w:tc>
        <w:tc>
          <w:tcPr>
            <w:tcW w:w="2126" w:type="dxa"/>
          </w:tcPr>
          <w:p w14:paraId="34F627E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本地源码构建</w:t>
            </w:r>
          </w:p>
        </w:tc>
        <w:tc>
          <w:tcPr>
            <w:tcW w:w="2126" w:type="dxa"/>
          </w:tcPr>
          <w:p w14:paraId="1461DB2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含宿主机调试端口</w:t>
            </w:r>
          </w:p>
        </w:tc>
      </w:tr>
      <w:tr w14:paraId="0A94C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6D37F2D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staging</w:t>
            </w:r>
          </w:p>
        </w:tc>
        <w:tc>
          <w:tcPr>
            <w:tcW w:w="2126" w:type="dxa"/>
          </w:tcPr>
          <w:p w14:paraId="76748CA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`IMAGE_TAG=main docker compose -f docker-compose.yml -f docker-compose.prod.yml up -d`</w:t>
            </w:r>
          </w:p>
        </w:tc>
        <w:tc>
          <w:tcPr>
            <w:tcW w:w="2126" w:type="dxa"/>
          </w:tcPr>
          <w:p w14:paraId="046DCBE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GHCR `:main`</w:t>
            </w:r>
          </w:p>
        </w:tc>
        <w:tc>
          <w:tcPr>
            <w:tcW w:w="2126" w:type="dxa"/>
          </w:tcPr>
          <w:p w14:paraId="50A16BE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无调试端口</w:t>
            </w:r>
          </w:p>
        </w:tc>
      </w:tr>
      <w:tr w14:paraId="5EE27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1CBA9AD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production</w:t>
            </w:r>
          </w:p>
        </w:tc>
        <w:tc>
          <w:tcPr>
            <w:tcW w:w="2126" w:type="dxa"/>
          </w:tcPr>
          <w:p w14:paraId="71A5A20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`IMAGE_TAG=&lt;semver&gt; docker compose -f docker-compose.yml -f docker-compose.prod.yml up -d`</w:t>
            </w:r>
          </w:p>
        </w:tc>
        <w:tc>
          <w:tcPr>
            <w:tcW w:w="2126" w:type="dxa"/>
          </w:tcPr>
          <w:p w14:paraId="27019F1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GHCR `:&lt;semver&gt;`</w:t>
            </w:r>
          </w:p>
        </w:tc>
        <w:tc>
          <w:tcPr>
            <w:tcW w:w="2126" w:type="dxa"/>
          </w:tcPr>
          <w:p w14:paraId="4DCB4E9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生产环境, 需人工审批</w:t>
            </w:r>
          </w:p>
        </w:tc>
      </w:tr>
    </w:tbl>
    <w:p w14:paraId="48D4E3D8"/>
    <w:p w14:paraId="58E35517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开发环境 (dev)</w:t>
      </w:r>
    </w:p>
    <w:p w14:paraId="64BBB88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4C9D9DB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cp .env.example .env   # 填入真实口令/密钥</w:t>
      </w:r>
    </w:p>
    <w:p w14:paraId="3C063A0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compose up -d --build</w:t>
      </w:r>
    </w:p>
    <w:p w14:paraId="30EF803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2585F10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基础设施 (PostgreSQL/Redis/Kafka/Kafka UI/Schema Registry) 与 4 个自建服务全部源码构建。</w:t>
      </w:r>
    </w:p>
    <w:p w14:paraId="7978097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可选开发兜底 (`docker-compose.dev.yml`): 响应引擎 stub 传输 + 执行层 dry_run。</w:t>
      </w:r>
    </w:p>
    <w:p w14:paraId="5F4F123D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生产环境 (prod)</w:t>
      </w:r>
    </w:p>
    <w:p w14:paraId="712231E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前置:</w:t>
      </w:r>
    </w:p>
    <w:p w14:paraId="383E7052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镜像已由 Publish 工作流发布到 GHCR (见下节)。</w:t>
      </w:r>
    </w:p>
    <w:p w14:paraId="0C58A8A3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目标机已放置 `.env` (含全部口令/密钥) 与 compose 文件。</w:t>
      </w:r>
    </w:p>
    <w:p w14:paraId="5F02B8F1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目标机已登录 GHCR: `docker login ghcr.io`。</w:t>
      </w:r>
    </w:p>
    <w:p w14:paraId="177DDE4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部署:</w:t>
      </w:r>
    </w:p>
    <w:p w14:paraId="2BDCAB0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7939494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IMAGE_TAG=1.2.3 docker compose -f docker-compose.yml -f docker-compose.prod.yml pull</w:t>
      </w:r>
    </w:p>
    <w:p w14:paraId="621B6EA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IMAGE_TAG=1.2.3 docker compose -f docker-compose.yml -f docker-compose.prod.yml up -d</w:t>
      </w:r>
    </w:p>
    <w:p w14:paraId="486B96F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B00D92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生产覆盖内容:</w:t>
      </w:r>
    </w:p>
    <w:p w14:paraId="2CB2404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自建服务强制使用 GHCR 预构建镜像 (`${IMAGE_TAG}` 必填)。</w:t>
      </w:r>
    </w:p>
    <w:p w14:paraId="4408D13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后端强制 `SHARED_MEMORY_KAFKA_ENABLED=true` (关闭 HTTP 直连双路径)。</w:t>
      </w:r>
    </w:p>
    <w:p w14:paraId="591CB85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关闭宿主机调试端口 (PostgreSQL 5433 / Redis 6380 / Kafka 9094 / Schema Registry 8085)。</w:t>
      </w:r>
    </w:p>
    <w:p w14:paraId="260F13F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仅保留对外必需端口: 前端 3001/3002, API 8001, Kafka SASL_SSL 9093, Kafka UI 18082。</w:t>
      </w:r>
    </w:p>
    <w:p w14:paraId="09A63A41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流处理架构 (Flink 唯一事实源)</w:t>
      </w:r>
    </w:p>
    <w:p w14:paraId="7E6F5C7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6EF0DAA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日志源 ──Kafka security-logs-raw──▶ [Flink·Java] LogValidationJob  校验/标准化/API认证/去重</w:t>
      </w:r>
    </w:p>
    <w:p w14:paraId="6B07FD4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security-logs-validated / -rejected</w:t>
      </w:r>
    </w:p>
    <w:p w14:paraId="13469A9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1871480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[Flink·Java] AnomalyDetectionJob  异常评分 + CEP 攻击链</w:t>
      </w:r>
    </w:p>
    <w:p w14:paraId="4ED538B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 enriched / alerts / audit-queue / cep-partial</w:t>
      </w:r>
    </w:p>
    <w:p w14:paraId="7C2B05A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57D5C08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[Python·薄消费者] kafka_consumer</w:t>
      </w:r>
    </w:p>
    <w:p w14:paraId="1B23A48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存储(PG) + 记忆树 + Audit-LLM + 响应引擎</w:t>
      </w:r>
    </w:p>
    <w:p w14:paraId="72E9028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366BDC4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原则</w:t>
      </w:r>
      <w:r>
        <w:rPr>
          <w:rFonts w:ascii="Times New Roman" w:hAnsi="Times New Roman" w:eastAsia="仿宋"/>
          <w:b w:val="0"/>
          <w:color w:val="000000"/>
          <w:sz w:val="24"/>
        </w:rPr>
        <w:t>: Flink 是唯一流处理事实源 (校验/去重/评分/CEP/聚合/指纹)。Python 后端是薄消费者,</w:t>
      </w:r>
    </w:p>
    <w:p w14:paraId="0E43661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不再重复实现任何流式逻辑。历史重复实现已移除: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748A1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A568C82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能力</w:t>
            </w:r>
          </w:p>
        </w:tc>
        <w:tc>
          <w:tcPr>
            <w:tcW w:w="2835" w:type="dxa"/>
          </w:tcPr>
          <w:p w14:paraId="225A31B4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归属</w:t>
            </w:r>
          </w:p>
        </w:tc>
        <w:tc>
          <w:tcPr>
            <w:tcW w:w="2835" w:type="dxa"/>
          </w:tcPr>
          <w:p w14:paraId="2219C811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说明</w:t>
            </w:r>
          </w:p>
        </w:tc>
      </w:tr>
      <w:tr w14:paraId="76EAF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BA8439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校验/标准化</w:t>
            </w:r>
          </w:p>
        </w:tc>
        <w:tc>
          <w:tcPr>
            <w:tcW w:w="2835" w:type="dxa"/>
          </w:tcPr>
          <w:p w14:paraId="04245D0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Flink LogValidationJob</w:t>
            </w:r>
          </w:p>
        </w:tc>
        <w:tc>
          <w:tcPr>
            <w:tcW w:w="2835" w:type="dxa"/>
          </w:tcPr>
          <w:p w14:paraId="0463A97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Python 侧仅消费已校验结果</w:t>
            </w:r>
          </w:p>
        </w:tc>
      </w:tr>
      <w:tr w14:paraId="40652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EC3A19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去重</w:t>
            </w:r>
          </w:p>
        </w:tc>
        <w:tc>
          <w:tcPr>
            <w:tcW w:w="2835" w:type="dxa"/>
          </w:tcPr>
          <w:p w14:paraId="62FB5E9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Flink (60s keyed state)</w:t>
            </w:r>
          </w:p>
        </w:tc>
        <w:tc>
          <w:tcPr>
            <w:tcW w:w="2835" w:type="dxa"/>
          </w:tcPr>
          <w:p w14:paraId="03F69DB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Python Redis 24h 去重已移除</w:t>
            </w:r>
          </w:p>
        </w:tc>
      </w:tr>
      <w:tr w14:paraId="0128B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E15E4D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异常评分</w:t>
            </w:r>
          </w:p>
        </w:tc>
        <w:tc>
          <w:tcPr>
            <w:tcW w:w="2835" w:type="dxa"/>
          </w:tcPr>
          <w:p w14:paraId="3CE2454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Flink (Welford 动态基线)</w:t>
            </w:r>
          </w:p>
        </w:tc>
        <w:tc>
          <w:tcPr>
            <w:tcW w:w="2835" w:type="dxa"/>
          </w:tcPr>
          <w:p w14:paraId="2DE75BB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Python 不再重算, 直接消费评分</w:t>
            </w:r>
          </w:p>
        </w:tc>
      </w:tr>
      <w:tr w14:paraId="3C667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5D1A9B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幂等兜底</w:t>
            </w:r>
          </w:p>
        </w:tc>
        <w:tc>
          <w:tcPr>
            <w:tcW w:w="2835" w:type="dxa"/>
          </w:tcPr>
          <w:p w14:paraId="7578FD1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PostgreSQL `security_events.event_id` 唯一索引</w:t>
            </w:r>
          </w:p>
        </w:tc>
        <w:tc>
          <w:tcPr>
            <w:tcW w:w="2835" w:type="dxa"/>
          </w:tcPr>
          <w:p w14:paraId="6AFF4CA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跨重放/双路径扇出只落库一次</w:t>
            </w:r>
          </w:p>
        </w:tc>
      </w:tr>
      <w:tr w14:paraId="73CC7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529317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Schema 契约</w:t>
            </w:r>
          </w:p>
        </w:tc>
        <w:tc>
          <w:tcPr>
            <w:tcW w:w="2835" w:type="dxa"/>
          </w:tcPr>
          <w:p w14:paraId="76E8D3D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`backend/schemas/*.json` ↔ `flink-jobs/schemas/*.avsc`</w:t>
            </w:r>
          </w:p>
        </w:tc>
        <w:tc>
          <w:tcPr>
            <w:tcW w:w="2835" w:type="dxa"/>
          </w:tcPr>
          <w:p w14:paraId="19A1FB3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消费侧校验, 不合规走 DLQ</w:t>
            </w:r>
          </w:p>
        </w:tc>
      </w:tr>
    </w:tbl>
    <w:p w14:paraId="7A84FE73"/>
    <w:p w14:paraId="4B34E9E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生产级可靠性配置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(Flink, 见 docker-compose.yml):</w:t>
      </w:r>
    </w:p>
    <w:p w14:paraId="0AAFE79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RocksDB 状态后端 + 增量 checkpoint, 持久化到命名卷 `flink_state` (容器重建不丢)。</w:t>
      </w:r>
    </w:p>
    <w:p w14:paraId="389D74E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`EXACTLY_ONCE` + KafkaSink 事务 (重启/重放不重不漏)。</w:t>
      </w:r>
    </w:p>
    <w:p w14:paraId="69B8264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失败自动重启 (fixed-delay 3 次 × 10s)。</w:t>
      </w:r>
    </w:p>
    <w:p w14:paraId="19D396F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并行度由 `parallelism.default` 统一配置 (不再在代码硬编码)。</w:t>
      </w:r>
    </w:p>
    <w:p w14:paraId="5E34AB4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每个作业暴露 Prometheus 指标 (端口 9250/9251)。</w:t>
      </w:r>
    </w:p>
    <w:p w14:paraId="604E494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状态与故障可见性</w:t>
      </w:r>
      <w:r>
        <w:rPr>
          <w:rFonts w:ascii="Times New Roman" w:hAnsi="Times New Roman" w:eastAsia="仿宋"/>
          <w:b w:val="0"/>
          <w:color w:val="000000"/>
          <w:sz w:val="24"/>
        </w:rPr>
        <w:t>:</w:t>
      </w:r>
    </w:p>
    <w:p w14:paraId="27ED123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/api/kafka/status` — 消费者统计 + 消费 lag + Flink 作业状态 (单一状态视图)。</w:t>
      </w:r>
    </w:p>
    <w:p w14:paraId="79ECD10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/api/pipeline/status` — 全管道拓扑状态: Flink→Kafka→Python 每一环。</w:t>
      </w:r>
    </w:p>
    <w:p w14:paraId="477F9B4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/api/kafka/rejections` — Flink 拒绝原因聚合 (数据质量)。</w:t>
      </w:r>
    </w:p>
    <w:p w14:paraId="0346E03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`GET /metrics` — Python 侧 Prometheus 出口; Flink 侧 9250/9251。</w:t>
      </w:r>
    </w:p>
    <w:p w14:paraId="3600824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`trace_id` 全链路: Flink 将 traceId 写入 Kafka header, 贯穿 PG 存储/LLM 审计/响应。</w:t>
      </w:r>
    </w:p>
    <w:p w14:paraId="1E7E2A3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DLQ (`security-logs-dlq`, 保留 30 天) — 处理失败消息可见可回溯。</w:t>
      </w:r>
    </w:p>
    <w:p w14:paraId="67D11EE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故障恢复演练</w:t>
      </w:r>
      <w:r>
        <w:rPr>
          <w:rFonts w:ascii="Times New Roman" w:hAnsi="Times New Roman" w:eastAsia="仿宋"/>
          <w:b w:val="0"/>
          <w:color w:val="000000"/>
          <w:sz w:val="24"/>
        </w:rPr>
        <w:t>:</w:t>
      </w:r>
    </w:p>
    <w:p w14:paraId="6950616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4481BA19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1. Flink 重启恢复 (守护自动重提: JM 就绪并 15 槽补齐全 → 自动重新提交)</w:t>
      </w:r>
    </w:p>
    <w:p w14:paraId="60CB115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compose restart flink-jobmanager flink-taskmanager-1 flink-taskmanager-2 flink-taskmanager-3</w:t>
      </w:r>
    </w:p>
    <w:p w14:paraId="3DA4B6F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compose logs -f flink-job-submitter   # 观察守护自动补交 (可另开终端执行步骤 2)</w:t>
      </w:r>
    </w:p>
    <w:p w14:paraId="1EC5A409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2. 后端重启 (PG 幂等兜底, 重放不重复落库)</w:t>
      </w:r>
    </w:p>
    <w:p w14:paraId="1BCE598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compose restart backend</w:t>
      </w:r>
    </w:p>
    <w:p w14:paraId="1C212F6C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3. 查 DLQ / 消费 lag / Flink 作业状态</w:t>
      </w:r>
    </w:p>
    <w:p w14:paraId="101EB96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curl -s localhost:8001/api/pipeline/status</w:t>
      </w:r>
    </w:p>
    <w:p w14:paraId="3242EAE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EB013BC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可观测性 (标准 OpenTelemetry + Grafana Tempo/Prometheus)</w:t>
      </w:r>
    </w:p>
    <w:p w14:paraId="37C7CCC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2B49633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[日志源] ──traceparent(Kafka/HTTP header)──▶</w:t>
      </w:r>
    </w:p>
    <w:p w14:paraId="2AEAF7E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[Flink 1.19·Java] 每事件 span (作业内 OTel SDK → OTLP)</w:t>
      </w:r>
    </w:p>
    <w:p w14:paraId="1B0B62B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写 traceparent header + payload._traceparent</w:t>
      </w:r>
    </w:p>
    <w:p w14:paraId="5EB4051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5CC9CBA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[Python·FastAPI] HTTP span(自定义ASGI中间件) + kafka.consume 根span + pipeline span</w:t>
      </w:r>
    </w:p>
    <w:p w14:paraId="4800FFA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│ OTLP gRPC 4317</w:t>
      </w:r>
    </w:p>
    <w:p w14:paraId="1363949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▼</w:t>
      </w:r>
    </w:p>
    <w:p w14:paraId="6E5DF70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[otel-collector] ─OTLP HTTP─▶ [Grafana Tempo] ─▶ [Grafana]</w:t>
      </w:r>
    </w:p>
    <w:p w14:paraId="63229F2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(Tempo + Prometheus 数据源)</w:t>
      </w:r>
    </w:p>
    <w:p w14:paraId="7EDEC4B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▲</w:t>
      </w:r>
    </w:p>
    <w:p w14:paraId="260F9E8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[Prometheus] (Flink 9250/9251 + Python /metrics)</w:t>
      </w:r>
    </w:p>
    <w:p w14:paraId="261130F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2526358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架构要点</w:t>
      </w:r>
      <w:r>
        <w:rPr>
          <w:rFonts w:ascii="Times New Roman" w:hAnsi="Times New Roman" w:eastAsia="仿宋"/>
          <w:b w:val="0"/>
          <w:color w:val="000000"/>
          <w:sz w:val="24"/>
        </w:rPr>
        <w:t>:</w:t>
      </w:r>
    </w:p>
    <w:p w14:paraId="5657B1B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W3C traceparent 全链路贯通: 日志源 → Flink (`TraceIdHeaderProvider` 写 header,</w:t>
      </w:r>
    </w:p>
    <w:p w14:paraId="3125541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TraceUtil 每事件 span 并把 _traceparent 附回 payload) → Python</w:t>
      </w:r>
    </w:p>
    <w:p w14:paraId="088CD6D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(consumer 解析 header/payload 建根 span) → PG 存储/LLM 审计。</w:t>
      </w:r>
    </w:p>
    <w:p w14:paraId="739F7A7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Flink 每事件 span: `soc.logval.validate` → `soc.anomaly.score` → Python</w:t>
      </w:r>
    </w:p>
    <w:p w14:paraId="09843C7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kafka.consume.* 形成同一 trace 树 (父子正确)。OTLP 端点</w:t>
      </w:r>
    </w:p>
    <w:p w14:paraId="539CBD5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OTEL_EXPORTER_OTLP_ENDPOINT (默认 otel-collector:4317)。</w:t>
      </w:r>
    </w:p>
    <w:p w14:paraId="7D484FD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Python OTel: SDK 初始化于 `otel_setup.py`, HTTP 用自定义 ASGI 中间件</w:t>
      </w:r>
    </w:p>
    <w:p w14:paraId="65C1F38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(响应头回传 traceparent); pipeline_tracer 保持原 API, 内部挂 OTel span 并记录 trace_id。</w:t>
      </w:r>
    </w:p>
    <w:p w14:paraId="4B048A1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采样: 当前全量导出 (SOC 事件量级适中); 采样可在 SDK sampler 或 collector 后续版本开启。</w:t>
      </w:r>
    </w:p>
    <w:p w14:paraId="1D414B9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关联: Prometheus 数据源配置了 `exemplarTraceIdDestinations` (trace_id), 指标可跳 Tempo。</w:t>
      </w:r>
    </w:p>
    <w:p w14:paraId="506028A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访问入口</w:t>
      </w:r>
      <w:r>
        <w:rPr>
          <w:rFonts w:ascii="Times New Roman" w:hAnsi="Times New Roman" w:eastAsia="仿宋"/>
          <w:b w:val="0"/>
          <w:color w:val="000000"/>
          <w:sz w:val="24"/>
        </w:rPr>
        <w:t>: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3712C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7341741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入口</w:t>
            </w:r>
          </w:p>
        </w:tc>
        <w:tc>
          <w:tcPr>
            <w:tcW w:w="2835" w:type="dxa"/>
          </w:tcPr>
          <w:p w14:paraId="703F2027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地址</w:t>
            </w:r>
          </w:p>
        </w:tc>
        <w:tc>
          <w:tcPr>
            <w:tcW w:w="2835" w:type="dxa"/>
          </w:tcPr>
          <w:p w14:paraId="370FA737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说明</w:t>
            </w:r>
          </w:p>
        </w:tc>
      </w:tr>
      <w:tr w14:paraId="15A20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1A69DB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Grafana</w:t>
            </w:r>
          </w:p>
        </w:tc>
        <w:tc>
          <w:tcPr>
            <w:tcW w:w="2835" w:type="dxa"/>
          </w:tcPr>
          <w:p w14:paraId="3480289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`http://&lt;host&gt;:3002/grafana/`</w:t>
            </w:r>
          </w:p>
        </w:tc>
        <w:tc>
          <w:tcPr>
            <w:tcW w:w="2835" w:type="dxa"/>
          </w:tcPr>
          <w:p w14:paraId="2E61A9F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Basic Auth (同 Flink htpasswd); Tempo+Prometheus 数据源已预配</w:t>
            </w:r>
          </w:p>
        </w:tc>
      </w:tr>
      <w:tr w14:paraId="0EAED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816BD2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后端 trace API</w:t>
            </w:r>
          </w:p>
        </w:tc>
        <w:tc>
          <w:tcPr>
            <w:tcW w:w="2835" w:type="dxa"/>
          </w:tcPr>
          <w:p w14:paraId="0FC58C3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`GET /api/observability/traces` + `/{trace_id}`</w:t>
            </w:r>
          </w:p>
        </w:tc>
        <w:tc>
          <w:tcPr>
            <w:tcW w:w="2835" w:type="dxa"/>
          </w:tcPr>
          <w:p w14:paraId="1E5D49E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需 admin; 聚合 Tempo span 树 + pipeline_spans</w:t>
            </w:r>
          </w:p>
        </w:tc>
      </w:tr>
      <w:tr w14:paraId="335A8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7FED3D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前端</w:t>
            </w:r>
          </w:p>
        </w:tc>
        <w:tc>
          <w:tcPr>
            <w:tcW w:w="2835" w:type="dxa"/>
          </w:tcPr>
          <w:p w14:paraId="315FD75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运营中心 → 链路追踪 Tab</w:t>
            </w:r>
          </w:p>
        </w:tc>
        <w:tc>
          <w:tcPr>
            <w:tcW w:w="2835" w:type="dxa"/>
          </w:tcPr>
          <w:p w14:paraId="79C861E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瀑布时间线 + Grafana 深链</w:t>
            </w:r>
          </w:p>
        </w:tc>
      </w:tr>
      <w:tr w14:paraId="784C3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C116A1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Flink 指标</w:t>
            </w:r>
          </w:p>
        </w:tc>
        <w:tc>
          <w:tcPr>
            <w:tcW w:w="2835" w:type="dxa"/>
          </w:tcPr>
          <w:p w14:paraId="7238841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`:9250/:9251/metrics`</w:t>
            </w:r>
          </w:p>
        </w:tc>
        <w:tc>
          <w:tcPr>
            <w:tcW w:w="2835" w:type="dxa"/>
          </w:tcPr>
          <w:p w14:paraId="0ECB1E6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Prometheus 抓取</w:t>
            </w:r>
          </w:p>
        </w:tc>
      </w:tr>
      <w:tr w14:paraId="4E413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C1B44C7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Python 指标</w:t>
            </w:r>
          </w:p>
        </w:tc>
        <w:tc>
          <w:tcPr>
            <w:tcW w:w="2835" w:type="dxa"/>
          </w:tcPr>
          <w:p w14:paraId="3B6EDD0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`GET /metrics`</w:t>
            </w:r>
          </w:p>
        </w:tc>
        <w:tc>
          <w:tcPr>
            <w:tcW w:w="2835" w:type="dxa"/>
          </w:tcPr>
          <w:p w14:paraId="1B5A6BD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Prometheus 抓取</w:t>
            </w:r>
          </w:p>
        </w:tc>
      </w:tr>
    </w:tbl>
    <w:p w14:paraId="5378E052"/>
    <w:p w14:paraId="104DC0E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已知操作要点</w:t>
      </w:r>
      <w:r>
        <w:rPr>
          <w:rFonts w:ascii="Times New Roman" w:hAnsi="Times New Roman" w:eastAsia="仿宋"/>
          <w:b w:val="0"/>
          <w:color w:val="000000"/>
          <w:sz w:val="24"/>
        </w:rPr>
        <w:t xml:space="preserve"> (从端到端验证沉淀):</w:t>
      </w:r>
    </w:p>
    <w:p w14:paraId="395A167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Kafka 单 broker 需 `KAFKA_TRANSACTION_STATE_LOG_REPLICATION_FACTOR=1` 和</w:t>
      </w:r>
    </w:p>
    <w:p w14:paraId="47EB260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KAFKA_TRANSACTION_MAX_TIMEOUT_MS=3600000 (Flink EXACTLY_ONCE sink 的</w:t>
      </w:r>
    </w:p>
    <w:p w14:paraId="4BCDCE4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transaction.timeout.ms 默认 1h), 否则 InitProducerId 失败。</w:t>
      </w:r>
    </w:p>
    <w:p w14:paraId="2594EF5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Flink 集群并发槽: 3×TaskManager 每副本 5 slots = 集群 15 并发槽,`parallelism.default=5`</w:t>
      </w:r>
    </w:p>
    <w:p w14:paraId="67DACCC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(3 核心作业 × 5 = 15 槽, 精确匹配);作业由常驻守护 flink-job-submitter 在</w:t>
      </w:r>
    </w:p>
    <w:p w14:paraId="317CE1D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JM 就绪且槽位补全后自动提交, JobManager/TM 重启或作业失败后自动补交 (name 级幂等,</w:t>
      </w:r>
    </w:p>
    <w:p w14:paraId="01DD48E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不产生双实例)。手动重提兜底: docker compose exec flink-jobmanager /opt/flink/submit-jobs.sh</w:t>
      </w:r>
    </w:p>
    <w:p w14:paraId="4D6DCF4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槽位与分区提醒: 上游 Kafka `security-logs-raw` 等 topic 建为 3 分区,</w:t>
      </w:r>
    </w:p>
    <w:p w14:paraId="2F68249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并行度 5 下 source 侧有 2 个空转 subtask (sink/聚合仍满 5 并行)。若需 source 侧同等并发,</w:t>
      </w:r>
    </w:p>
    <w:p w14:paraId="1641A1F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用 tools/init-kafka-topics.sh 重建/扩容 topic 至 ≥5 分区 (详见 docs/study-guide)。</w:t>
      </w:r>
    </w:p>
    <w:p w14:paraId="1803AC5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NDR 槽位上限: 全量 5 作业 (默认3 + NDR Flow/TLS) × 并行 5 = 25 槽 &gt; 15。</w:t>
      </w:r>
    </w:p>
    <w:p w14:paraId="298475C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需先调低 FLINK_PARALLELISM 或扩充 TaskManager 后才 SUBMIT_NDR_JOBS=1 提交, 否则槽位饥饿。</w:t>
      </w:r>
    </w:p>
    <w:p w14:paraId="5353CC6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`flink_state` 卷所有权须为 flink 用户 (uid 9999), 否则 checkpoint 目录创建失败:</w:t>
      </w:r>
    </w:p>
    <w:p w14:paraId="6187E4F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run --rm -v shared-memory-platform_flink_state:/var/flink-state alpine chown -R 9999:9999 /var/flink-state</w:t>
      </w:r>
    </w:p>
    <w:p w14:paraId="07804966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CI/CD 流水线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6E9AC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6043BFE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工作流</w:t>
            </w:r>
          </w:p>
        </w:tc>
        <w:tc>
          <w:tcPr>
            <w:tcW w:w="2835" w:type="dxa"/>
          </w:tcPr>
          <w:p w14:paraId="13261369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触发</w:t>
            </w:r>
          </w:p>
        </w:tc>
        <w:tc>
          <w:tcPr>
            <w:tcW w:w="2835" w:type="dxa"/>
          </w:tcPr>
          <w:p w14:paraId="33CE20C6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作用</w:t>
            </w:r>
          </w:p>
        </w:tc>
      </w:tr>
      <w:tr w14:paraId="635A7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044900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`ci.yml`</w:t>
            </w:r>
          </w:p>
        </w:tc>
        <w:tc>
          <w:tcPr>
            <w:tcW w:w="2835" w:type="dxa"/>
          </w:tcPr>
          <w:p w14:paraId="453A8E6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PR + push main</w:t>
            </w:r>
          </w:p>
        </w:tc>
        <w:tc>
          <w:tcPr>
            <w:tcW w:w="2835" w:type="dxa"/>
          </w:tcPr>
          <w:p w14:paraId="1EC8A40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后端 pytest(覆盖率门禁) / 前端 lint+build / Flink 编译 / Docker 构建校验</w:t>
            </w:r>
          </w:p>
        </w:tc>
      </w:tr>
      <w:tr w14:paraId="7D890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3AAB8BBB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`publish.yml`</w:t>
            </w:r>
          </w:p>
        </w:tc>
        <w:tc>
          <w:tcPr>
            <w:tcW w:w="2835" w:type="dxa"/>
          </w:tcPr>
          <w:p w14:paraId="14EE511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push main + `v*` 标签</w:t>
            </w:r>
          </w:p>
        </w:tc>
        <w:tc>
          <w:tcPr>
            <w:tcW w:w="2835" w:type="dxa"/>
          </w:tcPr>
          <w:p w14:paraId="7C999FE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构建并推送 GHCR 镜像</w:t>
            </w:r>
          </w:p>
        </w:tc>
      </w:tr>
      <w:tr w14:paraId="3C3CA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510C8B9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`deploy.yml`</w:t>
            </w:r>
          </w:p>
        </w:tc>
        <w:tc>
          <w:tcPr>
            <w:tcW w:w="2835" w:type="dxa"/>
          </w:tcPr>
          <w:p w14:paraId="709BDFD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手动触发 (默认禁用)</w:t>
            </w:r>
          </w:p>
        </w:tc>
        <w:tc>
          <w:tcPr>
            <w:tcW w:w="2835" w:type="dxa"/>
          </w:tcPr>
          <w:p w14:paraId="0F78432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SSH 远程部署到 staging/production</w:t>
            </w:r>
          </w:p>
        </w:tc>
      </w:tr>
    </w:tbl>
    <w:p w14:paraId="4DADF5A3"/>
    <w:p w14:paraId="3EC19A3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CI 徽章: [![CI](https://github.com/&lt;owner&gt;/&lt;repo&gt;/actions/workflows/ci.yml/badge.svg)](https://github.com/&lt;owner&gt;/&lt;repo&gt;/actions/workflows/ci.yml)</w:t>
      </w:r>
    </w:p>
    <w:p w14:paraId="3A0CC41A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镜像版本策略</w:t>
      </w:r>
    </w:p>
    <w:p w14:paraId="25705CA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镜像命名: ghcr.io/&lt;owner&gt;/soc-{backend,frontend,flink}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52"/>
      </w:tblGrid>
      <w:tr w14:paraId="5F8EA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553D04DC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触发</w:t>
            </w:r>
          </w:p>
        </w:tc>
        <w:tc>
          <w:tcPr>
            <w:tcW w:w="4252" w:type="dxa"/>
          </w:tcPr>
          <w:p w14:paraId="421F8096">
            <w:pPr>
              <w:spacing w:after="0" w:line="240" w:lineRule="auto"/>
            </w:pPr>
            <w:r>
              <w:rPr>
                <w:rFonts w:ascii="Times New Roman" w:hAnsi="Times New Roman" w:eastAsia="楷体"/>
                <w:b/>
                <w:color w:val="000000"/>
                <w:sz w:val="21"/>
              </w:rPr>
              <w:t>标签</w:t>
            </w:r>
          </w:p>
        </w:tc>
      </w:tr>
      <w:tr w14:paraId="743FA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5346E7D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push main</w:t>
            </w:r>
          </w:p>
        </w:tc>
        <w:tc>
          <w:tcPr>
            <w:tcW w:w="4252" w:type="dxa"/>
          </w:tcPr>
          <w:p w14:paraId="38AABEF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`:main`, `:sha-&lt;7位commit&gt;`</w:t>
            </w:r>
          </w:p>
        </w:tc>
      </w:tr>
      <w:tr w14:paraId="141A1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753AFCA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打标签 `v1.2.3`</w:t>
            </w:r>
          </w:p>
        </w:tc>
        <w:tc>
          <w:tcPr>
            <w:tcW w:w="4252" w:type="dxa"/>
          </w:tcPr>
          <w:p w14:paraId="14C4D67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  <w:t>`:1.2.3`, `:latest`, `:sha-&lt;7位commit&gt;`</w:t>
            </w:r>
          </w:p>
        </w:tc>
      </w:tr>
    </w:tbl>
    <w:p w14:paraId="308ECFB1"/>
    <w:p w14:paraId="3FF727E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规则:</w:t>
      </w:r>
    </w:p>
    <w:p w14:paraId="49A250F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日常部署用 `:main` (可回滚到任一 `:sha-*`)。</w:t>
      </w:r>
    </w:p>
    <w:p w14:paraId="43EBE5A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正式发版打 `v*` 标签发布语义版本。</w:t>
      </w:r>
    </w:p>
    <w:p w14:paraId="22B191D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基础设施镜像已锁版本 (见 `docker-compose.yml`), 不跟随 `:latest` 漂移。</w:t>
      </w:r>
    </w:p>
    <w:p w14:paraId="54797D9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已知问题: `capev2/cape` 镜像在 Docker Hub 不存在 (API 404), 启用 sandbox profile 前需替换为真实镜像。</w:t>
      </w:r>
    </w:p>
    <w:p w14:paraId="274C4D93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回滚</w:t>
      </w:r>
    </w:p>
    <w:p w14:paraId="3923C44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66BF0876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回滚到某次提交对应的镜像</w:t>
      </w:r>
    </w:p>
    <w:p w14:paraId="527CBEF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IMAGE_TAG=sha-abc1234 docker compose -f docker-compose.yml -f docker-compose.prod.yml pull</w:t>
      </w:r>
    </w:p>
    <w:p w14:paraId="40ED7E7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IMAGE_TAG=sha-abc1234 docker compose -f docker-compose.yml -f docker-compose.prod.yml up -d</w:t>
      </w:r>
    </w:p>
    <w:p w14:paraId="389D99F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72D46E3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数据库迁移说明: 本项目无独立迁移工具, 表结构由 init_db()/init.sql 管理, 回滚镜像不改变数据; 若表结构已前移, 回滚后新字段写入可能报错, 需人工评估。</w:t>
      </w:r>
    </w:p>
    <w:p w14:paraId="78E87713">
      <w:pPr>
        <w:spacing w:before="0" w:after="0" w:line="360" w:lineRule="auto"/>
        <w:ind w:firstLine="420" w:firstLineChars="0"/>
        <w:jc w:val="both"/>
        <w:outlineLvl w:val="8"/>
      </w:pPr>
      <w:r>
        <w:rPr>
          <w:rFonts w:ascii="Times New Roman" w:hAnsi="Times New Roman" w:eastAsia="仿宋"/>
          <w:b w:val="0"/>
          <w:color w:val="000000"/>
          <w:sz w:val="24"/>
        </w:rPr>
        <w:t>#### 部署检查清单</w:t>
      </w:r>
    </w:p>
    <w:p w14:paraId="666128F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`.env` 全部 `:?` 必填项已配置 (POSTGRES/REDIS/KAFKA_UI/JWT/ADMIN/KAFKA_PUBLIC_HOST/KAFKA_SSL_PASSWORD)</w:t>
      </w:r>
    </w:p>
    <w:p w14:paraId="2607FBC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`tools/gen-htpasswd.sh` 已生成 `config/nginx/flink.htpasswd`</w:t>
      </w:r>
    </w:p>
    <w:p w14:paraId="60F5FFE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GHCR 镜像已发布 (CI Publish 工作流绿色)</w:t>
      </w:r>
    </w:p>
    <w:p w14:paraId="2FB4663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`docker compose config -q` 通过</w:t>
      </w:r>
    </w:p>
    <w:p w14:paraId="2FF3CBE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目标机防火墙: 仅 3001/3002/8001/9093/18082 对外</w:t>
      </w:r>
    </w:p>
    <w:p w14:paraId="4D54F40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[ ] `curl -fsS http://localhost:8001/api/health` 返回 ok</w:t>
      </w:r>
    </w:p>
    <w:p w14:paraId="0899B123">
      <w:pPr>
        <w:spacing w:before="280" w:after="160" w:line="360" w:lineRule="auto"/>
        <w:outlineLvl w:val="8"/>
      </w:pPr>
      <w:r>
        <w:rPr>
          <w:rFonts w:ascii="Times New Roman" w:hAnsi="Times New Roman" w:eastAsia="楷体"/>
          <w:b/>
          <w:color w:val="000000"/>
          <w:sz w:val="30"/>
        </w:rPr>
        <w:t>17. 编码规范与贡献流程</w:t>
      </w:r>
    </w:p>
    <w:p w14:paraId="16229EC1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后端 Python（类型注解 + Pydantic），Flink Java 11，前端 TypeScript。</w:t>
      </w:r>
    </w:p>
    <w:p w14:paraId="2BDD5A9E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流处理逻辑只进 Flink；Python 不做第二套去重/评分。</w:t>
      </w:r>
    </w:p>
    <w:p w14:paraId="011C0176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密钥仅 `.env`；工具先注册；危险动作走响应引擎。</w:t>
      </w:r>
    </w:p>
    <w:p w14:paraId="6E6897C1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关键路径带 `trace_id`；拒绝原因可审计。</w:t>
      </w:r>
    </w:p>
    <w:p w14:paraId="7ABFBB93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小步提交；PR 说明影响面与测试；文档与 schema 同步。</w:t>
      </w:r>
    </w:p>
    <w:p w14:paraId="74ACCFF8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6. 评审关注：是否绕过 Guard、双写冲突、破坏 EXACTLY_ONCE。</w:t>
      </w:r>
    </w:p>
    <w:p w14:paraId="1CC4676D">
      <w:pPr>
        <w:spacing w:before="280" w:after="160" w:line="360" w:lineRule="auto"/>
        <w:outlineLvl w:val="8"/>
      </w:pPr>
      <w:r>
        <w:rPr>
          <w:rFonts w:ascii="Times New Roman" w:hAnsi="Times New Roman" w:eastAsia="楷体"/>
          <w:b/>
          <w:color w:val="000000"/>
          <w:sz w:val="30"/>
        </w:rPr>
        <w:t>18. 常见问题（FAQ）</w:t>
      </w:r>
    </w:p>
    <w:p w14:paraId="0C93B5B8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10 · 常见问题与陷阱</w:t>
      </w:r>
    </w:p>
    <w:p w14:paraId="5F81A25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这一章收录</w:t>
      </w:r>
      <w:r>
        <w:rPr>
          <w:rFonts w:ascii="Times New Roman" w:hAnsi="Times New Roman" w:eastAsia="仿宋"/>
          <w:b/>
          <w:color w:val="000000"/>
          <w:sz w:val="24"/>
        </w:rPr>
        <w:t>最常被问 / 最常踩坑</w:t>
      </w:r>
      <w:r>
        <w:rPr>
          <w:rFonts w:ascii="Times New Roman" w:hAnsi="Times New Roman" w:eastAsia="仿宋"/>
          <w:b w:val="0"/>
          <w:color w:val="000000"/>
          <w:sz w:val="24"/>
        </w:rPr>
        <w:t>的问题。</w:t>
      </w:r>
    </w:p>
    <w:p w14:paraId="7FD6D79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找不到答案时，再回头翻 [README] 的章节索引。</w:t>
      </w:r>
    </w:p>
    <w:p w14:paraId="71E5629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一、启动类</w:t>
      </w:r>
    </w:p>
    <w:p w14:paraId="3B895BB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Q：docker compose up 卡在 pulling fs layer</w:t>
      </w:r>
    </w:p>
    <w:p w14:paraId="386BFE2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原因</w:t>
      </w:r>
      <w:r>
        <w:rPr>
          <w:rFonts w:ascii="Times New Roman" w:hAnsi="Times New Roman" w:eastAsia="仿宋"/>
          <w:b w:val="0"/>
          <w:color w:val="000000"/>
          <w:sz w:val="24"/>
        </w:rPr>
        <w:t>：镜像源网络问题。</w:t>
      </w:r>
    </w:p>
    <w:p w14:paraId="080CC39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解决</w:t>
      </w:r>
      <w:r>
        <w:rPr>
          <w:rFonts w:ascii="Times New Roman" w:hAnsi="Times New Roman" w:eastAsia="仿宋"/>
          <w:b w:val="0"/>
          <w:color w:val="000000"/>
          <w:sz w:val="24"/>
        </w:rPr>
        <w:t>：配置镜像加速；或 --pull never 用本地已有镜像。</w:t>
      </w:r>
    </w:p>
    <w:p w14:paraId="6844297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Q：启动报 port is already allocated</w:t>
      </w:r>
    </w:p>
    <w:p w14:paraId="1166546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原因</w:t>
      </w:r>
      <w:r>
        <w:rPr>
          <w:rFonts w:ascii="Times New Roman" w:hAnsi="Times New Roman" w:eastAsia="仿宋"/>
          <w:b w:val="0"/>
          <w:color w:val="000000"/>
          <w:sz w:val="24"/>
        </w:rPr>
        <w:t>：宿主机端口被占。</w:t>
      </w:r>
    </w:p>
    <w:p w14:paraId="617BF13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解决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731AF49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173A8886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Windows</w:t>
      </w:r>
    </w:p>
    <w:p w14:paraId="2AB6513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netstat -ano | findstr :3001</w:t>
      </w:r>
    </w:p>
    <w:p w14:paraId="104ECF6B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找到 PID，杀掉</w:t>
      </w:r>
    </w:p>
    <w:p w14:paraId="76EAF1D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taskkill /PID &lt;pid&gt; /F</w:t>
      </w:r>
    </w:p>
    <w:p w14:paraId="24F162F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3153B9D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Q：backend 一直重启，看 JWT_SECRET must be set</w:t>
      </w:r>
    </w:p>
    <w:p w14:paraId="2AA46AD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原因</w:t>
      </w:r>
      <w:r>
        <w:rPr>
          <w:rFonts w:ascii="Times New Roman" w:hAnsi="Times New Roman" w:eastAsia="仿宋"/>
          <w:b w:val="0"/>
          <w:color w:val="000000"/>
          <w:sz w:val="24"/>
        </w:rPr>
        <w:t>：.env 缺 SHARED_MEMORY_JWT_SECRET。</w:t>
      </w:r>
    </w:p>
    <w:p w14:paraId="134D2EA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解决</w:t>
      </w:r>
      <w:r>
        <w:rPr>
          <w:rFonts w:ascii="Times New Roman" w:hAnsi="Times New Roman" w:eastAsia="仿宋"/>
          <w:b w:val="0"/>
          <w:color w:val="000000"/>
          <w:sz w:val="24"/>
        </w:rPr>
        <w:t>：.env 是 .env.example 复制来的，缺必填项。补全后重启。</w:t>
      </w:r>
    </w:p>
    <w:p w14:paraId="0AA7DEA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Q：Flink 作业提交后 RUNNING 但没消费</w:t>
      </w:r>
    </w:p>
    <w:p w14:paraId="181C12B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原因</w:t>
      </w:r>
      <w:r>
        <w:rPr>
          <w:rFonts w:ascii="Times New Roman" w:hAnsi="Times New Roman" w:eastAsia="仿宋"/>
          <w:b w:val="0"/>
          <w:color w:val="000000"/>
          <w:sz w:val="24"/>
        </w:rPr>
        <w:t>：Kafka group offset 已提交过空消费；或 topic 还没数据。</w:t>
      </w:r>
    </w:p>
    <w:p w14:paraId="52160E1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解决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2C9843D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59D16E66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重置 group offset</w:t>
      </w:r>
    </w:p>
    <w:p w14:paraId="4D57610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exec soc-kafka /opt/kafka/bin/kafka-consumer-groups.sh \</w:t>
      </w:r>
    </w:p>
    <w:p w14:paraId="798130B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--bootstrap-server localhost:9092 \</w:t>
      </w:r>
    </w:p>
    <w:p w14:paraId="7E65A6C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--group log-validation-job \</w:t>
      </w:r>
    </w:p>
    <w:p w14:paraId="7C918BC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--reset-offsets --to-earliest --execute</w:t>
      </w:r>
    </w:p>
    <w:p w14:paraId="18D65CF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28CF693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Q：前端构建报 "Module not found"</w:t>
      </w:r>
    </w:p>
    <w:p w14:paraId="58310B7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原因</w:t>
      </w:r>
      <w:r>
        <w:rPr>
          <w:rFonts w:ascii="Times New Roman" w:hAnsi="Times New Roman" w:eastAsia="仿宋"/>
          <w:b w:val="0"/>
          <w:color w:val="000000"/>
          <w:sz w:val="24"/>
        </w:rPr>
        <w:t>：node_modules 与 package.json 不一致。</w:t>
      </w:r>
    </w:p>
    <w:p w14:paraId="7688808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解决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7212102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253B0ED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cd frontend</w:t>
      </w:r>
    </w:p>
    <w:p w14:paraId="3A8E0A5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rm -rf node_modules package-lock.json</w:t>
      </w:r>
    </w:p>
    <w:p w14:paraId="37D62EF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npm ci</w:t>
      </w:r>
    </w:p>
    <w:p w14:paraId="6BF030B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27E8E1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二、数据类</w:t>
      </w:r>
    </w:p>
    <w:p w14:paraId="1C979E0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Q：注入日志但前端看不到</w:t>
      </w:r>
    </w:p>
    <w:p w14:paraId="783B56D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排查顺序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7699C180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Kafka 9094 端口通不通</w:t>
      </w:r>
    </w:p>
    <w:p w14:paraId="5E4F6FC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7099377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exec soc-backend nc -zv soc-kafka 9092</w:t>
      </w:r>
    </w:p>
    <w:p w14:paraId="6CB2B0E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5011B2F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topic 有没有数据</w:t>
      </w:r>
    </w:p>
    <w:p w14:paraId="4F9E1D5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132579D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exec soc-kafka /opt/kafka/bin/kafka-console-consumer.sh \</w:t>
      </w:r>
    </w:p>
    <w:p w14:paraId="7ECBBB0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--bootstrap-server localhost:9092 --topic security-events-enriched --max-messages 1</w:t>
      </w:r>
    </w:p>
    <w:p w14:paraId="69BB078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727E87E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backend 是否消费</w:t>
      </w:r>
    </w:p>
    <w:p w14:paraId="715B20D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4C77D7C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logs soc-backend | tail -50</w:t>
      </w:r>
    </w:p>
    <w:p w14:paraId="509DFCF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 应有 "Stored event #..."</w:t>
      </w:r>
    </w:p>
    <w:p w14:paraId="7462D04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0F9388E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SSE 是否通</w:t>
      </w:r>
    </w:p>
    <w:p w14:paraId="0F57795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2F9E86B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curl -N http://localhost:8001/api/events/stream</w:t>
      </w:r>
    </w:p>
    <w:p w14:paraId="180B213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8FA1FE3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前端是否订阅了对应 type</w:t>
      </w:r>
    </w:p>
    <w:p w14:paraId="0198276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Q：日志中心 80% 高危事件卡在"待审计"</w:t>
      </w:r>
    </w:p>
    <w:p w14:paraId="5FFCEC1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原因</w:t>
      </w:r>
      <w:r>
        <w:rPr>
          <w:rFonts w:ascii="Times New Roman" w:hAnsi="Times New Roman" w:eastAsia="仿宋"/>
          <w:b w:val="0"/>
          <w:color w:val="000000"/>
          <w:sz w:val="24"/>
        </w:rPr>
        <w:t>（已修复）：Flink 路由把高严重事件送 alerts 不送 audit-queue。</w:t>
      </w:r>
    </w:p>
    <w:p w14:paraId="4274144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解决</w:t>
      </w:r>
      <w:r>
        <w:rPr>
          <w:rFonts w:ascii="Times New Roman" w:hAnsi="Times New Roman" w:eastAsia="仿宋"/>
          <w:b w:val="0"/>
          <w:color w:val="000000"/>
          <w:sz w:val="24"/>
        </w:rPr>
        <w:t>：详见 audit/02-日志中心根因排查报告.md。</w:t>
      </w:r>
    </w:p>
    <w:p w14:paraId="399831B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当前状态</w:t>
      </w:r>
      <w:r>
        <w:rPr>
          <w:rFonts w:ascii="Times New Roman" w:hAnsi="Times New Roman" w:eastAsia="仿宋"/>
          <w:b w:val="0"/>
          <w:color w:val="000000"/>
          <w:sz w:val="24"/>
        </w:rPr>
        <w:t>：_handle_enriched 已对 score≥0.6 的事件也排队审计。</w:t>
      </w:r>
    </w:p>
    <w:p w14:paraId="5CCB3BC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仍卡在待审计的事件</w:t>
      </w:r>
      <w:r>
        <w:rPr>
          <w:rFonts w:ascii="Times New Roman" w:hAnsi="Times New Roman" w:eastAsia="仿宋"/>
          <w:b w:val="0"/>
          <w:color w:val="000000"/>
          <w:sz w:val="24"/>
        </w:rPr>
        <w:t>：历史数据不会自动补审，需手动 SQL 触发或忽略。</w:t>
      </w:r>
    </w:p>
    <w:p w14:paraId="5F1CBAB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Q：anomaly_score 列是 0 但 raw_data._anomaly_score 有值</w:t>
      </w:r>
    </w:p>
    <w:p w14:paraId="25EE93D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原因</w:t>
      </w:r>
      <w:r>
        <w:rPr>
          <w:rFonts w:ascii="Times New Roman" w:hAnsi="Times New Roman" w:eastAsia="仿宋"/>
          <w:b w:val="0"/>
          <w:color w:val="000000"/>
          <w:sz w:val="24"/>
        </w:rPr>
        <w:t>：Flink 字段写入方式不一致。</w:t>
      </w:r>
    </w:p>
    <w:p w14:paraId="50D5E17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解决</w:t>
      </w:r>
      <w:r>
        <w:rPr>
          <w:rFonts w:ascii="Times New Roman" w:hAnsi="Times New Roman" w:eastAsia="仿宋"/>
          <w:b w:val="0"/>
          <w:color w:val="000000"/>
          <w:sz w:val="24"/>
        </w:rPr>
        <w:t>：init.sql 有迁移逻辑：</w:t>
      </w:r>
    </w:p>
    <w:p w14:paraId="1436070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```sql</w:t>
      </w:r>
    </w:p>
    <w:p w14:paraId="1A6C2B6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UPDATE security_events</w:t>
      </w:r>
    </w:p>
    <w:p w14:paraId="0A19C6A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SET anomaly_score = CAST(raw_data-&gt;&gt;'_anomaly_score' AS REAL)</w:t>
      </w:r>
    </w:p>
    <w:p w14:paraId="0BEC544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WHERE raw_data ? '_anomaly_score'</w:t>
      </w:r>
    </w:p>
    <w:p w14:paraId="40C3538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AND COALESCE(anomaly_score, 0) = 0</w:t>
      </w:r>
    </w:p>
    <w:p w14:paraId="2A7F08B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AND CAST(raw_data-&gt;&gt;'_anomaly_score' AS REAL) IS NOT NULL;</w:t>
      </w:r>
    </w:p>
    <w:p w14:paraId="09CFDFC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A400BC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Q：pgvector 检索慢</w:t>
      </w:r>
    </w:p>
    <w:p w14:paraId="55005AE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排查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60C977E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```sql</w:t>
      </w:r>
    </w:p>
    <w:p w14:paraId="0254FF1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-- 1. 确认 HNSW 索引存在</w:t>
      </w:r>
    </w:p>
    <w:p w14:paraId="4B836C8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SELECT indexname, indexdef FROM pg_indexes WHERE tablename = 'knowledge_chunks';</w:t>
      </w:r>
    </w:p>
    <w:p w14:paraId="3440F97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-- 2. 看实际查询计划</w:t>
      </w:r>
    </w:p>
    <w:p w14:paraId="548DD2C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EXPLAIN ANALYZE</w:t>
      </w:r>
    </w:p>
    <w:p w14:paraId="3BFF9F4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SELECT * FROM knowledge_chunks</w:t>
      </w:r>
    </w:p>
    <w:p w14:paraId="13F48D3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ORDER BY embedding &lt;=&gt; (SELECT embedding FROM knowledge_chunks LIMIT 1)</w:t>
      </w:r>
    </w:p>
    <w:p w14:paraId="5C35C07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LIMIT 10;</w:t>
      </w:r>
    </w:p>
    <w:p w14:paraId="201CE32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-- 3. 调高 ef_search 会更准但更慢</w:t>
      </w:r>
    </w:p>
    <w:p w14:paraId="3A3AE4F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SET hnsw.ef_search = 100;</w:t>
      </w:r>
    </w:p>
    <w:p w14:paraId="25F9276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320A8B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Q：Qdrant 连接失败</w:t>
      </w:r>
    </w:p>
    <w:p w14:paraId="427B5E5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排查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1C24622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2C87FC21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1. Qdrant 容器是否 healthy</w:t>
      </w:r>
    </w:p>
    <w:p w14:paraId="2945CF6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ps | grep qdrant</w:t>
      </w:r>
    </w:p>
    <w:p w14:paraId="246D0D48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2. 从 backend 容器内连</w:t>
      </w:r>
    </w:p>
    <w:p w14:paraId="504B848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exec soc-backend curl -s http://soc-qdrant:6333/health</w:t>
      </w:r>
    </w:p>
    <w:p w14:paraId="7ECEE241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3. 看 backend 启动日志有没有 "Qdrant unavailable, fallback to pgvector"</w:t>
      </w:r>
    </w:p>
    <w:p w14:paraId="12BB27F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94D1C2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三、LLM 类</w:t>
      </w:r>
    </w:p>
    <w:p w14:paraId="6BA9A5B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Q：LLM 一直返回空 / 超时</w:t>
      </w:r>
    </w:p>
    <w:p w14:paraId="0B44470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排查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4FFC8D02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`SHARED_MEMORY_LLM_API_KEY` 是否正确</w:t>
      </w:r>
    </w:p>
    <w:p w14:paraId="70D50EB5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LLM API base URL 是否可达</w:t>
      </w:r>
    </w:p>
    <w:p w14:paraId="7FB0E751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看 backend 日志：`curl failed` / `timeout` / `connection refused`</w:t>
      </w:r>
    </w:p>
    <w:p w14:paraId="33FF5AD1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临时降级：把 `llm_temperature=0` 测稳定性</w:t>
      </w:r>
    </w:p>
    <w:p w14:paraId="1EE155A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Q：Stabilizer 修复失败</w:t>
      </w:r>
    </w:p>
    <w:p w14:paraId="6C6966D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看返回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1A0C5B2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```python</w:t>
      </w:r>
    </w:p>
    <w:p w14:paraId="09B3960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result = stabilizer.stabilize(raw)</w:t>
      </w:r>
    </w:p>
    <w:p w14:paraId="42E3741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print(result.error_type)   # json_error / unknown_tool / param_invalid</w:t>
      </w:r>
    </w:p>
    <w:p w14:paraId="24DD237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print(result.feedback_to_llm)  # 给 LLM 的反馈</w:t>
      </w:r>
    </w:p>
    <w:p w14:paraId="02D3AB5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69385E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常见原因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1D15D0F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工具名 LLM 编的（不在 `ALL_TOOLS`）</w:t>
      </w:r>
    </w:p>
    <w:p w14:paraId="3684CF8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参数类型根本不对（schema 缺失）</w:t>
      </w:r>
    </w:p>
    <w:p w14:paraId="144C64D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Q：MCP Guard 总是 deny</w:t>
      </w:r>
    </w:p>
    <w:p w14:paraId="60D38FC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看返回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7010398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```python</w:t>
      </w:r>
    </w:p>
    <w:p w14:paraId="5949654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result = guard.call_tool(request)</w:t>
      </w:r>
    </w:p>
    <w:p w14:paraId="662810B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for check in result['checks']:</w:t>
      </w:r>
    </w:p>
    <w:p w14:paraId="114863D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print(check['check'], check['passed'], check['message'])</w:t>
      </w:r>
    </w:p>
    <w:p w14:paraId="33CB3F3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4151D7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常见 deny 原因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64EAB5B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`registry` 未通过：工具未注册（拼写错）</w:t>
      </w:r>
    </w:p>
    <w:p w14:paraId="7D57DB1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`permission` 未通过：当前角色无权限</w:t>
      </w:r>
    </w:p>
    <w:p w14:paraId="7E8F9AA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`validator` 未通过：参数类型/范围错</w:t>
      </w:r>
    </w:p>
    <w:p w14:paraId="6DC05E1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`policy` 未通过：命中 deny 规则</w:t>
      </w:r>
    </w:p>
    <w:p w14:paraId="1740FEF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Q：CAD 算 hallucination_risk 一直 1.0</w:t>
      </w:r>
    </w:p>
    <w:p w14:paraId="3E222D4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原因</w:t>
      </w:r>
      <w:r>
        <w:rPr>
          <w:rFonts w:ascii="Times New Roman" w:hAnsi="Times New Roman" w:eastAsia="仿宋"/>
          <w:b w:val="0"/>
          <w:color w:val="000000"/>
          <w:sz w:val="24"/>
        </w:rPr>
        <w:t>：evidence_trail 全部声明都查不到依据。</w:t>
      </w:r>
    </w:p>
    <w:p w14:paraId="1880F70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排查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0B687AB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LLM 声明的 IP/event_id/资产是否真实存在</w:t>
      </w:r>
    </w:p>
    <w:p w14:paraId="401E7FE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`verifier` 日志：每条 claim 的 verify 结果</w:t>
      </w:r>
    </w:p>
    <w:p w14:paraId="2A48A6F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LLM 是否在编造引用</w:t>
      </w:r>
    </w:p>
    <w:p w14:paraId="18AE2DF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Q：响应执行卡在 pending</w:t>
      </w:r>
    </w:p>
    <w:p w14:paraId="187D58E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原因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566E9F4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等人工审批（看 `human_approval` 工单）</w:t>
      </w:r>
    </w:p>
    <w:p w14:paraId="0EC4CAE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`ttl_manager` 在等冷却</w:t>
      </w:r>
    </w:p>
    <w:p w14:paraId="53A7683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`safe_executor` 在等模式降级</w:t>
      </w:r>
    </w:p>
    <w:p w14:paraId="7632157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四、Flink 类</w:t>
      </w:r>
    </w:p>
    <w:p w14:paraId="16A5EE8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Q：Flink 作业 FAILED</w:t>
      </w:r>
    </w:p>
    <w:p w14:paraId="16EEB93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看日志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4775376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6E94078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exec soc-flink-taskmanager cat /opt/flink/log/flink-*.log | grep -i error</w:t>
      </w:r>
    </w:p>
    <w:p w14:paraId="06B0E18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956729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常见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0DB1077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序列化问题（JobRestart 时类路径变了）</w:t>
      </w:r>
    </w:p>
    <w:p w14:paraId="7A2EE95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状态恢复失败（改并行度后状态不兼容）</w:t>
      </w:r>
    </w:p>
    <w:p w14:paraId="29583A9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Kafka 不可达（重启 Kafka 后 Flink 没重连）</w:t>
      </w:r>
    </w:p>
    <w:p w14:paraId="79D58D6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Q：CEP 没匹配上</w:t>
      </w:r>
    </w:p>
    <w:p w14:paraId="4524046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排查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094E23D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事件 eventType 是否精确匹配（区分大小写）</w:t>
      </w:r>
    </w:p>
    <w:p w14:paraId="49ED31F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`withinMinutes` 是否太短</w:t>
      </w:r>
    </w:p>
    <w:p w14:paraId="304B5D0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keyBy 的 key 是否一致（如 src_ip 格式要相同）</w:t>
      </w:r>
    </w:p>
    <w:p w14:paraId="06FD5D0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Q：改了 Flink 代码不生效</w:t>
      </w:r>
    </w:p>
    <w:p w14:paraId="6533281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注意</w:t>
      </w:r>
      <w:r>
        <w:rPr>
          <w:rFonts w:ascii="Times New Roman" w:hAnsi="Times New Roman" w:eastAsia="仿宋"/>
          <w:b w:val="0"/>
          <w:color w:val="000000"/>
          <w:sz w:val="24"/>
        </w:rPr>
        <w:t>：Flink 容器内代码是构建时打进去的，需要重建：</w:t>
      </w:r>
    </w:p>
    <w:p w14:paraId="701A1A1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1462742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compose build flink-jobmanager flink-taskmanager</w:t>
      </w:r>
    </w:p>
    <w:p w14:paraId="1CDEE81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compose up -d flink-jobmanager flink-taskmanager</w:t>
      </w:r>
    </w:p>
    <w:p w14:paraId="73B2AE2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exec soc-flink-jobmanager /opt/flink/submit-jobs.sh flink-jobmanager</w:t>
      </w:r>
    </w:p>
    <w:p w14:paraId="4A71E23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0481E52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五、响应执行类</w:t>
      </w:r>
    </w:p>
    <w:p w14:paraId="6CD4478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Q：执行报 "command not in whitelist"</w:t>
      </w:r>
    </w:p>
    <w:p w14:paraId="6A9EB95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解决</w:t>
      </w:r>
      <w:r>
        <w:rPr>
          <w:rFonts w:ascii="Times New Roman" w:hAnsi="Times New Roman" w:eastAsia="仿宋"/>
          <w:b w:val="0"/>
          <w:color w:val="000000"/>
          <w:sz w:val="24"/>
        </w:rPr>
        <w:t>：在 command_whitelist.py 加白名单（注意风险）。</w:t>
      </w:r>
    </w:p>
    <w:p w14:paraId="62CDB97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Q：执行报 "asset not in whitelist"</w:t>
      </w:r>
    </w:p>
    <w:p w14:paraId="23846FA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解决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346168C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在 `assets` 表加目标</w:t>
      </w:r>
    </w:p>
    <w:p w14:paraId="300FF1C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或在 `asset_whitelist.py` 临时放行</w:t>
      </w:r>
    </w:p>
    <w:p w14:paraId="73F1F57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Q：回滚失败</w:t>
      </w:r>
    </w:p>
    <w:p w14:paraId="38503C0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看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6DFDAA1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`response_logs.rollback_token` 是否还在</w:t>
      </w:r>
    </w:p>
    <w:p w14:paraId="42483A8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TTL 是否已过期（系统回收了）</w:t>
      </w:r>
    </w:p>
    <w:p w14:paraId="0673D5B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防火墙规则是否被外部改动</w:t>
      </w:r>
    </w:p>
    <w:p w14:paraId="0CA7C3F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Q：审批工单一直 pending</w:t>
      </w:r>
    </w:p>
    <w:p w14:paraId="67E607D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排查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3C8EA8A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`human_approval` 任务</w:t>
      </w:r>
    </w:p>
    <w:p w14:paraId="4257A61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SSE 是否推送了 `approval` 事件</w:t>
      </w:r>
    </w:p>
    <w:p w14:paraId="0D57449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通知渠道（邮件/IM）是否配置</w:t>
      </w:r>
    </w:p>
    <w:p w14:paraId="29D7451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六、前端类</w:t>
      </w:r>
    </w:p>
    <w:p w14:paraId="49DD835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Q：登录后跳 401</w:t>
      </w:r>
    </w:p>
    <w:p w14:paraId="215FD9C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原因</w:t>
      </w:r>
      <w:r>
        <w:rPr>
          <w:rFonts w:ascii="Times New Roman" w:hAnsi="Times New Roman" w:eastAsia="仿宋"/>
          <w:b w:val="0"/>
          <w:color w:val="000000"/>
          <w:sz w:val="24"/>
        </w:rPr>
        <w:t>：JWT 过期或后端无感重启。</w:t>
      </w:r>
    </w:p>
    <w:p w14:paraId="15E42F6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解决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42647E6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重新登录</w:t>
      </w:r>
    </w:p>
    <w:p w14:paraId="0F3F299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localStorage 里的 token 是否还有效</w:t>
      </w:r>
    </w:p>
    <w:p w14:paraId="2067791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Q：SSE 频繁断</w:t>
      </w:r>
    </w:p>
    <w:p w14:paraId="3FADCF2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排查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68224EB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浏览器 DevTools Network，看 EventStream</w:t>
      </w:r>
    </w:p>
    <w:p w14:paraId="4B33410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 backend 日志的 `Broken pipe`</w:t>
      </w:r>
    </w:p>
    <w:p w14:paraId="740669C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前端重连退避是否生效</w:t>
      </w:r>
    </w:p>
    <w:p w14:paraId="7A8D4C9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Q：列表加载慢</w:t>
      </w:r>
    </w:p>
    <w:p w14:paraId="0C6D56F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排查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1349610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后端 `GET /api/logs/events` 的 `limit` 是否太大</w:t>
      </w:r>
    </w:p>
    <w:p w14:paraId="664B3BC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是否缺索引</w:t>
      </w:r>
    </w:p>
    <w:p w14:paraId="0DD87DF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前端是否用虚拟滚动</w:t>
      </w:r>
    </w:p>
    <w:p w14:paraId="2B2FC6D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Q：样式不生效</w:t>
      </w:r>
    </w:p>
    <w:p w14:paraId="7093EA8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排查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6F90BD2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Tailwind class 是否在 safelist</w:t>
      </w:r>
    </w:p>
    <w:p w14:paraId="643A7F5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是否清缓存：`rm -rf node_modules/.vite`</w:t>
      </w:r>
    </w:p>
    <w:p w14:paraId="77F68ED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七、可观测性类</w:t>
      </w:r>
    </w:p>
    <w:p w14:paraId="40672D1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Q：Tempo 看不到 trace</w:t>
      </w:r>
    </w:p>
    <w:p w14:paraId="505D343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排查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1775E8D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OTel Collector 是否在收：`docker logs soc-otel-collector`</w:t>
      </w:r>
    </w:p>
    <w:p w14:paraId="44DABAC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应用是否启用了 tracing：`tracing_enabled=True` + `tracing_sample_rate&gt;0`</w:t>
      </w:r>
    </w:p>
    <w:p w14:paraId="1882D2B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trace_id 是否在消息头：`security-alerts` 看 Kafka Header</w:t>
      </w:r>
    </w:p>
    <w:p w14:paraId="15C34FA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Q：Prometheus 抓不到 backend metrics</w:t>
      </w:r>
    </w:p>
    <w:p w14:paraId="293A21A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排查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588C140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`metrics_enabled=True`</w:t>
      </w:r>
    </w:p>
    <w:p w14:paraId="1F3E4FE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`/api/metrics` 端点是否在白名单（不被全局中间件拦截）</w:t>
      </w:r>
    </w:p>
    <w:p w14:paraId="37F1C36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端口 9090 是否可达</w:t>
      </w:r>
    </w:p>
    <w:p w14:paraId="0F1A121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Q：Grafana 看板没数据</w:t>
      </w:r>
    </w:p>
    <w:p w14:paraId="2DCB247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排查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1F9147D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数据源配置（`config/grafana/provisioning/datasources/datasources.yaml`）</w:t>
      </w:r>
    </w:p>
    <w:p w14:paraId="6D1C37D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看板 JSON 是否导入</w:t>
      </w:r>
    </w:p>
    <w:p w14:paraId="4EDED11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时间范围</w:t>
      </w:r>
    </w:p>
    <w:p w14:paraId="01C1202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八、性能类</w:t>
      </w:r>
    </w:p>
    <w:p w14:paraId="272F57A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Q：Backend CPU 高</w:t>
      </w:r>
    </w:p>
    <w:p w14:paraId="5FBDC8F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排查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7C9DC2B1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LLM 调用阻塞（应该用异步）</w:t>
      </w:r>
    </w:p>
    <w:p w14:paraId="14AA72E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同步 I/O（应该用 aio）</w:t>
      </w:r>
    </w:p>
    <w:p w14:paraId="4A201067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循环里有 sleep</w:t>
      </w:r>
    </w:p>
    <w:p w14:paraId="101665E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Q：PostgreSQL 锁等待</w:t>
      </w:r>
    </w:p>
    <w:p w14:paraId="447A693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排查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0B939A5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```sql</w:t>
      </w:r>
    </w:p>
    <w:p w14:paraId="6DAC031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SELECT * FROM pg_stat_activity WHERE wait_event IS NOT NULL;</w:t>
      </w:r>
    </w:p>
    <w:p w14:paraId="5B40D99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-- 看哪些查询在等锁</w:t>
      </w:r>
    </w:p>
    <w:p w14:paraId="4C372DD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71CA368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Q：Redis 内存爆</w:t>
      </w:r>
    </w:p>
    <w:p w14:paraId="44AE92B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排查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12FA67B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094B9AF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exec soc-redis redis-cli info memory</w:t>
      </w:r>
    </w:p>
    <w:p w14:paraId="0BAF7D13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看 maxmemory / used_memory</w:t>
      </w:r>
    </w:p>
    <w:p w14:paraId="6E8EB56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1EA1977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优化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3318E48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调 TTL</w:t>
      </w:r>
    </w:p>
    <w:p w14:paraId="41CB480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限流改用滑动窗口</w:t>
      </w:r>
    </w:p>
    <w:p w14:paraId="6C8551B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缓存改 LRU 策略</w:t>
      </w:r>
    </w:p>
    <w:p w14:paraId="402C412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九、调试技巧</w:t>
      </w:r>
    </w:p>
    <w:p w14:paraId="49BAECC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1. 看 trace_id 全链路</w:t>
      </w:r>
    </w:p>
    <w:p w14:paraId="32C7CA3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11AB2E3C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在 Kafka 头里查</w:t>
      </w:r>
    </w:p>
    <w:p w14:paraId="2DB174F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exec soc-kafka /opt/kafka/bin/kafka-console-consumer.sh \</w:t>
      </w:r>
    </w:p>
    <w:p w14:paraId="3910405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--bootstrap-server localhost:9092 --topic security-alerts \</w:t>
      </w:r>
    </w:p>
    <w:p w14:paraId="0066AAF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--property print.headers=true --max-messages 1 2&gt;&amp;1 | grep traceparent</w:t>
      </w:r>
    </w:p>
    <w:p w14:paraId="4F52CCA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568177F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2. 关掉某些组件测试</w:t>
      </w:r>
    </w:p>
    <w:p w14:paraId="42CC32C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7BE21B2D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只保留核心 3 个</w:t>
      </w:r>
    </w:p>
    <w:p w14:paraId="41C7DC6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compose up -d postgres redis kafka</w:t>
      </w:r>
    </w:p>
    <w:p w14:paraId="437FDA4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compose up -d backend frontend</w:t>
      </w:r>
    </w:p>
    <w:p w14:paraId="461414DD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跳过 Flink、Prometheus、Grafana</w:t>
      </w:r>
    </w:p>
    <w:p w14:paraId="0FCAFAE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2E2509B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3. 直接调内部函数</w:t>
      </w:r>
    </w:p>
    <w:p w14:paraId="1470DE8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034DE55B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在 backend 容器内</w:t>
      </w:r>
    </w:p>
    <w:p w14:paraId="02E079F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docker exec -it soc-backend bash</w:t>
      </w:r>
    </w:p>
    <w:p w14:paraId="287BA4A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cd /app</w:t>
      </w:r>
    </w:p>
    <w:p w14:paraId="15945C6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python -c "</w:t>
      </w:r>
    </w:p>
    <w:p w14:paraId="14C2146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from log_ingestion import LogIngestion</w:t>
      </w:r>
    </w:p>
    <w:p w14:paraId="1EA6D1B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li = LogIngestion()</w:t>
      </w:r>
    </w:p>
    <w:p w14:paraId="2AB69AE4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单步调试</w:t>
      </w:r>
    </w:p>
    <w:p w14:paraId="0CC742F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"</w:t>
      </w:r>
    </w:p>
    <w:p w14:paraId="116316F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4908642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4. 看 LLM 真实输入</w:t>
      </w:r>
    </w:p>
    <w:p w14:paraId="0EF577C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```python</w:t>
      </w:r>
    </w:p>
    <w:p w14:paraId="4B7D0673">
      <w:pPr>
        <w:spacing w:before="200" w:after="120" w:line="360" w:lineRule="auto"/>
      </w:pPr>
      <w:r>
        <w:rPr>
          <w:rFonts w:ascii="Times New Roman" w:hAnsi="Times New Roman" w:eastAsia="楷体"/>
          <w:b/>
          <w:color w:val="000000"/>
          <w:sz w:val="24"/>
        </w:rPr>
        <w:t>在 agent_executor.py 加</w:t>
      </w:r>
    </w:p>
    <w:p w14:paraId="174726F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import json</w:t>
      </w:r>
    </w:p>
    <w:p w14:paraId="66FFF84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print(json.dumps(prompt, ensure_ascii=False, indent=2))</w:t>
      </w:r>
    </w:p>
    <w:p w14:paraId="54BA274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64AAD2D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5. 跑单测</w:t>
      </w:r>
    </w:p>
    <w:p w14:paraId="2244243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```bash</w:t>
      </w:r>
    </w:p>
    <w:p w14:paraId="5E691ED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cd backend</w:t>
      </w:r>
    </w:p>
    <w:p w14:paraId="57DAB48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python -m pytest tests/test_prompts_integrity.py -v</w:t>
      </w:r>
    </w:p>
    <w:p w14:paraId="72BC189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`</w:t>
      </w:r>
    </w:p>
    <w:p w14:paraId="71DDDE8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十、版本升级陷阱</w:t>
      </w:r>
    </w:p>
    <w:p w14:paraId="010AE19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Q：从 1.0 升到 1.2，数据库报错 "column does not exist"</w:t>
      </w:r>
    </w:p>
    <w:p w14:paraId="0BFF8C3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原因</w:t>
      </w:r>
      <w:r>
        <w:rPr>
          <w:rFonts w:ascii="Times New Roman" w:hAnsi="Times New Roman" w:eastAsia="仿宋"/>
          <w:b w:val="0"/>
          <w:color w:val="000000"/>
          <w:sz w:val="24"/>
        </w:rPr>
        <w:t>：增量迁移没跑。</w:t>
      </w:r>
    </w:p>
    <w:p w14:paraId="657BD1B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解决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0FA7D47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`init.sql` 用 `IF NOT EXISTS`，可重跑</w:t>
      </w:r>
    </w:p>
    <w:p w14:paraId="6438065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或 SQLAlchemy 启动时 `create_all` 自动建新表</w:t>
      </w:r>
    </w:p>
    <w:p w14:paraId="394C9F03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但新列要手动 ALTER 或重跑 init.sql</w:t>
      </w:r>
    </w:p>
    <w:p w14:paraId="01D3671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Q：升级后 LLM 行为变了</w:t>
      </w:r>
    </w:p>
    <w:p w14:paraId="3BEB931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原因</w:t>
      </w:r>
      <w:r>
        <w:rPr>
          <w:rFonts w:ascii="Times New Roman" w:hAnsi="Times New Roman" w:eastAsia="仿宋"/>
          <w:b w:val="0"/>
          <w:color w:val="000000"/>
          <w:sz w:val="24"/>
        </w:rPr>
        <w:t>：prompt 模板改了。</w:t>
      </w:r>
    </w:p>
    <w:p w14:paraId="6BA6C30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解决</w:t>
      </w:r>
      <w:r>
        <w:rPr>
          <w:rFonts w:ascii="Times New Roman" w:hAnsi="Times New Roman" w:eastAsia="仿宋"/>
          <w:b w:val="0"/>
          <w:color w:val="000000"/>
          <w:sz w:val="24"/>
        </w:rPr>
        <w:t>：用 git diff 看 prompts/，回滚或调整。</w:t>
      </w:r>
    </w:p>
    <w:p w14:paraId="6821E78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Q：升级后 Flink 状态恢复失败</w:t>
      </w:r>
    </w:p>
    <w:p w14:paraId="53D8349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原因</w:t>
      </w:r>
      <w:r>
        <w:rPr>
          <w:rFonts w:ascii="Times New Roman" w:hAnsi="Times New Roman" w:eastAsia="仿宋"/>
          <w:b w:val="0"/>
          <w:color w:val="000000"/>
          <w:sz w:val="24"/>
        </w:rPr>
        <w:t>：Flink 状态 schema 变了。</w:t>
      </w:r>
    </w:p>
    <w:p w14:paraId="097DA41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/>
          <w:color w:val="000000"/>
          <w:sz w:val="24"/>
        </w:rPr>
        <w:t>解决</w:t>
      </w:r>
      <w:r>
        <w:rPr>
          <w:rFonts w:ascii="Times New Roman" w:hAnsi="Times New Roman" w:eastAsia="仿宋"/>
          <w:b w:val="0"/>
          <w:color w:val="000000"/>
          <w:sz w:val="24"/>
        </w:rPr>
        <w:t>：</w:t>
      </w:r>
    </w:p>
    <w:p w14:paraId="408124A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临时设 `state.backend.incremental: false`</w:t>
      </w:r>
    </w:p>
    <w:p w14:paraId="1CDA904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或放弃状态重启（接受短时数据重放）</w:t>
      </w:r>
    </w:p>
    <w:p w14:paraId="2BBAC42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十一、贡献代码</w:t>
      </w:r>
    </w:p>
    <w:p w14:paraId="445C56C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提 PR 流程</w:t>
      </w:r>
    </w:p>
    <w:p w14:paraId="20D4066A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1. 从 main 拉分支：`git checkout -b feature/xxx`</w:t>
      </w:r>
    </w:p>
    <w:p w14:paraId="5372F2D7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2. 写代码 + 测试</w:t>
      </w:r>
    </w:p>
    <w:p w14:paraId="036E5B7A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3. 跑 `pytest tests/` 全过</w:t>
      </w:r>
    </w:p>
    <w:p w14:paraId="1A57C55F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4. 跑 `npm run lint` + `npm run build`</w:t>
      </w:r>
    </w:p>
    <w:p w14:paraId="73AB40E3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5. 提交 `git commit -m "feat: ..."`</w:t>
      </w:r>
    </w:p>
    <w:p w14:paraId="35BA517C">
      <w:pPr>
        <w:spacing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6. 推 PR，CI 自动跑</w:t>
      </w:r>
    </w:p>
    <w:p w14:paraId="674C89C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代码规范</w:t>
      </w:r>
    </w:p>
    <w:p w14:paraId="1E20065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Python: black + isort + ruff</w:t>
      </w:r>
    </w:p>
    <w:p w14:paraId="07C1212A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TypeScript: prettier + oxlint</w:t>
      </w:r>
    </w:p>
    <w:p w14:paraId="5899FBD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Java: spotless</w:t>
      </w:r>
    </w:p>
    <w:p w14:paraId="7B74383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Commit: conventional commits</w:t>
      </w:r>
    </w:p>
    <w:p w14:paraId="1DBB698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##### 提 PR 必含</w:t>
      </w:r>
    </w:p>
    <w:p w14:paraId="5518879B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测试用例</w:t>
      </w:r>
    </w:p>
    <w:p w14:paraId="1906F94F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文档更新（如有 API 变化）</w:t>
      </w:r>
    </w:p>
    <w:p w14:paraId="7886FD7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CHANGELOG</w:t>
      </w:r>
    </w:p>
    <w:p w14:paraId="63FE3A2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反馈渠道</w:t>
      </w:r>
    </w:p>
    <w:p w14:paraId="792C0EDC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文档错误：直接修改 `docs/study-guide/*.md` 并提 PR</w:t>
      </w:r>
    </w:p>
    <w:p w14:paraId="3A1CB09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代码 bug：提 GitHub Issue</w:t>
      </w:r>
    </w:p>
    <w:p w14:paraId="464E096D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安全问题：私下联系维护者</w:t>
      </w:r>
    </w:p>
    <w:p w14:paraId="4833A17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答辩问题：参考 [09 学习路径] 的"易被问到"清单</w:t>
      </w:r>
    </w:p>
    <w:p w14:paraId="6F90894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上一章</w:t>
      </w:r>
    </w:p>
    <w:p w14:paraId="7CAC2FD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&gt; [09 推荐学习路径](./09-learning-path.md)</w:t>
      </w:r>
    </w:p>
    <w:p w14:paraId="089B0D0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#### 收尾</w:t>
      </w:r>
    </w:p>
    <w:p w14:paraId="4504E74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文档到这里结束。</w:t>
      </w:r>
    </w:p>
    <w:p w14:paraId="3E2CCFB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如果读完了所有 10 章，你已经：</w:t>
      </w:r>
    </w:p>
    <w:p w14:paraId="67B88B88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知道平台做什么（[00]）</w:t>
      </w:r>
    </w:p>
    <w:p w14:paraId="23B3F912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知道怎么搭起来（[01][08]）</w:t>
      </w:r>
    </w:p>
    <w:p w14:paraId="0B6000B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知道一条事件怎么走（[02]）</w:t>
      </w:r>
    </w:p>
    <w:p w14:paraId="36C76809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知道后端每个模块干什么（[03]）</w:t>
      </w:r>
    </w:p>
    <w:p w14:paraId="2F4B554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知道 Flink 怎么写（[04]）</w:t>
      </w:r>
    </w:p>
    <w:p w14:paraId="2E6A9A16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知道 5 道自审计闸（[05]）</w:t>
      </w:r>
    </w:p>
    <w:p w14:paraId="10563AD4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知道前端怎么展示（[06]）</w:t>
      </w:r>
    </w:p>
    <w:p w14:paraId="09B916E5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知道数据怎么存（[07]）</w:t>
      </w:r>
    </w:p>
    <w:p w14:paraId="31EBEDF0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知道怎么学（[09]）</w:t>
      </w:r>
    </w:p>
    <w:p w14:paraId="78ABB09E">
      <w:pPr>
        <w:spacing w:after="0" w:line="360" w:lineRule="auto"/>
        <w:ind w:firstLine="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• 知道怎么排错（[10]）</w:t>
      </w:r>
    </w:p>
    <w:p w14:paraId="0632397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仿宋"/>
          <w:b w:val="0"/>
          <w:color w:val="000000"/>
          <w:sz w:val="24"/>
        </w:rPr>
        <w:t>下一步：</w:t>
      </w:r>
      <w:r>
        <w:rPr>
          <w:rFonts w:ascii="Times New Roman" w:hAnsi="Times New Roman" w:eastAsia="仿宋"/>
          <w:b/>
          <w:color w:val="000000"/>
          <w:sz w:val="24"/>
        </w:rPr>
        <w:t>动手</w:t>
      </w:r>
      <w:r>
        <w:rPr>
          <w:rFonts w:ascii="Times New Roman" w:hAnsi="Times New Roman" w:eastAsia="仿宋"/>
          <w:b w:val="0"/>
          <w:color w:val="000000"/>
          <w:sz w:val="24"/>
        </w:rPr>
        <w:t>。从 [09 学习路径] 的"三个'必改实验'"挑一个开始。</w:t>
      </w:r>
    </w:p>
    <w:sectPr>
      <w:pgSz w:w="11906" w:h="16838"/>
      <w:pgMar w:top="3118" w:right="1701" w:bottom="198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8EC35">
    <w:pPr>
      <w:pStyle w:val="28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9C2FD0">
                          <w:pPr>
                            <w:pStyle w:val="2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9C2FD0">
                    <w:pPr>
                      <w:pStyle w:val="2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92CA7">
    <w:pPr>
      <w:pStyle w:val="2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B54922"/>
    <w:rsid w:val="23B8281E"/>
    <w:rsid w:val="71F3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qFormat="1"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7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8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9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2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3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4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41">
    <w:name w:val="Default Paragraph Font"/>
    <w:semiHidden/>
    <w:unhideWhenUsed/>
    <w:qFormat/>
    <w:uiPriority w:val="1"/>
  </w:style>
  <w:style w:type="table" w:default="1" w:styleId="4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6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toc 7"/>
    <w:basedOn w:val="1"/>
    <w:next w:val="1"/>
    <w:semiHidden/>
    <w:unhideWhenUsed/>
    <w:qFormat/>
    <w:uiPriority w:val="39"/>
    <w:pPr>
      <w:ind w:left="2520" w:leftChars="1200"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55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53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toc 5"/>
    <w:basedOn w:val="1"/>
    <w:next w:val="1"/>
    <w:semiHidden/>
    <w:unhideWhenUsed/>
    <w:uiPriority w:val="39"/>
    <w:pPr>
      <w:ind w:left="1680" w:leftChars="800"/>
    </w:pPr>
  </w:style>
  <w:style w:type="paragraph" w:styleId="26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7">
    <w:name w:val="toc 8"/>
    <w:basedOn w:val="1"/>
    <w:next w:val="1"/>
    <w:semiHidden/>
    <w:unhideWhenUsed/>
    <w:uiPriority w:val="39"/>
    <w:pPr>
      <w:ind w:left="2940" w:leftChars="1400"/>
    </w:pPr>
  </w:style>
  <w:style w:type="paragraph" w:styleId="28">
    <w:name w:val="footer"/>
    <w:basedOn w:val="1"/>
    <w:link w:val="14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header"/>
    <w:basedOn w:val="1"/>
    <w:link w:val="14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toc 1"/>
    <w:basedOn w:val="1"/>
    <w:next w:val="1"/>
    <w:semiHidden/>
    <w:unhideWhenUsed/>
    <w:uiPriority w:val="39"/>
  </w:style>
  <w:style w:type="paragraph" w:styleId="31">
    <w:name w:val="toc 4"/>
    <w:basedOn w:val="1"/>
    <w:next w:val="1"/>
    <w:semiHidden/>
    <w:unhideWhenUsed/>
    <w:uiPriority w:val="39"/>
    <w:pPr>
      <w:ind w:left="1260" w:leftChars="600"/>
    </w:pPr>
  </w:style>
  <w:style w:type="paragraph" w:styleId="32">
    <w:name w:val="Subtitle"/>
    <w:basedOn w:val="1"/>
    <w:next w:val="1"/>
    <w:link w:val="15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"/>
    <w:basedOn w:val="1"/>
    <w:unhideWhenUsed/>
    <w:uiPriority w:val="99"/>
    <w:pPr>
      <w:ind w:left="360" w:hanging="360"/>
      <w:contextualSpacing/>
    </w:pPr>
  </w:style>
  <w:style w:type="paragraph" w:styleId="34">
    <w:name w:val="toc 6"/>
    <w:basedOn w:val="1"/>
    <w:next w:val="1"/>
    <w:semiHidden/>
    <w:unhideWhenUsed/>
    <w:uiPriority w:val="39"/>
    <w:pPr>
      <w:ind w:left="2100" w:leftChars="1000"/>
    </w:pPr>
  </w:style>
  <w:style w:type="paragraph" w:styleId="35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6">
    <w:name w:val="toc 9"/>
    <w:basedOn w:val="1"/>
    <w:next w:val="1"/>
    <w:semiHidden/>
    <w:unhideWhenUsed/>
    <w:uiPriority w:val="39"/>
    <w:pPr>
      <w:ind w:left="3360" w:leftChars="1600"/>
    </w:pPr>
  </w:style>
  <w:style w:type="paragraph" w:styleId="37">
    <w:name w:val="Body Text 2"/>
    <w:basedOn w:val="1"/>
    <w:link w:val="154"/>
    <w:unhideWhenUsed/>
    <w:uiPriority w:val="99"/>
    <w:pPr>
      <w:spacing w:after="120" w:line="480" w:lineRule="auto"/>
    </w:pPr>
  </w:style>
  <w:style w:type="paragraph" w:styleId="3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40">
    <w:name w:val="Title"/>
    <w:basedOn w:val="1"/>
    <w:next w:val="1"/>
    <w:link w:val="150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2">
    <w:name w:val="Table Grid"/>
    <w:basedOn w:val="41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3">
    <w:name w:val="Light Shading"/>
    <w:basedOn w:val="41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4">
    <w:name w:val="Light Shading Accent 1"/>
    <w:basedOn w:val="41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5">
    <w:name w:val="Light Shading Accent 2"/>
    <w:basedOn w:val="41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6">
    <w:name w:val="Light Shading Accent 3"/>
    <w:basedOn w:val="41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7">
    <w:name w:val="Light Shading Accent 4"/>
    <w:basedOn w:val="41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8">
    <w:name w:val="Light Shading Accent 5"/>
    <w:basedOn w:val="41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9">
    <w:name w:val="Light Shading Accent 6"/>
    <w:basedOn w:val="41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0">
    <w:name w:val="Light List"/>
    <w:basedOn w:val="41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1">
    <w:name w:val="Light List Accent 1"/>
    <w:basedOn w:val="41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2">
    <w:name w:val="Light List Accent 2"/>
    <w:basedOn w:val="41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3">
    <w:name w:val="Light List Accent 3"/>
    <w:basedOn w:val="41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4">
    <w:name w:val="Light List Accent 4"/>
    <w:basedOn w:val="41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5">
    <w:name w:val="Light List Accent 5"/>
    <w:basedOn w:val="41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6">
    <w:name w:val="Light List Accent 6"/>
    <w:basedOn w:val="41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7">
    <w:name w:val="Light Grid"/>
    <w:basedOn w:val="41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8">
    <w:name w:val="Light Grid Accent 1"/>
    <w:basedOn w:val="41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9">
    <w:name w:val="Light Grid Accent 2"/>
    <w:basedOn w:val="41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0">
    <w:name w:val="Light Grid Accent 3"/>
    <w:basedOn w:val="41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1">
    <w:name w:val="Light Grid Accent 4"/>
    <w:basedOn w:val="41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2">
    <w:name w:val="Light Grid Accent 5"/>
    <w:basedOn w:val="41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3">
    <w:name w:val="Light Grid Accent 6"/>
    <w:basedOn w:val="41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4">
    <w:name w:val="Medium Shading 1"/>
    <w:basedOn w:val="41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1"/>
    <w:basedOn w:val="41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2"/>
    <w:basedOn w:val="41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3"/>
    <w:basedOn w:val="41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4"/>
    <w:basedOn w:val="41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5"/>
    <w:basedOn w:val="41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6"/>
    <w:basedOn w:val="41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2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1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2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3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4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5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6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List 1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9">
    <w:name w:val="Medium List 1 Accent 1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0">
    <w:name w:val="Medium List 1 Accent 2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1">
    <w:name w:val="Medium List 1 Accent 3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2">
    <w:name w:val="Medium List 1 Accent 4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3">
    <w:name w:val="Medium List 1 Accent 5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4">
    <w:name w:val="Medium List 1 Accent 6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5">
    <w:name w:val="Medium List 2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1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2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3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4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5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6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Grid 1"/>
    <w:basedOn w:val="41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3">
    <w:name w:val="Medium Grid 1 Accent 1"/>
    <w:basedOn w:val="41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4">
    <w:name w:val="Medium Grid 1 Accent 2"/>
    <w:basedOn w:val="41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5">
    <w:name w:val="Medium Grid 1 Accent 3"/>
    <w:basedOn w:val="41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6">
    <w:name w:val="Medium Grid 1 Accent 4"/>
    <w:basedOn w:val="41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7">
    <w:name w:val="Medium Grid 1 Accent 5"/>
    <w:basedOn w:val="41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8">
    <w:name w:val="Medium Grid 1 Accent 6"/>
    <w:basedOn w:val="41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9">
    <w:name w:val="Medium Grid 2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1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2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3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4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5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6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3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7">
    <w:name w:val="Medium Grid 3 Accent 1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8">
    <w:name w:val="Medium Grid 3 Accent 2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9">
    <w:name w:val="Medium Grid 3 Accent 3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0">
    <w:name w:val="Medium Grid 3 Accent 4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1">
    <w:name w:val="Medium Grid 3 Accent 5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2">
    <w:name w:val="Medium Grid 3 Accent 6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3">
    <w:name w:val="Dark List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4">
    <w:name w:val="Dark List Accent 1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5">
    <w:name w:val="Dark List Accent 2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6">
    <w:name w:val="Dark List Accent 3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7">
    <w:name w:val="Dark List Accent 4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8">
    <w:name w:val="Dark List Accent 5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9">
    <w:name w:val="Dark List Accent 6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0">
    <w:name w:val="Colorful Shading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1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2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3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5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6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List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8">
    <w:name w:val="Colorful List Accent 1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9">
    <w:name w:val="Colorful List Accent 2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0">
    <w:name w:val="Colorful List Accent 3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1">
    <w:name w:val="Colorful List Accent 4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2">
    <w:name w:val="Colorful List Accent 5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3">
    <w:name w:val="Colorful List Accent 6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4">
    <w:name w:val="Colorful Grid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5">
    <w:name w:val="Colorful Grid Accent 1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6">
    <w:name w:val="Colorful Grid Accent 2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7">
    <w:name w:val="Colorful Grid Accent 3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8">
    <w:name w:val="Colorful Grid Accent 4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9">
    <w:name w:val="Colorful Grid Accent 5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0">
    <w:name w:val="Colorful Grid Accent 6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2">
    <w:name w:val="Strong"/>
    <w:basedOn w:val="141"/>
    <w:qFormat/>
    <w:uiPriority w:val="22"/>
    <w:rPr>
      <w:b/>
      <w:bCs/>
    </w:rPr>
  </w:style>
  <w:style w:type="character" w:styleId="143">
    <w:name w:val="Emphasis"/>
    <w:basedOn w:val="141"/>
    <w:qFormat/>
    <w:uiPriority w:val="20"/>
    <w:rPr>
      <w:i/>
      <w:iCs/>
    </w:rPr>
  </w:style>
  <w:style w:type="character" w:customStyle="1" w:styleId="144">
    <w:name w:val="Header Char"/>
    <w:basedOn w:val="141"/>
    <w:link w:val="29"/>
    <w:uiPriority w:val="99"/>
  </w:style>
  <w:style w:type="character" w:customStyle="1" w:styleId="145">
    <w:name w:val="Footer Char"/>
    <w:basedOn w:val="141"/>
    <w:link w:val="28"/>
    <w:uiPriority w:val="99"/>
  </w:style>
  <w:style w:type="paragraph" w:styleId="14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7">
    <w:name w:val="Heading 1 Char"/>
    <w:basedOn w:val="141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8">
    <w:name w:val="Heading 2 Char"/>
    <w:basedOn w:val="14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9">
    <w:name w:val="Heading 3 Char"/>
    <w:basedOn w:val="141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0">
    <w:name w:val="Title Char"/>
    <w:basedOn w:val="141"/>
    <w:link w:val="40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1">
    <w:name w:val="Subtitle Char"/>
    <w:basedOn w:val="14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2">
    <w:name w:val="List Paragraph"/>
    <w:basedOn w:val="1"/>
    <w:qFormat/>
    <w:uiPriority w:val="34"/>
    <w:pPr>
      <w:ind w:left="720"/>
      <w:contextualSpacing/>
    </w:pPr>
  </w:style>
  <w:style w:type="character" w:customStyle="1" w:styleId="153">
    <w:name w:val="Body Text Char"/>
    <w:basedOn w:val="141"/>
    <w:link w:val="20"/>
    <w:uiPriority w:val="99"/>
  </w:style>
  <w:style w:type="character" w:customStyle="1" w:styleId="154">
    <w:name w:val="Body Text 2 Char"/>
    <w:basedOn w:val="141"/>
    <w:link w:val="37"/>
    <w:uiPriority w:val="99"/>
  </w:style>
  <w:style w:type="character" w:customStyle="1" w:styleId="155">
    <w:name w:val="Body Text 3 Char"/>
    <w:basedOn w:val="141"/>
    <w:link w:val="18"/>
    <w:uiPriority w:val="99"/>
    <w:rPr>
      <w:sz w:val="16"/>
      <w:szCs w:val="16"/>
    </w:rPr>
  </w:style>
  <w:style w:type="character" w:customStyle="1" w:styleId="156">
    <w:name w:val="Macro Text Char"/>
    <w:basedOn w:val="141"/>
    <w:link w:val="2"/>
    <w:uiPriority w:val="99"/>
    <w:rPr>
      <w:rFonts w:ascii="Courier" w:hAnsi="Courier"/>
      <w:sz w:val="20"/>
      <w:szCs w:val="20"/>
    </w:rPr>
  </w:style>
  <w:style w:type="paragraph" w:styleId="157">
    <w:name w:val="Quote"/>
    <w:basedOn w:val="1"/>
    <w:next w:val="1"/>
    <w:link w:val="15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8">
    <w:name w:val="Quote Char"/>
    <w:basedOn w:val="141"/>
    <w:link w:val="157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9">
    <w:name w:val="Heading 4 Char"/>
    <w:basedOn w:val="141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Heading 5 Char"/>
    <w:basedOn w:val="141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1">
    <w:name w:val="Heading 6 Char"/>
    <w:basedOn w:val="141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2">
    <w:name w:val="Heading 7 Char"/>
    <w:basedOn w:val="141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3">
    <w:name w:val="Heading 8 Char"/>
    <w:basedOn w:val="141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4">
    <w:name w:val="Heading 9 Char"/>
    <w:basedOn w:val="141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5">
    <w:name w:val="Intense Quote"/>
    <w:basedOn w:val="1"/>
    <w:next w:val="1"/>
    <w:link w:val="166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Intense Quote Char"/>
    <w:basedOn w:val="141"/>
    <w:link w:val="165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7">
    <w:name w:val="Subtle Emphasis"/>
    <w:basedOn w:val="14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8">
    <w:name w:val="Intense Emphasis"/>
    <w:basedOn w:val="14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9">
    <w:name w:val="Subtle Reference"/>
    <w:basedOn w:val="14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0">
    <w:name w:val="Intense Reference"/>
    <w:basedOn w:val="14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1">
    <w:name w:val="Book Title"/>
    <w:basedOn w:val="141"/>
    <w:qFormat/>
    <w:uiPriority w:val="33"/>
    <w:rPr>
      <w:b/>
      <w:bCs/>
      <w:smallCaps/>
      <w:spacing w:val="5"/>
    </w:rPr>
  </w:style>
  <w:style w:type="paragraph" w:customStyle="1" w:styleId="172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161</Pages>
  <Words>4703</Words>
  <Characters>12562</Characters>
  <Lines>0</Lines>
  <Paragraphs>0</Paragraphs>
  <TotalTime>7</TotalTime>
  <ScaleCrop>false</ScaleCrop>
  <LinksUpToDate>false</LinksUpToDate>
  <CharactersWithSpaces>15471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拾光者</cp:lastModifiedBy>
  <dcterms:modified xsi:type="dcterms:W3CDTF">2026-09-10T06:32:33Z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eyJoZGlkIjoiYzMzNmIxN2ViNmJhZjcxNjMzMjcyNmMwNDY2ZjFmMjEiLCJ1c2VySWQiOiI2MzYyOTg3MjIifQ==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6279B8DD15CB4C1687F3B2FA9E81AF0B_12</vt:lpwstr>
  </property>
</Properties>
</file>