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023" w:rsidRPr="00031023" w:rsidRDefault="00031023" w:rsidP="00031023">
      <w:pPr>
        <w:keepNext/>
        <w:pBdr>
          <w:bottom w:val="single" w:sz="4" w:space="6" w:color="auto"/>
        </w:pBdr>
        <w:spacing w:before="480" w:after="120" w:line="240" w:lineRule="auto"/>
        <w:rPr>
          <w:rFonts w:ascii="Arial" w:eastAsia="SimSun" w:hAnsi="Arial" w:cs="Times New Roman"/>
          <w:b/>
          <w:bCs/>
          <w:kern w:val="24"/>
          <w:sz w:val="40"/>
          <w:szCs w:val="40"/>
        </w:rPr>
      </w:pPr>
      <w:r w:rsidRPr="00031023">
        <w:rPr>
          <w:rFonts w:ascii="Arial" w:eastAsia="SimSun" w:hAnsi="Arial" w:cs="Times New Roman"/>
          <w:b/>
          <w:bCs/>
          <w:kern w:val="24"/>
          <w:sz w:val="40"/>
          <w:szCs w:val="40"/>
        </w:rPr>
        <w:t xml:space="preserve">Test Lab Guide: Demonstrate </w:t>
      </w:r>
      <w:proofErr w:type="spellStart"/>
      <w:r w:rsidRPr="00031023">
        <w:rPr>
          <w:rFonts w:ascii="Arial" w:eastAsia="SimSun" w:hAnsi="Arial" w:cs="Times New Roman"/>
          <w:b/>
          <w:bCs/>
          <w:kern w:val="24"/>
          <w:sz w:val="40"/>
          <w:szCs w:val="40"/>
        </w:rPr>
        <w:t>DirectAccess</w:t>
      </w:r>
      <w:proofErr w:type="spellEnd"/>
      <w:r w:rsidRPr="00031023">
        <w:rPr>
          <w:rFonts w:ascii="Arial" w:eastAsia="SimSun" w:hAnsi="Arial" w:cs="Times New Roman"/>
          <w:b/>
          <w:bCs/>
          <w:kern w:val="24"/>
          <w:sz w:val="40"/>
          <w:szCs w:val="40"/>
        </w:rPr>
        <w:t xml:space="preserve"> Single Server Setup with Mixed IPv4 and IPv6</w:t>
      </w:r>
      <w:r>
        <w:rPr>
          <w:rFonts w:ascii="Arial" w:eastAsia="SimSun" w:hAnsi="Arial" w:cs="Times New Roman"/>
          <w:b/>
          <w:bCs/>
          <w:kern w:val="24"/>
          <w:sz w:val="40"/>
          <w:szCs w:val="40"/>
        </w:rPr>
        <w:t xml:space="preserve"> </w:t>
      </w:r>
      <w:r w:rsidRPr="00031023">
        <w:rPr>
          <w:rFonts w:ascii="Arial" w:eastAsia="SimSun" w:hAnsi="Arial" w:cs="Times New Roman"/>
          <w:b/>
          <w:bCs/>
          <w:kern w:val="24"/>
          <w:sz w:val="40"/>
          <w:szCs w:val="40"/>
        </w:rPr>
        <w:t xml:space="preserve">in Windows Server </w:t>
      </w:r>
      <w:r w:rsidR="00564EC5">
        <w:rPr>
          <w:rFonts w:ascii="Arial" w:eastAsia="SimSun" w:hAnsi="Arial" w:cs="Times New Roman"/>
          <w:b/>
          <w:bCs/>
          <w:kern w:val="24"/>
          <w:sz w:val="40"/>
          <w:szCs w:val="40"/>
        </w:rPr>
        <w:t>2012</w:t>
      </w:r>
    </w:p>
    <w:p w:rsidR="00031023" w:rsidRPr="00031023" w:rsidRDefault="00031023" w:rsidP="00031023">
      <w:pPr>
        <w:tabs>
          <w:tab w:val="left" w:pos="936"/>
          <w:tab w:val="left" w:pos="1440"/>
          <w:tab w:val="left" w:pos="1627"/>
          <w:tab w:val="left" w:pos="1800"/>
          <w:tab w:val="left" w:pos="2160"/>
          <w:tab w:val="left" w:pos="2520"/>
          <w:tab w:val="left" w:pos="4680"/>
        </w:tabs>
        <w:spacing w:before="60" w:after="60" w:line="280" w:lineRule="exact"/>
        <w:ind w:left="360"/>
        <w:rPr>
          <w:rFonts w:ascii="Arial" w:eastAsia="SimSun" w:hAnsi="Arial" w:cs="Times New Roman"/>
          <w:kern w:val="24"/>
          <w:sz w:val="20"/>
          <w:szCs w:val="20"/>
        </w:rPr>
      </w:pPr>
      <w:r w:rsidRPr="00031023">
        <w:rPr>
          <w:rFonts w:ascii="Arial" w:eastAsia="SimSun" w:hAnsi="Arial" w:cs="Times New Roman"/>
          <w:kern w:val="24"/>
          <w:sz w:val="20"/>
          <w:szCs w:val="20"/>
        </w:rPr>
        <w:t>Microsoft Corporation</w:t>
      </w:r>
    </w:p>
    <w:p w:rsidR="00031023" w:rsidRPr="00031023" w:rsidRDefault="00031023" w:rsidP="00031023">
      <w:pPr>
        <w:tabs>
          <w:tab w:val="left" w:pos="936"/>
          <w:tab w:val="left" w:pos="1440"/>
          <w:tab w:val="left" w:pos="1627"/>
          <w:tab w:val="left" w:pos="1800"/>
          <w:tab w:val="left" w:pos="2160"/>
          <w:tab w:val="left" w:pos="2520"/>
          <w:tab w:val="left" w:pos="4680"/>
        </w:tabs>
        <w:spacing w:before="60" w:after="60" w:line="280" w:lineRule="exact"/>
        <w:ind w:left="360"/>
        <w:rPr>
          <w:rFonts w:ascii="Arial" w:eastAsia="SimSun" w:hAnsi="Arial" w:cs="Times New Roman"/>
          <w:kern w:val="24"/>
          <w:sz w:val="20"/>
          <w:szCs w:val="20"/>
        </w:rPr>
      </w:pPr>
      <w:r w:rsidRPr="00031023">
        <w:rPr>
          <w:rFonts w:ascii="Arial" w:eastAsia="SimSun" w:hAnsi="Arial" w:cs="Times New Roman"/>
          <w:kern w:val="24"/>
          <w:sz w:val="20"/>
          <w:szCs w:val="20"/>
        </w:rPr>
        <w:t xml:space="preserve">Published: </w:t>
      </w:r>
      <w:r w:rsidR="00F007CC">
        <w:rPr>
          <w:rFonts w:ascii="Arial" w:eastAsia="SimSun" w:hAnsi="Arial" w:cs="Times New Roman"/>
          <w:kern w:val="24"/>
          <w:sz w:val="20"/>
          <w:szCs w:val="20"/>
        </w:rPr>
        <w:t>August,</w:t>
      </w:r>
      <w:r w:rsidRPr="00031023">
        <w:rPr>
          <w:rFonts w:ascii="Arial" w:eastAsia="SimSun" w:hAnsi="Arial" w:cs="Times New Roman"/>
          <w:kern w:val="24"/>
          <w:sz w:val="20"/>
          <w:szCs w:val="20"/>
        </w:rPr>
        <w:t xml:space="preserve"> 2012</w:t>
      </w:r>
    </w:p>
    <w:p w:rsidR="00031023" w:rsidRPr="00031023" w:rsidRDefault="00031023" w:rsidP="00031023">
      <w:pPr>
        <w:keepNext/>
        <w:spacing w:before="360" w:after="60" w:line="240" w:lineRule="auto"/>
        <w:rPr>
          <w:rFonts w:ascii="Arial" w:eastAsia="SimSun" w:hAnsi="Arial" w:cs="Times New Roman"/>
          <w:b/>
          <w:bCs/>
          <w:kern w:val="24"/>
          <w:sz w:val="28"/>
          <w:szCs w:val="28"/>
        </w:rPr>
      </w:pPr>
      <w:r w:rsidRPr="00031023">
        <w:rPr>
          <w:rFonts w:ascii="Arial" w:eastAsia="SimSun" w:hAnsi="Arial" w:cs="Times New Roman"/>
          <w:b/>
          <w:bCs/>
          <w:kern w:val="24"/>
          <w:sz w:val="28"/>
          <w:szCs w:val="28"/>
        </w:rPr>
        <w:t>Abstract</w:t>
      </w:r>
    </w:p>
    <w:p w:rsidR="00031023" w:rsidRPr="00031023" w:rsidRDefault="00031023" w:rsidP="00031023">
      <w:pPr>
        <w:spacing w:before="60" w:after="60" w:line="280" w:lineRule="exact"/>
        <w:rPr>
          <w:rFonts w:ascii="Arial" w:eastAsia="SimSun" w:hAnsi="Arial" w:cs="Times New Roman"/>
          <w:kern w:val="24"/>
          <w:sz w:val="20"/>
          <w:szCs w:val="20"/>
        </w:rPr>
      </w:pPr>
    </w:p>
    <w:p w:rsidR="00031023" w:rsidRPr="00031023" w:rsidRDefault="00031023" w:rsidP="00031023">
      <w:pPr>
        <w:spacing w:before="60" w:after="60" w:line="240" w:lineRule="auto"/>
        <w:rPr>
          <w:rFonts w:ascii="Arial" w:eastAsia="SimSun" w:hAnsi="Arial" w:cs="Times New Roman"/>
          <w:b/>
          <w:color w:val="0000FF"/>
          <w:kern w:val="24"/>
          <w:sz w:val="20"/>
          <w:szCs w:val="20"/>
        </w:rPr>
      </w:pPr>
      <w:r w:rsidRPr="00031023">
        <w:rPr>
          <w:rFonts w:ascii="Arial" w:eastAsia="SimSun" w:hAnsi="Arial" w:cs="Times New Roman"/>
          <w:kern w:val="24"/>
          <w:sz w:val="20"/>
          <w:szCs w:val="20"/>
        </w:rPr>
        <w:t xml:space="preserve">This paper contains an introduction to Unified Remote Access and step-by-step instructions for extending the Windows </w:t>
      </w:r>
      <w:r w:rsidR="00564EC5">
        <w:rPr>
          <w:rFonts w:ascii="Arial" w:eastAsia="SimSun" w:hAnsi="Arial" w:cs="Times New Roman"/>
          <w:kern w:val="24"/>
          <w:sz w:val="20"/>
          <w:szCs w:val="20"/>
        </w:rPr>
        <w:t>Server 2012</w:t>
      </w:r>
      <w:r w:rsidRPr="00031023">
        <w:rPr>
          <w:rFonts w:ascii="Arial" w:eastAsia="SimSun" w:hAnsi="Arial" w:cs="Times New Roman"/>
          <w:kern w:val="24"/>
          <w:sz w:val="20"/>
          <w:szCs w:val="20"/>
        </w:rPr>
        <w:t xml:space="preserve"> Base Configuration test lab to demonstrate </w:t>
      </w:r>
      <w:proofErr w:type="spellStart"/>
      <w:r w:rsidRPr="00031023">
        <w:rPr>
          <w:rFonts w:ascii="Arial" w:eastAsia="SimSun" w:hAnsi="Arial" w:cs="Times New Roman"/>
          <w:kern w:val="24"/>
          <w:sz w:val="20"/>
          <w:szCs w:val="20"/>
        </w:rPr>
        <w:t>DirectAccess</w:t>
      </w:r>
      <w:proofErr w:type="spellEnd"/>
      <w:r w:rsidRPr="00031023">
        <w:rPr>
          <w:rFonts w:ascii="Arial" w:eastAsia="SimSun" w:hAnsi="Arial" w:cs="Times New Roman"/>
          <w:kern w:val="24"/>
          <w:sz w:val="20"/>
          <w:szCs w:val="20"/>
        </w:rPr>
        <w:t xml:space="preserve"> deployment in a single server deployment with a mixed environment of IPv4 and IPv6.</w:t>
      </w:r>
      <w:r w:rsidRPr="00031023">
        <w:rPr>
          <w:rFonts w:ascii="Arial" w:eastAsia="SimSun" w:hAnsi="Arial" w:cs="Times New Roman"/>
          <w:noProof/>
          <w:color w:val="0000FF"/>
          <w:kern w:val="24"/>
          <w:sz w:val="20"/>
          <w:szCs w:val="20"/>
        </w:rPr>
        <w:drawing>
          <wp:inline distT="0" distB="0" distL="0" distR="0" wp14:anchorId="7150D4D7" wp14:editId="45022A2D">
            <wp:extent cx="5029200" cy="342900"/>
            <wp:effectExtent l="19050" t="0" r="0" b="0"/>
            <wp:docPr id="10" name="Picture 10" descr="f:\dsbuildroot\wsitpro\1033\Art\DocCoverBottom\DocCover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sbuildroot\wsitpro\1033\Art\DocCoverBottom\DocCoverBottom.gif"/>
                    <pic:cNvPicPr>
                      <a:picLocks noChangeAspect="1" noChangeArrowheads="1"/>
                    </pic:cNvPicPr>
                  </pic:nvPicPr>
                  <pic:blipFill>
                    <a:blip r:embed="rId9" cstate="print"/>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031023" w:rsidRPr="00031023" w:rsidRDefault="00031023" w:rsidP="00031023">
      <w:pPr>
        <w:rPr>
          <w:rFonts w:ascii="Calibri" w:eastAsia="Calibri" w:hAnsi="Calibri" w:cs="Times New Roman"/>
          <w:b/>
          <w:sz w:val="28"/>
          <w:szCs w:val="28"/>
        </w:rPr>
      </w:pPr>
      <w:r w:rsidRPr="00031023">
        <w:rPr>
          <w:rFonts w:ascii="Cambria" w:eastAsia="Calibri" w:hAnsi="Cambria" w:cs="Times New Roman"/>
          <w:szCs w:val="23"/>
        </w:rPr>
        <w:br w:type="page"/>
      </w:r>
    </w:p>
    <w:p w:rsidR="00031023" w:rsidRPr="00031023" w:rsidRDefault="00031023" w:rsidP="00031023">
      <w:pPr>
        <w:keepNext/>
        <w:pBdr>
          <w:bottom w:val="single" w:sz="4" w:space="6" w:color="auto"/>
        </w:pBdr>
        <w:spacing w:before="480" w:after="120" w:line="240" w:lineRule="auto"/>
        <w:rPr>
          <w:rFonts w:ascii="Arial" w:eastAsia="SimSun" w:hAnsi="Arial" w:cs="Times New Roman"/>
          <w:b/>
          <w:bCs/>
          <w:kern w:val="24"/>
          <w:sz w:val="40"/>
          <w:szCs w:val="40"/>
        </w:rPr>
      </w:pPr>
      <w:r w:rsidRPr="00031023">
        <w:rPr>
          <w:rFonts w:ascii="Arial" w:eastAsia="SimSun" w:hAnsi="Arial" w:cs="Times New Roman"/>
          <w:b/>
          <w:bCs/>
          <w:kern w:val="24"/>
          <w:sz w:val="40"/>
          <w:szCs w:val="40"/>
        </w:rPr>
        <w:lastRenderedPageBreak/>
        <w:t>Copyright information</w:t>
      </w:r>
    </w:p>
    <w:p w:rsidR="00031023" w:rsidRPr="00031023" w:rsidRDefault="00031023" w:rsidP="00031023">
      <w:pPr>
        <w:spacing w:before="200"/>
        <w:rPr>
          <w:rFonts w:ascii="Calibri" w:eastAsia="Times New Roman" w:hAnsi="Calibri" w:cs="Times New Roman"/>
          <w:color w:val="000000"/>
          <w:sz w:val="20"/>
          <w:szCs w:val="20"/>
          <w:lang w:bidi="en-US"/>
        </w:rPr>
      </w:pPr>
      <w:r w:rsidRPr="00031023">
        <w:rPr>
          <w:rFonts w:ascii="Calibri" w:eastAsia="Times New Roman" w:hAnsi="Calibri" w:cs="Times New Roman"/>
          <w:color w:val="000000"/>
          <w:sz w:val="20"/>
          <w:szCs w:val="20"/>
          <w:lang w:bidi="en-US"/>
        </w:rPr>
        <w:t xml:space="preserve">This document is provided “as-is”. Information and views expressed in this document, including URL and other Internet Web site references, may change without notice. </w:t>
      </w:r>
    </w:p>
    <w:p w:rsidR="00031023" w:rsidRPr="00031023" w:rsidRDefault="00031023" w:rsidP="00031023">
      <w:pPr>
        <w:spacing w:before="200"/>
        <w:rPr>
          <w:rFonts w:ascii="Calibri" w:eastAsia="Times New Roman" w:hAnsi="Calibri" w:cs="Times New Roman"/>
          <w:color w:val="000000"/>
          <w:sz w:val="20"/>
          <w:szCs w:val="20"/>
          <w:lang w:bidi="en-US"/>
        </w:rPr>
      </w:pPr>
      <w:r w:rsidRPr="00031023">
        <w:rPr>
          <w:rFonts w:ascii="Calibri" w:eastAsia="Times New Roman" w:hAnsi="Calibri" w:cs="Times New Roman"/>
          <w:color w:val="000000"/>
          <w:sz w:val="20"/>
          <w:szCs w:val="20"/>
          <w:lang w:bidi="en-US"/>
        </w:rPr>
        <w:t>Some examples depicted herein are provided for illustration only and are fictitious.  No real association or connection is intended or should be inferred.</w:t>
      </w:r>
    </w:p>
    <w:p w:rsidR="00031023" w:rsidRPr="00031023" w:rsidRDefault="00031023" w:rsidP="00031023">
      <w:pPr>
        <w:spacing w:before="200"/>
        <w:rPr>
          <w:rFonts w:ascii="Calibri" w:eastAsia="Times New Roman" w:hAnsi="Calibri" w:cs="Times New Roman"/>
          <w:b/>
          <w:bCs/>
          <w:i/>
          <w:iCs/>
          <w:color w:val="000000"/>
          <w:sz w:val="20"/>
          <w:szCs w:val="20"/>
          <w:lang w:bidi="en-US"/>
        </w:rPr>
      </w:pPr>
      <w:r w:rsidRPr="00031023">
        <w:rPr>
          <w:rFonts w:ascii="Calibri" w:eastAsia="Times New Roman" w:hAnsi="Calibri" w:cs="Times New Roman"/>
          <w:color w:val="000000"/>
          <w:sz w:val="20"/>
          <w:szCs w:val="20"/>
          <w:lang w:bidi="en-US"/>
        </w:rPr>
        <w:t xml:space="preserve">This document does not provide you with any legal rights to any intellectual property in any Microsoft product. You may copy and use this document for your internal, reference purposes. </w:t>
      </w:r>
    </w:p>
    <w:p w:rsidR="00031023" w:rsidRPr="00031023" w:rsidRDefault="00031023" w:rsidP="00031023">
      <w:pPr>
        <w:spacing w:before="200"/>
        <w:rPr>
          <w:rFonts w:ascii="Calibri" w:eastAsia="Times New Roman" w:hAnsi="Calibri" w:cs="Calibri"/>
          <w:b/>
          <w:i/>
          <w:color w:val="FF0000"/>
          <w:sz w:val="20"/>
          <w:szCs w:val="20"/>
          <w:lang w:bidi="en-US"/>
        </w:rPr>
      </w:pPr>
      <w:r w:rsidRPr="00031023">
        <w:rPr>
          <w:rFonts w:ascii="Calibri" w:eastAsia="Times New Roman" w:hAnsi="Calibri" w:cs="Calibri"/>
          <w:color w:val="333333"/>
          <w:sz w:val="20"/>
          <w:szCs w:val="20"/>
          <w:lang w:bidi="en-US"/>
        </w:rPr>
        <w:t>© 2012 Microsoft. All rights reserved.</w:t>
      </w:r>
    </w:p>
    <w:p w:rsidR="00031023" w:rsidRPr="00031023" w:rsidRDefault="00031023" w:rsidP="00031023">
      <w:pPr>
        <w:spacing w:after="225" w:line="240" w:lineRule="auto"/>
        <w:rPr>
          <w:rFonts w:ascii="Verdana" w:eastAsia="Times New Roman" w:hAnsi="Verdana" w:cs="Times New Roman"/>
          <w:color w:val="000000"/>
          <w:sz w:val="17"/>
          <w:szCs w:val="17"/>
        </w:rPr>
      </w:pPr>
      <w:r w:rsidRPr="00031023">
        <w:rPr>
          <w:rFonts w:ascii="Verdana" w:eastAsia="Times New Roman" w:hAnsi="Verdana" w:cs="Times New Roman"/>
          <w:color w:val="000000"/>
          <w:sz w:val="17"/>
          <w:szCs w:val="17"/>
        </w:rPr>
        <w:t>Active Directory, Hyper-V, Microsoft, MS-DOS, Visual Basic, Visual Studio, Windows, Windows NT, Windows Server, and Windows Vista are trademarks of the Microsoft group of companies.</w:t>
      </w:r>
    </w:p>
    <w:p w:rsidR="00031023" w:rsidRPr="00031023" w:rsidRDefault="00031023" w:rsidP="00031023">
      <w:pPr>
        <w:spacing w:before="200"/>
        <w:rPr>
          <w:rFonts w:ascii="Calibri" w:eastAsia="Times New Roman" w:hAnsi="Calibri" w:cs="Times New Roman"/>
          <w:sz w:val="20"/>
          <w:szCs w:val="20"/>
          <w:lang w:bidi="en-US"/>
        </w:rPr>
      </w:pPr>
      <w:r w:rsidRPr="00031023">
        <w:rPr>
          <w:rFonts w:ascii="Calibri" w:eastAsia="Times New Roman" w:hAnsi="Calibri" w:cs="Times New Roman"/>
          <w:sz w:val="20"/>
          <w:szCs w:val="20"/>
          <w:lang w:bidi="en-US"/>
        </w:rPr>
        <w:t>All other trademarks are property of their respective owners.</w:t>
      </w:r>
    </w:p>
    <w:p w:rsidR="00D44A07" w:rsidRPr="00031023" w:rsidRDefault="00D44A07" w:rsidP="00031023">
      <w:pPr>
        <w:rPr>
          <w:rFonts w:ascii="Cambria" w:eastAsia="Times New Roman" w:hAnsi="Cambria" w:cs="Segoe UI"/>
          <w:sz w:val="20"/>
          <w:szCs w:val="15"/>
        </w:rPr>
        <w:sectPr w:rsidR="00D44A07" w:rsidRPr="00031023" w:rsidSect="00D44A07">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1440" w:footer="1440" w:gutter="0"/>
          <w:cols w:space="720"/>
          <w:docGrid w:linePitch="272"/>
        </w:sectPr>
      </w:pPr>
    </w:p>
    <w:p w:rsidR="00D44A07" w:rsidRDefault="00D44A07" w:rsidP="00D44A07">
      <w:pPr>
        <w:pStyle w:val="DSTOC1-0"/>
      </w:pPr>
      <w:r>
        <w:lastRenderedPageBreak/>
        <w:t>Contents</w:t>
      </w:r>
    </w:p>
    <w:p w:rsidR="006E21DF" w:rsidRDefault="00D44A07">
      <w:pPr>
        <w:pStyle w:val="TOC1"/>
        <w:tabs>
          <w:tab w:val="right" w:leader="dot" w:pos="8630"/>
        </w:tabs>
        <w:rPr>
          <w:rFonts w:eastAsiaTheme="minorEastAsia"/>
          <w:noProof/>
        </w:rPr>
      </w:pPr>
      <w:r>
        <w:fldChar w:fldCharType="begin"/>
      </w:r>
      <w:r>
        <w:instrText xml:space="preserve"> TOC \o "1-4" \h </w:instrText>
      </w:r>
      <w:r>
        <w:fldChar w:fldCharType="separate"/>
      </w:r>
      <w:hyperlink w:anchor="_Toc317799927" w:history="1">
        <w:r w:rsidR="006E21DF" w:rsidRPr="00782464">
          <w:rPr>
            <w:rStyle w:val="Hyperlink"/>
            <w:noProof/>
          </w:rPr>
          <w:t>Introduction</w:t>
        </w:r>
        <w:r w:rsidR="006E21DF">
          <w:rPr>
            <w:noProof/>
          </w:rPr>
          <w:tab/>
        </w:r>
        <w:r w:rsidR="006E21DF">
          <w:rPr>
            <w:noProof/>
          </w:rPr>
          <w:fldChar w:fldCharType="begin"/>
        </w:r>
        <w:r w:rsidR="006E21DF">
          <w:rPr>
            <w:noProof/>
          </w:rPr>
          <w:instrText xml:space="preserve"> PAGEREF _Toc317799927 \h </w:instrText>
        </w:r>
        <w:r w:rsidR="006E21DF">
          <w:rPr>
            <w:noProof/>
          </w:rPr>
        </w:r>
        <w:r w:rsidR="006E21DF">
          <w:rPr>
            <w:noProof/>
          </w:rPr>
          <w:fldChar w:fldCharType="separate"/>
        </w:r>
        <w:r w:rsidR="006E21DF">
          <w:rPr>
            <w:noProof/>
          </w:rPr>
          <w:t>5</w:t>
        </w:r>
        <w:r w:rsidR="006E21DF">
          <w:rPr>
            <w:noProof/>
          </w:rPr>
          <w:fldChar w:fldCharType="end"/>
        </w:r>
      </w:hyperlink>
    </w:p>
    <w:p w:rsidR="006E21DF" w:rsidRDefault="00E208E8">
      <w:pPr>
        <w:pStyle w:val="TOC2"/>
        <w:tabs>
          <w:tab w:val="right" w:leader="dot" w:pos="8630"/>
        </w:tabs>
        <w:rPr>
          <w:rFonts w:eastAsiaTheme="minorEastAsia"/>
          <w:noProof/>
        </w:rPr>
      </w:pPr>
      <w:hyperlink w:anchor="_Toc317799928" w:history="1">
        <w:r w:rsidR="006E21DF" w:rsidRPr="00782464">
          <w:rPr>
            <w:rStyle w:val="Hyperlink"/>
            <w:noProof/>
          </w:rPr>
          <w:t>In this guide</w:t>
        </w:r>
        <w:r w:rsidR="006E21DF">
          <w:rPr>
            <w:noProof/>
          </w:rPr>
          <w:tab/>
        </w:r>
        <w:r w:rsidR="006E21DF">
          <w:rPr>
            <w:noProof/>
          </w:rPr>
          <w:fldChar w:fldCharType="begin"/>
        </w:r>
        <w:r w:rsidR="006E21DF">
          <w:rPr>
            <w:noProof/>
          </w:rPr>
          <w:instrText xml:space="preserve"> PAGEREF _Toc317799928 \h </w:instrText>
        </w:r>
        <w:r w:rsidR="006E21DF">
          <w:rPr>
            <w:noProof/>
          </w:rPr>
        </w:r>
        <w:r w:rsidR="006E21DF">
          <w:rPr>
            <w:noProof/>
          </w:rPr>
          <w:fldChar w:fldCharType="separate"/>
        </w:r>
        <w:r w:rsidR="006E21DF">
          <w:rPr>
            <w:noProof/>
          </w:rPr>
          <w:t>5</w:t>
        </w:r>
        <w:r w:rsidR="006E21DF">
          <w:rPr>
            <w:noProof/>
          </w:rPr>
          <w:fldChar w:fldCharType="end"/>
        </w:r>
      </w:hyperlink>
    </w:p>
    <w:p w:rsidR="006E21DF" w:rsidRDefault="00E208E8">
      <w:pPr>
        <w:pStyle w:val="TOC2"/>
        <w:tabs>
          <w:tab w:val="right" w:leader="dot" w:pos="8630"/>
        </w:tabs>
        <w:rPr>
          <w:rFonts w:eastAsiaTheme="minorEastAsia"/>
          <w:noProof/>
        </w:rPr>
      </w:pPr>
      <w:hyperlink w:anchor="_Toc317799929" w:history="1">
        <w:r w:rsidR="006E21DF" w:rsidRPr="00782464">
          <w:rPr>
            <w:rStyle w:val="Hyperlink"/>
            <w:noProof/>
          </w:rPr>
          <w:t>Test lab overview</w:t>
        </w:r>
        <w:r w:rsidR="006E21DF">
          <w:rPr>
            <w:noProof/>
          </w:rPr>
          <w:tab/>
        </w:r>
        <w:r w:rsidR="006E21DF">
          <w:rPr>
            <w:noProof/>
          </w:rPr>
          <w:fldChar w:fldCharType="begin"/>
        </w:r>
        <w:r w:rsidR="006E21DF">
          <w:rPr>
            <w:noProof/>
          </w:rPr>
          <w:instrText xml:space="preserve"> PAGEREF _Toc317799929 \h </w:instrText>
        </w:r>
        <w:r w:rsidR="006E21DF">
          <w:rPr>
            <w:noProof/>
          </w:rPr>
        </w:r>
        <w:r w:rsidR="006E21DF">
          <w:rPr>
            <w:noProof/>
          </w:rPr>
          <w:fldChar w:fldCharType="separate"/>
        </w:r>
        <w:r w:rsidR="006E21DF">
          <w:rPr>
            <w:noProof/>
          </w:rPr>
          <w:t>6</w:t>
        </w:r>
        <w:r w:rsidR="006E21DF">
          <w:rPr>
            <w:noProof/>
          </w:rPr>
          <w:fldChar w:fldCharType="end"/>
        </w:r>
      </w:hyperlink>
    </w:p>
    <w:p w:rsidR="006E21DF" w:rsidRDefault="00E208E8">
      <w:pPr>
        <w:pStyle w:val="TOC2"/>
        <w:tabs>
          <w:tab w:val="right" w:leader="dot" w:pos="8630"/>
        </w:tabs>
        <w:rPr>
          <w:rFonts w:eastAsiaTheme="minorEastAsia"/>
          <w:noProof/>
        </w:rPr>
      </w:pPr>
      <w:hyperlink w:anchor="_Toc317799930" w:history="1">
        <w:r w:rsidR="006E21DF" w:rsidRPr="00782464">
          <w:rPr>
            <w:rStyle w:val="Hyperlink"/>
            <w:noProof/>
          </w:rPr>
          <w:t>Hardware and software requirements</w:t>
        </w:r>
        <w:r w:rsidR="006E21DF">
          <w:rPr>
            <w:noProof/>
          </w:rPr>
          <w:tab/>
        </w:r>
        <w:r w:rsidR="006E21DF">
          <w:rPr>
            <w:noProof/>
          </w:rPr>
          <w:fldChar w:fldCharType="begin"/>
        </w:r>
        <w:r w:rsidR="006E21DF">
          <w:rPr>
            <w:noProof/>
          </w:rPr>
          <w:instrText xml:space="preserve"> PAGEREF _Toc317799930 \h </w:instrText>
        </w:r>
        <w:r w:rsidR="006E21DF">
          <w:rPr>
            <w:noProof/>
          </w:rPr>
        </w:r>
        <w:r w:rsidR="006E21DF">
          <w:rPr>
            <w:noProof/>
          </w:rPr>
          <w:fldChar w:fldCharType="separate"/>
        </w:r>
        <w:r w:rsidR="006E21DF">
          <w:rPr>
            <w:noProof/>
          </w:rPr>
          <w:t>7</w:t>
        </w:r>
        <w:r w:rsidR="006E21DF">
          <w:rPr>
            <w:noProof/>
          </w:rPr>
          <w:fldChar w:fldCharType="end"/>
        </w:r>
      </w:hyperlink>
    </w:p>
    <w:p w:rsidR="006E21DF" w:rsidRDefault="00E208E8">
      <w:pPr>
        <w:pStyle w:val="TOC2"/>
        <w:tabs>
          <w:tab w:val="right" w:leader="dot" w:pos="8630"/>
        </w:tabs>
        <w:rPr>
          <w:rFonts w:eastAsiaTheme="minorEastAsia"/>
          <w:noProof/>
        </w:rPr>
      </w:pPr>
      <w:hyperlink w:anchor="_Toc317799931" w:history="1">
        <w:r w:rsidR="006E21DF" w:rsidRPr="00782464">
          <w:rPr>
            <w:rStyle w:val="Hyperlink"/>
            <w:noProof/>
          </w:rPr>
          <w:t>Known Issues</w:t>
        </w:r>
        <w:r w:rsidR="006E21DF">
          <w:rPr>
            <w:noProof/>
          </w:rPr>
          <w:tab/>
        </w:r>
        <w:r w:rsidR="006E21DF">
          <w:rPr>
            <w:noProof/>
          </w:rPr>
          <w:fldChar w:fldCharType="begin"/>
        </w:r>
        <w:r w:rsidR="006E21DF">
          <w:rPr>
            <w:noProof/>
          </w:rPr>
          <w:instrText xml:space="preserve"> PAGEREF _Toc317799931 \h </w:instrText>
        </w:r>
        <w:r w:rsidR="006E21DF">
          <w:rPr>
            <w:noProof/>
          </w:rPr>
        </w:r>
        <w:r w:rsidR="006E21DF">
          <w:rPr>
            <w:noProof/>
          </w:rPr>
          <w:fldChar w:fldCharType="separate"/>
        </w:r>
        <w:r w:rsidR="006E21DF">
          <w:rPr>
            <w:noProof/>
          </w:rPr>
          <w:t>8</w:t>
        </w:r>
        <w:r w:rsidR="006E21DF">
          <w:rPr>
            <w:noProof/>
          </w:rPr>
          <w:fldChar w:fldCharType="end"/>
        </w:r>
      </w:hyperlink>
    </w:p>
    <w:p w:rsidR="006E21DF" w:rsidRDefault="00E208E8">
      <w:pPr>
        <w:pStyle w:val="TOC1"/>
        <w:tabs>
          <w:tab w:val="right" w:leader="dot" w:pos="8630"/>
        </w:tabs>
        <w:rPr>
          <w:rFonts w:eastAsiaTheme="minorEastAsia"/>
          <w:noProof/>
        </w:rPr>
      </w:pPr>
      <w:hyperlink w:anchor="_Toc317799932" w:history="1">
        <w:r w:rsidR="006E21DF" w:rsidRPr="00782464">
          <w:rPr>
            <w:rStyle w:val="Hyperlink"/>
            <w:noProof/>
          </w:rPr>
          <w:t>Steps for Configuring the Remote Access Test Lab</w:t>
        </w:r>
        <w:r w:rsidR="006E21DF">
          <w:rPr>
            <w:noProof/>
          </w:rPr>
          <w:tab/>
        </w:r>
        <w:r w:rsidR="006E21DF">
          <w:rPr>
            <w:noProof/>
          </w:rPr>
          <w:fldChar w:fldCharType="begin"/>
        </w:r>
        <w:r w:rsidR="006E21DF">
          <w:rPr>
            <w:noProof/>
          </w:rPr>
          <w:instrText xml:space="preserve"> PAGEREF _Toc317799932 \h </w:instrText>
        </w:r>
        <w:r w:rsidR="006E21DF">
          <w:rPr>
            <w:noProof/>
          </w:rPr>
        </w:r>
        <w:r w:rsidR="006E21DF">
          <w:rPr>
            <w:noProof/>
          </w:rPr>
          <w:fldChar w:fldCharType="separate"/>
        </w:r>
        <w:r w:rsidR="006E21DF">
          <w:rPr>
            <w:noProof/>
          </w:rPr>
          <w:t>8</w:t>
        </w:r>
        <w:r w:rsidR="006E21DF">
          <w:rPr>
            <w:noProof/>
          </w:rPr>
          <w:fldChar w:fldCharType="end"/>
        </w:r>
      </w:hyperlink>
    </w:p>
    <w:p w:rsidR="006E21DF" w:rsidRDefault="00E208E8">
      <w:pPr>
        <w:pStyle w:val="TOC2"/>
        <w:tabs>
          <w:tab w:val="right" w:leader="dot" w:pos="8630"/>
        </w:tabs>
        <w:rPr>
          <w:rFonts w:eastAsiaTheme="minorEastAsia"/>
          <w:noProof/>
        </w:rPr>
      </w:pPr>
      <w:hyperlink w:anchor="_Toc317799933" w:history="1">
        <w:r w:rsidR="006E21DF" w:rsidRPr="00782464">
          <w:rPr>
            <w:rStyle w:val="Hyperlink"/>
            <w:noProof/>
          </w:rPr>
          <w:t>Step 1: Set up the Base Configuration Test Lab</w:t>
        </w:r>
        <w:r w:rsidR="006E21DF">
          <w:rPr>
            <w:noProof/>
          </w:rPr>
          <w:tab/>
        </w:r>
        <w:r w:rsidR="006E21DF">
          <w:rPr>
            <w:noProof/>
          </w:rPr>
          <w:fldChar w:fldCharType="begin"/>
        </w:r>
        <w:r w:rsidR="006E21DF">
          <w:rPr>
            <w:noProof/>
          </w:rPr>
          <w:instrText xml:space="preserve"> PAGEREF _Toc317799933 \h </w:instrText>
        </w:r>
        <w:r w:rsidR="006E21DF">
          <w:rPr>
            <w:noProof/>
          </w:rPr>
        </w:r>
        <w:r w:rsidR="006E21DF">
          <w:rPr>
            <w:noProof/>
          </w:rPr>
          <w:fldChar w:fldCharType="separate"/>
        </w:r>
        <w:r w:rsidR="006E21DF">
          <w:rPr>
            <w:noProof/>
          </w:rPr>
          <w:t>10</w:t>
        </w:r>
        <w:r w:rsidR="006E21DF">
          <w:rPr>
            <w:noProof/>
          </w:rPr>
          <w:fldChar w:fldCharType="end"/>
        </w:r>
      </w:hyperlink>
    </w:p>
    <w:p w:rsidR="006E21DF" w:rsidRDefault="00E208E8">
      <w:pPr>
        <w:pStyle w:val="TOC2"/>
        <w:tabs>
          <w:tab w:val="right" w:leader="dot" w:pos="8630"/>
        </w:tabs>
        <w:rPr>
          <w:rFonts w:eastAsiaTheme="minorEastAsia"/>
          <w:noProof/>
        </w:rPr>
      </w:pPr>
      <w:hyperlink w:anchor="_Toc317799934" w:history="1">
        <w:r w:rsidR="006E21DF" w:rsidRPr="00782464">
          <w:rPr>
            <w:rStyle w:val="Hyperlink"/>
            <w:noProof/>
          </w:rPr>
          <w:t>Step 2: Configure DC1</w:t>
        </w:r>
        <w:r w:rsidR="006E21DF">
          <w:rPr>
            <w:noProof/>
          </w:rPr>
          <w:tab/>
        </w:r>
        <w:r w:rsidR="006E21DF">
          <w:rPr>
            <w:noProof/>
          </w:rPr>
          <w:fldChar w:fldCharType="begin"/>
        </w:r>
        <w:r w:rsidR="006E21DF">
          <w:rPr>
            <w:noProof/>
          </w:rPr>
          <w:instrText xml:space="preserve"> PAGEREF _Toc317799934 \h </w:instrText>
        </w:r>
        <w:r w:rsidR="006E21DF">
          <w:rPr>
            <w:noProof/>
          </w:rPr>
        </w:r>
        <w:r w:rsidR="006E21DF">
          <w:rPr>
            <w:noProof/>
          </w:rPr>
          <w:fldChar w:fldCharType="separate"/>
        </w:r>
        <w:r w:rsidR="006E21DF">
          <w:rPr>
            <w:noProof/>
          </w:rPr>
          <w:t>10</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35" w:history="1">
        <w:r w:rsidR="006E21DF" w:rsidRPr="00782464">
          <w:rPr>
            <w:rStyle w:val="Hyperlink"/>
            <w:noProof/>
          </w:rPr>
          <w:t>Configure an IPv6 address on DC1</w:t>
        </w:r>
        <w:r w:rsidR="006E21DF">
          <w:rPr>
            <w:noProof/>
          </w:rPr>
          <w:tab/>
        </w:r>
        <w:r w:rsidR="006E21DF">
          <w:rPr>
            <w:noProof/>
          </w:rPr>
          <w:fldChar w:fldCharType="begin"/>
        </w:r>
        <w:r w:rsidR="006E21DF">
          <w:rPr>
            <w:noProof/>
          </w:rPr>
          <w:instrText xml:space="preserve"> PAGEREF _Toc317799935 \h </w:instrText>
        </w:r>
        <w:r w:rsidR="006E21DF">
          <w:rPr>
            <w:noProof/>
          </w:rPr>
        </w:r>
        <w:r w:rsidR="006E21DF">
          <w:rPr>
            <w:noProof/>
          </w:rPr>
          <w:fldChar w:fldCharType="separate"/>
        </w:r>
        <w:r w:rsidR="006E21DF">
          <w:rPr>
            <w:noProof/>
          </w:rPr>
          <w:t>10</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36" w:history="1">
        <w:r w:rsidR="006E21DF" w:rsidRPr="00782464">
          <w:rPr>
            <w:rStyle w:val="Hyperlink"/>
            <w:noProof/>
          </w:rPr>
          <w:t>Create a security group for DirectAccess client computers</w:t>
        </w:r>
        <w:r w:rsidR="006E21DF">
          <w:rPr>
            <w:noProof/>
          </w:rPr>
          <w:tab/>
        </w:r>
        <w:r w:rsidR="006E21DF">
          <w:rPr>
            <w:noProof/>
          </w:rPr>
          <w:fldChar w:fldCharType="begin"/>
        </w:r>
        <w:r w:rsidR="006E21DF">
          <w:rPr>
            <w:noProof/>
          </w:rPr>
          <w:instrText xml:space="preserve"> PAGEREF _Toc317799936 \h </w:instrText>
        </w:r>
        <w:r w:rsidR="006E21DF">
          <w:rPr>
            <w:noProof/>
          </w:rPr>
        </w:r>
        <w:r w:rsidR="006E21DF">
          <w:rPr>
            <w:noProof/>
          </w:rPr>
          <w:fldChar w:fldCharType="separate"/>
        </w:r>
        <w:r w:rsidR="006E21DF">
          <w:rPr>
            <w:noProof/>
          </w:rPr>
          <w:t>11</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37" w:history="1">
        <w:r w:rsidR="006E21DF" w:rsidRPr="00782464">
          <w:rPr>
            <w:rStyle w:val="Hyperlink"/>
            <w:noProof/>
          </w:rPr>
          <w:t>Create a network location server DNS record</w:t>
        </w:r>
        <w:r w:rsidR="006E21DF">
          <w:rPr>
            <w:noProof/>
          </w:rPr>
          <w:tab/>
        </w:r>
        <w:r w:rsidR="006E21DF">
          <w:rPr>
            <w:noProof/>
          </w:rPr>
          <w:fldChar w:fldCharType="begin"/>
        </w:r>
        <w:r w:rsidR="006E21DF">
          <w:rPr>
            <w:noProof/>
          </w:rPr>
          <w:instrText xml:space="preserve"> PAGEREF _Toc317799937 \h </w:instrText>
        </w:r>
        <w:r w:rsidR="006E21DF">
          <w:rPr>
            <w:noProof/>
          </w:rPr>
        </w:r>
        <w:r w:rsidR="006E21DF">
          <w:rPr>
            <w:noProof/>
          </w:rPr>
          <w:fldChar w:fldCharType="separate"/>
        </w:r>
        <w:r w:rsidR="006E21DF">
          <w:rPr>
            <w:noProof/>
          </w:rPr>
          <w:t>12</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38" w:history="1">
        <w:r w:rsidR="006E21DF" w:rsidRPr="00782464">
          <w:rPr>
            <w:rStyle w:val="Hyperlink"/>
            <w:noProof/>
          </w:rPr>
          <w:t>Create ICMPv4 and ICMPv6 echo request firewall rules in domain group policy</w:t>
        </w:r>
        <w:r w:rsidR="006E21DF">
          <w:rPr>
            <w:noProof/>
          </w:rPr>
          <w:tab/>
        </w:r>
        <w:r w:rsidR="006E21DF">
          <w:rPr>
            <w:noProof/>
          </w:rPr>
          <w:fldChar w:fldCharType="begin"/>
        </w:r>
        <w:r w:rsidR="006E21DF">
          <w:rPr>
            <w:noProof/>
          </w:rPr>
          <w:instrText xml:space="preserve"> PAGEREF _Toc317799938 \h </w:instrText>
        </w:r>
        <w:r w:rsidR="006E21DF">
          <w:rPr>
            <w:noProof/>
          </w:rPr>
        </w:r>
        <w:r w:rsidR="006E21DF">
          <w:rPr>
            <w:noProof/>
          </w:rPr>
          <w:fldChar w:fldCharType="separate"/>
        </w:r>
        <w:r w:rsidR="006E21DF">
          <w:rPr>
            <w:noProof/>
          </w:rPr>
          <w:t>13</w:t>
        </w:r>
        <w:r w:rsidR="006E21DF">
          <w:rPr>
            <w:noProof/>
          </w:rPr>
          <w:fldChar w:fldCharType="end"/>
        </w:r>
      </w:hyperlink>
    </w:p>
    <w:p w:rsidR="006E21DF" w:rsidRDefault="00E208E8">
      <w:pPr>
        <w:pStyle w:val="TOC2"/>
        <w:tabs>
          <w:tab w:val="right" w:leader="dot" w:pos="8630"/>
        </w:tabs>
        <w:rPr>
          <w:rFonts w:eastAsiaTheme="minorEastAsia"/>
          <w:noProof/>
        </w:rPr>
      </w:pPr>
      <w:hyperlink w:anchor="_Toc317799939" w:history="1">
        <w:r w:rsidR="006E21DF" w:rsidRPr="00782464">
          <w:rPr>
            <w:rStyle w:val="Hyperlink"/>
            <w:noProof/>
          </w:rPr>
          <w:t>Step 3: Configure APP1</w:t>
        </w:r>
        <w:r w:rsidR="006E21DF">
          <w:rPr>
            <w:noProof/>
          </w:rPr>
          <w:tab/>
        </w:r>
        <w:r w:rsidR="006E21DF">
          <w:rPr>
            <w:noProof/>
          </w:rPr>
          <w:fldChar w:fldCharType="begin"/>
        </w:r>
        <w:r w:rsidR="006E21DF">
          <w:rPr>
            <w:noProof/>
          </w:rPr>
          <w:instrText xml:space="preserve"> PAGEREF _Toc317799939 \h </w:instrText>
        </w:r>
        <w:r w:rsidR="006E21DF">
          <w:rPr>
            <w:noProof/>
          </w:rPr>
        </w:r>
        <w:r w:rsidR="006E21DF">
          <w:rPr>
            <w:noProof/>
          </w:rPr>
          <w:fldChar w:fldCharType="separate"/>
        </w:r>
        <w:r w:rsidR="006E21DF">
          <w:rPr>
            <w:noProof/>
          </w:rPr>
          <w:t>15</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40" w:history="1">
        <w:r w:rsidR="006E21DF" w:rsidRPr="00782464">
          <w:rPr>
            <w:rStyle w:val="Hyperlink"/>
            <w:noProof/>
          </w:rPr>
          <w:t>Configure an IPv6 address on APP1</w:t>
        </w:r>
        <w:r w:rsidR="006E21DF">
          <w:rPr>
            <w:noProof/>
          </w:rPr>
          <w:tab/>
        </w:r>
        <w:r w:rsidR="006E21DF">
          <w:rPr>
            <w:noProof/>
          </w:rPr>
          <w:fldChar w:fldCharType="begin"/>
        </w:r>
        <w:r w:rsidR="006E21DF">
          <w:rPr>
            <w:noProof/>
          </w:rPr>
          <w:instrText xml:space="preserve"> PAGEREF _Toc317799940 \h </w:instrText>
        </w:r>
        <w:r w:rsidR="006E21DF">
          <w:rPr>
            <w:noProof/>
          </w:rPr>
        </w:r>
        <w:r w:rsidR="006E21DF">
          <w:rPr>
            <w:noProof/>
          </w:rPr>
          <w:fldChar w:fldCharType="separate"/>
        </w:r>
        <w:r w:rsidR="006E21DF">
          <w:rPr>
            <w:noProof/>
          </w:rPr>
          <w:t>15</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41" w:history="1">
        <w:r w:rsidR="006E21DF" w:rsidRPr="00782464">
          <w:rPr>
            <w:rStyle w:val="Hyperlink"/>
            <w:noProof/>
          </w:rPr>
          <w:t>Configure permissions of the Web Server certificate template</w:t>
        </w:r>
        <w:r w:rsidR="006E21DF">
          <w:rPr>
            <w:noProof/>
          </w:rPr>
          <w:tab/>
        </w:r>
        <w:r w:rsidR="006E21DF">
          <w:rPr>
            <w:noProof/>
          </w:rPr>
          <w:fldChar w:fldCharType="begin"/>
        </w:r>
        <w:r w:rsidR="006E21DF">
          <w:rPr>
            <w:noProof/>
          </w:rPr>
          <w:instrText xml:space="preserve"> PAGEREF _Toc317799941 \h </w:instrText>
        </w:r>
        <w:r w:rsidR="006E21DF">
          <w:rPr>
            <w:noProof/>
          </w:rPr>
        </w:r>
        <w:r w:rsidR="006E21DF">
          <w:rPr>
            <w:noProof/>
          </w:rPr>
          <w:fldChar w:fldCharType="separate"/>
        </w:r>
        <w:r w:rsidR="006E21DF">
          <w:rPr>
            <w:noProof/>
          </w:rPr>
          <w:t>16</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42" w:history="1">
        <w:r w:rsidR="006E21DF" w:rsidRPr="00782464">
          <w:rPr>
            <w:rStyle w:val="Hyperlink"/>
            <w:noProof/>
          </w:rPr>
          <w:t>Obtain an additional certificate on APP1</w:t>
        </w:r>
        <w:r w:rsidR="006E21DF">
          <w:rPr>
            <w:noProof/>
          </w:rPr>
          <w:tab/>
        </w:r>
        <w:r w:rsidR="006E21DF">
          <w:rPr>
            <w:noProof/>
          </w:rPr>
          <w:fldChar w:fldCharType="begin"/>
        </w:r>
        <w:r w:rsidR="006E21DF">
          <w:rPr>
            <w:noProof/>
          </w:rPr>
          <w:instrText xml:space="preserve"> PAGEREF _Toc317799942 \h </w:instrText>
        </w:r>
        <w:r w:rsidR="006E21DF">
          <w:rPr>
            <w:noProof/>
          </w:rPr>
        </w:r>
        <w:r w:rsidR="006E21DF">
          <w:rPr>
            <w:noProof/>
          </w:rPr>
          <w:fldChar w:fldCharType="separate"/>
        </w:r>
        <w:r w:rsidR="006E21DF">
          <w:rPr>
            <w:noProof/>
          </w:rPr>
          <w:t>17</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43" w:history="1">
        <w:r w:rsidR="006E21DF" w:rsidRPr="00782464">
          <w:rPr>
            <w:rStyle w:val="Hyperlink"/>
            <w:noProof/>
          </w:rPr>
          <w:t>Configure the HTTPS security binding</w:t>
        </w:r>
        <w:r w:rsidR="006E21DF">
          <w:rPr>
            <w:noProof/>
          </w:rPr>
          <w:tab/>
        </w:r>
        <w:r w:rsidR="006E21DF">
          <w:rPr>
            <w:noProof/>
          </w:rPr>
          <w:fldChar w:fldCharType="begin"/>
        </w:r>
        <w:r w:rsidR="006E21DF">
          <w:rPr>
            <w:noProof/>
          </w:rPr>
          <w:instrText xml:space="preserve"> PAGEREF _Toc317799943 \h </w:instrText>
        </w:r>
        <w:r w:rsidR="006E21DF">
          <w:rPr>
            <w:noProof/>
          </w:rPr>
        </w:r>
        <w:r w:rsidR="006E21DF">
          <w:rPr>
            <w:noProof/>
          </w:rPr>
          <w:fldChar w:fldCharType="separate"/>
        </w:r>
        <w:r w:rsidR="006E21DF">
          <w:rPr>
            <w:noProof/>
          </w:rPr>
          <w:t>18</w:t>
        </w:r>
        <w:r w:rsidR="006E21DF">
          <w:rPr>
            <w:noProof/>
          </w:rPr>
          <w:fldChar w:fldCharType="end"/>
        </w:r>
      </w:hyperlink>
    </w:p>
    <w:p w:rsidR="006E21DF" w:rsidRDefault="00E208E8">
      <w:pPr>
        <w:pStyle w:val="TOC2"/>
        <w:tabs>
          <w:tab w:val="right" w:leader="dot" w:pos="8630"/>
        </w:tabs>
        <w:rPr>
          <w:rFonts w:eastAsiaTheme="minorEastAsia"/>
          <w:noProof/>
        </w:rPr>
      </w:pPr>
      <w:hyperlink w:anchor="_Toc317799944" w:history="1">
        <w:r w:rsidR="006E21DF" w:rsidRPr="00782464">
          <w:rPr>
            <w:rStyle w:val="Hyperlink"/>
            <w:noProof/>
          </w:rPr>
          <w:t>Step 4: Install and Configure APP2</w:t>
        </w:r>
        <w:r w:rsidR="006E21DF">
          <w:rPr>
            <w:noProof/>
          </w:rPr>
          <w:tab/>
        </w:r>
        <w:r w:rsidR="006E21DF">
          <w:rPr>
            <w:noProof/>
          </w:rPr>
          <w:fldChar w:fldCharType="begin"/>
        </w:r>
        <w:r w:rsidR="006E21DF">
          <w:rPr>
            <w:noProof/>
          </w:rPr>
          <w:instrText xml:space="preserve"> PAGEREF _Toc317799944 \h </w:instrText>
        </w:r>
        <w:r w:rsidR="006E21DF">
          <w:rPr>
            <w:noProof/>
          </w:rPr>
        </w:r>
        <w:r w:rsidR="006E21DF">
          <w:rPr>
            <w:noProof/>
          </w:rPr>
          <w:fldChar w:fldCharType="separate"/>
        </w:r>
        <w:r w:rsidR="006E21DF">
          <w:rPr>
            <w:noProof/>
          </w:rPr>
          <w:t>18</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45" w:history="1">
        <w:r w:rsidR="006E21DF" w:rsidRPr="00782464">
          <w:rPr>
            <w:rStyle w:val="Hyperlink"/>
            <w:noProof/>
          </w:rPr>
          <w:t>Install the operating system on APP2</w:t>
        </w:r>
        <w:r w:rsidR="006E21DF">
          <w:rPr>
            <w:noProof/>
          </w:rPr>
          <w:tab/>
        </w:r>
        <w:r w:rsidR="006E21DF">
          <w:rPr>
            <w:noProof/>
          </w:rPr>
          <w:fldChar w:fldCharType="begin"/>
        </w:r>
        <w:r w:rsidR="006E21DF">
          <w:rPr>
            <w:noProof/>
          </w:rPr>
          <w:instrText xml:space="preserve"> PAGEREF _Toc317799945 \h </w:instrText>
        </w:r>
        <w:r w:rsidR="006E21DF">
          <w:rPr>
            <w:noProof/>
          </w:rPr>
        </w:r>
        <w:r w:rsidR="006E21DF">
          <w:rPr>
            <w:noProof/>
          </w:rPr>
          <w:fldChar w:fldCharType="separate"/>
        </w:r>
        <w:r w:rsidR="006E21DF">
          <w:rPr>
            <w:noProof/>
          </w:rPr>
          <w:t>19</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46" w:history="1">
        <w:r w:rsidR="006E21DF" w:rsidRPr="00782464">
          <w:rPr>
            <w:rStyle w:val="Hyperlink"/>
            <w:noProof/>
          </w:rPr>
          <w:t>Install IIS web services on APP2</w:t>
        </w:r>
        <w:r w:rsidR="006E21DF">
          <w:rPr>
            <w:noProof/>
          </w:rPr>
          <w:tab/>
        </w:r>
        <w:r w:rsidR="006E21DF">
          <w:rPr>
            <w:noProof/>
          </w:rPr>
          <w:fldChar w:fldCharType="begin"/>
        </w:r>
        <w:r w:rsidR="006E21DF">
          <w:rPr>
            <w:noProof/>
          </w:rPr>
          <w:instrText xml:space="preserve"> PAGEREF _Toc317799946 \h </w:instrText>
        </w:r>
        <w:r w:rsidR="006E21DF">
          <w:rPr>
            <w:noProof/>
          </w:rPr>
        </w:r>
        <w:r w:rsidR="006E21DF">
          <w:rPr>
            <w:noProof/>
          </w:rPr>
          <w:fldChar w:fldCharType="separate"/>
        </w:r>
        <w:r w:rsidR="006E21DF">
          <w:rPr>
            <w:noProof/>
          </w:rPr>
          <w:t>19</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47" w:history="1">
        <w:r w:rsidR="006E21DF" w:rsidRPr="00782464">
          <w:rPr>
            <w:rStyle w:val="Hyperlink"/>
            <w:noProof/>
          </w:rPr>
          <w:t>Create a shared folder on APP2</w:t>
        </w:r>
        <w:r w:rsidR="006E21DF">
          <w:rPr>
            <w:noProof/>
          </w:rPr>
          <w:tab/>
        </w:r>
        <w:r w:rsidR="006E21DF">
          <w:rPr>
            <w:noProof/>
          </w:rPr>
          <w:fldChar w:fldCharType="begin"/>
        </w:r>
        <w:r w:rsidR="006E21DF">
          <w:rPr>
            <w:noProof/>
          </w:rPr>
          <w:instrText xml:space="preserve"> PAGEREF _Toc317799947 \h </w:instrText>
        </w:r>
        <w:r w:rsidR="006E21DF">
          <w:rPr>
            <w:noProof/>
          </w:rPr>
        </w:r>
        <w:r w:rsidR="006E21DF">
          <w:rPr>
            <w:noProof/>
          </w:rPr>
          <w:fldChar w:fldCharType="separate"/>
        </w:r>
        <w:r w:rsidR="006E21DF">
          <w:rPr>
            <w:noProof/>
          </w:rPr>
          <w:t>20</w:t>
        </w:r>
        <w:r w:rsidR="006E21DF">
          <w:rPr>
            <w:noProof/>
          </w:rPr>
          <w:fldChar w:fldCharType="end"/>
        </w:r>
      </w:hyperlink>
    </w:p>
    <w:p w:rsidR="006E21DF" w:rsidRDefault="00E208E8">
      <w:pPr>
        <w:pStyle w:val="TOC2"/>
        <w:tabs>
          <w:tab w:val="right" w:leader="dot" w:pos="8630"/>
        </w:tabs>
        <w:rPr>
          <w:rFonts w:eastAsiaTheme="minorEastAsia"/>
          <w:noProof/>
        </w:rPr>
      </w:pPr>
      <w:hyperlink w:anchor="_Toc317799948" w:history="1">
        <w:r w:rsidR="006E21DF" w:rsidRPr="00782464">
          <w:rPr>
            <w:rStyle w:val="Hyperlink"/>
            <w:noProof/>
          </w:rPr>
          <w:t>Step 5: Configure EDGE1</w:t>
        </w:r>
        <w:r w:rsidR="006E21DF">
          <w:rPr>
            <w:noProof/>
          </w:rPr>
          <w:tab/>
        </w:r>
        <w:r w:rsidR="006E21DF">
          <w:rPr>
            <w:noProof/>
          </w:rPr>
          <w:fldChar w:fldCharType="begin"/>
        </w:r>
        <w:r w:rsidR="006E21DF">
          <w:rPr>
            <w:noProof/>
          </w:rPr>
          <w:instrText xml:space="preserve"> PAGEREF _Toc317799948 \h </w:instrText>
        </w:r>
        <w:r w:rsidR="006E21DF">
          <w:rPr>
            <w:noProof/>
          </w:rPr>
        </w:r>
        <w:r w:rsidR="006E21DF">
          <w:rPr>
            <w:noProof/>
          </w:rPr>
          <w:fldChar w:fldCharType="separate"/>
        </w:r>
        <w:r w:rsidR="006E21DF">
          <w:rPr>
            <w:noProof/>
          </w:rPr>
          <w:t>21</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49" w:history="1">
        <w:r w:rsidR="006E21DF" w:rsidRPr="00782464">
          <w:rPr>
            <w:rStyle w:val="Hyperlink"/>
            <w:noProof/>
          </w:rPr>
          <w:t>Configure an IPv6 address on EDGE1</w:t>
        </w:r>
        <w:r w:rsidR="006E21DF">
          <w:rPr>
            <w:noProof/>
          </w:rPr>
          <w:tab/>
        </w:r>
        <w:r w:rsidR="006E21DF">
          <w:rPr>
            <w:noProof/>
          </w:rPr>
          <w:fldChar w:fldCharType="begin"/>
        </w:r>
        <w:r w:rsidR="006E21DF">
          <w:rPr>
            <w:noProof/>
          </w:rPr>
          <w:instrText xml:space="preserve"> PAGEREF _Toc317799949 \h </w:instrText>
        </w:r>
        <w:r w:rsidR="006E21DF">
          <w:rPr>
            <w:noProof/>
          </w:rPr>
        </w:r>
        <w:r w:rsidR="006E21DF">
          <w:rPr>
            <w:noProof/>
          </w:rPr>
          <w:fldChar w:fldCharType="separate"/>
        </w:r>
        <w:r w:rsidR="006E21DF">
          <w:rPr>
            <w:noProof/>
          </w:rPr>
          <w:t>21</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50" w:history="1">
        <w:r w:rsidR="006E21DF" w:rsidRPr="00782464">
          <w:rPr>
            <w:rStyle w:val="Hyperlink"/>
            <w:noProof/>
          </w:rPr>
          <w:t>Provision EDGE1 with a certificate for IP-HTTPS</w:t>
        </w:r>
        <w:r w:rsidR="006E21DF">
          <w:rPr>
            <w:noProof/>
          </w:rPr>
          <w:tab/>
        </w:r>
        <w:r w:rsidR="006E21DF">
          <w:rPr>
            <w:noProof/>
          </w:rPr>
          <w:fldChar w:fldCharType="begin"/>
        </w:r>
        <w:r w:rsidR="006E21DF">
          <w:rPr>
            <w:noProof/>
          </w:rPr>
          <w:instrText xml:space="preserve"> PAGEREF _Toc317799950 \h </w:instrText>
        </w:r>
        <w:r w:rsidR="006E21DF">
          <w:rPr>
            <w:noProof/>
          </w:rPr>
        </w:r>
        <w:r w:rsidR="006E21DF">
          <w:rPr>
            <w:noProof/>
          </w:rPr>
          <w:fldChar w:fldCharType="separate"/>
        </w:r>
        <w:r w:rsidR="006E21DF">
          <w:rPr>
            <w:noProof/>
          </w:rPr>
          <w:t>22</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51" w:history="1">
        <w:r w:rsidR="006E21DF" w:rsidRPr="00782464">
          <w:rPr>
            <w:rStyle w:val="Hyperlink"/>
            <w:noProof/>
          </w:rPr>
          <w:t>Install the Remote Access server role on EDGE1</w:t>
        </w:r>
        <w:r w:rsidR="006E21DF">
          <w:rPr>
            <w:noProof/>
          </w:rPr>
          <w:tab/>
        </w:r>
        <w:r w:rsidR="006E21DF">
          <w:rPr>
            <w:noProof/>
          </w:rPr>
          <w:fldChar w:fldCharType="begin"/>
        </w:r>
        <w:r w:rsidR="006E21DF">
          <w:rPr>
            <w:noProof/>
          </w:rPr>
          <w:instrText xml:space="preserve"> PAGEREF _Toc317799951 \h </w:instrText>
        </w:r>
        <w:r w:rsidR="006E21DF">
          <w:rPr>
            <w:noProof/>
          </w:rPr>
        </w:r>
        <w:r w:rsidR="006E21DF">
          <w:rPr>
            <w:noProof/>
          </w:rPr>
          <w:fldChar w:fldCharType="separate"/>
        </w:r>
        <w:r w:rsidR="006E21DF">
          <w:rPr>
            <w:noProof/>
          </w:rPr>
          <w:t>23</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52" w:history="1">
        <w:r w:rsidR="006E21DF" w:rsidRPr="00782464">
          <w:rPr>
            <w:rStyle w:val="Hyperlink"/>
            <w:noProof/>
          </w:rPr>
          <w:t>Configure DirectAccess on EDGE1</w:t>
        </w:r>
        <w:r w:rsidR="006E21DF">
          <w:rPr>
            <w:noProof/>
          </w:rPr>
          <w:tab/>
        </w:r>
        <w:r w:rsidR="006E21DF">
          <w:rPr>
            <w:noProof/>
          </w:rPr>
          <w:fldChar w:fldCharType="begin"/>
        </w:r>
        <w:r w:rsidR="006E21DF">
          <w:rPr>
            <w:noProof/>
          </w:rPr>
          <w:instrText xml:space="preserve"> PAGEREF _Toc317799952 \h </w:instrText>
        </w:r>
        <w:r w:rsidR="006E21DF">
          <w:rPr>
            <w:noProof/>
          </w:rPr>
        </w:r>
        <w:r w:rsidR="006E21DF">
          <w:rPr>
            <w:noProof/>
          </w:rPr>
          <w:fldChar w:fldCharType="separate"/>
        </w:r>
        <w:r w:rsidR="006E21DF">
          <w:rPr>
            <w:noProof/>
          </w:rPr>
          <w:t>24</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53" w:history="1">
        <w:r w:rsidR="006E21DF" w:rsidRPr="00782464">
          <w:rPr>
            <w:rStyle w:val="Hyperlink"/>
            <w:noProof/>
          </w:rPr>
          <w:t>Confirm Group Policy settings</w:t>
        </w:r>
        <w:r w:rsidR="006E21DF">
          <w:rPr>
            <w:noProof/>
          </w:rPr>
          <w:tab/>
        </w:r>
        <w:r w:rsidR="006E21DF">
          <w:rPr>
            <w:noProof/>
          </w:rPr>
          <w:fldChar w:fldCharType="begin"/>
        </w:r>
        <w:r w:rsidR="006E21DF">
          <w:rPr>
            <w:noProof/>
          </w:rPr>
          <w:instrText xml:space="preserve"> PAGEREF _Toc317799953 \h </w:instrText>
        </w:r>
        <w:r w:rsidR="006E21DF">
          <w:rPr>
            <w:noProof/>
          </w:rPr>
        </w:r>
        <w:r w:rsidR="006E21DF">
          <w:rPr>
            <w:noProof/>
          </w:rPr>
          <w:fldChar w:fldCharType="separate"/>
        </w:r>
        <w:r w:rsidR="006E21DF">
          <w:rPr>
            <w:noProof/>
          </w:rPr>
          <w:t>25</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54" w:history="1">
        <w:r w:rsidR="006E21DF" w:rsidRPr="00782464">
          <w:rPr>
            <w:rStyle w:val="Hyperlink"/>
            <w:noProof/>
          </w:rPr>
          <w:t>Confirm IPv6 settings</w:t>
        </w:r>
        <w:r w:rsidR="006E21DF">
          <w:rPr>
            <w:noProof/>
          </w:rPr>
          <w:tab/>
        </w:r>
        <w:r w:rsidR="006E21DF">
          <w:rPr>
            <w:noProof/>
          </w:rPr>
          <w:fldChar w:fldCharType="begin"/>
        </w:r>
        <w:r w:rsidR="006E21DF">
          <w:rPr>
            <w:noProof/>
          </w:rPr>
          <w:instrText xml:space="preserve"> PAGEREF _Toc317799954 \h </w:instrText>
        </w:r>
        <w:r w:rsidR="006E21DF">
          <w:rPr>
            <w:noProof/>
          </w:rPr>
        </w:r>
        <w:r w:rsidR="006E21DF">
          <w:rPr>
            <w:noProof/>
          </w:rPr>
          <w:fldChar w:fldCharType="separate"/>
        </w:r>
        <w:r w:rsidR="006E21DF">
          <w:rPr>
            <w:noProof/>
          </w:rPr>
          <w:t>26</w:t>
        </w:r>
        <w:r w:rsidR="006E21DF">
          <w:rPr>
            <w:noProof/>
          </w:rPr>
          <w:fldChar w:fldCharType="end"/>
        </w:r>
      </w:hyperlink>
    </w:p>
    <w:p w:rsidR="006E21DF" w:rsidRDefault="00E208E8">
      <w:pPr>
        <w:pStyle w:val="TOC2"/>
        <w:tabs>
          <w:tab w:val="right" w:leader="dot" w:pos="8630"/>
        </w:tabs>
        <w:rPr>
          <w:rFonts w:eastAsiaTheme="minorEastAsia"/>
          <w:noProof/>
        </w:rPr>
      </w:pPr>
      <w:hyperlink w:anchor="_Toc317799955" w:history="1">
        <w:r w:rsidR="006E21DF" w:rsidRPr="00782464">
          <w:rPr>
            <w:rStyle w:val="Hyperlink"/>
            <w:noProof/>
          </w:rPr>
          <w:t>Step 6: Configure CLIENT1</w:t>
        </w:r>
        <w:r w:rsidR="006E21DF">
          <w:rPr>
            <w:noProof/>
          </w:rPr>
          <w:tab/>
        </w:r>
        <w:r w:rsidR="006E21DF">
          <w:rPr>
            <w:noProof/>
          </w:rPr>
          <w:fldChar w:fldCharType="begin"/>
        </w:r>
        <w:r w:rsidR="006E21DF">
          <w:rPr>
            <w:noProof/>
          </w:rPr>
          <w:instrText xml:space="preserve"> PAGEREF _Toc317799955 \h </w:instrText>
        </w:r>
        <w:r w:rsidR="006E21DF">
          <w:rPr>
            <w:noProof/>
          </w:rPr>
        </w:r>
        <w:r w:rsidR="006E21DF">
          <w:rPr>
            <w:noProof/>
          </w:rPr>
          <w:fldChar w:fldCharType="separate"/>
        </w:r>
        <w:r w:rsidR="006E21DF">
          <w:rPr>
            <w:noProof/>
          </w:rPr>
          <w:t>27</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56" w:history="1">
        <w:r w:rsidR="006E21DF" w:rsidRPr="00782464">
          <w:rPr>
            <w:rStyle w:val="Hyperlink"/>
            <w:noProof/>
          </w:rPr>
          <w:t>Connect CLIENT1 to the Corpnet subnet and update group policy</w:t>
        </w:r>
        <w:r w:rsidR="006E21DF">
          <w:rPr>
            <w:noProof/>
          </w:rPr>
          <w:tab/>
        </w:r>
        <w:r w:rsidR="006E21DF">
          <w:rPr>
            <w:noProof/>
          </w:rPr>
          <w:fldChar w:fldCharType="begin"/>
        </w:r>
        <w:r w:rsidR="006E21DF">
          <w:rPr>
            <w:noProof/>
          </w:rPr>
          <w:instrText xml:space="preserve"> PAGEREF _Toc317799956 \h </w:instrText>
        </w:r>
        <w:r w:rsidR="006E21DF">
          <w:rPr>
            <w:noProof/>
          </w:rPr>
        </w:r>
        <w:r w:rsidR="006E21DF">
          <w:rPr>
            <w:noProof/>
          </w:rPr>
          <w:fldChar w:fldCharType="separate"/>
        </w:r>
        <w:r w:rsidR="006E21DF">
          <w:rPr>
            <w:noProof/>
          </w:rPr>
          <w:t>27</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57" w:history="1">
        <w:r w:rsidR="006E21DF" w:rsidRPr="00782464">
          <w:rPr>
            <w:rStyle w:val="Hyperlink"/>
            <w:noProof/>
          </w:rPr>
          <w:t>Connect CLIENT1 to the Internet subnet and test remote access</w:t>
        </w:r>
        <w:r w:rsidR="006E21DF">
          <w:rPr>
            <w:noProof/>
          </w:rPr>
          <w:tab/>
        </w:r>
        <w:r w:rsidR="006E21DF">
          <w:rPr>
            <w:noProof/>
          </w:rPr>
          <w:fldChar w:fldCharType="begin"/>
        </w:r>
        <w:r w:rsidR="006E21DF">
          <w:rPr>
            <w:noProof/>
          </w:rPr>
          <w:instrText xml:space="preserve"> PAGEREF _Toc317799957 \h </w:instrText>
        </w:r>
        <w:r w:rsidR="006E21DF">
          <w:rPr>
            <w:noProof/>
          </w:rPr>
        </w:r>
        <w:r w:rsidR="006E21DF">
          <w:rPr>
            <w:noProof/>
          </w:rPr>
          <w:fldChar w:fldCharType="separate"/>
        </w:r>
        <w:r w:rsidR="006E21DF">
          <w:rPr>
            <w:noProof/>
          </w:rPr>
          <w:t>28</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58" w:history="1">
        <w:r w:rsidR="006E21DF" w:rsidRPr="00782464">
          <w:rPr>
            <w:rStyle w:val="Hyperlink"/>
            <w:noProof/>
          </w:rPr>
          <w:t>Connect CLIENT1 to the Homenet subnet and test remote access</w:t>
        </w:r>
        <w:r w:rsidR="006E21DF">
          <w:rPr>
            <w:noProof/>
          </w:rPr>
          <w:tab/>
        </w:r>
        <w:r w:rsidR="006E21DF">
          <w:rPr>
            <w:noProof/>
          </w:rPr>
          <w:fldChar w:fldCharType="begin"/>
        </w:r>
        <w:r w:rsidR="006E21DF">
          <w:rPr>
            <w:noProof/>
          </w:rPr>
          <w:instrText xml:space="preserve"> PAGEREF _Toc317799958 \h </w:instrText>
        </w:r>
        <w:r w:rsidR="006E21DF">
          <w:rPr>
            <w:noProof/>
          </w:rPr>
        </w:r>
        <w:r w:rsidR="006E21DF">
          <w:rPr>
            <w:noProof/>
          </w:rPr>
          <w:fldChar w:fldCharType="separate"/>
        </w:r>
        <w:r w:rsidR="006E21DF">
          <w:rPr>
            <w:noProof/>
          </w:rPr>
          <w:t>29</w:t>
        </w:r>
        <w:r w:rsidR="006E21DF">
          <w:rPr>
            <w:noProof/>
          </w:rPr>
          <w:fldChar w:fldCharType="end"/>
        </w:r>
      </w:hyperlink>
    </w:p>
    <w:p w:rsidR="006E21DF" w:rsidRDefault="00E208E8">
      <w:pPr>
        <w:pStyle w:val="TOC3"/>
        <w:tabs>
          <w:tab w:val="right" w:leader="dot" w:pos="8630"/>
        </w:tabs>
        <w:rPr>
          <w:rFonts w:eastAsiaTheme="minorEastAsia"/>
          <w:noProof/>
        </w:rPr>
      </w:pPr>
      <w:hyperlink w:anchor="_Toc317799959" w:history="1">
        <w:r w:rsidR="006E21DF" w:rsidRPr="00782464">
          <w:rPr>
            <w:rStyle w:val="Hyperlink"/>
            <w:noProof/>
          </w:rPr>
          <w:t>Monitor the client connection on the EDGE1 DirectAccess server</w:t>
        </w:r>
        <w:r w:rsidR="006E21DF">
          <w:rPr>
            <w:noProof/>
          </w:rPr>
          <w:tab/>
        </w:r>
        <w:r w:rsidR="006E21DF">
          <w:rPr>
            <w:noProof/>
          </w:rPr>
          <w:fldChar w:fldCharType="begin"/>
        </w:r>
        <w:r w:rsidR="006E21DF">
          <w:rPr>
            <w:noProof/>
          </w:rPr>
          <w:instrText xml:space="preserve"> PAGEREF _Toc317799959 \h </w:instrText>
        </w:r>
        <w:r w:rsidR="006E21DF">
          <w:rPr>
            <w:noProof/>
          </w:rPr>
        </w:r>
        <w:r w:rsidR="006E21DF">
          <w:rPr>
            <w:noProof/>
          </w:rPr>
          <w:fldChar w:fldCharType="separate"/>
        </w:r>
        <w:r w:rsidR="006E21DF">
          <w:rPr>
            <w:noProof/>
          </w:rPr>
          <w:t>30</w:t>
        </w:r>
        <w:r w:rsidR="006E21DF">
          <w:rPr>
            <w:noProof/>
          </w:rPr>
          <w:fldChar w:fldCharType="end"/>
        </w:r>
      </w:hyperlink>
    </w:p>
    <w:p w:rsidR="006E21DF" w:rsidRDefault="00E208E8">
      <w:pPr>
        <w:pStyle w:val="TOC1"/>
        <w:tabs>
          <w:tab w:val="right" w:leader="dot" w:pos="8630"/>
        </w:tabs>
        <w:rPr>
          <w:rFonts w:eastAsiaTheme="minorEastAsia"/>
          <w:noProof/>
        </w:rPr>
      </w:pPr>
      <w:hyperlink w:anchor="_Toc317799960" w:history="1">
        <w:r w:rsidR="006E21DF" w:rsidRPr="00782464">
          <w:rPr>
            <w:rStyle w:val="Hyperlink"/>
            <w:noProof/>
          </w:rPr>
          <w:t>Snapshot the Configuration</w:t>
        </w:r>
        <w:r w:rsidR="006E21DF">
          <w:rPr>
            <w:noProof/>
          </w:rPr>
          <w:tab/>
        </w:r>
        <w:r w:rsidR="006E21DF">
          <w:rPr>
            <w:noProof/>
          </w:rPr>
          <w:fldChar w:fldCharType="begin"/>
        </w:r>
        <w:r w:rsidR="006E21DF">
          <w:rPr>
            <w:noProof/>
          </w:rPr>
          <w:instrText xml:space="preserve"> PAGEREF _Toc317799960 \h </w:instrText>
        </w:r>
        <w:r w:rsidR="006E21DF">
          <w:rPr>
            <w:noProof/>
          </w:rPr>
        </w:r>
        <w:r w:rsidR="006E21DF">
          <w:rPr>
            <w:noProof/>
          </w:rPr>
          <w:fldChar w:fldCharType="separate"/>
        </w:r>
        <w:r w:rsidR="006E21DF">
          <w:rPr>
            <w:noProof/>
          </w:rPr>
          <w:t>31</w:t>
        </w:r>
        <w:r w:rsidR="006E21DF">
          <w:rPr>
            <w:noProof/>
          </w:rPr>
          <w:fldChar w:fldCharType="end"/>
        </w:r>
      </w:hyperlink>
    </w:p>
    <w:p w:rsidR="006E21DF" w:rsidRDefault="00E208E8">
      <w:pPr>
        <w:pStyle w:val="TOC1"/>
        <w:tabs>
          <w:tab w:val="right" w:leader="dot" w:pos="8630"/>
        </w:tabs>
        <w:rPr>
          <w:rFonts w:eastAsiaTheme="minorEastAsia"/>
          <w:noProof/>
        </w:rPr>
      </w:pPr>
      <w:hyperlink w:anchor="_Toc317799961" w:history="1">
        <w:r w:rsidR="006E21DF" w:rsidRPr="00782464">
          <w:rPr>
            <w:rStyle w:val="Hyperlink"/>
            <w:noProof/>
          </w:rPr>
          <w:t>Additional Resources</w:t>
        </w:r>
        <w:r w:rsidR="006E21DF">
          <w:rPr>
            <w:noProof/>
          </w:rPr>
          <w:tab/>
        </w:r>
        <w:r w:rsidR="006E21DF">
          <w:rPr>
            <w:noProof/>
          </w:rPr>
          <w:fldChar w:fldCharType="begin"/>
        </w:r>
        <w:r w:rsidR="006E21DF">
          <w:rPr>
            <w:noProof/>
          </w:rPr>
          <w:instrText xml:space="preserve"> PAGEREF _Toc317799961 \h </w:instrText>
        </w:r>
        <w:r w:rsidR="006E21DF">
          <w:rPr>
            <w:noProof/>
          </w:rPr>
        </w:r>
        <w:r w:rsidR="006E21DF">
          <w:rPr>
            <w:noProof/>
          </w:rPr>
          <w:fldChar w:fldCharType="separate"/>
        </w:r>
        <w:r w:rsidR="006E21DF">
          <w:rPr>
            <w:noProof/>
          </w:rPr>
          <w:t>31</w:t>
        </w:r>
        <w:r w:rsidR="006E21DF">
          <w:rPr>
            <w:noProof/>
          </w:rPr>
          <w:fldChar w:fldCharType="end"/>
        </w:r>
      </w:hyperlink>
    </w:p>
    <w:p w:rsidR="00D44A07" w:rsidRDefault="00D44A07" w:rsidP="00D44A07">
      <w:pPr>
        <w:sectPr w:rsidR="00D44A07" w:rsidSect="00D44A07">
          <w:footerReference w:type="default" r:id="rId16"/>
          <w:type w:val="oddPage"/>
          <w:pgSz w:w="12240" w:h="15840" w:code="1"/>
          <w:pgMar w:top="1440" w:right="1800" w:bottom="1440" w:left="1800" w:header="1440" w:footer="1440" w:gutter="0"/>
          <w:cols w:space="720"/>
          <w:docGrid w:linePitch="272"/>
        </w:sectPr>
      </w:pPr>
      <w:r>
        <w:fldChar w:fldCharType="end"/>
      </w:r>
    </w:p>
    <w:p w:rsidR="00FC1CC6" w:rsidRDefault="00FC1CC6" w:rsidP="00FC1CC6">
      <w:pPr>
        <w:pStyle w:val="Heading1"/>
      </w:pPr>
      <w:bookmarkStart w:id="0" w:name="_Toc317799927"/>
      <w:r>
        <w:lastRenderedPageBreak/>
        <w:t>Introduction</w:t>
      </w:r>
      <w:bookmarkEnd w:id="0"/>
    </w:p>
    <w:p w:rsidR="00A36040" w:rsidRDefault="00A36040" w:rsidP="00A36040">
      <w:r>
        <w:t>DirectAccess provides users with the experience of being seamlessly connected to their intranet any time they have Internet access. When DirectAccess is enabled, requests for intranet resources (such as email servers, shared folders, or intranet websites) are securely directed to the intranet, without the need for users to connect to a VPN. DirectAccess enables increased productivity for a mobile workforce by offering the same connectivity experience both inside and outside of the office.</w:t>
      </w:r>
    </w:p>
    <w:p w:rsidR="00A87BD1" w:rsidRDefault="000B6A2A" w:rsidP="00FC1CC6">
      <w:r w:rsidRPr="000B6A2A">
        <w:t>The Windows Routing and Remote Access Server (RRAS) provides traditional VPN connectivity for legacy clients and non-domain members. RRAS also provides site-to-site connections between servers. RRAS in Windows Server 2008 R2 cannot coexist on the same edge server with DirectAccess, and must be deployed and managed separately from DirectAccess.</w:t>
      </w:r>
    </w:p>
    <w:p w:rsidR="000B6A2A" w:rsidRDefault="000B6A2A" w:rsidP="00FC1CC6">
      <w:r w:rsidRPr="000B6A2A">
        <w:t xml:space="preserve">Windows </w:t>
      </w:r>
      <w:r w:rsidR="00564EC5">
        <w:t>Server 2012</w:t>
      </w:r>
      <w:r w:rsidRPr="000B6A2A">
        <w:t xml:space="preserve"> combines the </w:t>
      </w:r>
      <w:proofErr w:type="spellStart"/>
      <w:r w:rsidRPr="000B6A2A">
        <w:t>DirectAccess</w:t>
      </w:r>
      <w:proofErr w:type="spellEnd"/>
      <w:r w:rsidRPr="000B6A2A">
        <w:t xml:space="preserve"> feature and the RRAS role service into a new unified server role. This new Remote Access server role allows for centralized administration, configuration, and monitoring of both DirectAccess and VPN-based remote access services. Additionally, Windows </w:t>
      </w:r>
      <w:r w:rsidR="00564EC5">
        <w:t>Server 2012</w:t>
      </w:r>
      <w:r w:rsidRPr="000B6A2A">
        <w:t xml:space="preserve"> </w:t>
      </w:r>
      <w:proofErr w:type="spellStart"/>
      <w:r w:rsidRPr="000B6A2A">
        <w:t>DirectAccess</w:t>
      </w:r>
      <w:proofErr w:type="spellEnd"/>
      <w:r w:rsidRPr="000B6A2A">
        <w:t xml:space="preserve"> provides multiple updates and improvements to address deployment blockers and provide simplified management.</w:t>
      </w:r>
    </w:p>
    <w:p w:rsidR="006900A2" w:rsidRPr="006900A2" w:rsidRDefault="006900A2" w:rsidP="006900A2">
      <w:r w:rsidRPr="006900A2">
        <w:t>Windows DirectAccess is an IPv6-only technology from a client perspective. This means that clients can only access intranet resources accessible via IPv6 while connected remotely, and only if the client application itself supports connecting to an IPv6 resource. Intranet applications or resources are accessible directly via IPv6 if they are listening on the internal server's IPv6 interface. For remote management of DirectAccess clients initiated by intranet computers, internal application or management servers must also be fully IPv6 compliant and the server applications they run must be IPv6 compatible.</w:t>
      </w:r>
    </w:p>
    <w:p w:rsidR="0074481D" w:rsidRDefault="006900A2" w:rsidP="0074481D">
      <w:r w:rsidRPr="006900A2">
        <w:t xml:space="preserve">To allow access to internal IPv4-only resources, Windows </w:t>
      </w:r>
      <w:r w:rsidR="00564EC5">
        <w:t>Server 2012</w:t>
      </w:r>
      <w:r w:rsidRPr="006900A2">
        <w:t xml:space="preserve"> </w:t>
      </w:r>
      <w:proofErr w:type="spellStart"/>
      <w:r w:rsidRPr="006900A2">
        <w:t>DirectAccess</w:t>
      </w:r>
      <w:proofErr w:type="spellEnd"/>
      <w:r w:rsidRPr="006900A2">
        <w:t xml:space="preserve"> includes native support for a protocol translation (NAT64) and name resolution (DNS64) gateway to convert the IPv6 communication from a DirectAccess client to IPv4 for the internal servers. IPv4-only intranet computers cannot initiate connections to DirectAccess clients for remote management because the translation done with NAT64 is unidirectional (for traffic initiated by the DirectAccess client).</w:t>
      </w:r>
    </w:p>
    <w:p w:rsidR="00FC1CC6" w:rsidRDefault="00FC1CC6" w:rsidP="00FC1CC6">
      <w:pPr>
        <w:pStyle w:val="Heading2"/>
      </w:pPr>
      <w:bookmarkStart w:id="1" w:name="_Toc317799928"/>
      <w:r>
        <w:t>In this guide</w:t>
      </w:r>
      <w:bookmarkEnd w:id="1"/>
    </w:p>
    <w:p w:rsidR="00FC1CC6" w:rsidRDefault="00A8795D" w:rsidP="00FC1CC6">
      <w:r w:rsidRPr="00A8795D">
        <w:t xml:space="preserve">This guide provides step-by-step instructions for configuring DirectAccess </w:t>
      </w:r>
      <w:r w:rsidR="00F36F78">
        <w:t xml:space="preserve">in </w:t>
      </w:r>
      <w:r w:rsidR="000212B8">
        <w:t xml:space="preserve">a single server deployment </w:t>
      </w:r>
      <w:r w:rsidR="00F36F78">
        <w:t>with mixed IPv4 and IPv6 resources</w:t>
      </w:r>
      <w:r w:rsidRPr="00A8795D">
        <w:t xml:space="preserve"> in a test lab to demonstrate functionality of the deployment experience. You will set up and deploy DirectAccess </w:t>
      </w:r>
      <w:r w:rsidR="000B6A2A" w:rsidRPr="000B6A2A">
        <w:t xml:space="preserve">based on the </w:t>
      </w:r>
      <w:r w:rsidR="006900A2" w:rsidRPr="006900A2">
        <w:t xml:space="preserve">Windows </w:t>
      </w:r>
      <w:r w:rsidR="00564EC5">
        <w:t>Server 2012</w:t>
      </w:r>
      <w:r w:rsidR="006900A2" w:rsidRPr="006900A2">
        <w:t xml:space="preserve"> Base Configuration </w:t>
      </w:r>
      <w:r w:rsidRPr="00A8795D">
        <w:t>using five server computers and t</w:t>
      </w:r>
      <w:r w:rsidR="00A0245B">
        <w:t>wo</w:t>
      </w:r>
      <w:r w:rsidRPr="00A8795D">
        <w:t xml:space="preserve"> client computers. The</w:t>
      </w:r>
      <w:r w:rsidR="000B6A2A">
        <w:t xml:space="preserve"> resulting </w:t>
      </w:r>
      <w:r w:rsidR="000B6A2A" w:rsidRPr="00A8795D">
        <w:lastRenderedPageBreak/>
        <w:t>test</w:t>
      </w:r>
      <w:r w:rsidRPr="00A8795D">
        <w:t xml:space="preserve"> lab simulates </w:t>
      </w:r>
      <w:r w:rsidR="000B6A2A">
        <w:t xml:space="preserve">an </w:t>
      </w:r>
      <w:r w:rsidRPr="00A8795D">
        <w:t xml:space="preserve">intranet, </w:t>
      </w:r>
      <w:r w:rsidR="000B6A2A">
        <w:t xml:space="preserve">the </w:t>
      </w:r>
      <w:r w:rsidRPr="00A8795D">
        <w:t>Internet, and a home network, and demonstrates DirectAccess in different Internet connection scenarios</w:t>
      </w:r>
      <w:r w:rsidR="000B6A2A">
        <w:t>.</w:t>
      </w:r>
    </w:p>
    <w:p w:rsidR="00FC1CC6" w:rsidRDefault="00A63413" w:rsidP="00FC1CC6">
      <w:pPr>
        <w:pStyle w:val="AlertLabel"/>
      </w:pPr>
      <w:r>
        <w:rPr>
          <w:noProof/>
        </w:rPr>
        <w:drawing>
          <wp:inline distT="0" distB="0" distL="0" distR="0" wp14:anchorId="13AA94FF" wp14:editId="1222B383">
            <wp:extent cx="225425" cy="154305"/>
            <wp:effectExtent l="0" t="0" r="3175"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154305"/>
                    </a:xfrm>
                    <a:prstGeom prst="rect">
                      <a:avLst/>
                    </a:prstGeom>
                    <a:noFill/>
                    <a:ln>
                      <a:noFill/>
                    </a:ln>
                  </pic:spPr>
                </pic:pic>
              </a:graphicData>
            </a:graphic>
          </wp:inline>
        </w:drawing>
      </w:r>
      <w:r w:rsidR="00FC1CC6">
        <w:t xml:space="preserve">Important </w:t>
      </w:r>
    </w:p>
    <w:p w:rsidR="00FC1CC6" w:rsidRDefault="00FC1CC6" w:rsidP="00FC1CC6">
      <w:pPr>
        <w:pStyle w:val="AlertText"/>
      </w:pPr>
      <w:r>
        <w:t xml:space="preserve">The following instructions are for configuring a </w:t>
      </w:r>
      <w:r w:rsidR="000B6A2A">
        <w:t>Remote Access</w:t>
      </w:r>
      <w:r>
        <w:t xml:space="preserve"> test lab using the minimum number of computers. Individual computers are needed to separate the services provided on the network and to clearly show the desired functionality. This configuration is neither designed to reflect best practices nor does it reflect a desired or recommended configuration for a production network. The configuration, including IP addresses and all other configuration parameters, is designed only to work on a separate test lab network.</w:t>
      </w:r>
    </w:p>
    <w:p w:rsidR="00FC1CC6" w:rsidRDefault="00FC1CC6" w:rsidP="00FC1CC6">
      <w:pPr>
        <w:pStyle w:val="AlertText"/>
      </w:pPr>
      <w:r>
        <w:t xml:space="preserve">Attempting to adapt this </w:t>
      </w:r>
      <w:r w:rsidR="000B6A2A" w:rsidRPr="000B6A2A">
        <w:t xml:space="preserve">Remote Access </w:t>
      </w:r>
      <w:r>
        <w:t xml:space="preserve">test lab configuration to a pilot or production deployment can result in configuration or functionality issues. </w:t>
      </w:r>
    </w:p>
    <w:p w:rsidR="00FC1CC6" w:rsidRDefault="00F8341E" w:rsidP="00FC1CC6">
      <w:pPr>
        <w:pStyle w:val="Heading2"/>
      </w:pPr>
      <w:bookmarkStart w:id="2" w:name="_Toc317799929"/>
      <w:r>
        <w:t>Test lab</w:t>
      </w:r>
      <w:r w:rsidR="00FC1CC6">
        <w:t xml:space="preserve"> overview</w:t>
      </w:r>
      <w:bookmarkEnd w:id="2"/>
    </w:p>
    <w:p w:rsidR="00FC1CC6" w:rsidRDefault="00FC1CC6" w:rsidP="00FC1CC6">
      <w:r>
        <w:t xml:space="preserve">In this test lab, </w:t>
      </w:r>
      <w:r w:rsidR="000B6A2A" w:rsidRPr="000B6A2A">
        <w:t>Remote Access</w:t>
      </w:r>
      <w:r>
        <w:t xml:space="preserve"> is deployed with:</w:t>
      </w:r>
    </w:p>
    <w:p w:rsidR="00FC1CC6" w:rsidRDefault="003E333E" w:rsidP="0096123D">
      <w:pPr>
        <w:pStyle w:val="BulletedList1"/>
        <w:numPr>
          <w:ilvl w:val="0"/>
          <w:numId w:val="14"/>
        </w:numPr>
        <w:tabs>
          <w:tab w:val="left" w:pos="360"/>
        </w:tabs>
      </w:pPr>
      <w:r w:rsidRPr="003E333E">
        <w:t xml:space="preserve">One computer running Windows </w:t>
      </w:r>
      <w:r w:rsidR="00564EC5">
        <w:t>Server 2012</w:t>
      </w:r>
      <w:r w:rsidRPr="003E333E">
        <w:t xml:space="preserve"> named DC1 that is configured as an intranet domain controller, Domain Name System (DNS) server, and Dynamic Host Configuration Protocol (DHCP) server</w:t>
      </w:r>
    </w:p>
    <w:p w:rsidR="00FC1CC6" w:rsidRDefault="00FC1CC6" w:rsidP="0096123D">
      <w:pPr>
        <w:pStyle w:val="BulletedList1"/>
        <w:numPr>
          <w:ilvl w:val="0"/>
          <w:numId w:val="14"/>
        </w:numPr>
        <w:tabs>
          <w:tab w:val="left" w:pos="360"/>
        </w:tabs>
      </w:pPr>
      <w:r>
        <w:t xml:space="preserve">One intranet member server running Windows </w:t>
      </w:r>
      <w:r w:rsidR="00564EC5">
        <w:t>Server 2012</w:t>
      </w:r>
      <w:r>
        <w:t xml:space="preserve"> </w:t>
      </w:r>
      <w:r w:rsidR="008A47F0">
        <w:t xml:space="preserve">named </w:t>
      </w:r>
      <w:r>
        <w:t xml:space="preserve">EDGE1 that is configured as </w:t>
      </w:r>
      <w:r w:rsidR="00A0245B">
        <w:t>a DirectAccess server</w:t>
      </w:r>
    </w:p>
    <w:p w:rsidR="00FC1CC6" w:rsidRDefault="00FC1CC6" w:rsidP="0096123D">
      <w:pPr>
        <w:pStyle w:val="BulletedList1"/>
        <w:numPr>
          <w:ilvl w:val="0"/>
          <w:numId w:val="14"/>
        </w:numPr>
        <w:tabs>
          <w:tab w:val="left" w:pos="360"/>
        </w:tabs>
      </w:pPr>
      <w:r>
        <w:t xml:space="preserve">One intranet member server running Windows </w:t>
      </w:r>
      <w:r w:rsidR="00564EC5">
        <w:t>Server 2012</w:t>
      </w:r>
      <w:r>
        <w:t xml:space="preserve"> </w:t>
      </w:r>
      <w:r w:rsidR="008A47F0">
        <w:t xml:space="preserve">named </w:t>
      </w:r>
      <w:r>
        <w:t>APP1 that is configured as a general application server</w:t>
      </w:r>
      <w:r w:rsidRPr="00EB415C">
        <w:t xml:space="preserve"> </w:t>
      </w:r>
      <w:r>
        <w:t xml:space="preserve">and </w:t>
      </w:r>
      <w:r w:rsidR="00286119">
        <w:t>web server</w:t>
      </w:r>
      <w:r w:rsidR="00DF04B2">
        <w:t>. APP1 is configured as an enterprise root Certificate Authority (CA), and as the Network Location Server (NLS) for DirectAccess</w:t>
      </w:r>
    </w:p>
    <w:p w:rsidR="00286119" w:rsidRPr="00286119" w:rsidRDefault="00286119" w:rsidP="0096123D">
      <w:pPr>
        <w:pStyle w:val="ListParagraph"/>
        <w:numPr>
          <w:ilvl w:val="0"/>
          <w:numId w:val="14"/>
        </w:numPr>
      </w:pPr>
      <w:r w:rsidRPr="00286119">
        <w:t xml:space="preserve">One intranet member server running Windows Server </w:t>
      </w:r>
      <w:r>
        <w:t>2003 SP2 named APP2</w:t>
      </w:r>
      <w:r w:rsidRPr="00286119">
        <w:t xml:space="preserve"> that is configured as a general application server and web server</w:t>
      </w:r>
      <w:r>
        <w:t xml:space="preserve">. APP2 is </w:t>
      </w:r>
      <w:r w:rsidR="00A279ED">
        <w:t xml:space="preserve">an IPv4-only intranet resource </w:t>
      </w:r>
      <w:r>
        <w:t xml:space="preserve">used </w:t>
      </w:r>
      <w:r w:rsidR="00A279ED">
        <w:t>to demonstrate NAT64 and DNS64 capabilities</w:t>
      </w:r>
    </w:p>
    <w:p w:rsidR="00FC1CC6" w:rsidRDefault="00FC1CC6" w:rsidP="0096123D">
      <w:pPr>
        <w:pStyle w:val="BulletedList1"/>
        <w:numPr>
          <w:ilvl w:val="0"/>
          <w:numId w:val="14"/>
        </w:numPr>
        <w:tabs>
          <w:tab w:val="left" w:pos="360"/>
        </w:tabs>
      </w:pPr>
      <w:r>
        <w:t xml:space="preserve">One standalone server running Windows </w:t>
      </w:r>
      <w:r w:rsidR="00564EC5">
        <w:t>Server 2012</w:t>
      </w:r>
      <w:r>
        <w:t xml:space="preserve"> </w:t>
      </w:r>
      <w:r w:rsidR="008A47F0">
        <w:t xml:space="preserve">named </w:t>
      </w:r>
      <w:r>
        <w:t xml:space="preserve">INET1 that is configured as an Internet </w:t>
      </w:r>
      <w:r w:rsidR="00E01E77">
        <w:t xml:space="preserve">DHCP server, </w:t>
      </w:r>
      <w:r>
        <w:t>DNS</w:t>
      </w:r>
      <w:r w:rsidR="00E01E77">
        <w:t xml:space="preserve"> server,</w:t>
      </w:r>
      <w:r>
        <w:t xml:space="preserve"> </w:t>
      </w:r>
      <w:r w:rsidR="00A279ED">
        <w:t>and web server</w:t>
      </w:r>
    </w:p>
    <w:p w:rsidR="00FC1CC6" w:rsidRDefault="00FC1CC6" w:rsidP="0096123D">
      <w:pPr>
        <w:pStyle w:val="BulletedList1"/>
        <w:numPr>
          <w:ilvl w:val="0"/>
          <w:numId w:val="14"/>
        </w:numPr>
        <w:tabs>
          <w:tab w:val="left" w:pos="360"/>
        </w:tabs>
      </w:pPr>
      <w:r>
        <w:t xml:space="preserve">One roaming member client computer running Windows </w:t>
      </w:r>
      <w:r w:rsidR="00A279ED">
        <w:t>8</w:t>
      </w:r>
      <w:r w:rsidR="00787841">
        <w:t xml:space="preserve"> </w:t>
      </w:r>
      <w:r w:rsidR="008A47F0">
        <w:t xml:space="preserve">named </w:t>
      </w:r>
      <w:r>
        <w:t xml:space="preserve">CLIENT1 that is configured as a </w:t>
      </w:r>
      <w:r w:rsidR="00A279ED">
        <w:t>DirectAccess client</w:t>
      </w:r>
    </w:p>
    <w:p w:rsidR="003E511D" w:rsidRDefault="00A279ED" w:rsidP="0096123D">
      <w:pPr>
        <w:pStyle w:val="BulletedList1"/>
        <w:numPr>
          <w:ilvl w:val="0"/>
          <w:numId w:val="14"/>
        </w:numPr>
        <w:tabs>
          <w:tab w:val="left" w:pos="360"/>
        </w:tabs>
      </w:pPr>
      <w:r>
        <w:t>One standalone client computer running Windows 8 named NAT1 that is configured as a network address translation (NAT) device using Internet Connection Sharing</w:t>
      </w:r>
    </w:p>
    <w:p w:rsidR="00FC1CC6" w:rsidRDefault="00FC1CC6" w:rsidP="00FC1CC6">
      <w:r>
        <w:t xml:space="preserve">The </w:t>
      </w:r>
      <w:r w:rsidR="00A279ED">
        <w:t xml:space="preserve">Remote Access </w:t>
      </w:r>
      <w:r>
        <w:t xml:space="preserve">test lab consists of </w:t>
      </w:r>
      <w:r w:rsidR="00A279ED">
        <w:t>three</w:t>
      </w:r>
      <w:r w:rsidR="003E511D">
        <w:t xml:space="preserve"> </w:t>
      </w:r>
      <w:r>
        <w:t>subnets that simulate the following:</w:t>
      </w:r>
    </w:p>
    <w:p w:rsidR="00FC1CC6" w:rsidRDefault="00FC1CC6" w:rsidP="0096123D">
      <w:pPr>
        <w:numPr>
          <w:ilvl w:val="0"/>
          <w:numId w:val="12"/>
        </w:numPr>
      </w:pPr>
      <w:r>
        <w:lastRenderedPageBreak/>
        <w:t>The Internet (131.107.0.0/24).</w:t>
      </w:r>
    </w:p>
    <w:p w:rsidR="00FC1CC6" w:rsidRDefault="00FC1CC6" w:rsidP="0096123D">
      <w:pPr>
        <w:numPr>
          <w:ilvl w:val="0"/>
          <w:numId w:val="12"/>
        </w:numPr>
      </w:pPr>
      <w:r>
        <w:t>An intranet named Corpnet (10.0.0.0/24)</w:t>
      </w:r>
      <w:r w:rsidR="00DF04B2">
        <w:t>, (2001:db8:1::/64),</w:t>
      </w:r>
      <w:r>
        <w:t xml:space="preserve"> separated from the Internet by </w:t>
      </w:r>
      <w:r w:rsidR="00E01E77">
        <w:t>EDGE1</w:t>
      </w:r>
      <w:r>
        <w:t>.</w:t>
      </w:r>
    </w:p>
    <w:p w:rsidR="003E511D" w:rsidRDefault="00A279ED" w:rsidP="0096123D">
      <w:pPr>
        <w:numPr>
          <w:ilvl w:val="0"/>
          <w:numId w:val="12"/>
        </w:numPr>
      </w:pPr>
      <w:r>
        <w:t>A home network named Homenet (192.168.137.0/24) connected to the Internet subnet by a NAT</w:t>
      </w:r>
    </w:p>
    <w:p w:rsidR="00FC1CC6" w:rsidRDefault="00FC1CC6" w:rsidP="00FC1CC6">
      <w:r>
        <w:t>Computers on each subnet connect using a hub or switch. See the following figure.</w:t>
      </w:r>
    </w:p>
    <w:p w:rsidR="00DF04B2" w:rsidRDefault="00A0245B" w:rsidP="00DF04B2">
      <w:pPr>
        <w:keepNext/>
      </w:pPr>
      <w:r>
        <w:rPr>
          <w:noProof/>
        </w:rPr>
        <w:drawing>
          <wp:inline distT="0" distB="0" distL="0" distR="0" wp14:anchorId="04DC7EF6" wp14:editId="19FF5E30">
            <wp:extent cx="5100452" cy="3462297"/>
            <wp:effectExtent l="0" t="0" r="5080" b="5080"/>
            <wp:docPr id="9" name="Picture 9" descr="C:\Users\tiquinn\Documents\GTR\Win8\TLG_EAG\TLG\URA\URA_Express_T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quinn\Documents\GTR\Win8\TLG_EAG\TLG\URA\URA_Express_TL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2333" cy="3463574"/>
                    </a:xfrm>
                    <a:prstGeom prst="rect">
                      <a:avLst/>
                    </a:prstGeom>
                    <a:noFill/>
                    <a:ln>
                      <a:noFill/>
                    </a:ln>
                  </pic:spPr>
                </pic:pic>
              </a:graphicData>
            </a:graphic>
          </wp:inline>
        </w:drawing>
      </w:r>
    </w:p>
    <w:p w:rsidR="00DF04B2" w:rsidRDefault="00DF04B2" w:rsidP="00DF04B2">
      <w:pPr>
        <w:pStyle w:val="Caption"/>
      </w:pPr>
      <w:r>
        <w:t xml:space="preserve">Figure </w:t>
      </w:r>
      <w:r w:rsidR="00E208E8">
        <w:fldChar w:fldCharType="begin"/>
      </w:r>
      <w:r w:rsidR="00E208E8">
        <w:instrText xml:space="preserve"> SEQ Figure \* ARABIC </w:instrText>
      </w:r>
      <w:r w:rsidR="00E208E8">
        <w:fldChar w:fldCharType="separate"/>
      </w:r>
      <w:r w:rsidR="00300EBB">
        <w:rPr>
          <w:noProof/>
        </w:rPr>
        <w:t>1</w:t>
      </w:r>
      <w:r w:rsidR="00E208E8">
        <w:rPr>
          <w:noProof/>
        </w:rPr>
        <w:fldChar w:fldCharType="end"/>
      </w:r>
      <w:r>
        <w:t xml:space="preserve"> Single</w:t>
      </w:r>
      <w:r w:rsidR="000212B8">
        <w:t xml:space="preserve"> server</w:t>
      </w:r>
      <w:r>
        <w:t xml:space="preserve"> DirectAccess in a mixed IPv4 and IPv6 environment</w:t>
      </w:r>
    </w:p>
    <w:p w:rsidR="00FC1CC6" w:rsidRDefault="00DF04B2" w:rsidP="00FC1CC6">
      <w:r>
        <w:t xml:space="preserve">This test lab demonstrates </w:t>
      </w:r>
      <w:r w:rsidR="000212B8">
        <w:t xml:space="preserve">a single server </w:t>
      </w:r>
      <w:r>
        <w:t>DirectAccess deployment where intranet resources are a mix of IPv4 and IPv6.</w:t>
      </w:r>
    </w:p>
    <w:p w:rsidR="00FC1CC6" w:rsidRDefault="00FC1CC6" w:rsidP="00FC1CC6">
      <w:pPr>
        <w:pStyle w:val="Heading2"/>
      </w:pPr>
      <w:bookmarkStart w:id="3" w:name="_Toc317799930"/>
      <w:r>
        <w:t>Hardware and software requirements</w:t>
      </w:r>
      <w:bookmarkEnd w:id="3"/>
    </w:p>
    <w:p w:rsidR="00FC1CC6" w:rsidRDefault="00FC1CC6" w:rsidP="00FC1CC6">
      <w:r>
        <w:t>The following are required components of the test lab:</w:t>
      </w:r>
    </w:p>
    <w:p w:rsidR="00A279ED" w:rsidRDefault="00A279ED" w:rsidP="0096123D">
      <w:pPr>
        <w:pStyle w:val="BulletedList1"/>
        <w:numPr>
          <w:ilvl w:val="0"/>
          <w:numId w:val="15"/>
        </w:numPr>
        <w:tabs>
          <w:tab w:val="left" w:pos="360"/>
        </w:tabs>
      </w:pPr>
      <w:r>
        <w:t xml:space="preserve">The product disc or files for Windows </w:t>
      </w:r>
      <w:r w:rsidR="00564EC5">
        <w:t>Server 2012</w:t>
      </w:r>
    </w:p>
    <w:p w:rsidR="00A279ED" w:rsidRDefault="00A279ED" w:rsidP="0096123D">
      <w:pPr>
        <w:pStyle w:val="BulletedList1"/>
        <w:numPr>
          <w:ilvl w:val="0"/>
          <w:numId w:val="15"/>
        </w:numPr>
        <w:tabs>
          <w:tab w:val="left" w:pos="360"/>
        </w:tabs>
      </w:pPr>
      <w:r>
        <w:t>The product disc or files for Windows 8</w:t>
      </w:r>
      <w:r w:rsidR="00DF04B2">
        <w:t xml:space="preserve"> </w:t>
      </w:r>
    </w:p>
    <w:p w:rsidR="00A279ED" w:rsidRDefault="00A279ED" w:rsidP="0096123D">
      <w:pPr>
        <w:pStyle w:val="BulletedList1"/>
        <w:numPr>
          <w:ilvl w:val="0"/>
          <w:numId w:val="15"/>
        </w:numPr>
        <w:tabs>
          <w:tab w:val="left" w:pos="360"/>
        </w:tabs>
      </w:pPr>
      <w:r>
        <w:t>The product disc or files for Windows Server 2003 SP2</w:t>
      </w:r>
    </w:p>
    <w:p w:rsidR="00A279ED" w:rsidRDefault="00A279ED" w:rsidP="0096123D">
      <w:pPr>
        <w:pStyle w:val="BulletedList1"/>
        <w:numPr>
          <w:ilvl w:val="0"/>
          <w:numId w:val="15"/>
        </w:numPr>
        <w:tabs>
          <w:tab w:val="left" w:pos="360"/>
        </w:tabs>
      </w:pPr>
      <w:r>
        <w:lastRenderedPageBreak/>
        <w:t>Six computers or virtual machines that meet the minimum hardware requirements for Windows</w:t>
      </w:r>
      <w:r w:rsidR="00787841">
        <w:t xml:space="preserve"> </w:t>
      </w:r>
      <w:r w:rsidR="00564EC5">
        <w:t>Server 2012</w:t>
      </w:r>
    </w:p>
    <w:p w:rsidR="00A279ED" w:rsidRDefault="00A279ED" w:rsidP="0096123D">
      <w:pPr>
        <w:pStyle w:val="BulletedList1"/>
        <w:numPr>
          <w:ilvl w:val="0"/>
          <w:numId w:val="15"/>
        </w:numPr>
        <w:tabs>
          <w:tab w:val="left" w:pos="360"/>
        </w:tabs>
      </w:pPr>
      <w:r>
        <w:t xml:space="preserve">One computer or virtual machine that meets the hardware requirements for Windows Server 2003 </w:t>
      </w:r>
    </w:p>
    <w:p w:rsidR="00B3493A" w:rsidRDefault="00B3493A" w:rsidP="00B3493A">
      <w:pPr>
        <w:pStyle w:val="BulletedList1"/>
        <w:numPr>
          <w:ilvl w:val="0"/>
          <w:numId w:val="0"/>
        </w:numPr>
        <w:tabs>
          <w:tab w:val="left" w:pos="360"/>
        </w:tabs>
        <w:ind w:left="360"/>
      </w:pPr>
    </w:p>
    <w:p w:rsidR="008A107C" w:rsidRDefault="008A107C" w:rsidP="008A107C">
      <w:pPr>
        <w:pStyle w:val="Heading2"/>
      </w:pPr>
      <w:bookmarkStart w:id="4" w:name="_Toc317799931"/>
      <w:r>
        <w:t>Known Issues</w:t>
      </w:r>
      <w:bookmarkEnd w:id="4"/>
    </w:p>
    <w:p w:rsidR="008A107C" w:rsidRDefault="008A107C" w:rsidP="008A107C">
      <w:r w:rsidRPr="008A107C">
        <w:t>The following are known issues when configuring a</w:t>
      </w:r>
      <w:r>
        <w:t xml:space="preserve"> Single Server DirectAccess lab with Windows </w:t>
      </w:r>
      <w:r w:rsidR="00564EC5">
        <w:t>Server 2012</w:t>
      </w:r>
      <w:r>
        <w:t>:</w:t>
      </w:r>
    </w:p>
    <w:p w:rsidR="00287439" w:rsidRDefault="002379E9" w:rsidP="002379E9">
      <w:pPr>
        <w:pStyle w:val="ListParagraph"/>
        <w:numPr>
          <w:ilvl w:val="0"/>
          <w:numId w:val="40"/>
        </w:numPr>
      </w:pPr>
      <w:r>
        <w:t>Migration of</w:t>
      </w:r>
      <w:r w:rsidR="008A107C">
        <w:t xml:space="preserve"> </w:t>
      </w:r>
      <w:r>
        <w:t xml:space="preserve">a DirectAccess configuration from one Windows </w:t>
      </w:r>
      <w:r w:rsidR="00564EC5">
        <w:t>Server 2012</w:t>
      </w:r>
      <w:r>
        <w:t xml:space="preserve"> server to another</w:t>
      </w:r>
      <w:r w:rsidR="008A107C">
        <w:t xml:space="preserve"> </w:t>
      </w:r>
      <w:r>
        <w:t xml:space="preserve">is not supported in this release, and </w:t>
      </w:r>
      <w:r w:rsidR="008A107C">
        <w:t>causes</w:t>
      </w:r>
      <w:r>
        <w:t xml:space="preserve"> the Remote Access Management console to </w:t>
      </w:r>
      <w:r w:rsidRPr="002379E9">
        <w:t>stop responding and close unexpectedly</w:t>
      </w:r>
      <w:r>
        <w:t xml:space="preserve">. To work around this issue, </w:t>
      </w:r>
      <w:r w:rsidR="000936E6">
        <w:t>do the following:</w:t>
      </w:r>
    </w:p>
    <w:p w:rsidR="00287439" w:rsidRDefault="00287439" w:rsidP="00287439">
      <w:pPr>
        <w:pStyle w:val="ListParagraph"/>
        <w:numPr>
          <w:ilvl w:val="0"/>
          <w:numId w:val="41"/>
        </w:numPr>
      </w:pPr>
      <w:r>
        <w:t>Launch Registry Editor (regedit.exe)</w:t>
      </w:r>
    </w:p>
    <w:p w:rsidR="00287439" w:rsidRDefault="00287439" w:rsidP="00287439">
      <w:pPr>
        <w:pStyle w:val="ListParagraph"/>
        <w:numPr>
          <w:ilvl w:val="0"/>
          <w:numId w:val="41"/>
        </w:numPr>
      </w:pPr>
      <w:r w:rsidRPr="00287439">
        <w:t xml:space="preserve">In Registry Editor, locate and then click the following registry subkey: </w:t>
      </w:r>
      <w:r w:rsidR="002379E9" w:rsidRPr="002379E9">
        <w:t>HKLM\System\CurrentControlSet\Services\Ramgmtsvc\Config\Parameters</w:t>
      </w:r>
      <w:r>
        <w:t xml:space="preserve"> </w:t>
      </w:r>
    </w:p>
    <w:p w:rsidR="00287439" w:rsidRDefault="000936E6" w:rsidP="00287439">
      <w:pPr>
        <w:pStyle w:val="ListParagraph"/>
        <w:numPr>
          <w:ilvl w:val="0"/>
          <w:numId w:val="41"/>
        </w:numPr>
      </w:pPr>
      <w:r>
        <w:t xml:space="preserve">Delete the </w:t>
      </w:r>
      <w:r w:rsidRPr="000936E6">
        <w:rPr>
          <w:b/>
        </w:rPr>
        <w:t>DaConfigured</w:t>
      </w:r>
      <w:r>
        <w:t xml:space="preserve"> DWORD</w:t>
      </w:r>
      <w:r w:rsidR="00287439" w:rsidRPr="002379E9">
        <w:t xml:space="preserve"> value</w:t>
      </w:r>
    </w:p>
    <w:p w:rsidR="00D41CA7" w:rsidRDefault="00D41CA7" w:rsidP="00287439">
      <w:pPr>
        <w:pStyle w:val="ListParagraph"/>
        <w:numPr>
          <w:ilvl w:val="0"/>
          <w:numId w:val="41"/>
        </w:numPr>
      </w:pPr>
      <w:r>
        <w:t xml:space="preserve">From a command prompt, run </w:t>
      </w:r>
      <w:r w:rsidRPr="00D41CA7">
        <w:rPr>
          <w:b/>
        </w:rPr>
        <w:t>gpupdate /force</w:t>
      </w:r>
      <w:r>
        <w:t xml:space="preserve"> on the new DirectAccess server</w:t>
      </w:r>
    </w:p>
    <w:p w:rsidR="00287439" w:rsidRDefault="000936E6" w:rsidP="00287439">
      <w:pPr>
        <w:pStyle w:val="ListParagraph"/>
        <w:numPr>
          <w:ilvl w:val="0"/>
          <w:numId w:val="40"/>
        </w:numPr>
      </w:pPr>
      <w:r>
        <w:t>Management from a non-domain-</w:t>
      </w:r>
      <w:r w:rsidR="00287439" w:rsidRPr="00287439">
        <w:t xml:space="preserve">joined </w:t>
      </w:r>
      <w:r>
        <w:t>computer via RSAT is</w:t>
      </w:r>
      <w:r w:rsidR="00287439" w:rsidRPr="00287439">
        <w:t xml:space="preserve"> not possible unless the </w:t>
      </w:r>
      <w:r w:rsidR="00FC7991">
        <w:t>destination server</w:t>
      </w:r>
      <w:r>
        <w:t xml:space="preserve"> account</w:t>
      </w:r>
      <w:r w:rsidR="00287439" w:rsidRPr="00287439">
        <w:t xml:space="preserve"> is added to the </w:t>
      </w:r>
      <w:r w:rsidR="00FC7991">
        <w:t>non-domain-joined computer's</w:t>
      </w:r>
      <w:r w:rsidR="00287439" w:rsidRPr="00287439">
        <w:t xml:space="preserve"> list of </w:t>
      </w:r>
      <w:r>
        <w:t>WinRM T</w:t>
      </w:r>
      <w:r w:rsidR="00287439" w:rsidRPr="00287439">
        <w:t>rustedHosts</w:t>
      </w:r>
    </w:p>
    <w:p w:rsidR="00D41CA7" w:rsidRDefault="00D41CA7" w:rsidP="00FC7991">
      <w:pPr>
        <w:pStyle w:val="ListParagraph"/>
        <w:numPr>
          <w:ilvl w:val="0"/>
          <w:numId w:val="42"/>
        </w:numPr>
      </w:pPr>
      <w:r>
        <w:t xml:space="preserve">To add </w:t>
      </w:r>
      <w:r w:rsidR="00FC7991">
        <w:t xml:space="preserve">the target DirectAccess server to the </w:t>
      </w:r>
      <w:r w:rsidR="00FC7991" w:rsidRPr="00FC7991">
        <w:t>non-domain-joined computer's</w:t>
      </w:r>
      <w:r>
        <w:t xml:space="preserve"> list of WinRM TrustedHosts, run the following command:</w:t>
      </w:r>
    </w:p>
    <w:p w:rsidR="00D41CA7" w:rsidRPr="00D41CA7" w:rsidRDefault="00D41CA7" w:rsidP="00D41CA7">
      <w:pPr>
        <w:pStyle w:val="ListParagraph"/>
        <w:ind w:left="1080"/>
        <w:rPr>
          <w:b/>
        </w:rPr>
      </w:pPr>
      <w:r w:rsidRPr="00D41CA7">
        <w:rPr>
          <w:b/>
        </w:rPr>
        <w:t>set-item wsman:\localhost\client\trustedhosts "&lt;computerName&gt;" -force</w:t>
      </w:r>
    </w:p>
    <w:p w:rsidR="00287439" w:rsidRDefault="00B3493A" w:rsidP="00D41CA7">
      <w:pPr>
        <w:pStyle w:val="ListParagraph"/>
        <w:numPr>
          <w:ilvl w:val="0"/>
          <w:numId w:val="40"/>
        </w:numPr>
      </w:pPr>
      <w:r>
        <w:t>In this release, t</w:t>
      </w:r>
      <w:r w:rsidR="000936E6">
        <w:t>he Remote Access wizard will always link DirectAccess Group Policy Objects (GPOs) to the domain root</w:t>
      </w:r>
      <w:r>
        <w:t>, even if the GPOs were previously linked to another container in Active Directory</w:t>
      </w:r>
      <w:r w:rsidR="000936E6">
        <w:t>.</w:t>
      </w:r>
      <w:r w:rsidR="00287439">
        <w:t xml:space="preserve"> </w:t>
      </w:r>
      <w:r>
        <w:t>If you wish to link the GPOs to an OU for deployment, remove the domain root link and relink the GPO to the desired OU after the wizard completes.</w:t>
      </w:r>
      <w:r w:rsidR="00D41CA7" w:rsidRPr="00D41CA7">
        <w:t xml:space="preserve"> </w:t>
      </w:r>
      <w:r w:rsidR="00D41CA7">
        <w:t>Alternately</w:t>
      </w:r>
      <w:r w:rsidR="00D41CA7" w:rsidRPr="00D41CA7">
        <w:t xml:space="preserve">, you can remove linking permissions </w:t>
      </w:r>
      <w:r w:rsidR="003844E1">
        <w:t xml:space="preserve">to the domain root </w:t>
      </w:r>
      <w:r w:rsidR="00D41CA7" w:rsidRPr="00D41CA7">
        <w:t>for the DirectAccess admin</w:t>
      </w:r>
      <w:r w:rsidR="00D41CA7">
        <w:t>istrator</w:t>
      </w:r>
      <w:r w:rsidR="00D41CA7" w:rsidRPr="00D41CA7">
        <w:t xml:space="preserve"> </w:t>
      </w:r>
      <w:r w:rsidR="00D41CA7">
        <w:t>prior to configuring</w:t>
      </w:r>
      <w:r w:rsidR="00D41CA7" w:rsidRPr="00D41CA7">
        <w:t xml:space="preserve"> DirectAccess.</w:t>
      </w:r>
    </w:p>
    <w:p w:rsidR="00FC1CC6" w:rsidRDefault="00FC1CC6" w:rsidP="00FC1CC6">
      <w:pPr>
        <w:pStyle w:val="Heading1"/>
      </w:pPr>
      <w:bookmarkStart w:id="5" w:name="_Toc317799932"/>
      <w:r>
        <w:t xml:space="preserve">Steps for Configuring the </w:t>
      </w:r>
      <w:r w:rsidR="00A279ED">
        <w:t>Remote Access</w:t>
      </w:r>
      <w:r>
        <w:t xml:space="preserve"> Test Lab</w:t>
      </w:r>
      <w:bookmarkEnd w:id="5"/>
    </w:p>
    <w:p w:rsidR="00FC1CC6" w:rsidRDefault="00FC1CC6" w:rsidP="00FC1CC6">
      <w:r>
        <w:t xml:space="preserve">There are </w:t>
      </w:r>
      <w:r w:rsidR="004801A5">
        <w:t xml:space="preserve">six </w:t>
      </w:r>
      <w:r>
        <w:t xml:space="preserve">steps to follow when setting up </w:t>
      </w:r>
      <w:r w:rsidR="00260E75">
        <w:t xml:space="preserve">a </w:t>
      </w:r>
      <w:r w:rsidR="00F72285">
        <w:t>Remote Access express setup</w:t>
      </w:r>
      <w:r>
        <w:t xml:space="preserve"> test lab</w:t>
      </w:r>
      <w:r w:rsidR="00346458">
        <w:t xml:space="preserve"> based on the </w:t>
      </w:r>
      <w:r w:rsidR="00C900F2">
        <w:t>Windows</w:t>
      </w:r>
      <w:r w:rsidR="00787841">
        <w:t xml:space="preserve"> </w:t>
      </w:r>
      <w:r w:rsidR="00564EC5">
        <w:t>Server 2012</w:t>
      </w:r>
      <w:r w:rsidR="00C900F2">
        <w:t xml:space="preserve"> </w:t>
      </w:r>
      <w:r w:rsidR="00F72285" w:rsidRPr="00F72285">
        <w:t>Base Configuration</w:t>
      </w:r>
      <w:r w:rsidR="006E21DF">
        <w:t xml:space="preserve"> test lab</w:t>
      </w:r>
      <w:r w:rsidR="00F72285" w:rsidRPr="00F72285">
        <w:t>.</w:t>
      </w:r>
    </w:p>
    <w:p w:rsidR="0053578D" w:rsidRDefault="0053578D" w:rsidP="0096123D">
      <w:pPr>
        <w:pStyle w:val="NumberedList1"/>
        <w:numPr>
          <w:ilvl w:val="0"/>
          <w:numId w:val="16"/>
        </w:numPr>
        <w:tabs>
          <w:tab w:val="left" w:pos="360"/>
        </w:tabs>
      </w:pPr>
      <w:r>
        <w:t>Set up the</w:t>
      </w:r>
      <w:r w:rsidR="001653BE">
        <w:t xml:space="preserve"> </w:t>
      </w:r>
      <w:r>
        <w:t>Base Configuration test lab.</w:t>
      </w:r>
    </w:p>
    <w:p w:rsidR="0053578D" w:rsidRDefault="0053578D" w:rsidP="006900A2">
      <w:pPr>
        <w:pStyle w:val="TextinList1"/>
        <w:ind w:left="720"/>
      </w:pPr>
      <w:r>
        <w:lastRenderedPageBreak/>
        <w:t xml:space="preserve">The </w:t>
      </w:r>
      <w:r w:rsidR="006900A2">
        <w:t>Direct</w:t>
      </w:r>
      <w:r w:rsidR="00F72285">
        <w:t xml:space="preserve">Access </w:t>
      </w:r>
      <w:r w:rsidR="006900A2">
        <w:t>Single Server</w:t>
      </w:r>
      <w:r w:rsidR="00F72285">
        <w:t xml:space="preserve"> test lab requires </w:t>
      </w:r>
      <w:r w:rsidR="006900A2" w:rsidRPr="006900A2">
        <w:t xml:space="preserve">the </w:t>
      </w:r>
      <w:hyperlink r:id="rId19" w:history="1">
        <w:r w:rsidR="006900A2" w:rsidRPr="006900A2">
          <w:rPr>
            <w:rStyle w:val="Hyperlink"/>
            <w:sz w:val="22"/>
            <w:szCs w:val="22"/>
          </w:rPr>
          <w:t xml:space="preserve">Test Lab Guide: Windows </w:t>
        </w:r>
        <w:r w:rsidR="00564EC5">
          <w:rPr>
            <w:rStyle w:val="Hyperlink"/>
            <w:sz w:val="22"/>
            <w:szCs w:val="22"/>
          </w:rPr>
          <w:t>Server 2012</w:t>
        </w:r>
        <w:r w:rsidR="006900A2" w:rsidRPr="006900A2">
          <w:rPr>
            <w:rStyle w:val="Hyperlink"/>
            <w:sz w:val="22"/>
            <w:szCs w:val="22"/>
          </w:rPr>
          <w:t xml:space="preserve"> Base Configuration</w:t>
        </w:r>
      </w:hyperlink>
      <w:r w:rsidR="006900A2" w:rsidRPr="006900A2">
        <w:t xml:space="preserve"> with </w:t>
      </w:r>
      <w:hyperlink r:id="rId20" w:history="1">
        <w:r w:rsidR="006900A2" w:rsidRPr="006900A2">
          <w:rPr>
            <w:rStyle w:val="Hyperlink"/>
            <w:sz w:val="22"/>
            <w:szCs w:val="22"/>
          </w:rPr>
          <w:t>Optional mini-module: Homenet subnet</w:t>
        </w:r>
      </w:hyperlink>
      <w:r w:rsidR="006900A2">
        <w:t xml:space="preserve"> and </w:t>
      </w:r>
      <w:hyperlink r:id="rId21" w:history="1">
        <w:r w:rsidR="006900A2" w:rsidRPr="006900A2">
          <w:rPr>
            <w:rStyle w:val="Hyperlink"/>
            <w:sz w:val="22"/>
            <w:szCs w:val="22"/>
          </w:rPr>
          <w:t>Optional mini-module: Basic PKI</w:t>
        </w:r>
      </w:hyperlink>
      <w:r w:rsidR="006900A2" w:rsidRPr="006900A2">
        <w:t xml:space="preserve"> as its starting point.</w:t>
      </w:r>
    </w:p>
    <w:p w:rsidR="00FC1CC6" w:rsidRDefault="00FC1CC6" w:rsidP="0096123D">
      <w:pPr>
        <w:pStyle w:val="NumberedList1"/>
        <w:numPr>
          <w:ilvl w:val="0"/>
          <w:numId w:val="16"/>
        </w:numPr>
        <w:tabs>
          <w:tab w:val="left" w:pos="360"/>
        </w:tabs>
      </w:pPr>
      <w:r>
        <w:t>Configure DC1.</w:t>
      </w:r>
    </w:p>
    <w:p w:rsidR="00FC1CC6" w:rsidRDefault="00FC1CC6" w:rsidP="001653BE">
      <w:pPr>
        <w:pStyle w:val="TextinList1"/>
        <w:ind w:left="720"/>
      </w:pPr>
      <w:r>
        <w:t xml:space="preserve">DC1 is </w:t>
      </w:r>
      <w:r w:rsidR="00346458">
        <w:t xml:space="preserve">already </w:t>
      </w:r>
      <w:r>
        <w:t>configured as a domain controller with Active Directory</w:t>
      </w:r>
      <w:r w:rsidR="00346458">
        <w:t>,</w:t>
      </w:r>
      <w:r>
        <w:t xml:space="preserve"> </w:t>
      </w:r>
      <w:r w:rsidR="007F314A">
        <w:t xml:space="preserve">and is </w:t>
      </w:r>
      <w:r>
        <w:t>the DNS and DHCP server for the intranet subnet.</w:t>
      </w:r>
      <w:r w:rsidR="00346458">
        <w:t xml:space="preserve"> </w:t>
      </w:r>
      <w:r w:rsidR="00EB2E92">
        <w:t xml:space="preserve">For the </w:t>
      </w:r>
      <w:r w:rsidR="00A5438C">
        <w:t>single s</w:t>
      </w:r>
      <w:r w:rsidR="000212B8">
        <w:t>erver</w:t>
      </w:r>
      <w:r w:rsidR="00A5438C">
        <w:t xml:space="preserve"> DirectAccess</w:t>
      </w:r>
      <w:r w:rsidR="00EB2E92">
        <w:t xml:space="preserve"> </w:t>
      </w:r>
      <w:r w:rsidR="00844B93">
        <w:t>test lab</w:t>
      </w:r>
      <w:r w:rsidR="00EB2E92">
        <w:t xml:space="preserve">, DC1 must be configured with </w:t>
      </w:r>
      <w:r w:rsidR="00F72285">
        <w:t>a static IPv6 address</w:t>
      </w:r>
      <w:r w:rsidR="00EB2E92">
        <w:t>.</w:t>
      </w:r>
      <w:r w:rsidR="001004D7">
        <w:t xml:space="preserve"> A security group will be added to Active Directory for DirectAccess client computers.</w:t>
      </w:r>
    </w:p>
    <w:p w:rsidR="00FC1CC6" w:rsidRDefault="00FC1CC6" w:rsidP="0096123D">
      <w:pPr>
        <w:pStyle w:val="NumberedList1"/>
        <w:numPr>
          <w:ilvl w:val="0"/>
          <w:numId w:val="16"/>
        </w:numPr>
        <w:tabs>
          <w:tab w:val="left" w:pos="360"/>
        </w:tabs>
      </w:pPr>
      <w:r>
        <w:t>Configure APP1.</w:t>
      </w:r>
    </w:p>
    <w:p w:rsidR="00FC1CC6" w:rsidRDefault="00FC1CC6" w:rsidP="001653BE">
      <w:pPr>
        <w:pStyle w:val="TextinList1"/>
        <w:ind w:left="720"/>
      </w:pPr>
      <w:r>
        <w:t xml:space="preserve">APP1 </w:t>
      </w:r>
      <w:r w:rsidR="00EB2E92">
        <w:t xml:space="preserve">is already a member server computer that </w:t>
      </w:r>
      <w:r>
        <w:t>is configured with IIS and also acts as a file server</w:t>
      </w:r>
      <w:r w:rsidR="00A5438C">
        <w:t xml:space="preserve"> and </w:t>
      </w:r>
      <w:r w:rsidR="00EA2E55">
        <w:t xml:space="preserve">enterprise </w:t>
      </w:r>
      <w:r w:rsidR="00A5438C">
        <w:t xml:space="preserve">root </w:t>
      </w:r>
      <w:r w:rsidR="00EA2E55">
        <w:t>Certificate Authority (</w:t>
      </w:r>
      <w:r w:rsidR="00A5438C">
        <w:t>CA</w:t>
      </w:r>
      <w:r w:rsidR="00EA2E55">
        <w:t>)</w:t>
      </w:r>
      <w:r>
        <w:t xml:space="preserve">. </w:t>
      </w:r>
      <w:r w:rsidR="00844B93">
        <w:t xml:space="preserve">For the </w:t>
      </w:r>
      <w:r w:rsidR="00F72285" w:rsidRPr="00F72285">
        <w:t xml:space="preserve">Remote Access express setup </w:t>
      </w:r>
      <w:r w:rsidR="00844B93">
        <w:t xml:space="preserve">test lab, APP1 must be configured with </w:t>
      </w:r>
      <w:r w:rsidR="00F72285">
        <w:t>a static IPv6 address</w:t>
      </w:r>
      <w:r w:rsidR="00844B93">
        <w:t>.</w:t>
      </w:r>
    </w:p>
    <w:p w:rsidR="00844B93" w:rsidRDefault="00844B93" w:rsidP="0096123D">
      <w:pPr>
        <w:pStyle w:val="NumberedList1"/>
        <w:numPr>
          <w:ilvl w:val="0"/>
          <w:numId w:val="16"/>
        </w:numPr>
        <w:tabs>
          <w:tab w:val="left" w:pos="360"/>
        </w:tabs>
      </w:pPr>
      <w:r>
        <w:t xml:space="preserve">Configure </w:t>
      </w:r>
      <w:r w:rsidR="00F72285">
        <w:t>APP2</w:t>
      </w:r>
      <w:r>
        <w:t>.</w:t>
      </w:r>
    </w:p>
    <w:p w:rsidR="00844B93" w:rsidRDefault="00F72285" w:rsidP="001653BE">
      <w:pPr>
        <w:pStyle w:val="TextinList1"/>
        <w:ind w:left="720"/>
      </w:pPr>
      <w:r>
        <w:t>APP2 must be installed and configured as a Windows Server 2003 web and file server to demonstrate an IPv4-only intranet resource.</w:t>
      </w:r>
    </w:p>
    <w:p w:rsidR="00844B93" w:rsidRDefault="00844B93" w:rsidP="0096123D">
      <w:pPr>
        <w:pStyle w:val="NumberedList1"/>
        <w:numPr>
          <w:ilvl w:val="0"/>
          <w:numId w:val="16"/>
        </w:numPr>
        <w:tabs>
          <w:tab w:val="left" w:pos="360"/>
        </w:tabs>
      </w:pPr>
      <w:r>
        <w:t>Configure EDGE1.</w:t>
      </w:r>
    </w:p>
    <w:p w:rsidR="00844B93" w:rsidRDefault="00844B93" w:rsidP="001653BE">
      <w:pPr>
        <w:pStyle w:val="TextinList1"/>
        <w:ind w:left="720"/>
      </w:pPr>
      <w:r>
        <w:t xml:space="preserve">EDGE1 is already a member server computer. For the </w:t>
      </w:r>
      <w:r w:rsidR="00A5438C" w:rsidRPr="00A5438C">
        <w:t>single s</w:t>
      </w:r>
      <w:r w:rsidR="000212B8">
        <w:t>erver</w:t>
      </w:r>
      <w:r w:rsidR="00A5438C" w:rsidRPr="00A5438C">
        <w:t xml:space="preserve"> DirectAccess </w:t>
      </w:r>
      <w:r>
        <w:t xml:space="preserve">test lab, EDGE1 must be configured </w:t>
      </w:r>
      <w:r w:rsidR="00467483">
        <w:t xml:space="preserve">as a Remote Access server </w:t>
      </w:r>
      <w:r>
        <w:t xml:space="preserve">with </w:t>
      </w:r>
      <w:r w:rsidR="00467483">
        <w:t>a static IPv6 address.</w:t>
      </w:r>
    </w:p>
    <w:p w:rsidR="00FC1CC6" w:rsidRDefault="006E4797" w:rsidP="0096123D">
      <w:pPr>
        <w:pStyle w:val="NumberedList1"/>
        <w:numPr>
          <w:ilvl w:val="0"/>
          <w:numId w:val="16"/>
        </w:numPr>
        <w:tabs>
          <w:tab w:val="left" w:pos="360"/>
        </w:tabs>
      </w:pPr>
      <w:r>
        <w:t>Configure CLIENT</w:t>
      </w:r>
      <w:r w:rsidR="00FC1CC6">
        <w:t>1.</w:t>
      </w:r>
    </w:p>
    <w:p w:rsidR="003E511D" w:rsidRDefault="006E4797" w:rsidP="00300EBB">
      <w:pPr>
        <w:pStyle w:val="TextinList1"/>
        <w:ind w:left="720"/>
      </w:pPr>
      <w:r>
        <w:t>CLIENT</w:t>
      </w:r>
      <w:r w:rsidR="00FC1CC6">
        <w:t xml:space="preserve">1 </w:t>
      </w:r>
      <w:r w:rsidRPr="006E4797">
        <w:t xml:space="preserve">is </w:t>
      </w:r>
      <w:r w:rsidR="001004D7">
        <w:t xml:space="preserve">already </w:t>
      </w:r>
      <w:r w:rsidRPr="006E4797">
        <w:t xml:space="preserve">a </w:t>
      </w:r>
      <w:r>
        <w:t xml:space="preserve">domain member </w:t>
      </w:r>
      <w:r w:rsidRPr="006E4797">
        <w:t xml:space="preserve">client computer running Windows 8. For the </w:t>
      </w:r>
      <w:r>
        <w:t>Remote Access express setup</w:t>
      </w:r>
      <w:r w:rsidRPr="006E4797">
        <w:t xml:space="preserve"> test lab, CLIENT1 will be used to test and demonstrate </w:t>
      </w:r>
      <w:r>
        <w:t>remote access</w:t>
      </w:r>
      <w:r w:rsidRPr="006E4797">
        <w:t xml:space="preserve"> operation</w:t>
      </w:r>
      <w:r w:rsidR="00EB2E92">
        <w:t>.</w:t>
      </w:r>
      <w:r w:rsidR="001653BE">
        <w:tab/>
      </w:r>
      <w:r w:rsidR="001653BE">
        <w:tab/>
      </w:r>
      <w:r w:rsidR="001653BE">
        <w:tab/>
      </w:r>
      <w:r w:rsidR="001653BE">
        <w:tab/>
      </w:r>
      <w:r w:rsidR="001653BE">
        <w:tab/>
      </w:r>
      <w:r w:rsidR="001653BE">
        <w:tab/>
      </w:r>
      <w:r w:rsidR="001653BE">
        <w:tab/>
      </w:r>
      <w:r w:rsidR="001653BE">
        <w:tab/>
      </w:r>
      <w:r w:rsidR="001653BE">
        <w:tab/>
      </w:r>
      <w:r w:rsidR="001653BE">
        <w:tab/>
      </w:r>
      <w:r w:rsidR="001653BE">
        <w:tab/>
      </w:r>
      <w:r w:rsidR="001653BE">
        <w:tab/>
      </w:r>
      <w:r w:rsidR="001653BE">
        <w:tab/>
      </w:r>
      <w:r w:rsidR="001653BE">
        <w:tab/>
      </w:r>
      <w:r w:rsidR="001653BE">
        <w:tab/>
      </w:r>
    </w:p>
    <w:p w:rsidR="00FC1CC6" w:rsidRDefault="00A63413" w:rsidP="00FC1CC6">
      <w:pPr>
        <w:pStyle w:val="AlertLabel"/>
      </w:pPr>
      <w:r>
        <w:rPr>
          <w:noProof/>
        </w:rPr>
        <w:drawing>
          <wp:inline distT="0" distB="0" distL="0" distR="0" wp14:anchorId="5AAAEDAE" wp14:editId="6A6D14CF">
            <wp:extent cx="225425" cy="154305"/>
            <wp:effectExtent l="0" t="0" r="317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425" cy="154305"/>
                    </a:xfrm>
                    <a:prstGeom prst="rect">
                      <a:avLst/>
                    </a:prstGeom>
                    <a:noFill/>
                    <a:ln>
                      <a:noFill/>
                    </a:ln>
                  </pic:spPr>
                </pic:pic>
              </a:graphicData>
            </a:graphic>
          </wp:inline>
        </w:drawing>
      </w:r>
      <w:r w:rsidR="00FC1CC6">
        <w:t xml:space="preserve">Note </w:t>
      </w:r>
    </w:p>
    <w:p w:rsidR="00FC1CC6" w:rsidRDefault="00FC1CC6" w:rsidP="00FC1CC6">
      <w:pPr>
        <w:pStyle w:val="AlertText"/>
      </w:pPr>
      <w:r>
        <w:t>You must be logged on as a member of the Domain Admins group or a member of the Administrators group on each computer to complete the tasks described in this guide. If you cannot complete a task while you are logged on with an account that is a member of the Administrators group, try performing the task while you are logged on with an account that is a member of the Domain Admins group.</w:t>
      </w:r>
    </w:p>
    <w:p w:rsidR="00FC1CC6" w:rsidRDefault="00EB2E92" w:rsidP="00FC1CC6">
      <w:r>
        <w:t>T</w:t>
      </w:r>
      <w:r w:rsidR="00FC1CC6">
        <w:t xml:space="preserve">his guide provides steps for configuring the </w:t>
      </w:r>
      <w:r>
        <w:t xml:space="preserve">computers of </w:t>
      </w:r>
      <w:r w:rsidR="0091406C" w:rsidRPr="0091406C">
        <w:t xml:space="preserve">the Windows </w:t>
      </w:r>
      <w:r w:rsidR="00564EC5">
        <w:t>Server 2012</w:t>
      </w:r>
      <w:r w:rsidR="0091406C" w:rsidRPr="0091406C">
        <w:t xml:space="preserve"> Base Configuration test lab</w:t>
      </w:r>
      <w:r w:rsidR="008D049C">
        <w:t xml:space="preserve">, configuring </w:t>
      </w:r>
      <w:r w:rsidR="006E4797">
        <w:t xml:space="preserve">Remote Access in Windows </w:t>
      </w:r>
      <w:r w:rsidR="00564EC5">
        <w:t>Server 2012</w:t>
      </w:r>
      <w:r w:rsidR="006E4797">
        <w:t>,</w:t>
      </w:r>
      <w:r>
        <w:t xml:space="preserve"> and</w:t>
      </w:r>
      <w:r w:rsidR="00FC1CC6">
        <w:t xml:space="preserve"> demonstrating </w:t>
      </w:r>
      <w:r w:rsidR="006E4797">
        <w:lastRenderedPageBreak/>
        <w:t>remote client connectivity.</w:t>
      </w:r>
      <w:r w:rsidR="00FC1CC6">
        <w:t xml:space="preserve"> The following sections provide details about how to perform these tasks.</w:t>
      </w:r>
    </w:p>
    <w:p w:rsidR="00E812E4" w:rsidRDefault="00E812E4" w:rsidP="00FC1CC6"/>
    <w:p w:rsidR="0053578D" w:rsidRDefault="006E4797" w:rsidP="0053578D">
      <w:pPr>
        <w:pStyle w:val="Heading2"/>
      </w:pPr>
      <w:bookmarkStart w:id="6" w:name="_Toc267996635"/>
      <w:bookmarkStart w:id="7" w:name="_Toc317799933"/>
      <w:r>
        <w:t xml:space="preserve">Step 1: Set up the </w:t>
      </w:r>
      <w:r w:rsidR="0053578D">
        <w:t>Base Configuration Test Lab</w:t>
      </w:r>
      <w:bookmarkEnd w:id="6"/>
      <w:bookmarkEnd w:id="7"/>
    </w:p>
    <w:p w:rsidR="0053578D" w:rsidRDefault="0053578D" w:rsidP="0053578D">
      <w:r>
        <w:t xml:space="preserve">Set up the Base Configuration test lab for both the Corpnet and Internet subnets using the procedures in the “Steps for Configuring the Corpnet Subnet” and “Steps for Configuring the Internet Subnet” sections of </w:t>
      </w:r>
      <w:r w:rsidR="00BD3097" w:rsidRPr="00BD3097">
        <w:t xml:space="preserve">the </w:t>
      </w:r>
      <w:hyperlink r:id="rId23" w:history="1">
        <w:r w:rsidR="00BD3097" w:rsidRPr="00BD3097">
          <w:rPr>
            <w:rStyle w:val="Hyperlink"/>
            <w:sz w:val="22"/>
            <w:szCs w:val="22"/>
          </w:rPr>
          <w:t xml:space="preserve">Test Lab Guide: Windows </w:t>
        </w:r>
        <w:r w:rsidR="00564EC5">
          <w:rPr>
            <w:rStyle w:val="Hyperlink"/>
            <w:sz w:val="22"/>
            <w:szCs w:val="22"/>
          </w:rPr>
          <w:t>Server 2012</w:t>
        </w:r>
        <w:r w:rsidR="00BD3097" w:rsidRPr="00BD3097">
          <w:rPr>
            <w:rStyle w:val="Hyperlink"/>
            <w:sz w:val="22"/>
            <w:szCs w:val="22"/>
          </w:rPr>
          <w:t xml:space="preserve"> Base Configuration</w:t>
        </w:r>
      </w:hyperlink>
      <w:r w:rsidR="006E4797">
        <w:t>.</w:t>
      </w:r>
    </w:p>
    <w:p w:rsidR="00BD3097" w:rsidRPr="00BD3097" w:rsidRDefault="00BD3097" w:rsidP="00BD3097">
      <w:r w:rsidRPr="00BD3097">
        <w:t xml:space="preserve">Set up the Homenet subnet using the procedures in the </w:t>
      </w:r>
      <w:hyperlink r:id="rId24" w:history="1">
        <w:r w:rsidRPr="00BD3097">
          <w:rPr>
            <w:rStyle w:val="Hyperlink"/>
            <w:sz w:val="22"/>
            <w:szCs w:val="22"/>
          </w:rPr>
          <w:t>Optional mi</w:t>
        </w:r>
        <w:bookmarkStart w:id="8" w:name="_GoBack"/>
        <w:bookmarkEnd w:id="8"/>
        <w:r w:rsidRPr="00BD3097">
          <w:rPr>
            <w:rStyle w:val="Hyperlink"/>
            <w:sz w:val="22"/>
            <w:szCs w:val="22"/>
          </w:rPr>
          <w:t>n</w:t>
        </w:r>
        <w:r w:rsidRPr="00BD3097">
          <w:rPr>
            <w:rStyle w:val="Hyperlink"/>
            <w:sz w:val="22"/>
            <w:szCs w:val="22"/>
          </w:rPr>
          <w:t>i-module: Homenet subnet</w:t>
        </w:r>
      </w:hyperlink>
      <w:r w:rsidRPr="00BD3097">
        <w:t>.</w:t>
      </w:r>
    </w:p>
    <w:p w:rsidR="0053578D" w:rsidRDefault="00BD3097" w:rsidP="0053578D">
      <w:r>
        <w:t xml:space="preserve">Deploy a basic certificate infrastructure using the procedure </w:t>
      </w:r>
      <w:r w:rsidRPr="00BD3097">
        <w:t xml:space="preserve">in the </w:t>
      </w:r>
      <w:hyperlink r:id="rId25" w:history="1">
        <w:r w:rsidRPr="00BD3097">
          <w:rPr>
            <w:rStyle w:val="Hyperlink"/>
            <w:sz w:val="22"/>
            <w:szCs w:val="22"/>
          </w:rPr>
          <w:t>Optional mini-m</w:t>
        </w:r>
        <w:r w:rsidRPr="00BD3097">
          <w:rPr>
            <w:rStyle w:val="Hyperlink"/>
            <w:sz w:val="22"/>
            <w:szCs w:val="22"/>
          </w:rPr>
          <w:t>o</w:t>
        </w:r>
        <w:r w:rsidRPr="00BD3097">
          <w:rPr>
            <w:rStyle w:val="Hyperlink"/>
            <w:sz w:val="22"/>
            <w:szCs w:val="22"/>
          </w:rPr>
          <w:t>dule: Basic PKI</w:t>
        </w:r>
      </w:hyperlink>
      <w:r w:rsidR="006E4797">
        <w:t>.</w:t>
      </w:r>
    </w:p>
    <w:p w:rsidR="00E812E4" w:rsidRDefault="00E812E4" w:rsidP="0053578D"/>
    <w:p w:rsidR="00D44A07" w:rsidRDefault="00AF5F8B" w:rsidP="00D44A07">
      <w:pPr>
        <w:pStyle w:val="Heading2"/>
      </w:pPr>
      <w:bookmarkStart w:id="9" w:name="_Toc317799934"/>
      <w:r>
        <w:t xml:space="preserve">Step </w:t>
      </w:r>
      <w:r w:rsidR="0053578D">
        <w:t>2</w:t>
      </w:r>
      <w:r>
        <w:t xml:space="preserve">: </w:t>
      </w:r>
      <w:r w:rsidR="00D44A07">
        <w:t xml:space="preserve">Configure </w:t>
      </w:r>
      <w:r w:rsidR="002F11BD">
        <w:t>DC</w:t>
      </w:r>
      <w:r w:rsidR="006E4797">
        <w:t>1</w:t>
      </w:r>
      <w:bookmarkEnd w:id="9"/>
    </w:p>
    <w:p w:rsidR="00D44A07" w:rsidRDefault="002F11BD" w:rsidP="00D44A07">
      <w:r>
        <w:t>DC</w:t>
      </w:r>
      <w:r w:rsidR="006E4797">
        <w:t>1</w:t>
      </w:r>
      <w:r w:rsidR="00D44A07">
        <w:t xml:space="preserve"> configuration </w:t>
      </w:r>
      <w:r w:rsidR="00EB2E92">
        <w:t xml:space="preserve">for the </w:t>
      </w:r>
      <w:r w:rsidR="00F47E4E">
        <w:t>DirectAccess single s</w:t>
      </w:r>
      <w:r w:rsidR="000212B8">
        <w:t xml:space="preserve">erver </w:t>
      </w:r>
      <w:r w:rsidR="00F47E4E">
        <w:t>deployment</w:t>
      </w:r>
      <w:r w:rsidR="00D54914">
        <w:t xml:space="preserve"> test lab consists of the following procedures:</w:t>
      </w:r>
    </w:p>
    <w:p w:rsidR="00844B93" w:rsidRDefault="002F11BD" w:rsidP="004462EB">
      <w:pPr>
        <w:pStyle w:val="BulletedList1"/>
        <w:numPr>
          <w:ilvl w:val="0"/>
          <w:numId w:val="20"/>
        </w:numPr>
        <w:tabs>
          <w:tab w:val="left" w:pos="360"/>
        </w:tabs>
      </w:pPr>
      <w:r>
        <w:t>Configure an IPv6 address on DC</w:t>
      </w:r>
      <w:r w:rsidR="006E4797">
        <w:t>1</w:t>
      </w:r>
    </w:p>
    <w:p w:rsidR="002F11BD" w:rsidRDefault="002F11BD" w:rsidP="004462EB">
      <w:pPr>
        <w:pStyle w:val="BulletedList1"/>
        <w:numPr>
          <w:ilvl w:val="0"/>
          <w:numId w:val="20"/>
        </w:numPr>
        <w:tabs>
          <w:tab w:val="left" w:pos="360"/>
        </w:tabs>
      </w:pPr>
      <w:r>
        <w:t>Create a security group for DirectAccess client computers</w:t>
      </w:r>
    </w:p>
    <w:p w:rsidR="00691170" w:rsidRDefault="001D6381" w:rsidP="004462EB">
      <w:pPr>
        <w:pStyle w:val="BulletedList1"/>
        <w:numPr>
          <w:ilvl w:val="0"/>
          <w:numId w:val="20"/>
        </w:numPr>
        <w:tabs>
          <w:tab w:val="left" w:pos="360"/>
        </w:tabs>
      </w:pPr>
      <w:r>
        <w:t>Create a network l</w:t>
      </w:r>
      <w:r w:rsidR="00691170">
        <w:t>ocation</w:t>
      </w:r>
      <w:r>
        <w:t xml:space="preserve"> server DNS record</w:t>
      </w:r>
    </w:p>
    <w:p w:rsidR="001D6381" w:rsidRDefault="001D6381" w:rsidP="004462EB">
      <w:pPr>
        <w:pStyle w:val="BulletedList1"/>
        <w:numPr>
          <w:ilvl w:val="0"/>
          <w:numId w:val="20"/>
        </w:numPr>
        <w:tabs>
          <w:tab w:val="left" w:pos="360"/>
        </w:tabs>
      </w:pPr>
      <w:r>
        <w:t>Create ICMPv4 and ICMPv6 echo request firewall rules in domain group policy</w:t>
      </w:r>
    </w:p>
    <w:p w:rsidR="00D44A07" w:rsidRDefault="006E4797" w:rsidP="00D44A07">
      <w:r>
        <w:t>The following section</w:t>
      </w:r>
      <w:r w:rsidR="002F11BD">
        <w:t>s</w:t>
      </w:r>
      <w:r w:rsidR="00D54914">
        <w:t xml:space="preserve"> explain</w:t>
      </w:r>
      <w:r w:rsidR="002F11BD">
        <w:t xml:space="preserve"> the</w:t>
      </w:r>
      <w:r>
        <w:t>s</w:t>
      </w:r>
      <w:r w:rsidR="002F11BD">
        <w:t>e</w:t>
      </w:r>
      <w:r w:rsidR="00D54914">
        <w:t xml:space="preserve"> </w:t>
      </w:r>
      <w:r w:rsidR="008D049C">
        <w:t>procedure</w:t>
      </w:r>
      <w:r w:rsidR="002F11BD">
        <w:t>s</w:t>
      </w:r>
      <w:r w:rsidR="00D54914">
        <w:t xml:space="preserve"> in detail.</w:t>
      </w:r>
    </w:p>
    <w:p w:rsidR="00C75008" w:rsidRPr="00EB2E92" w:rsidRDefault="002F11BD" w:rsidP="00C75008">
      <w:pPr>
        <w:pStyle w:val="Heading3"/>
      </w:pPr>
      <w:bookmarkStart w:id="10" w:name="_Toc317799935"/>
      <w:r>
        <w:t>Configure an IPv6 address on DC</w:t>
      </w:r>
      <w:r w:rsidR="006E4797">
        <w:t>1</w:t>
      </w:r>
      <w:bookmarkEnd w:id="10"/>
    </w:p>
    <w:p w:rsidR="00C75008" w:rsidRPr="00EB2E92" w:rsidRDefault="006E4797" w:rsidP="00C75008">
      <w:r>
        <w:t xml:space="preserve">The </w:t>
      </w:r>
      <w:r w:rsidR="00C900F2">
        <w:t xml:space="preserve">Windows </w:t>
      </w:r>
      <w:r w:rsidR="00564EC5">
        <w:t>Server 2012</w:t>
      </w:r>
      <w:r w:rsidR="00C900F2">
        <w:t xml:space="preserve"> </w:t>
      </w:r>
      <w:r w:rsidR="00787841">
        <w:t>Base Configuration test lab</w:t>
      </w:r>
      <w:r>
        <w:t xml:space="preserve"> does not include IPv6 address configuration.</w:t>
      </w:r>
      <w:r w:rsidR="00CA72FE">
        <w:t xml:space="preserve"> In this step, add IPv6 address configuration to support a DirectAccess deployment.</w:t>
      </w:r>
    </w:p>
    <w:p w:rsidR="00C75008" w:rsidRPr="00EB2E92" w:rsidRDefault="00A63413" w:rsidP="00C75008">
      <w:pPr>
        <w:pStyle w:val="ProcedureTitle"/>
      </w:pPr>
      <w:r>
        <w:rPr>
          <w:noProof/>
        </w:rPr>
        <w:drawing>
          <wp:inline distT="0" distB="0" distL="0" distR="0" wp14:anchorId="7026F962" wp14:editId="223A22C8">
            <wp:extent cx="154305" cy="154305"/>
            <wp:effectExtent l="0" t="0" r="0" b="0"/>
            <wp:docPr id="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C75008" w:rsidRPr="00EB2E92">
        <w:t xml:space="preserve">To </w:t>
      </w:r>
      <w:r w:rsidR="002F11BD">
        <w:t>configure an IPv6 address on DC</w:t>
      </w:r>
      <w:r w:rsidR="00CA72FE">
        <w:t>1</w:t>
      </w:r>
    </w:p>
    <w:tbl>
      <w:tblPr>
        <w:tblW w:w="0" w:type="auto"/>
        <w:tblInd w:w="360" w:type="dxa"/>
        <w:tblCellMar>
          <w:left w:w="0" w:type="dxa"/>
          <w:right w:w="0" w:type="dxa"/>
        </w:tblCellMar>
        <w:tblLook w:val="01E0" w:firstRow="1" w:lastRow="1" w:firstColumn="1" w:lastColumn="1" w:noHBand="0" w:noVBand="0"/>
      </w:tblPr>
      <w:tblGrid>
        <w:gridCol w:w="8280"/>
      </w:tblGrid>
      <w:tr w:rsidR="00C75008" w:rsidRPr="00AC03B1" w:rsidTr="00F15977">
        <w:tc>
          <w:tcPr>
            <w:tcW w:w="8280" w:type="dxa"/>
          </w:tcPr>
          <w:p w:rsidR="009C79BE" w:rsidRPr="00AC03B1" w:rsidRDefault="009C79BE" w:rsidP="004462EB">
            <w:pPr>
              <w:pStyle w:val="NumberedList1"/>
              <w:numPr>
                <w:ilvl w:val="0"/>
                <w:numId w:val="19"/>
              </w:numPr>
              <w:tabs>
                <w:tab w:val="left" w:pos="360"/>
              </w:tabs>
            </w:pPr>
            <w:r>
              <w:t xml:space="preserve">In Server Manager, click </w:t>
            </w:r>
            <w:r w:rsidR="005D23B0">
              <w:rPr>
                <w:b/>
              </w:rPr>
              <w:t>Local Server</w:t>
            </w:r>
            <w:r>
              <w:t xml:space="preserve"> in the console tree. Scroll to the top of the details pane, and click the link next to </w:t>
            </w:r>
            <w:r w:rsidRPr="009C79BE">
              <w:rPr>
                <w:b/>
              </w:rPr>
              <w:t>Wired Ethernet Connection</w:t>
            </w:r>
            <w:r>
              <w:t>.</w:t>
            </w:r>
          </w:p>
          <w:p w:rsidR="009C79BE" w:rsidRDefault="009C79BE" w:rsidP="004462EB">
            <w:pPr>
              <w:pStyle w:val="NumberedList1"/>
              <w:numPr>
                <w:ilvl w:val="0"/>
                <w:numId w:val="19"/>
              </w:numPr>
              <w:tabs>
                <w:tab w:val="left" w:pos="360"/>
              </w:tabs>
            </w:pPr>
            <w:r w:rsidRPr="00285036">
              <w:t xml:space="preserve">In </w:t>
            </w:r>
            <w:r w:rsidRPr="00285036">
              <w:rPr>
                <w:b/>
              </w:rPr>
              <w:t>Network Connections</w:t>
            </w:r>
            <w:r w:rsidRPr="00285036">
              <w:t xml:space="preserve">, right-click </w:t>
            </w:r>
            <w:r w:rsidRPr="00285036">
              <w:rPr>
                <w:b/>
              </w:rPr>
              <w:t>Wired Ethernet Connection</w:t>
            </w:r>
            <w:r w:rsidRPr="00285036">
              <w:t xml:space="preserve">, and then click </w:t>
            </w:r>
            <w:r w:rsidRPr="00285036">
              <w:rPr>
                <w:b/>
              </w:rPr>
              <w:lastRenderedPageBreak/>
              <w:t>Properties</w:t>
            </w:r>
            <w:r w:rsidRPr="00AC03B1">
              <w:t>.</w:t>
            </w:r>
          </w:p>
          <w:p w:rsidR="009C79BE" w:rsidRDefault="009C79BE" w:rsidP="004462EB">
            <w:pPr>
              <w:pStyle w:val="NumberedList1"/>
              <w:numPr>
                <w:ilvl w:val="0"/>
                <w:numId w:val="19"/>
              </w:numPr>
              <w:tabs>
                <w:tab w:val="left" w:pos="360"/>
              </w:tabs>
            </w:pPr>
            <w:r>
              <w:t xml:space="preserve">Click </w:t>
            </w:r>
            <w:r>
              <w:rPr>
                <w:b/>
              </w:rPr>
              <w:t>Internet Protocol Version 6 (TCP/IPv6</w:t>
            </w:r>
            <w:r w:rsidRPr="009C79BE">
              <w:rPr>
                <w:b/>
              </w:rPr>
              <w:t>)</w:t>
            </w:r>
            <w:r w:rsidRPr="009C79BE">
              <w:t xml:space="preserve">, and then click </w:t>
            </w:r>
            <w:r w:rsidRPr="009C79BE">
              <w:rPr>
                <w:b/>
              </w:rPr>
              <w:t>Properties</w:t>
            </w:r>
            <w:r>
              <w:t>.</w:t>
            </w:r>
          </w:p>
          <w:p w:rsidR="009C79BE" w:rsidRPr="00AC03B1" w:rsidRDefault="009C79BE" w:rsidP="00647EB7">
            <w:pPr>
              <w:pStyle w:val="NumberedList1"/>
              <w:numPr>
                <w:ilvl w:val="0"/>
                <w:numId w:val="19"/>
              </w:numPr>
              <w:tabs>
                <w:tab w:val="left" w:pos="360"/>
              </w:tabs>
            </w:pPr>
            <w:r>
              <w:t xml:space="preserve">Click </w:t>
            </w:r>
            <w:r w:rsidRPr="009C79BE">
              <w:rPr>
                <w:b/>
              </w:rPr>
              <w:t>Use the following IPv6 address</w:t>
            </w:r>
            <w:r w:rsidRPr="009C79BE">
              <w:t xml:space="preserve">. In </w:t>
            </w:r>
            <w:r w:rsidRPr="009C79BE">
              <w:rPr>
                <w:b/>
              </w:rPr>
              <w:t>IPv6 address</w:t>
            </w:r>
            <w:r w:rsidRPr="009C79BE">
              <w:t xml:space="preserve">, type </w:t>
            </w:r>
            <w:r w:rsidR="002F11BD">
              <w:rPr>
                <w:b/>
              </w:rPr>
              <w:t>2001:db8:1::1</w:t>
            </w:r>
            <w:r w:rsidRPr="009C79BE">
              <w:t xml:space="preserve">. In </w:t>
            </w:r>
            <w:r w:rsidRPr="009C79BE">
              <w:rPr>
                <w:b/>
              </w:rPr>
              <w:t>Subnet prefix length</w:t>
            </w:r>
            <w:r w:rsidRPr="009C79BE">
              <w:t xml:space="preserve">, type </w:t>
            </w:r>
            <w:r w:rsidRPr="009C79BE">
              <w:rPr>
                <w:b/>
              </w:rPr>
              <w:t>64</w:t>
            </w:r>
            <w:r w:rsidRPr="009C79BE">
              <w:t xml:space="preserve">. In </w:t>
            </w:r>
            <w:r w:rsidRPr="009C79BE">
              <w:rPr>
                <w:b/>
              </w:rPr>
              <w:t>Default gateway</w:t>
            </w:r>
            <w:r w:rsidRPr="009C79BE">
              <w:t xml:space="preserve">, type </w:t>
            </w:r>
            <w:r w:rsidRPr="009C79BE">
              <w:rPr>
                <w:b/>
              </w:rPr>
              <w:t>2001:db8:1::2</w:t>
            </w:r>
            <w:r w:rsidRPr="009C79BE">
              <w:t xml:space="preserve">. Click </w:t>
            </w:r>
            <w:r w:rsidRPr="009C79BE">
              <w:rPr>
                <w:b/>
              </w:rPr>
              <w:t>Use the following DNS server addresses</w:t>
            </w:r>
            <w:r w:rsidRPr="009C79BE">
              <w:t xml:space="preserve">, and in </w:t>
            </w:r>
            <w:r w:rsidRPr="009C79BE">
              <w:rPr>
                <w:b/>
              </w:rPr>
              <w:t>Preferred DNS server</w:t>
            </w:r>
            <w:r w:rsidRPr="009C79BE">
              <w:t>, type</w:t>
            </w:r>
            <w:r w:rsidR="002F11BD">
              <w:rPr>
                <w:b/>
              </w:rPr>
              <w:t xml:space="preserve"> </w:t>
            </w:r>
            <w:r w:rsidR="00647EB7" w:rsidRPr="00647EB7">
              <w:rPr>
                <w:b/>
              </w:rPr>
              <w:t>2001:db8:1::1</w:t>
            </w:r>
            <w:r>
              <w:t xml:space="preserve">. Click </w:t>
            </w:r>
            <w:r w:rsidRPr="009C79BE">
              <w:rPr>
                <w:b/>
              </w:rPr>
              <w:t>OK</w:t>
            </w:r>
            <w:r>
              <w:t>.</w:t>
            </w:r>
          </w:p>
          <w:p w:rsidR="009C79BE" w:rsidRPr="00AC03B1" w:rsidRDefault="009C79BE" w:rsidP="004462EB">
            <w:pPr>
              <w:pStyle w:val="NumberedList1"/>
              <w:numPr>
                <w:ilvl w:val="0"/>
                <w:numId w:val="19"/>
              </w:numPr>
              <w:tabs>
                <w:tab w:val="left" w:pos="360"/>
              </w:tabs>
            </w:pPr>
            <w:r w:rsidRPr="00AC03B1">
              <w:t xml:space="preserve">Click </w:t>
            </w:r>
            <w:r w:rsidRPr="00AC03B1">
              <w:rPr>
                <w:rStyle w:val="UI"/>
              </w:rPr>
              <w:t>Internet Protocol Version 4 (TCP/IPv4)</w:t>
            </w:r>
            <w:r w:rsidRPr="00AC03B1">
              <w:t xml:space="preserve">, and then click </w:t>
            </w:r>
            <w:r w:rsidRPr="00AC03B1">
              <w:rPr>
                <w:rStyle w:val="UI"/>
              </w:rPr>
              <w:t>Properties</w:t>
            </w:r>
            <w:r w:rsidRPr="00AC03B1">
              <w:t>.</w:t>
            </w:r>
          </w:p>
          <w:p w:rsidR="009C79BE" w:rsidRPr="00AC03B1" w:rsidRDefault="009C79BE" w:rsidP="004462EB">
            <w:pPr>
              <w:pStyle w:val="NumberedList1"/>
              <w:numPr>
                <w:ilvl w:val="0"/>
                <w:numId w:val="19"/>
              </w:numPr>
              <w:tabs>
                <w:tab w:val="left" w:pos="360"/>
              </w:tabs>
            </w:pPr>
            <w:r>
              <w:t xml:space="preserve">In </w:t>
            </w:r>
            <w:r w:rsidRPr="009C79BE">
              <w:rPr>
                <w:b/>
              </w:rPr>
              <w:t>Default gateway</w:t>
            </w:r>
            <w:r>
              <w:t xml:space="preserve">, type </w:t>
            </w:r>
            <w:r w:rsidRPr="009C79BE">
              <w:rPr>
                <w:b/>
              </w:rPr>
              <w:t>10.0.0.2</w:t>
            </w:r>
            <w:r>
              <w:t xml:space="preserve">, and then click </w:t>
            </w:r>
            <w:r w:rsidRPr="009C79BE">
              <w:rPr>
                <w:b/>
              </w:rPr>
              <w:t>OK</w:t>
            </w:r>
            <w:r w:rsidRPr="00AC03B1">
              <w:t>.</w:t>
            </w:r>
          </w:p>
          <w:p w:rsidR="009C79BE" w:rsidRDefault="00746B2F" w:rsidP="004462EB">
            <w:pPr>
              <w:pStyle w:val="NumberedList1"/>
              <w:numPr>
                <w:ilvl w:val="0"/>
                <w:numId w:val="19"/>
              </w:numPr>
              <w:tabs>
                <w:tab w:val="left" w:pos="360"/>
              </w:tabs>
            </w:pPr>
            <w:r>
              <w:t>Close</w:t>
            </w:r>
            <w:r w:rsidR="009C79BE">
              <w:t xml:space="preserve"> </w:t>
            </w:r>
            <w:r w:rsidR="009C79BE" w:rsidRPr="009C79BE">
              <w:t xml:space="preserve">the </w:t>
            </w:r>
            <w:r w:rsidR="009C79BE" w:rsidRPr="009C79BE">
              <w:rPr>
                <w:b/>
              </w:rPr>
              <w:t>Wired Ethernet Connection Properties</w:t>
            </w:r>
            <w:r>
              <w:t xml:space="preserve"> dialog box</w:t>
            </w:r>
            <w:r w:rsidR="009C79BE" w:rsidRPr="00AC03B1">
              <w:t>.</w:t>
            </w:r>
          </w:p>
          <w:p w:rsidR="00C75008" w:rsidRPr="00AC03B1" w:rsidRDefault="009C79BE" w:rsidP="004462EB">
            <w:pPr>
              <w:pStyle w:val="NumberedList1"/>
              <w:numPr>
                <w:ilvl w:val="0"/>
                <w:numId w:val="19"/>
              </w:numPr>
              <w:tabs>
                <w:tab w:val="left" w:pos="360"/>
              </w:tabs>
            </w:pPr>
            <w:r w:rsidRPr="00285036">
              <w:t xml:space="preserve">Close the </w:t>
            </w:r>
            <w:r w:rsidRPr="00285036">
              <w:rPr>
                <w:b/>
              </w:rPr>
              <w:t>Network Connections</w:t>
            </w:r>
            <w:r w:rsidRPr="00285036">
              <w:t xml:space="preserve"> window</w:t>
            </w:r>
            <w:r>
              <w:t>.</w:t>
            </w:r>
            <w:r w:rsidR="00C75008" w:rsidRPr="00EB2E92">
              <w:t xml:space="preserve"> </w:t>
            </w:r>
            <w:r w:rsidR="00C75008" w:rsidRPr="00EB2E92">
              <w:tab/>
            </w:r>
          </w:p>
        </w:tc>
      </w:tr>
    </w:tbl>
    <w:p w:rsidR="009C79BE" w:rsidRDefault="009C79BE" w:rsidP="009C79BE"/>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8623"/>
      </w:tblGrid>
      <w:tr w:rsidR="0091406C" w:rsidRPr="0091406C" w:rsidTr="00CF7153">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91406C" w:rsidRPr="0091406C" w:rsidRDefault="0091406C" w:rsidP="0091406C">
            <w:pPr>
              <w:spacing w:after="75"/>
              <w:rPr>
                <w:rFonts w:ascii="Calibri" w:hAnsi="Calibri" w:cs="Calibri"/>
              </w:rPr>
            </w:pPr>
            <w:bookmarkStart w:id="11" w:name="PS10"/>
            <w:r w:rsidRPr="0091406C">
              <w:rPr>
                <w:rFonts w:ascii="Arial" w:hAnsi="Arial" w:cs="Arial"/>
                <w:noProof/>
                <w:sz w:val="20"/>
                <w:szCs w:val="20"/>
              </w:rPr>
              <w:drawing>
                <wp:inline distT="0" distB="0" distL="0" distR="0" wp14:anchorId="2B552800" wp14:editId="7CEC5D91">
                  <wp:extent cx="247650" cy="247650"/>
                  <wp:effectExtent l="0" t="0" r="0" b="0"/>
                  <wp:docPr id="11" name="Picture 11"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1406C">
              <w:t xml:space="preserve"> </w:t>
            </w:r>
            <w:r w:rsidRPr="0091406C">
              <w:rPr>
                <w:rFonts w:ascii="Verdana" w:hAnsi="Verdana"/>
                <w:b/>
                <w:bCs/>
                <w:color w:val="000066"/>
                <w:sz w:val="16"/>
                <w:szCs w:val="16"/>
              </w:rPr>
              <w:t xml:space="preserve">Windows PowerShell equivalent commands </w:t>
            </w:r>
          </w:p>
        </w:tc>
      </w:tr>
      <w:tr w:rsidR="0091406C" w:rsidRPr="0091406C" w:rsidTr="00CF7153">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91406C" w:rsidRPr="0091406C" w:rsidRDefault="0091406C" w:rsidP="0091406C">
            <w:pPr>
              <w:spacing w:before="15" w:after="15"/>
              <w:ind w:left="15" w:right="15"/>
              <w:rPr>
                <w:rFonts w:ascii="Calibri" w:hAnsi="Calibri" w:cs="Calibri"/>
              </w:rPr>
            </w:pPr>
            <w:r w:rsidRPr="0091406C">
              <w:rPr>
                <w:rFonts w:ascii="Verdana" w:hAnsi="Verdana"/>
                <w:color w:val="000000"/>
                <w:sz w:val="16"/>
                <w:szCs w:val="16"/>
              </w:rPr>
              <w:t xml:space="preserve">The following Windows PowerShell cmdlet or cmdlets perform the same function as the preceding procedure. Enter each cmdlet on a single line, even though they may appear word-wrapped across several lines here because of formatting constraints. </w:t>
            </w:r>
            <w:r>
              <w:rPr>
                <w:rFonts w:ascii="Verdana" w:hAnsi="Verdana"/>
                <w:color w:val="000000"/>
                <w:sz w:val="16"/>
                <w:szCs w:val="16"/>
              </w:rPr>
              <w:t xml:space="preserve">Note that the "Wired Ethernet Connection" interface name may be different on your computer. Use </w:t>
            </w:r>
            <w:r w:rsidRPr="007E4209">
              <w:rPr>
                <w:rFonts w:ascii="Verdana" w:hAnsi="Verdana"/>
                <w:b/>
                <w:color w:val="000000"/>
                <w:sz w:val="16"/>
                <w:szCs w:val="16"/>
              </w:rPr>
              <w:t>ipconfig /all</w:t>
            </w:r>
            <w:r>
              <w:rPr>
                <w:rFonts w:ascii="Verdana" w:hAnsi="Verdana"/>
                <w:color w:val="000000"/>
                <w:sz w:val="16"/>
                <w:szCs w:val="16"/>
              </w:rPr>
              <w:t xml:space="preserve"> to list out the interfaces</w:t>
            </w:r>
            <w:r w:rsidRPr="0091406C">
              <w:rPr>
                <w:rFonts w:ascii="Verdana" w:hAnsi="Verdana"/>
                <w:color w:val="000000"/>
                <w:sz w:val="16"/>
                <w:szCs w:val="16"/>
              </w:rPr>
              <w:t>.</w:t>
            </w:r>
          </w:p>
          <w:p w:rsidR="0091406C" w:rsidRPr="0091406C" w:rsidRDefault="0091406C" w:rsidP="0091406C">
            <w:pPr>
              <w:spacing w:before="15" w:after="15"/>
              <w:ind w:left="15" w:right="15"/>
            </w:pPr>
            <w:r w:rsidRPr="0091406C">
              <w:t> </w:t>
            </w:r>
          </w:p>
          <w:p w:rsidR="0091406C" w:rsidRDefault="0091406C" w:rsidP="0091406C">
            <w:pPr>
              <w:spacing w:after="15"/>
              <w:ind w:left="720" w:right="15"/>
              <w:rPr>
                <w:rFonts w:ascii="Verdana" w:hAnsi="Verdana"/>
                <w:b/>
                <w:bCs/>
                <w:color w:val="000000"/>
                <w:sz w:val="16"/>
                <w:szCs w:val="16"/>
              </w:rPr>
            </w:pPr>
            <w:r w:rsidRPr="0091406C">
              <w:rPr>
                <w:rFonts w:ascii="Verdana" w:hAnsi="Verdana"/>
                <w:b/>
                <w:bCs/>
                <w:color w:val="000000"/>
                <w:sz w:val="16"/>
                <w:szCs w:val="16"/>
              </w:rPr>
              <w:t>New-NetIPAddress -InterfaceAlias "</w:t>
            </w:r>
            <w:r>
              <w:rPr>
                <w:rFonts w:ascii="Verdana" w:hAnsi="Verdana"/>
                <w:b/>
                <w:bCs/>
                <w:color w:val="000000"/>
                <w:sz w:val="16"/>
                <w:szCs w:val="16"/>
              </w:rPr>
              <w:t>Wired Ethernet Connection" -IPv6</w:t>
            </w:r>
            <w:r w:rsidRPr="0091406C">
              <w:rPr>
                <w:rFonts w:ascii="Verdana" w:hAnsi="Verdana"/>
                <w:b/>
                <w:bCs/>
                <w:color w:val="000000"/>
                <w:sz w:val="16"/>
                <w:szCs w:val="16"/>
              </w:rPr>
              <w:t>Address 2001:db8:1::1</w:t>
            </w:r>
            <w:r>
              <w:rPr>
                <w:rFonts w:ascii="Verdana" w:hAnsi="Verdana"/>
                <w:b/>
                <w:bCs/>
                <w:color w:val="000000"/>
                <w:sz w:val="16"/>
                <w:szCs w:val="16"/>
              </w:rPr>
              <w:t xml:space="preserve"> -PrefixLength 6</w:t>
            </w:r>
            <w:r w:rsidRPr="0091406C">
              <w:rPr>
                <w:rFonts w:ascii="Verdana" w:hAnsi="Verdana"/>
                <w:b/>
                <w:bCs/>
                <w:color w:val="000000"/>
                <w:sz w:val="16"/>
                <w:szCs w:val="16"/>
              </w:rPr>
              <w:t>4</w:t>
            </w:r>
          </w:p>
          <w:p w:rsidR="00647EB7" w:rsidRPr="00647EB7" w:rsidRDefault="00647EB7" w:rsidP="00647EB7">
            <w:pPr>
              <w:spacing w:after="15"/>
              <w:ind w:left="720" w:right="15"/>
              <w:rPr>
                <w:rFonts w:ascii="Verdana" w:hAnsi="Verdana"/>
                <w:b/>
                <w:bCs/>
                <w:color w:val="000000"/>
                <w:sz w:val="16"/>
                <w:szCs w:val="16"/>
              </w:rPr>
            </w:pPr>
            <w:r w:rsidRPr="00647EB7">
              <w:rPr>
                <w:rFonts w:ascii="Verdana" w:hAnsi="Verdana"/>
                <w:b/>
                <w:bCs/>
                <w:color w:val="000000"/>
                <w:sz w:val="16"/>
                <w:szCs w:val="16"/>
              </w:rPr>
              <w:t>Set-DnsClientServerAddress -InterfaceAlias "Wired Ethernet Connection" -ServerAddresses 2001:db8:1::1</w:t>
            </w:r>
          </w:p>
          <w:p w:rsidR="0091406C" w:rsidRPr="0091406C" w:rsidRDefault="0091406C" w:rsidP="0091406C">
            <w:pPr>
              <w:spacing w:after="15"/>
              <w:ind w:left="720" w:right="15"/>
              <w:rPr>
                <w:rFonts w:ascii="Verdana" w:hAnsi="Verdana"/>
                <w:b/>
                <w:bCs/>
                <w:color w:val="000000"/>
                <w:sz w:val="16"/>
                <w:szCs w:val="16"/>
              </w:rPr>
            </w:pPr>
            <w:r w:rsidRPr="0091406C">
              <w:rPr>
                <w:rFonts w:ascii="Verdana" w:hAnsi="Verdana"/>
                <w:b/>
                <w:bCs/>
                <w:color w:val="000000"/>
                <w:sz w:val="16"/>
                <w:szCs w:val="16"/>
              </w:rPr>
              <w:t>New-Ne</w:t>
            </w:r>
            <w:r>
              <w:rPr>
                <w:rFonts w:ascii="Verdana" w:hAnsi="Verdana"/>
                <w:b/>
                <w:bCs/>
                <w:color w:val="000000"/>
                <w:sz w:val="16"/>
                <w:szCs w:val="16"/>
              </w:rPr>
              <w:t xml:space="preserve">tRoute -DestinationPrefix </w:t>
            </w:r>
            <w:r w:rsidR="00C06886" w:rsidRPr="00C06886">
              <w:rPr>
                <w:rFonts w:ascii="Verdana" w:hAnsi="Verdana"/>
                <w:b/>
                <w:bCs/>
                <w:color w:val="000000"/>
                <w:sz w:val="16"/>
                <w:szCs w:val="16"/>
              </w:rPr>
              <w:t>2001:db8:1::</w:t>
            </w:r>
            <w:r w:rsidR="00C06886">
              <w:rPr>
                <w:rFonts w:ascii="Verdana" w:hAnsi="Verdana"/>
                <w:b/>
                <w:bCs/>
                <w:color w:val="000000"/>
                <w:sz w:val="16"/>
                <w:szCs w:val="16"/>
              </w:rPr>
              <w:t>/6</w:t>
            </w:r>
            <w:r w:rsidRPr="0091406C">
              <w:rPr>
                <w:rFonts w:ascii="Verdana" w:hAnsi="Verdana"/>
                <w:b/>
                <w:bCs/>
                <w:color w:val="000000"/>
                <w:sz w:val="16"/>
                <w:szCs w:val="16"/>
              </w:rPr>
              <w:t xml:space="preserve">4 -InterfaceAlias "Wired Ethernet Connection" </w:t>
            </w:r>
            <w:r>
              <w:rPr>
                <w:rFonts w:ascii="Verdana" w:hAnsi="Verdana"/>
                <w:b/>
                <w:bCs/>
                <w:color w:val="000000"/>
                <w:sz w:val="16"/>
                <w:szCs w:val="16"/>
              </w:rPr>
              <w:t xml:space="preserve">-NextHop </w:t>
            </w:r>
            <w:r w:rsidR="00C06886">
              <w:rPr>
                <w:rFonts w:ascii="Verdana" w:hAnsi="Verdana"/>
                <w:b/>
                <w:bCs/>
                <w:color w:val="000000"/>
                <w:sz w:val="16"/>
                <w:szCs w:val="16"/>
              </w:rPr>
              <w:t>2001:db8:1::2 -AddressFamily IPv6</w:t>
            </w:r>
          </w:p>
          <w:p w:rsidR="0091406C" w:rsidRDefault="0091406C" w:rsidP="0091406C">
            <w:pPr>
              <w:spacing w:after="15"/>
              <w:ind w:left="720" w:right="15"/>
              <w:rPr>
                <w:rFonts w:ascii="Verdana" w:hAnsi="Verdana"/>
                <w:b/>
                <w:bCs/>
                <w:color w:val="000000"/>
                <w:sz w:val="16"/>
                <w:szCs w:val="16"/>
              </w:rPr>
            </w:pPr>
            <w:r w:rsidRPr="0091406C">
              <w:rPr>
                <w:rFonts w:ascii="Verdana" w:hAnsi="Verdana"/>
                <w:b/>
                <w:bCs/>
                <w:color w:val="000000"/>
                <w:sz w:val="16"/>
                <w:szCs w:val="16"/>
              </w:rPr>
              <w:t>New-Ne</w:t>
            </w:r>
            <w:r>
              <w:rPr>
                <w:rFonts w:ascii="Verdana" w:hAnsi="Verdana"/>
                <w:b/>
                <w:bCs/>
                <w:color w:val="000000"/>
                <w:sz w:val="16"/>
                <w:szCs w:val="16"/>
              </w:rPr>
              <w:t>tRoute -DestinationPrefix 10.0.0</w:t>
            </w:r>
            <w:r w:rsidRPr="0091406C">
              <w:rPr>
                <w:rFonts w:ascii="Verdana" w:hAnsi="Verdana"/>
                <w:b/>
                <w:bCs/>
                <w:color w:val="000000"/>
                <w:sz w:val="16"/>
                <w:szCs w:val="16"/>
              </w:rPr>
              <w:t xml:space="preserve">.0/24 -InterfaceAlias "Wired Ethernet Connection" </w:t>
            </w:r>
            <w:r>
              <w:rPr>
                <w:rFonts w:ascii="Verdana" w:hAnsi="Verdana"/>
                <w:b/>
                <w:bCs/>
                <w:color w:val="000000"/>
                <w:sz w:val="16"/>
                <w:szCs w:val="16"/>
              </w:rPr>
              <w:t>-NextHop 10.0.0.2</w:t>
            </w:r>
            <w:r w:rsidRPr="0091406C">
              <w:rPr>
                <w:rFonts w:ascii="Verdana" w:hAnsi="Verdana"/>
                <w:b/>
                <w:bCs/>
                <w:color w:val="000000"/>
                <w:sz w:val="16"/>
                <w:szCs w:val="16"/>
              </w:rPr>
              <w:t xml:space="preserve"> -AddressFamily IPv4 </w:t>
            </w:r>
          </w:p>
          <w:p w:rsidR="00647EB7" w:rsidRPr="0091406C" w:rsidRDefault="00647EB7" w:rsidP="0091406C">
            <w:pPr>
              <w:spacing w:after="15"/>
              <w:ind w:left="720" w:right="15"/>
              <w:rPr>
                <w:rFonts w:ascii="Verdana" w:hAnsi="Verdana"/>
                <w:b/>
                <w:bCs/>
                <w:color w:val="000000"/>
                <w:sz w:val="16"/>
                <w:szCs w:val="16"/>
              </w:rPr>
            </w:pPr>
          </w:p>
        </w:tc>
      </w:tr>
      <w:bookmarkEnd w:id="11"/>
    </w:tbl>
    <w:p w:rsidR="0091406C" w:rsidRDefault="0091406C" w:rsidP="009C79BE"/>
    <w:p w:rsidR="009657B8" w:rsidRPr="00EB2E92" w:rsidRDefault="009657B8" w:rsidP="009657B8">
      <w:pPr>
        <w:pStyle w:val="Heading3"/>
      </w:pPr>
      <w:bookmarkStart w:id="12" w:name="_Toc317799936"/>
      <w:r>
        <w:t xml:space="preserve">Create </w:t>
      </w:r>
      <w:r w:rsidRPr="009657B8">
        <w:t>a security group for DirectAccess client computers</w:t>
      </w:r>
      <w:bookmarkEnd w:id="12"/>
    </w:p>
    <w:p w:rsidR="00C06886" w:rsidRPr="00EB2E92" w:rsidRDefault="00C06886" w:rsidP="00C06886">
      <w:r w:rsidRPr="009657B8">
        <w:t xml:space="preserve">When DirectAccess is configured, it automatically creates group policy objects containing DirectAccess settings, and these are applied to DirectAccess clients and servers. By default, the </w:t>
      </w:r>
      <w:r>
        <w:t xml:space="preserve">Getting Started Wizard </w:t>
      </w:r>
      <w:r w:rsidRPr="009657B8">
        <w:t>applies the client GPO to mobile computers only, in the Domain Computers security group. The procedures in this lab do not use the default setting, but instead create an alternate security group for DirectAccess clients</w:t>
      </w:r>
      <w:r>
        <w:t>.</w:t>
      </w:r>
    </w:p>
    <w:p w:rsidR="00C06886" w:rsidRPr="00EB2E92" w:rsidRDefault="00C06886" w:rsidP="00C06886">
      <w:pPr>
        <w:pStyle w:val="ProcedureTitle"/>
      </w:pPr>
      <w:r>
        <w:rPr>
          <w:noProof/>
        </w:rPr>
        <w:lastRenderedPageBreak/>
        <w:drawing>
          <wp:inline distT="0" distB="0" distL="0" distR="0" wp14:anchorId="12CE6E27" wp14:editId="146485FE">
            <wp:extent cx="154305" cy="154305"/>
            <wp:effectExtent l="0" t="0" r="0" b="0"/>
            <wp:docPr id="1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B2E92">
        <w:t xml:space="preserve">To </w:t>
      </w:r>
      <w:r>
        <w:t>create a DirectAccess client security group</w:t>
      </w:r>
    </w:p>
    <w:tbl>
      <w:tblPr>
        <w:tblW w:w="0" w:type="auto"/>
        <w:tblInd w:w="360" w:type="dxa"/>
        <w:tblCellMar>
          <w:left w:w="0" w:type="dxa"/>
          <w:right w:w="0" w:type="dxa"/>
        </w:tblCellMar>
        <w:tblLook w:val="01E0" w:firstRow="1" w:lastRow="1" w:firstColumn="1" w:lastColumn="1" w:noHBand="0" w:noVBand="0"/>
      </w:tblPr>
      <w:tblGrid>
        <w:gridCol w:w="8280"/>
      </w:tblGrid>
      <w:tr w:rsidR="00C06886" w:rsidRPr="00AC03B1" w:rsidTr="00CF7153">
        <w:tc>
          <w:tcPr>
            <w:tcW w:w="8280" w:type="dxa"/>
          </w:tcPr>
          <w:p w:rsidR="00C06886" w:rsidRPr="00EB2E92" w:rsidRDefault="00C06886" w:rsidP="00CF7153">
            <w:pPr>
              <w:pStyle w:val="NumberedList1"/>
              <w:numPr>
                <w:ilvl w:val="0"/>
                <w:numId w:val="17"/>
              </w:numPr>
              <w:tabs>
                <w:tab w:val="left" w:pos="360"/>
              </w:tabs>
            </w:pPr>
            <w:r>
              <w:t xml:space="preserve">On </w:t>
            </w:r>
            <w:r w:rsidRPr="00470324">
              <w:rPr>
                <w:b/>
              </w:rPr>
              <w:t>DC1</w:t>
            </w:r>
            <w:r>
              <w:t xml:space="preserve">, from the </w:t>
            </w:r>
            <w:r w:rsidRPr="009F566B">
              <w:rPr>
                <w:b/>
              </w:rPr>
              <w:t>Start</w:t>
            </w:r>
            <w:r>
              <w:t xml:space="preserve"> screen, click </w:t>
            </w:r>
            <w:r w:rsidRPr="00470324">
              <w:rPr>
                <w:b/>
              </w:rPr>
              <w:t>Active Directory Administrative Center</w:t>
            </w:r>
            <w:r>
              <w:t>.</w:t>
            </w:r>
            <w:r w:rsidRPr="00EB2E92">
              <w:t xml:space="preserve"> </w:t>
            </w:r>
            <w:r w:rsidRPr="00EB2E92">
              <w:tab/>
            </w:r>
          </w:p>
          <w:p w:rsidR="00C06886" w:rsidRPr="00EB2E92" w:rsidRDefault="00C06886" w:rsidP="00CF7153">
            <w:pPr>
              <w:pStyle w:val="NumberedList1"/>
              <w:numPr>
                <w:ilvl w:val="0"/>
                <w:numId w:val="17"/>
              </w:numPr>
              <w:tabs>
                <w:tab w:val="left" w:pos="360"/>
              </w:tabs>
            </w:pPr>
            <w:r>
              <w:t xml:space="preserve">In </w:t>
            </w:r>
            <w:r w:rsidRPr="00470324">
              <w:t xml:space="preserve">the console tree, click the arrow to expand </w:t>
            </w:r>
            <w:r w:rsidRPr="00470324">
              <w:rPr>
                <w:b/>
              </w:rPr>
              <w:t>corp (local)</w:t>
            </w:r>
            <w:r w:rsidRPr="00470324">
              <w:t xml:space="preserve">, and then click </w:t>
            </w:r>
            <w:r w:rsidRPr="00470324">
              <w:rPr>
                <w:b/>
              </w:rPr>
              <w:t>Users</w:t>
            </w:r>
            <w:r w:rsidRPr="00470324">
              <w:t>.</w:t>
            </w:r>
            <w:r w:rsidRPr="00EB2E92">
              <w:tab/>
            </w:r>
          </w:p>
          <w:p w:rsidR="00C06886" w:rsidRDefault="00C06886" w:rsidP="00CF7153">
            <w:pPr>
              <w:pStyle w:val="NumberedList1"/>
              <w:numPr>
                <w:ilvl w:val="0"/>
                <w:numId w:val="17"/>
              </w:numPr>
              <w:tabs>
                <w:tab w:val="left" w:pos="360"/>
              </w:tabs>
            </w:pPr>
            <w:r>
              <w:t xml:space="preserve">In </w:t>
            </w:r>
            <w:r w:rsidRPr="00285036">
              <w:t xml:space="preserve">the </w:t>
            </w:r>
            <w:r w:rsidRPr="00285036">
              <w:rPr>
                <w:b/>
              </w:rPr>
              <w:t>Tasks</w:t>
            </w:r>
            <w:r w:rsidRPr="00285036">
              <w:t xml:space="preserve"> pane, click </w:t>
            </w:r>
            <w:r w:rsidRPr="00285036">
              <w:rPr>
                <w:b/>
              </w:rPr>
              <w:t>New</w:t>
            </w:r>
            <w:r w:rsidRPr="00285036">
              <w:t>, and then click</w:t>
            </w:r>
            <w:r>
              <w:t xml:space="preserve"> </w:t>
            </w:r>
            <w:r w:rsidRPr="00E37461">
              <w:rPr>
                <w:b/>
              </w:rPr>
              <w:t>Group</w:t>
            </w:r>
            <w:r>
              <w:t>.</w:t>
            </w:r>
          </w:p>
          <w:p w:rsidR="00C06886" w:rsidRPr="00EB2E92" w:rsidRDefault="00C06886" w:rsidP="00CF7153">
            <w:pPr>
              <w:pStyle w:val="NumberedList1"/>
              <w:numPr>
                <w:ilvl w:val="0"/>
                <w:numId w:val="17"/>
              </w:numPr>
              <w:tabs>
                <w:tab w:val="left" w:pos="360"/>
              </w:tabs>
            </w:pPr>
            <w:r>
              <w:t xml:space="preserve">In the Create Group dialog, type </w:t>
            </w:r>
            <w:r w:rsidRPr="00E37461">
              <w:rPr>
                <w:b/>
              </w:rPr>
              <w:t>DirectAccessClients</w:t>
            </w:r>
            <w:r>
              <w:t xml:space="preserve"> for Group name.</w:t>
            </w:r>
            <w:r w:rsidRPr="00EB2E92">
              <w:tab/>
            </w:r>
          </w:p>
          <w:p w:rsidR="00C06886" w:rsidRDefault="00C06886" w:rsidP="00CF7153">
            <w:pPr>
              <w:pStyle w:val="NumberedList1"/>
              <w:numPr>
                <w:ilvl w:val="0"/>
                <w:numId w:val="17"/>
              </w:numPr>
              <w:tabs>
                <w:tab w:val="left" w:pos="360"/>
              </w:tabs>
            </w:pPr>
            <w:r>
              <w:t xml:space="preserve">Scroll down to access the </w:t>
            </w:r>
            <w:r w:rsidRPr="00E37461">
              <w:rPr>
                <w:b/>
              </w:rPr>
              <w:t>Members</w:t>
            </w:r>
            <w:r>
              <w:t xml:space="preserve"> section of the Create Group dialog, and click </w:t>
            </w:r>
            <w:r w:rsidRPr="00E37461">
              <w:rPr>
                <w:b/>
              </w:rPr>
              <w:t>Add</w:t>
            </w:r>
            <w:r>
              <w:t>.</w:t>
            </w:r>
          </w:p>
          <w:p w:rsidR="00C06886" w:rsidRDefault="00C06886" w:rsidP="00CF7153">
            <w:pPr>
              <w:pStyle w:val="NumberedList1"/>
              <w:numPr>
                <w:ilvl w:val="0"/>
                <w:numId w:val="17"/>
              </w:numPr>
              <w:tabs>
                <w:tab w:val="left" w:pos="360"/>
              </w:tabs>
            </w:pPr>
            <w:r>
              <w:t xml:space="preserve">Click </w:t>
            </w:r>
            <w:r w:rsidRPr="00E37461">
              <w:rPr>
                <w:b/>
              </w:rPr>
              <w:t>Object Types</w:t>
            </w:r>
            <w:r>
              <w:t xml:space="preserve">, select </w:t>
            </w:r>
            <w:r w:rsidRPr="00E37461">
              <w:rPr>
                <w:b/>
              </w:rPr>
              <w:t>Computers</w:t>
            </w:r>
            <w:r>
              <w:t xml:space="preserve">, and click </w:t>
            </w:r>
            <w:r w:rsidRPr="00E37461">
              <w:rPr>
                <w:b/>
              </w:rPr>
              <w:t>OK</w:t>
            </w:r>
            <w:r>
              <w:t>.</w:t>
            </w:r>
          </w:p>
          <w:p w:rsidR="00C06886" w:rsidRDefault="00C06886" w:rsidP="00CF7153">
            <w:pPr>
              <w:pStyle w:val="NumberedList1"/>
              <w:numPr>
                <w:ilvl w:val="0"/>
                <w:numId w:val="17"/>
              </w:numPr>
              <w:tabs>
                <w:tab w:val="left" w:pos="360"/>
              </w:tabs>
            </w:pPr>
            <w:r>
              <w:t xml:space="preserve">Type </w:t>
            </w:r>
            <w:r w:rsidRPr="00E37461">
              <w:rPr>
                <w:b/>
              </w:rPr>
              <w:t>CLIENT1</w:t>
            </w:r>
            <w:r>
              <w:t xml:space="preserve">, and then click </w:t>
            </w:r>
            <w:r w:rsidRPr="00E37461">
              <w:rPr>
                <w:b/>
              </w:rPr>
              <w:t>OK</w:t>
            </w:r>
            <w:r>
              <w:t>.</w:t>
            </w:r>
          </w:p>
          <w:p w:rsidR="00C06886" w:rsidRDefault="00C06886" w:rsidP="00CF7153">
            <w:pPr>
              <w:pStyle w:val="NumberedList1"/>
              <w:numPr>
                <w:ilvl w:val="0"/>
                <w:numId w:val="17"/>
              </w:numPr>
              <w:tabs>
                <w:tab w:val="left" w:pos="360"/>
              </w:tabs>
            </w:pPr>
            <w:r>
              <w:t xml:space="preserve">Click </w:t>
            </w:r>
            <w:r w:rsidRPr="00E37461">
              <w:rPr>
                <w:b/>
              </w:rPr>
              <w:t>OK</w:t>
            </w:r>
            <w:r>
              <w:t xml:space="preserve"> to close the Create Group dialog.</w:t>
            </w:r>
          </w:p>
          <w:p w:rsidR="00C06886" w:rsidRPr="00AC03B1" w:rsidRDefault="00C06886" w:rsidP="00CF7153">
            <w:pPr>
              <w:pStyle w:val="NumberedList1"/>
              <w:numPr>
                <w:ilvl w:val="0"/>
                <w:numId w:val="17"/>
              </w:numPr>
              <w:tabs>
                <w:tab w:val="left" w:pos="360"/>
              </w:tabs>
            </w:pPr>
            <w:r>
              <w:t>Exit the Active Directory Administrative Center.</w:t>
            </w:r>
          </w:p>
        </w:tc>
      </w:tr>
    </w:tbl>
    <w:p w:rsidR="00C06886" w:rsidRDefault="00C06886" w:rsidP="00C06886"/>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8623"/>
      </w:tblGrid>
      <w:tr w:rsidR="00C06886" w:rsidTr="00CF7153">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C06886" w:rsidRDefault="00C06886" w:rsidP="00CF7153">
            <w:pPr>
              <w:spacing w:after="75"/>
              <w:rPr>
                <w:rFonts w:ascii="Calibri" w:hAnsi="Calibri" w:cs="Calibri"/>
              </w:rPr>
            </w:pPr>
            <w:r w:rsidRPr="0091406C">
              <w:rPr>
                <w:rFonts w:ascii="Arial" w:hAnsi="Arial" w:cs="Arial"/>
                <w:noProof/>
                <w:sz w:val="20"/>
                <w:szCs w:val="20"/>
              </w:rPr>
              <w:drawing>
                <wp:inline distT="0" distB="0" distL="0" distR="0" wp14:anchorId="6F75211C" wp14:editId="7B842614">
                  <wp:extent cx="247650" cy="247650"/>
                  <wp:effectExtent l="0" t="0" r="0" b="0"/>
                  <wp:docPr id="14" name="Picture 14"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1406C">
              <w:t xml:space="preserve"> </w:t>
            </w:r>
            <w:r w:rsidRPr="0091406C">
              <w:rPr>
                <w:rFonts w:ascii="Verdana" w:hAnsi="Verdana"/>
                <w:b/>
                <w:bCs/>
                <w:color w:val="000066"/>
                <w:sz w:val="16"/>
                <w:szCs w:val="16"/>
              </w:rPr>
              <w:t>Windows PowerShell equivalent commands</w:t>
            </w:r>
          </w:p>
        </w:tc>
      </w:tr>
      <w:tr w:rsidR="00C06886" w:rsidTr="00CF7153">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C06886" w:rsidRDefault="00C06886" w:rsidP="00CF7153">
            <w:pPr>
              <w:spacing w:before="15" w:after="15"/>
              <w:ind w:left="15" w:right="15"/>
              <w:rPr>
                <w:rFonts w:ascii="Calibri" w:hAnsi="Calibri" w:cs="Calibri"/>
              </w:rPr>
            </w:pPr>
            <w:r w:rsidRPr="00E97B99">
              <w:rPr>
                <w:rFonts w:ascii="Verdana" w:hAnsi="Verdana"/>
                <w:color w:val="000000"/>
                <w:sz w:val="16"/>
                <w:szCs w:val="16"/>
              </w:rPr>
              <w:t>The following Windows PowerShell cmdlet or cmdlets perform the same function as the preceding procedure. Enter each cmdlet on a single line, even though they may appear word-wrapped across several lines here because of formatting constraints.</w:t>
            </w:r>
          </w:p>
          <w:p w:rsidR="00C06886" w:rsidRDefault="00C06886" w:rsidP="00CF7153">
            <w:pPr>
              <w:spacing w:before="15" w:after="15"/>
              <w:ind w:left="15" w:right="15"/>
            </w:pPr>
            <w:r>
              <w:t> </w:t>
            </w:r>
          </w:p>
          <w:p w:rsidR="00C06886" w:rsidRPr="00B64675" w:rsidRDefault="00C06886" w:rsidP="00CF7153">
            <w:pPr>
              <w:spacing w:after="15"/>
              <w:ind w:left="720" w:right="15"/>
              <w:rPr>
                <w:rFonts w:ascii="Verdana" w:hAnsi="Verdana"/>
                <w:b/>
                <w:bCs/>
                <w:color w:val="000000"/>
                <w:sz w:val="16"/>
                <w:szCs w:val="16"/>
              </w:rPr>
            </w:pPr>
            <w:r w:rsidRPr="00B64675">
              <w:rPr>
                <w:rFonts w:ascii="Verdana" w:hAnsi="Verdana"/>
                <w:b/>
                <w:bCs/>
                <w:color w:val="000000"/>
                <w:sz w:val="16"/>
                <w:szCs w:val="16"/>
              </w:rPr>
              <w:t xml:space="preserve">New-ADGroup -GroupScope global -Name DirectAccessClients </w:t>
            </w:r>
          </w:p>
          <w:p w:rsidR="00C06886" w:rsidRDefault="00C06886" w:rsidP="00CF7153">
            <w:pPr>
              <w:spacing w:after="15"/>
              <w:ind w:left="720" w:right="15"/>
              <w:rPr>
                <w:rFonts w:ascii="Verdana" w:hAnsi="Verdana"/>
                <w:b/>
                <w:bCs/>
                <w:color w:val="000000"/>
                <w:sz w:val="16"/>
                <w:szCs w:val="16"/>
              </w:rPr>
            </w:pPr>
            <w:r w:rsidRPr="00B64675">
              <w:rPr>
                <w:rFonts w:ascii="Verdana" w:hAnsi="Verdana"/>
                <w:b/>
                <w:bCs/>
                <w:color w:val="000000"/>
                <w:sz w:val="16"/>
                <w:szCs w:val="16"/>
              </w:rPr>
              <w:t>Add-ADGroupMember -Identity DirectAccessClients -Members CLIENT1$</w:t>
            </w:r>
          </w:p>
          <w:p w:rsidR="00C06886" w:rsidRPr="00E97B99" w:rsidRDefault="00C06886" w:rsidP="00CF7153">
            <w:pPr>
              <w:spacing w:after="15"/>
              <w:ind w:left="720" w:right="15"/>
              <w:rPr>
                <w:rFonts w:ascii="Verdana" w:hAnsi="Verdana"/>
                <w:b/>
                <w:bCs/>
                <w:color w:val="000000"/>
                <w:sz w:val="16"/>
                <w:szCs w:val="16"/>
              </w:rPr>
            </w:pPr>
          </w:p>
        </w:tc>
      </w:tr>
    </w:tbl>
    <w:p w:rsidR="00C06886" w:rsidRDefault="00C06886" w:rsidP="00C06886"/>
    <w:p w:rsidR="001D6381" w:rsidRPr="00EB2E92" w:rsidRDefault="001D6381" w:rsidP="001D6381">
      <w:pPr>
        <w:pStyle w:val="Heading3"/>
      </w:pPr>
      <w:bookmarkStart w:id="13" w:name="_Toc317799937"/>
      <w:r>
        <w:t xml:space="preserve">Create </w:t>
      </w:r>
      <w:r w:rsidRPr="009657B8">
        <w:t xml:space="preserve">a </w:t>
      </w:r>
      <w:r>
        <w:t>network location server DNS record</w:t>
      </w:r>
      <w:bookmarkEnd w:id="13"/>
    </w:p>
    <w:p w:rsidR="001D6381" w:rsidRPr="00EB2E92" w:rsidRDefault="001D6381" w:rsidP="001D6381">
      <w:r w:rsidRPr="001D6381">
        <w:t>A DNS record is required to resolve the name of the network location se</w:t>
      </w:r>
      <w:r>
        <w:t>rver, which will be located on the APP1 server.</w:t>
      </w:r>
    </w:p>
    <w:p w:rsidR="001D6381" w:rsidRPr="00EB2E92" w:rsidRDefault="001D6381" w:rsidP="001D6381">
      <w:pPr>
        <w:pStyle w:val="ProcedureTitle"/>
      </w:pPr>
      <w:r>
        <w:rPr>
          <w:noProof/>
        </w:rPr>
        <w:drawing>
          <wp:inline distT="0" distB="0" distL="0" distR="0" wp14:anchorId="17B5D7A9" wp14:editId="361F34C1">
            <wp:extent cx="154305" cy="154305"/>
            <wp:effectExtent l="0" t="0" r="0" b="0"/>
            <wp:docPr id="2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B2E92">
        <w:t xml:space="preserve">To </w:t>
      </w:r>
      <w:r>
        <w:t>create the network location server DNS record</w:t>
      </w:r>
    </w:p>
    <w:tbl>
      <w:tblPr>
        <w:tblW w:w="0" w:type="auto"/>
        <w:tblInd w:w="360" w:type="dxa"/>
        <w:tblCellMar>
          <w:left w:w="0" w:type="dxa"/>
          <w:right w:w="0" w:type="dxa"/>
        </w:tblCellMar>
        <w:tblLook w:val="01E0" w:firstRow="1" w:lastRow="1" w:firstColumn="1" w:lastColumn="1" w:noHBand="0" w:noVBand="0"/>
      </w:tblPr>
      <w:tblGrid>
        <w:gridCol w:w="8280"/>
      </w:tblGrid>
      <w:tr w:rsidR="001D6381" w:rsidRPr="00AC03B1" w:rsidTr="008632F0">
        <w:tc>
          <w:tcPr>
            <w:tcW w:w="8280" w:type="dxa"/>
          </w:tcPr>
          <w:p w:rsidR="00332925" w:rsidRDefault="00332925" w:rsidP="004462EB">
            <w:pPr>
              <w:pStyle w:val="NumberedList1"/>
              <w:numPr>
                <w:ilvl w:val="0"/>
                <w:numId w:val="22"/>
              </w:numPr>
              <w:tabs>
                <w:tab w:val="left" w:pos="360"/>
              </w:tabs>
            </w:pPr>
            <w:r>
              <w:t xml:space="preserve">Click </w:t>
            </w:r>
            <w:r w:rsidRPr="00332925">
              <w:rPr>
                <w:b/>
              </w:rPr>
              <w:t>Start</w:t>
            </w:r>
            <w:r>
              <w:t xml:space="preserve">, and then click </w:t>
            </w:r>
            <w:r w:rsidRPr="00332925">
              <w:rPr>
                <w:b/>
              </w:rPr>
              <w:t>DNS</w:t>
            </w:r>
            <w:r>
              <w:t>.</w:t>
            </w:r>
          </w:p>
          <w:p w:rsidR="00332925" w:rsidRDefault="00332925" w:rsidP="004462EB">
            <w:pPr>
              <w:pStyle w:val="NumberedList1"/>
              <w:numPr>
                <w:ilvl w:val="0"/>
                <w:numId w:val="22"/>
              </w:numPr>
              <w:tabs>
                <w:tab w:val="left" w:pos="360"/>
              </w:tabs>
            </w:pPr>
            <w:r>
              <w:t xml:space="preserve">Expand DC1, Forward Lookup Zones, and select </w:t>
            </w:r>
            <w:r w:rsidRPr="00332925">
              <w:rPr>
                <w:b/>
              </w:rPr>
              <w:t>corp.contoso.com</w:t>
            </w:r>
            <w:r>
              <w:t>.</w:t>
            </w:r>
          </w:p>
          <w:p w:rsidR="001D6381" w:rsidRDefault="00332925" w:rsidP="004462EB">
            <w:pPr>
              <w:pStyle w:val="NumberedList1"/>
              <w:numPr>
                <w:ilvl w:val="0"/>
                <w:numId w:val="22"/>
              </w:numPr>
              <w:tabs>
                <w:tab w:val="left" w:pos="360"/>
              </w:tabs>
            </w:pPr>
            <w:r>
              <w:t xml:space="preserve">Right-click corp.contoso.com, and then click </w:t>
            </w:r>
            <w:r w:rsidRPr="00332925">
              <w:rPr>
                <w:b/>
              </w:rPr>
              <w:t>New Host (A or AAAA)</w:t>
            </w:r>
          </w:p>
          <w:p w:rsidR="008632F0" w:rsidRDefault="008632F0" w:rsidP="004462EB">
            <w:pPr>
              <w:pStyle w:val="NumberedList1"/>
              <w:numPr>
                <w:ilvl w:val="0"/>
                <w:numId w:val="22"/>
              </w:numPr>
              <w:tabs>
                <w:tab w:val="left" w:pos="360"/>
              </w:tabs>
            </w:pPr>
            <w:r>
              <w:lastRenderedPageBreak/>
              <w:t xml:space="preserve">Under Name, type </w:t>
            </w:r>
            <w:r w:rsidRPr="008632F0">
              <w:rPr>
                <w:b/>
              </w:rPr>
              <w:t>NLS</w:t>
            </w:r>
            <w:r>
              <w:t xml:space="preserve">, and under IP address, type </w:t>
            </w:r>
            <w:r w:rsidRPr="008632F0">
              <w:rPr>
                <w:b/>
              </w:rPr>
              <w:t>10.0.0.3</w:t>
            </w:r>
            <w:r>
              <w:t>.</w:t>
            </w:r>
          </w:p>
          <w:p w:rsidR="00332925" w:rsidRPr="00EB2E92" w:rsidRDefault="008632F0" w:rsidP="004462EB">
            <w:pPr>
              <w:pStyle w:val="NumberedList1"/>
              <w:numPr>
                <w:ilvl w:val="0"/>
                <w:numId w:val="22"/>
              </w:numPr>
              <w:tabs>
                <w:tab w:val="left" w:pos="360"/>
              </w:tabs>
            </w:pPr>
            <w:r>
              <w:t>C</w:t>
            </w:r>
            <w:r w:rsidR="00332925">
              <w:t xml:space="preserve">lick </w:t>
            </w:r>
            <w:r w:rsidR="00332925" w:rsidRPr="00332925">
              <w:rPr>
                <w:b/>
              </w:rPr>
              <w:t>Add Host</w:t>
            </w:r>
            <w:r w:rsidR="00332925">
              <w:t xml:space="preserve">, </w:t>
            </w:r>
            <w:r>
              <w:t xml:space="preserve">click </w:t>
            </w:r>
            <w:r w:rsidRPr="008632F0">
              <w:rPr>
                <w:b/>
              </w:rPr>
              <w:t>OK</w:t>
            </w:r>
            <w:r>
              <w:t xml:space="preserve">, </w:t>
            </w:r>
            <w:r w:rsidR="00332925">
              <w:t xml:space="preserve">and then click </w:t>
            </w:r>
            <w:r w:rsidR="00332925" w:rsidRPr="00332925">
              <w:rPr>
                <w:b/>
              </w:rPr>
              <w:t>Done</w:t>
            </w:r>
            <w:r w:rsidR="00332925">
              <w:t>.</w:t>
            </w:r>
          </w:p>
          <w:p w:rsidR="001D6381" w:rsidRPr="00AC03B1" w:rsidRDefault="008632F0" w:rsidP="004462EB">
            <w:pPr>
              <w:pStyle w:val="NumberedList1"/>
              <w:numPr>
                <w:ilvl w:val="0"/>
                <w:numId w:val="22"/>
              </w:numPr>
              <w:tabs>
                <w:tab w:val="left" w:pos="360"/>
              </w:tabs>
            </w:pPr>
            <w:r>
              <w:t>Close the DNS Manager console.</w:t>
            </w:r>
            <w:r w:rsidR="001D6381" w:rsidRPr="00EB2E92">
              <w:tab/>
            </w:r>
            <w:r w:rsidR="001D6381">
              <w:t xml:space="preserve"> </w:t>
            </w:r>
          </w:p>
        </w:tc>
      </w:tr>
    </w:tbl>
    <w:p w:rsidR="001D6381" w:rsidRDefault="001D6381" w:rsidP="001D6381"/>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8623"/>
      </w:tblGrid>
      <w:tr w:rsidR="001D6381" w:rsidTr="008632F0">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1D6381" w:rsidRDefault="00C06886" w:rsidP="008632F0">
            <w:pPr>
              <w:spacing w:after="75"/>
              <w:rPr>
                <w:rFonts w:ascii="Calibri" w:hAnsi="Calibri" w:cs="Calibri"/>
              </w:rPr>
            </w:pPr>
            <w:r w:rsidRPr="0091406C">
              <w:rPr>
                <w:rFonts w:ascii="Arial" w:hAnsi="Arial" w:cs="Arial"/>
                <w:noProof/>
                <w:sz w:val="20"/>
                <w:szCs w:val="20"/>
              </w:rPr>
              <w:drawing>
                <wp:inline distT="0" distB="0" distL="0" distR="0" wp14:anchorId="66379917" wp14:editId="7DF90468">
                  <wp:extent cx="247650" cy="247650"/>
                  <wp:effectExtent l="0" t="0" r="0" b="0"/>
                  <wp:docPr id="16" name="Picture 16"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1406C">
              <w:t xml:space="preserve"> </w:t>
            </w:r>
            <w:r w:rsidRPr="0091406C">
              <w:rPr>
                <w:rFonts w:ascii="Verdana" w:hAnsi="Verdana"/>
                <w:b/>
                <w:bCs/>
                <w:color w:val="000066"/>
                <w:sz w:val="16"/>
                <w:szCs w:val="16"/>
              </w:rPr>
              <w:t>Windows PowerShell equivalent commands</w:t>
            </w:r>
          </w:p>
        </w:tc>
      </w:tr>
      <w:tr w:rsidR="001D6381" w:rsidTr="008632F0">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C06886" w:rsidRDefault="00C06886" w:rsidP="00C06886">
            <w:pPr>
              <w:spacing w:before="15" w:after="15"/>
              <w:ind w:left="15" w:right="15"/>
              <w:rPr>
                <w:rFonts w:ascii="Verdana" w:hAnsi="Verdana"/>
                <w:color w:val="000000"/>
                <w:sz w:val="16"/>
                <w:szCs w:val="16"/>
              </w:rPr>
            </w:pPr>
            <w:r w:rsidRPr="00C06886">
              <w:rPr>
                <w:rFonts w:ascii="Verdana" w:hAnsi="Verdana"/>
                <w:color w:val="000000"/>
                <w:sz w:val="16"/>
                <w:szCs w:val="16"/>
              </w:rPr>
              <w:t>The following Windows PowerShell cmdlet or cmdlets perform the same function as the preceding procedure. Enter each cmdlet on a single line, even though they may appear word-wrapped across several lines here because of formatting constraints.</w:t>
            </w:r>
          </w:p>
          <w:p w:rsidR="00C06886" w:rsidRPr="00C06886" w:rsidRDefault="00C06886" w:rsidP="00C06886">
            <w:pPr>
              <w:spacing w:before="15" w:after="15"/>
              <w:ind w:left="15" w:right="15"/>
              <w:rPr>
                <w:rFonts w:ascii="Verdana" w:hAnsi="Verdana"/>
                <w:color w:val="000000"/>
                <w:sz w:val="16"/>
                <w:szCs w:val="16"/>
              </w:rPr>
            </w:pPr>
          </w:p>
          <w:p w:rsidR="001D6381" w:rsidRDefault="00BB47B1" w:rsidP="008632F0">
            <w:pPr>
              <w:spacing w:after="15"/>
              <w:ind w:left="720" w:right="15"/>
              <w:rPr>
                <w:rFonts w:ascii="Verdana" w:hAnsi="Verdana"/>
                <w:b/>
                <w:bCs/>
                <w:color w:val="000000"/>
                <w:sz w:val="16"/>
                <w:szCs w:val="16"/>
              </w:rPr>
            </w:pPr>
            <w:r w:rsidRPr="00BB47B1">
              <w:rPr>
                <w:rFonts w:ascii="Verdana" w:hAnsi="Verdana"/>
                <w:b/>
                <w:bCs/>
                <w:color w:val="000000"/>
                <w:sz w:val="16"/>
                <w:szCs w:val="16"/>
              </w:rPr>
              <w:t>Add-</w:t>
            </w:r>
            <w:r w:rsidR="00BA185A">
              <w:rPr>
                <w:rFonts w:ascii="Verdana" w:hAnsi="Verdana"/>
                <w:b/>
                <w:bCs/>
                <w:color w:val="000000"/>
                <w:sz w:val="16"/>
                <w:szCs w:val="16"/>
              </w:rPr>
              <w:t>DnsServerResourceRecordA</w:t>
            </w:r>
            <w:r>
              <w:rPr>
                <w:rFonts w:ascii="Verdana" w:hAnsi="Verdana"/>
                <w:b/>
                <w:bCs/>
                <w:color w:val="000000"/>
                <w:sz w:val="16"/>
                <w:szCs w:val="16"/>
              </w:rPr>
              <w:t xml:space="preserve"> -Name NLS</w:t>
            </w:r>
            <w:r w:rsidR="00BA185A">
              <w:rPr>
                <w:rFonts w:ascii="Verdana" w:hAnsi="Verdana"/>
                <w:b/>
                <w:bCs/>
                <w:color w:val="000000"/>
                <w:sz w:val="16"/>
                <w:szCs w:val="16"/>
              </w:rPr>
              <w:t xml:space="preserve"> -ZoneName </w:t>
            </w:r>
            <w:r>
              <w:rPr>
                <w:rFonts w:ascii="Verdana" w:hAnsi="Verdana"/>
                <w:b/>
                <w:bCs/>
                <w:color w:val="000000"/>
                <w:sz w:val="16"/>
                <w:szCs w:val="16"/>
              </w:rPr>
              <w:t>corp.contoso.com</w:t>
            </w:r>
            <w:r w:rsidR="00BA185A">
              <w:rPr>
                <w:rFonts w:ascii="Verdana" w:hAnsi="Verdana"/>
                <w:b/>
                <w:bCs/>
                <w:color w:val="000000"/>
                <w:sz w:val="16"/>
                <w:szCs w:val="16"/>
              </w:rPr>
              <w:t xml:space="preserve"> -IPv4Address 10.0.0.3</w:t>
            </w:r>
          </w:p>
          <w:p w:rsidR="00BB47B1" w:rsidRDefault="00BB47B1" w:rsidP="008632F0">
            <w:pPr>
              <w:spacing w:after="15"/>
              <w:ind w:left="720" w:right="15"/>
              <w:rPr>
                <w:rFonts w:ascii="Calibri" w:hAnsi="Calibri" w:cs="Calibri"/>
              </w:rPr>
            </w:pPr>
          </w:p>
        </w:tc>
      </w:tr>
    </w:tbl>
    <w:p w:rsidR="001D6381" w:rsidRDefault="001D6381" w:rsidP="001D6381"/>
    <w:p w:rsidR="001D6381" w:rsidRPr="00EB2E92" w:rsidRDefault="001D6381" w:rsidP="001D6381">
      <w:pPr>
        <w:pStyle w:val="Heading3"/>
      </w:pPr>
      <w:bookmarkStart w:id="14" w:name="_Toc317799938"/>
      <w:r>
        <w:t xml:space="preserve">Create </w:t>
      </w:r>
      <w:r w:rsidRPr="001D6381">
        <w:t>ICMPv4 and ICMPv6 echo request firewall rules in domain group policy</w:t>
      </w:r>
      <w:bookmarkEnd w:id="14"/>
    </w:p>
    <w:p w:rsidR="001D6381" w:rsidRPr="00EB2E92" w:rsidRDefault="001D6381" w:rsidP="001D6381">
      <w:r w:rsidRPr="001D6381">
        <w:t>ICMPv4 and ICMPv6 echo requests inbound and outbound are required for Teredo support. DirectAccess clients use Teredo as their IPv6 transition technology to connect to the DirectAccess server over the IPv4 Internet when they are assigned a private (RFC 1918) IP address and are located behind a NAT device or firewall that allows outbound UDP port 3544. In addition, enabling ping facilitates connectivity testing between participants in the DirectAccess solution</w:t>
      </w:r>
      <w:r>
        <w:t>.</w:t>
      </w:r>
    </w:p>
    <w:p w:rsidR="001D6381" w:rsidRPr="00EB2E92" w:rsidRDefault="001D6381" w:rsidP="001D6381">
      <w:pPr>
        <w:pStyle w:val="ProcedureTitle"/>
      </w:pPr>
      <w:r>
        <w:rPr>
          <w:noProof/>
        </w:rPr>
        <w:drawing>
          <wp:inline distT="0" distB="0" distL="0" distR="0" wp14:anchorId="552B100D" wp14:editId="7013AFBE">
            <wp:extent cx="154305" cy="154305"/>
            <wp:effectExtent l="0" t="0" r="0" b="0"/>
            <wp:docPr id="1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B2E92">
        <w:t xml:space="preserve">To </w:t>
      </w:r>
      <w:r>
        <w:t>create ICMPv4 and ICMPv6 firewall rules</w:t>
      </w:r>
    </w:p>
    <w:tbl>
      <w:tblPr>
        <w:tblW w:w="0" w:type="auto"/>
        <w:tblInd w:w="360" w:type="dxa"/>
        <w:tblCellMar>
          <w:left w:w="0" w:type="dxa"/>
          <w:right w:w="0" w:type="dxa"/>
        </w:tblCellMar>
        <w:tblLook w:val="01E0" w:firstRow="1" w:lastRow="1" w:firstColumn="1" w:lastColumn="1" w:noHBand="0" w:noVBand="0"/>
      </w:tblPr>
      <w:tblGrid>
        <w:gridCol w:w="8280"/>
      </w:tblGrid>
      <w:tr w:rsidR="001D6381" w:rsidRPr="00AC03B1" w:rsidTr="008632F0">
        <w:tc>
          <w:tcPr>
            <w:tcW w:w="8280" w:type="dxa"/>
          </w:tcPr>
          <w:p w:rsidR="00BA185A" w:rsidRDefault="00BF0327" w:rsidP="004462EB">
            <w:pPr>
              <w:pStyle w:val="NumberedList1"/>
              <w:numPr>
                <w:ilvl w:val="0"/>
                <w:numId w:val="23"/>
              </w:numPr>
              <w:tabs>
                <w:tab w:val="left" w:pos="360"/>
              </w:tabs>
            </w:pPr>
            <w:r>
              <w:t>From the Start screen,</w:t>
            </w:r>
            <w:r w:rsidR="00BA185A">
              <w:t xml:space="preserve"> click </w:t>
            </w:r>
            <w:r w:rsidR="00BA185A" w:rsidRPr="009840B6">
              <w:rPr>
                <w:b/>
              </w:rPr>
              <w:t>Group Policy Management</w:t>
            </w:r>
            <w:r w:rsidR="00BA185A">
              <w:t>.</w:t>
            </w:r>
          </w:p>
          <w:p w:rsidR="00BA185A" w:rsidRDefault="00BA185A" w:rsidP="004462EB">
            <w:pPr>
              <w:pStyle w:val="NumberedList1"/>
              <w:numPr>
                <w:ilvl w:val="0"/>
                <w:numId w:val="23"/>
              </w:numPr>
              <w:tabs>
                <w:tab w:val="left" w:pos="360"/>
              </w:tabs>
            </w:pPr>
            <w:r>
              <w:t xml:space="preserve">In the console tree, </w:t>
            </w:r>
            <w:r w:rsidR="009840B6">
              <w:t>expand</w:t>
            </w:r>
            <w:r>
              <w:t xml:space="preserve"> </w:t>
            </w:r>
            <w:r w:rsidRPr="009840B6">
              <w:rPr>
                <w:b/>
              </w:rPr>
              <w:t>Forest: corp.contoso.com\Domains\corp.contoso.com</w:t>
            </w:r>
            <w:r>
              <w:t>.</w:t>
            </w:r>
          </w:p>
          <w:p w:rsidR="009840B6" w:rsidRDefault="009840B6" w:rsidP="004462EB">
            <w:pPr>
              <w:pStyle w:val="NumberedList1"/>
              <w:numPr>
                <w:ilvl w:val="0"/>
                <w:numId w:val="23"/>
              </w:numPr>
              <w:tabs>
                <w:tab w:val="left" w:pos="360"/>
              </w:tabs>
            </w:pPr>
            <w:r>
              <w:t xml:space="preserve">Select </w:t>
            </w:r>
            <w:r w:rsidRPr="009840B6">
              <w:rPr>
                <w:b/>
              </w:rPr>
              <w:t>Group Policy Objects</w:t>
            </w:r>
            <w:r>
              <w:t>.</w:t>
            </w:r>
          </w:p>
          <w:p w:rsidR="00BA185A" w:rsidRDefault="00BA185A" w:rsidP="004462EB">
            <w:pPr>
              <w:pStyle w:val="NumberedList1"/>
              <w:numPr>
                <w:ilvl w:val="0"/>
                <w:numId w:val="23"/>
              </w:numPr>
              <w:tabs>
                <w:tab w:val="left" w:pos="360"/>
              </w:tabs>
            </w:pPr>
            <w:r>
              <w:t xml:space="preserve">In the details pane, right-click </w:t>
            </w:r>
            <w:r w:rsidRPr="009840B6">
              <w:rPr>
                <w:b/>
              </w:rPr>
              <w:t>Default Domain Policy</w:t>
            </w:r>
            <w:r>
              <w:t xml:space="preserve">, and then click </w:t>
            </w:r>
            <w:r w:rsidRPr="009840B6">
              <w:rPr>
                <w:b/>
              </w:rPr>
              <w:t>Edit</w:t>
            </w:r>
            <w:r>
              <w:t>.</w:t>
            </w:r>
          </w:p>
          <w:p w:rsidR="00BA185A" w:rsidRDefault="00BA185A" w:rsidP="004462EB">
            <w:pPr>
              <w:pStyle w:val="NumberedList1"/>
              <w:numPr>
                <w:ilvl w:val="0"/>
                <w:numId w:val="23"/>
              </w:numPr>
              <w:tabs>
                <w:tab w:val="left" w:pos="360"/>
              </w:tabs>
            </w:pPr>
            <w:r>
              <w:t xml:space="preserve">In the console tree of the Group Policy Management Editor, expand </w:t>
            </w:r>
            <w:r w:rsidRPr="009840B6">
              <w:rPr>
                <w:b/>
              </w:rPr>
              <w:t>Computer Configuration\Policies\Windows Settings\Security Settings\Windows Firewall with Advanced Security\Windows Firewall with Advanced Security-LDAP://</w:t>
            </w:r>
            <w:r w:rsidR="008E187B">
              <w:rPr>
                <w:b/>
              </w:rPr>
              <w:t>CN=..</w:t>
            </w:r>
            <w:r w:rsidRPr="009840B6">
              <w:rPr>
                <w:b/>
              </w:rPr>
              <w:t>.</w:t>
            </w:r>
          </w:p>
          <w:p w:rsidR="00BA185A" w:rsidRDefault="00BA185A" w:rsidP="004462EB">
            <w:pPr>
              <w:pStyle w:val="NumberedList1"/>
              <w:numPr>
                <w:ilvl w:val="0"/>
                <w:numId w:val="23"/>
              </w:numPr>
              <w:tabs>
                <w:tab w:val="left" w:pos="360"/>
              </w:tabs>
            </w:pPr>
            <w:r>
              <w:t xml:space="preserve">In the console tree, </w:t>
            </w:r>
            <w:r w:rsidR="009840B6">
              <w:t>select</w:t>
            </w:r>
            <w:r>
              <w:t xml:space="preserve"> </w:t>
            </w:r>
            <w:r w:rsidRPr="009840B6">
              <w:rPr>
                <w:b/>
              </w:rPr>
              <w:t>Inbound Rules</w:t>
            </w:r>
            <w:r>
              <w:t xml:space="preserve">, right-click </w:t>
            </w:r>
            <w:r w:rsidRPr="009840B6">
              <w:rPr>
                <w:b/>
              </w:rPr>
              <w:t>Inbound Rules</w:t>
            </w:r>
            <w:r>
              <w:t xml:space="preserve">, and then click </w:t>
            </w:r>
            <w:r w:rsidRPr="009840B6">
              <w:rPr>
                <w:b/>
              </w:rPr>
              <w:t>New Rule</w:t>
            </w:r>
            <w:r>
              <w:t>.</w:t>
            </w:r>
          </w:p>
          <w:p w:rsidR="00BA185A" w:rsidRDefault="00BA185A" w:rsidP="004462EB">
            <w:pPr>
              <w:pStyle w:val="NumberedList1"/>
              <w:numPr>
                <w:ilvl w:val="0"/>
                <w:numId w:val="23"/>
              </w:numPr>
              <w:tabs>
                <w:tab w:val="left" w:pos="360"/>
              </w:tabs>
            </w:pPr>
            <w:r>
              <w:lastRenderedPageBreak/>
              <w:t xml:space="preserve">In the New Inbound Rule Wizard, on the Rule Type page, click </w:t>
            </w:r>
            <w:r w:rsidRPr="00F17EF5">
              <w:rPr>
                <w:b/>
              </w:rPr>
              <w:t>Custom</w:t>
            </w:r>
            <w:r>
              <w:t xml:space="preserve">, and then click </w:t>
            </w:r>
            <w:r w:rsidRPr="00F17EF5">
              <w:rPr>
                <w:b/>
              </w:rPr>
              <w:t>Next</w:t>
            </w:r>
            <w:r>
              <w:t>.</w:t>
            </w:r>
          </w:p>
          <w:p w:rsidR="00BA185A" w:rsidRDefault="00BA185A" w:rsidP="004462EB">
            <w:pPr>
              <w:pStyle w:val="NumberedList1"/>
              <w:numPr>
                <w:ilvl w:val="0"/>
                <w:numId w:val="23"/>
              </w:numPr>
              <w:tabs>
                <w:tab w:val="left" w:pos="360"/>
              </w:tabs>
            </w:pPr>
            <w:r>
              <w:t xml:space="preserve">On the Program page, click </w:t>
            </w:r>
            <w:r w:rsidRPr="00F17EF5">
              <w:rPr>
                <w:b/>
              </w:rPr>
              <w:t>Next</w:t>
            </w:r>
            <w:r>
              <w:t>.</w:t>
            </w:r>
          </w:p>
          <w:p w:rsidR="00BA185A" w:rsidRDefault="00BA185A" w:rsidP="004462EB">
            <w:pPr>
              <w:pStyle w:val="NumberedList1"/>
              <w:numPr>
                <w:ilvl w:val="0"/>
                <w:numId w:val="23"/>
              </w:numPr>
              <w:tabs>
                <w:tab w:val="left" w:pos="360"/>
              </w:tabs>
            </w:pPr>
            <w:r>
              <w:t xml:space="preserve">On the Protocols and Ports page, in </w:t>
            </w:r>
            <w:r w:rsidRPr="00F17EF5">
              <w:rPr>
                <w:b/>
              </w:rPr>
              <w:t>Protocol type</w:t>
            </w:r>
            <w:r>
              <w:t xml:space="preserve">, click </w:t>
            </w:r>
            <w:r w:rsidRPr="00F17EF5">
              <w:rPr>
                <w:b/>
              </w:rPr>
              <w:t>ICMPv4</w:t>
            </w:r>
            <w:r>
              <w:t xml:space="preserve">, and then click </w:t>
            </w:r>
            <w:r w:rsidRPr="00F17EF5">
              <w:rPr>
                <w:b/>
              </w:rPr>
              <w:t>Customize</w:t>
            </w:r>
            <w:r>
              <w:t>.</w:t>
            </w:r>
          </w:p>
          <w:p w:rsidR="00BA185A" w:rsidRDefault="00BA185A" w:rsidP="004462EB">
            <w:pPr>
              <w:pStyle w:val="NumberedList1"/>
              <w:numPr>
                <w:ilvl w:val="0"/>
                <w:numId w:val="23"/>
              </w:numPr>
              <w:tabs>
                <w:tab w:val="left" w:pos="360"/>
              </w:tabs>
            </w:pPr>
            <w:r>
              <w:t xml:space="preserve">On the Customize ICMP Settings dialog box, click </w:t>
            </w:r>
            <w:r w:rsidRPr="00F17EF5">
              <w:rPr>
                <w:b/>
              </w:rPr>
              <w:t>Specific ICMP types</w:t>
            </w:r>
            <w:r>
              <w:t xml:space="preserve">, select </w:t>
            </w:r>
            <w:r w:rsidRPr="00F17EF5">
              <w:rPr>
                <w:b/>
              </w:rPr>
              <w:t>Echo Request</w:t>
            </w:r>
            <w:r>
              <w:t xml:space="preserve">, click </w:t>
            </w:r>
            <w:r w:rsidRPr="00F17EF5">
              <w:rPr>
                <w:b/>
              </w:rPr>
              <w:t>OK</w:t>
            </w:r>
            <w:r>
              <w:t xml:space="preserve">, and then click </w:t>
            </w:r>
            <w:r w:rsidRPr="00F17EF5">
              <w:rPr>
                <w:b/>
              </w:rPr>
              <w:t>Next</w:t>
            </w:r>
            <w:r>
              <w:t>.</w:t>
            </w:r>
          </w:p>
          <w:p w:rsidR="00BA185A" w:rsidRDefault="00BA185A" w:rsidP="004462EB">
            <w:pPr>
              <w:pStyle w:val="NumberedList1"/>
              <w:numPr>
                <w:ilvl w:val="0"/>
                <w:numId w:val="23"/>
              </w:numPr>
              <w:tabs>
                <w:tab w:val="left" w:pos="360"/>
              </w:tabs>
            </w:pPr>
            <w:r>
              <w:t xml:space="preserve">Click </w:t>
            </w:r>
            <w:r w:rsidRPr="00F17EF5">
              <w:rPr>
                <w:b/>
              </w:rPr>
              <w:t>Next</w:t>
            </w:r>
            <w:r>
              <w:t xml:space="preserve"> three times.</w:t>
            </w:r>
          </w:p>
          <w:p w:rsidR="00BA185A" w:rsidRDefault="00BA185A" w:rsidP="004462EB">
            <w:pPr>
              <w:pStyle w:val="NumberedList1"/>
              <w:numPr>
                <w:ilvl w:val="0"/>
                <w:numId w:val="23"/>
              </w:numPr>
              <w:tabs>
                <w:tab w:val="left" w:pos="360"/>
              </w:tabs>
            </w:pPr>
            <w:r>
              <w:t xml:space="preserve">On the Name page, in Name, type </w:t>
            </w:r>
            <w:r w:rsidRPr="00F17EF5">
              <w:rPr>
                <w:b/>
              </w:rPr>
              <w:t>Inbound ICMPv4 Echo Requests</w:t>
            </w:r>
            <w:r>
              <w:t xml:space="preserve">, and then click </w:t>
            </w:r>
            <w:r w:rsidRPr="00F17EF5">
              <w:rPr>
                <w:b/>
              </w:rPr>
              <w:t>Finish</w:t>
            </w:r>
            <w:r>
              <w:t>.</w:t>
            </w:r>
          </w:p>
          <w:p w:rsidR="00BA185A" w:rsidRDefault="00BA185A" w:rsidP="004462EB">
            <w:pPr>
              <w:pStyle w:val="NumberedList1"/>
              <w:numPr>
                <w:ilvl w:val="0"/>
                <w:numId w:val="23"/>
              </w:numPr>
              <w:tabs>
                <w:tab w:val="left" w:pos="360"/>
              </w:tabs>
            </w:pPr>
            <w:r>
              <w:t xml:space="preserve">In the console tree, right-click </w:t>
            </w:r>
            <w:r w:rsidRPr="00F17EF5">
              <w:rPr>
                <w:b/>
              </w:rPr>
              <w:t>Inbound Rules</w:t>
            </w:r>
            <w:r>
              <w:t xml:space="preserve">, and then click </w:t>
            </w:r>
            <w:r w:rsidRPr="00F17EF5">
              <w:rPr>
                <w:b/>
              </w:rPr>
              <w:t>New Rule</w:t>
            </w:r>
            <w:r>
              <w:t>.</w:t>
            </w:r>
          </w:p>
          <w:p w:rsidR="00BA185A" w:rsidRDefault="00BA185A" w:rsidP="004462EB">
            <w:pPr>
              <w:pStyle w:val="NumberedList1"/>
              <w:numPr>
                <w:ilvl w:val="0"/>
                <w:numId w:val="23"/>
              </w:numPr>
              <w:tabs>
                <w:tab w:val="left" w:pos="360"/>
              </w:tabs>
            </w:pPr>
            <w:r>
              <w:t xml:space="preserve">On the Rule Type page, click </w:t>
            </w:r>
            <w:r w:rsidRPr="00F17EF5">
              <w:rPr>
                <w:b/>
              </w:rPr>
              <w:t>Custom</w:t>
            </w:r>
            <w:r>
              <w:t xml:space="preserve">, and then click </w:t>
            </w:r>
            <w:r w:rsidRPr="00F17EF5">
              <w:rPr>
                <w:b/>
              </w:rPr>
              <w:t>Next</w:t>
            </w:r>
            <w:r>
              <w:t>.</w:t>
            </w:r>
          </w:p>
          <w:p w:rsidR="00BA185A" w:rsidRDefault="00BA185A" w:rsidP="004462EB">
            <w:pPr>
              <w:pStyle w:val="NumberedList1"/>
              <w:numPr>
                <w:ilvl w:val="0"/>
                <w:numId w:val="23"/>
              </w:numPr>
              <w:tabs>
                <w:tab w:val="left" w:pos="360"/>
              </w:tabs>
            </w:pPr>
            <w:r>
              <w:t xml:space="preserve">On the Program page, click </w:t>
            </w:r>
            <w:r w:rsidRPr="00F17EF5">
              <w:rPr>
                <w:b/>
              </w:rPr>
              <w:t>Next</w:t>
            </w:r>
            <w:r>
              <w:t>.</w:t>
            </w:r>
          </w:p>
          <w:p w:rsidR="00BA185A" w:rsidRDefault="00BA185A" w:rsidP="004462EB">
            <w:pPr>
              <w:pStyle w:val="NumberedList1"/>
              <w:numPr>
                <w:ilvl w:val="0"/>
                <w:numId w:val="23"/>
              </w:numPr>
              <w:tabs>
                <w:tab w:val="left" w:pos="360"/>
              </w:tabs>
            </w:pPr>
            <w:r>
              <w:t xml:space="preserve">On the Protocols and Ports page, in Protocol type, click </w:t>
            </w:r>
            <w:r w:rsidRPr="00F17EF5">
              <w:rPr>
                <w:b/>
              </w:rPr>
              <w:t>ICMPv6</w:t>
            </w:r>
            <w:r>
              <w:t xml:space="preserve">, and then click </w:t>
            </w:r>
            <w:r w:rsidRPr="00F17EF5">
              <w:rPr>
                <w:b/>
              </w:rPr>
              <w:t>Customize</w:t>
            </w:r>
            <w:r>
              <w:t>.</w:t>
            </w:r>
          </w:p>
          <w:p w:rsidR="00BA185A" w:rsidRDefault="00BA185A" w:rsidP="004462EB">
            <w:pPr>
              <w:pStyle w:val="NumberedList1"/>
              <w:numPr>
                <w:ilvl w:val="0"/>
                <w:numId w:val="23"/>
              </w:numPr>
              <w:tabs>
                <w:tab w:val="left" w:pos="360"/>
              </w:tabs>
            </w:pPr>
            <w:r>
              <w:t xml:space="preserve">On the Customize ICMP Settings dialog box, click </w:t>
            </w:r>
            <w:r w:rsidRPr="00F17EF5">
              <w:rPr>
                <w:b/>
              </w:rPr>
              <w:t>Specific ICMP types</w:t>
            </w:r>
            <w:r>
              <w:t xml:space="preserve">, select </w:t>
            </w:r>
            <w:r w:rsidRPr="00F17EF5">
              <w:rPr>
                <w:b/>
              </w:rPr>
              <w:t>Echo Request</w:t>
            </w:r>
            <w:r>
              <w:t xml:space="preserve">, click </w:t>
            </w:r>
            <w:r w:rsidRPr="00F17EF5">
              <w:rPr>
                <w:b/>
              </w:rPr>
              <w:t>OK</w:t>
            </w:r>
            <w:r>
              <w:t xml:space="preserve">, and then click </w:t>
            </w:r>
            <w:r w:rsidRPr="00F17EF5">
              <w:rPr>
                <w:b/>
              </w:rPr>
              <w:t>Next</w:t>
            </w:r>
            <w:r>
              <w:t>.</w:t>
            </w:r>
          </w:p>
          <w:p w:rsidR="00BA185A" w:rsidRDefault="00BA185A" w:rsidP="004462EB">
            <w:pPr>
              <w:pStyle w:val="NumberedList1"/>
              <w:numPr>
                <w:ilvl w:val="0"/>
                <w:numId w:val="23"/>
              </w:numPr>
              <w:tabs>
                <w:tab w:val="left" w:pos="360"/>
              </w:tabs>
            </w:pPr>
            <w:r>
              <w:t xml:space="preserve">Click </w:t>
            </w:r>
            <w:r w:rsidRPr="00F17EF5">
              <w:rPr>
                <w:b/>
              </w:rPr>
              <w:t>Next</w:t>
            </w:r>
            <w:r>
              <w:t xml:space="preserve"> three times.</w:t>
            </w:r>
          </w:p>
          <w:p w:rsidR="00BA185A" w:rsidRDefault="00BA185A" w:rsidP="004462EB">
            <w:pPr>
              <w:pStyle w:val="NumberedList1"/>
              <w:numPr>
                <w:ilvl w:val="0"/>
                <w:numId w:val="23"/>
              </w:numPr>
              <w:tabs>
                <w:tab w:val="left" w:pos="360"/>
              </w:tabs>
            </w:pPr>
            <w:r>
              <w:t xml:space="preserve">On the Name page, in Name, type </w:t>
            </w:r>
            <w:r w:rsidRPr="00F17EF5">
              <w:rPr>
                <w:b/>
              </w:rPr>
              <w:t>Inbound ICMPv6 Echo Requests</w:t>
            </w:r>
            <w:r>
              <w:t xml:space="preserve">, and then click </w:t>
            </w:r>
            <w:r w:rsidRPr="00F17EF5">
              <w:rPr>
                <w:b/>
              </w:rPr>
              <w:t>Finish</w:t>
            </w:r>
            <w:r>
              <w:t>.</w:t>
            </w:r>
          </w:p>
          <w:p w:rsidR="001D6381" w:rsidRPr="00AC03B1" w:rsidRDefault="00BA185A" w:rsidP="004462EB">
            <w:pPr>
              <w:pStyle w:val="NumberedList1"/>
              <w:numPr>
                <w:ilvl w:val="0"/>
                <w:numId w:val="23"/>
              </w:numPr>
              <w:tabs>
                <w:tab w:val="left" w:pos="360"/>
              </w:tabs>
            </w:pPr>
            <w:r>
              <w:t xml:space="preserve">Confirm that the rules you created appear in the Inbound Rules </w:t>
            </w:r>
            <w:r w:rsidR="004948DF">
              <w:t>node</w:t>
            </w:r>
            <w:r>
              <w:t>. Close the</w:t>
            </w:r>
            <w:r w:rsidR="008E187B">
              <w:t xml:space="preserve"> Group Policy Management Editor, and close Group Policy Management console.</w:t>
            </w:r>
          </w:p>
        </w:tc>
      </w:tr>
    </w:tbl>
    <w:p w:rsidR="001D6381" w:rsidRDefault="001D6381" w:rsidP="001D6381"/>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8623"/>
      </w:tblGrid>
      <w:tr w:rsidR="001D6381" w:rsidTr="008632F0">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1D6381" w:rsidRDefault="00BF0327" w:rsidP="008632F0">
            <w:pPr>
              <w:spacing w:after="75"/>
              <w:rPr>
                <w:rFonts w:ascii="Calibri" w:hAnsi="Calibri" w:cs="Calibri"/>
              </w:rPr>
            </w:pPr>
            <w:r w:rsidRPr="0091406C">
              <w:rPr>
                <w:rFonts w:ascii="Arial" w:hAnsi="Arial" w:cs="Arial"/>
                <w:noProof/>
                <w:sz w:val="20"/>
                <w:szCs w:val="20"/>
              </w:rPr>
              <w:drawing>
                <wp:inline distT="0" distB="0" distL="0" distR="0" wp14:anchorId="3E49F0E1" wp14:editId="35AAADF2">
                  <wp:extent cx="247650" cy="247650"/>
                  <wp:effectExtent l="0" t="0" r="0" b="0"/>
                  <wp:docPr id="25" name="Picture 25"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1406C">
              <w:t xml:space="preserve"> </w:t>
            </w:r>
            <w:r w:rsidRPr="0091406C">
              <w:rPr>
                <w:rFonts w:ascii="Verdana" w:hAnsi="Verdana"/>
                <w:b/>
                <w:bCs/>
                <w:color w:val="000066"/>
                <w:sz w:val="16"/>
                <w:szCs w:val="16"/>
              </w:rPr>
              <w:t>Windows PowerShell equivalent commands</w:t>
            </w:r>
          </w:p>
        </w:tc>
      </w:tr>
      <w:tr w:rsidR="001D6381" w:rsidTr="008632F0">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1D6381" w:rsidRDefault="00BF0327" w:rsidP="008632F0">
            <w:pPr>
              <w:spacing w:before="15" w:after="15"/>
              <w:ind w:left="15" w:right="15"/>
              <w:rPr>
                <w:rFonts w:ascii="Calibri" w:hAnsi="Calibri" w:cs="Calibri"/>
              </w:rPr>
            </w:pPr>
            <w:r w:rsidRPr="00E97B99">
              <w:rPr>
                <w:rFonts w:ascii="Verdana" w:hAnsi="Verdana"/>
                <w:color w:val="000000"/>
                <w:sz w:val="16"/>
                <w:szCs w:val="16"/>
              </w:rPr>
              <w:t>The following Windows PowerShell cmdlet or cmdlets perform the same function as the preceding procedure. Enter each cmdlet on a single line, even though they may appear word-wrapped across several lines here be</w:t>
            </w:r>
            <w:r>
              <w:rPr>
                <w:rFonts w:ascii="Verdana" w:hAnsi="Verdana"/>
                <w:color w:val="000000"/>
                <w:sz w:val="16"/>
                <w:szCs w:val="16"/>
              </w:rPr>
              <w:t>cause of formatting constraints</w:t>
            </w:r>
            <w:r w:rsidR="008E187B">
              <w:rPr>
                <w:rFonts w:ascii="Verdana" w:hAnsi="Verdana"/>
                <w:color w:val="000000"/>
                <w:sz w:val="16"/>
                <w:szCs w:val="16"/>
              </w:rPr>
              <w:t>. Note that these commands are required on each corpnet computer, and do not configure Group Policy settings</w:t>
            </w:r>
            <w:r w:rsidR="001D6381">
              <w:rPr>
                <w:rFonts w:ascii="Verdana" w:hAnsi="Verdana"/>
                <w:color w:val="000000"/>
                <w:sz w:val="16"/>
                <w:szCs w:val="16"/>
              </w:rPr>
              <w:t>:</w:t>
            </w:r>
          </w:p>
          <w:p w:rsidR="001D6381" w:rsidRDefault="001D6381" w:rsidP="008632F0">
            <w:pPr>
              <w:spacing w:before="15" w:after="15"/>
              <w:ind w:left="15" w:right="15"/>
            </w:pPr>
            <w:r>
              <w:lastRenderedPageBreak/>
              <w:t> </w:t>
            </w:r>
          </w:p>
          <w:p w:rsidR="004948DF" w:rsidRPr="004948DF" w:rsidRDefault="004948DF" w:rsidP="004948DF">
            <w:pPr>
              <w:spacing w:after="15"/>
              <w:ind w:left="720" w:right="15"/>
              <w:rPr>
                <w:rFonts w:ascii="Verdana" w:hAnsi="Verdana"/>
                <w:b/>
                <w:bCs/>
                <w:color w:val="000000"/>
                <w:sz w:val="16"/>
                <w:szCs w:val="16"/>
              </w:rPr>
            </w:pPr>
            <w:r w:rsidRPr="004948DF">
              <w:rPr>
                <w:rFonts w:ascii="Verdana" w:hAnsi="Verdana"/>
                <w:b/>
                <w:bCs/>
                <w:color w:val="000000"/>
                <w:sz w:val="16"/>
                <w:szCs w:val="16"/>
              </w:rPr>
              <w:t xml:space="preserve">Set-NetFirewallRule -DisplayName "File and Printer Sharing (Echo Request - ICMPv4-In)" -Enabled True -Direction Inbound -Action Allow </w:t>
            </w:r>
          </w:p>
          <w:p w:rsidR="004948DF" w:rsidRDefault="004948DF" w:rsidP="00BF0327">
            <w:pPr>
              <w:spacing w:after="15"/>
              <w:ind w:left="720" w:right="15"/>
              <w:rPr>
                <w:rFonts w:ascii="Calibri" w:hAnsi="Calibri" w:cs="Calibri"/>
              </w:rPr>
            </w:pPr>
            <w:r w:rsidRPr="004948DF">
              <w:rPr>
                <w:rFonts w:ascii="Verdana" w:hAnsi="Verdana"/>
                <w:b/>
                <w:bCs/>
                <w:color w:val="000000"/>
                <w:sz w:val="16"/>
                <w:szCs w:val="16"/>
              </w:rPr>
              <w:t xml:space="preserve">Set-NetFirewallRule -DisplayName "File and Printer Sharing (Echo Request - ICMPv6-In)" -Enabled True -Direction Inbound -Action Allow </w:t>
            </w:r>
            <w:r w:rsidR="00BB47B1">
              <w:rPr>
                <w:rFonts w:ascii="Calibri" w:hAnsi="Calibri" w:cs="Calibri"/>
              </w:rPr>
              <w:t xml:space="preserve"> </w:t>
            </w:r>
          </w:p>
          <w:p w:rsidR="00647EB7" w:rsidRDefault="00647EB7" w:rsidP="00BF0327">
            <w:pPr>
              <w:spacing w:after="15"/>
              <w:ind w:left="720" w:right="15"/>
              <w:rPr>
                <w:rFonts w:ascii="Calibri" w:hAnsi="Calibri" w:cs="Calibri"/>
              </w:rPr>
            </w:pPr>
          </w:p>
        </w:tc>
      </w:tr>
    </w:tbl>
    <w:p w:rsidR="001D6381" w:rsidRDefault="001D6381" w:rsidP="001D6381"/>
    <w:p w:rsidR="001D6381" w:rsidRDefault="001D6381" w:rsidP="009C79BE"/>
    <w:p w:rsidR="002F11BD" w:rsidRDefault="005E3BE2" w:rsidP="002F11BD">
      <w:pPr>
        <w:pStyle w:val="Heading2"/>
      </w:pPr>
      <w:bookmarkStart w:id="15" w:name="_Toc317799939"/>
      <w:r>
        <w:t>Step 3</w:t>
      </w:r>
      <w:r w:rsidR="002F11BD">
        <w:t>: Configure APP1</w:t>
      </w:r>
      <w:bookmarkEnd w:id="15"/>
    </w:p>
    <w:p w:rsidR="002F11BD" w:rsidRDefault="002F11BD" w:rsidP="002F11BD">
      <w:r>
        <w:t xml:space="preserve">APP1 </w:t>
      </w:r>
      <w:r w:rsidR="00F47E4E" w:rsidRPr="00F47E4E">
        <w:t>configuration for the DirectAccess single s</w:t>
      </w:r>
      <w:r w:rsidR="000212B8">
        <w:t>erver</w:t>
      </w:r>
      <w:r w:rsidR="00F47E4E" w:rsidRPr="00F47E4E">
        <w:t xml:space="preserve"> deployment test lab consists of the following procedures</w:t>
      </w:r>
      <w:r>
        <w:t>:</w:t>
      </w:r>
    </w:p>
    <w:p w:rsidR="00B14A34" w:rsidRDefault="002F11BD" w:rsidP="004462EB">
      <w:pPr>
        <w:pStyle w:val="BulletedList1"/>
        <w:numPr>
          <w:ilvl w:val="0"/>
          <w:numId w:val="30"/>
        </w:numPr>
        <w:tabs>
          <w:tab w:val="left" w:pos="360"/>
        </w:tabs>
      </w:pPr>
      <w:r>
        <w:t>Configure an IPv6 address on APP1</w:t>
      </w:r>
    </w:p>
    <w:p w:rsidR="00502FF7" w:rsidRDefault="00502FF7" w:rsidP="004462EB">
      <w:pPr>
        <w:pStyle w:val="BulletedList1"/>
        <w:numPr>
          <w:ilvl w:val="0"/>
          <w:numId w:val="30"/>
        </w:numPr>
        <w:tabs>
          <w:tab w:val="left" w:pos="360"/>
        </w:tabs>
      </w:pPr>
      <w:r>
        <w:t>Configure permissions of the Web Server certificate template</w:t>
      </w:r>
    </w:p>
    <w:p w:rsidR="00E22F36" w:rsidRDefault="00E22F36" w:rsidP="004462EB">
      <w:pPr>
        <w:pStyle w:val="BulletedList1"/>
        <w:numPr>
          <w:ilvl w:val="0"/>
          <w:numId w:val="30"/>
        </w:numPr>
        <w:tabs>
          <w:tab w:val="left" w:pos="360"/>
        </w:tabs>
      </w:pPr>
      <w:r>
        <w:t>Obtain an additional certificate for APP1</w:t>
      </w:r>
    </w:p>
    <w:p w:rsidR="00E22F36" w:rsidRDefault="00E22F36" w:rsidP="004462EB">
      <w:pPr>
        <w:pStyle w:val="BulletedList1"/>
        <w:numPr>
          <w:ilvl w:val="0"/>
          <w:numId w:val="30"/>
        </w:numPr>
        <w:tabs>
          <w:tab w:val="left" w:pos="360"/>
        </w:tabs>
      </w:pPr>
      <w:r>
        <w:t>Configure the HTTPS security binding</w:t>
      </w:r>
    </w:p>
    <w:p w:rsidR="002F11BD" w:rsidRDefault="002F11BD" w:rsidP="002F11BD">
      <w:r>
        <w:t>The following section</w:t>
      </w:r>
      <w:r w:rsidR="00502FF7">
        <w:t>s explain these</w:t>
      </w:r>
      <w:r>
        <w:t xml:space="preserve"> procedure</w:t>
      </w:r>
      <w:r w:rsidR="00502FF7">
        <w:t>s</w:t>
      </w:r>
      <w:r>
        <w:t xml:space="preserve"> in detail.</w:t>
      </w:r>
    </w:p>
    <w:p w:rsidR="002F11BD" w:rsidRPr="00EB2E92" w:rsidRDefault="002F11BD" w:rsidP="002F11BD">
      <w:pPr>
        <w:pStyle w:val="Heading3"/>
      </w:pPr>
      <w:bookmarkStart w:id="16" w:name="_Toc317799940"/>
      <w:r>
        <w:t>Configure an IPv6 address on APP1</w:t>
      </w:r>
      <w:bookmarkEnd w:id="16"/>
    </w:p>
    <w:p w:rsidR="002F11BD" w:rsidRPr="00EB2E92" w:rsidRDefault="002F11BD" w:rsidP="002F11BD">
      <w:r>
        <w:t xml:space="preserve">The </w:t>
      </w:r>
      <w:r w:rsidR="00C900F2">
        <w:t xml:space="preserve">Windows </w:t>
      </w:r>
      <w:r w:rsidR="00564EC5">
        <w:t>Server 2012</w:t>
      </w:r>
      <w:r w:rsidR="00C900F2">
        <w:t xml:space="preserve"> </w:t>
      </w:r>
      <w:r w:rsidR="00787841">
        <w:t xml:space="preserve">Base Configuration test lab </w:t>
      </w:r>
      <w:r>
        <w:t>does not include IPv6 address configuration. In this step, add IPv6 address configuration to support a DirectAccess deployment.</w:t>
      </w:r>
    </w:p>
    <w:p w:rsidR="002F11BD" w:rsidRPr="00EB2E92" w:rsidRDefault="002F11BD" w:rsidP="002F11BD">
      <w:pPr>
        <w:pStyle w:val="ProcedureTitle"/>
      </w:pPr>
      <w:r>
        <w:rPr>
          <w:noProof/>
        </w:rPr>
        <w:drawing>
          <wp:inline distT="0" distB="0" distL="0" distR="0" wp14:anchorId="69407602" wp14:editId="68FC29BA">
            <wp:extent cx="154305" cy="154305"/>
            <wp:effectExtent l="0" t="0" r="0" b="0"/>
            <wp:docPr id="1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B2E92">
        <w:t xml:space="preserve">To </w:t>
      </w:r>
      <w:r>
        <w:t>configure an IPv6 address on APP1</w:t>
      </w:r>
    </w:p>
    <w:tbl>
      <w:tblPr>
        <w:tblW w:w="0" w:type="auto"/>
        <w:tblInd w:w="360" w:type="dxa"/>
        <w:tblCellMar>
          <w:left w:w="0" w:type="dxa"/>
          <w:right w:w="0" w:type="dxa"/>
        </w:tblCellMar>
        <w:tblLook w:val="01E0" w:firstRow="1" w:lastRow="1" w:firstColumn="1" w:lastColumn="1" w:noHBand="0" w:noVBand="0"/>
      </w:tblPr>
      <w:tblGrid>
        <w:gridCol w:w="8280"/>
      </w:tblGrid>
      <w:tr w:rsidR="002F11BD" w:rsidRPr="00AC03B1" w:rsidTr="008632F0">
        <w:tc>
          <w:tcPr>
            <w:tcW w:w="8280" w:type="dxa"/>
          </w:tcPr>
          <w:p w:rsidR="002F11BD" w:rsidRPr="00AC03B1" w:rsidRDefault="002F11BD" w:rsidP="004462EB">
            <w:pPr>
              <w:pStyle w:val="NumberedList1"/>
              <w:numPr>
                <w:ilvl w:val="0"/>
                <w:numId w:val="21"/>
              </w:numPr>
              <w:tabs>
                <w:tab w:val="left" w:pos="360"/>
              </w:tabs>
            </w:pPr>
            <w:r>
              <w:t xml:space="preserve">In Server Manager, click </w:t>
            </w:r>
            <w:r w:rsidR="008E187B">
              <w:rPr>
                <w:b/>
              </w:rPr>
              <w:t>Local Server</w:t>
            </w:r>
            <w:r>
              <w:t xml:space="preserve"> in the console tree. Scroll to the top of the details pane, and click the link next to </w:t>
            </w:r>
            <w:r w:rsidRPr="009C79BE">
              <w:rPr>
                <w:b/>
              </w:rPr>
              <w:t>Wired Ethernet Connection</w:t>
            </w:r>
            <w:r>
              <w:t>.</w:t>
            </w:r>
          </w:p>
          <w:p w:rsidR="002F11BD" w:rsidRDefault="002F11BD" w:rsidP="004462EB">
            <w:pPr>
              <w:pStyle w:val="NumberedList1"/>
              <w:numPr>
                <w:ilvl w:val="0"/>
                <w:numId w:val="21"/>
              </w:numPr>
              <w:tabs>
                <w:tab w:val="left" w:pos="360"/>
              </w:tabs>
            </w:pPr>
            <w:r w:rsidRPr="00285036">
              <w:t xml:space="preserve">In </w:t>
            </w:r>
            <w:r w:rsidRPr="00285036">
              <w:rPr>
                <w:b/>
              </w:rPr>
              <w:t>Network Connections</w:t>
            </w:r>
            <w:r w:rsidRPr="00285036">
              <w:t xml:space="preserve">, right-click </w:t>
            </w:r>
            <w:r w:rsidRPr="00285036">
              <w:rPr>
                <w:b/>
              </w:rPr>
              <w:t>Wired Ethernet Connection</w:t>
            </w:r>
            <w:r w:rsidRPr="00285036">
              <w:t xml:space="preserve">, and then click </w:t>
            </w:r>
            <w:r w:rsidRPr="00285036">
              <w:rPr>
                <w:b/>
              </w:rPr>
              <w:t>Properties</w:t>
            </w:r>
            <w:r w:rsidRPr="00AC03B1">
              <w:t>.</w:t>
            </w:r>
          </w:p>
          <w:p w:rsidR="002F11BD" w:rsidRDefault="002F11BD" w:rsidP="004462EB">
            <w:pPr>
              <w:pStyle w:val="NumberedList1"/>
              <w:numPr>
                <w:ilvl w:val="0"/>
                <w:numId w:val="21"/>
              </w:numPr>
              <w:tabs>
                <w:tab w:val="left" w:pos="360"/>
              </w:tabs>
            </w:pPr>
            <w:r>
              <w:t xml:space="preserve">Click </w:t>
            </w:r>
            <w:r>
              <w:rPr>
                <w:b/>
              </w:rPr>
              <w:t>Internet Protocol Version 6 (TCP/IPv6</w:t>
            </w:r>
            <w:r w:rsidRPr="009C79BE">
              <w:rPr>
                <w:b/>
              </w:rPr>
              <w:t>)</w:t>
            </w:r>
            <w:r w:rsidRPr="009C79BE">
              <w:t xml:space="preserve">, and then click </w:t>
            </w:r>
            <w:r w:rsidRPr="009C79BE">
              <w:rPr>
                <w:b/>
              </w:rPr>
              <w:t>Properties</w:t>
            </w:r>
            <w:r>
              <w:t>.</w:t>
            </w:r>
          </w:p>
          <w:p w:rsidR="002F11BD" w:rsidRPr="00AC03B1" w:rsidRDefault="002F11BD" w:rsidP="004462EB">
            <w:pPr>
              <w:pStyle w:val="NumberedList1"/>
              <w:numPr>
                <w:ilvl w:val="0"/>
                <w:numId w:val="21"/>
              </w:numPr>
              <w:tabs>
                <w:tab w:val="left" w:pos="360"/>
              </w:tabs>
            </w:pPr>
            <w:r>
              <w:t xml:space="preserve">Click </w:t>
            </w:r>
            <w:r w:rsidRPr="009C79BE">
              <w:rPr>
                <w:b/>
              </w:rPr>
              <w:t>Use the following IPv6 address</w:t>
            </w:r>
            <w:r w:rsidRPr="009C79BE">
              <w:t xml:space="preserve">. In </w:t>
            </w:r>
            <w:r w:rsidRPr="009C79BE">
              <w:rPr>
                <w:b/>
              </w:rPr>
              <w:t>IPv6 address</w:t>
            </w:r>
            <w:r w:rsidRPr="009C79BE">
              <w:t xml:space="preserve">, type </w:t>
            </w:r>
            <w:r w:rsidRPr="009C79BE">
              <w:rPr>
                <w:b/>
              </w:rPr>
              <w:t>2001:db8:1::3</w:t>
            </w:r>
            <w:r w:rsidRPr="009C79BE">
              <w:t xml:space="preserve">. In </w:t>
            </w:r>
            <w:r w:rsidRPr="009C79BE">
              <w:rPr>
                <w:b/>
              </w:rPr>
              <w:t>Subnet prefix length</w:t>
            </w:r>
            <w:r w:rsidRPr="009C79BE">
              <w:t xml:space="preserve">, type </w:t>
            </w:r>
            <w:r w:rsidRPr="009C79BE">
              <w:rPr>
                <w:b/>
              </w:rPr>
              <w:t>64</w:t>
            </w:r>
            <w:r w:rsidRPr="009C79BE">
              <w:t xml:space="preserve">. In </w:t>
            </w:r>
            <w:r w:rsidRPr="009C79BE">
              <w:rPr>
                <w:b/>
              </w:rPr>
              <w:t>Default gateway</w:t>
            </w:r>
            <w:r w:rsidRPr="009C79BE">
              <w:t xml:space="preserve">, type </w:t>
            </w:r>
            <w:r w:rsidRPr="009C79BE">
              <w:rPr>
                <w:b/>
              </w:rPr>
              <w:t>2001:db8:1::2</w:t>
            </w:r>
            <w:r w:rsidRPr="009C79BE">
              <w:t xml:space="preserve">. Click </w:t>
            </w:r>
            <w:r w:rsidRPr="009C79BE">
              <w:rPr>
                <w:b/>
              </w:rPr>
              <w:t>Use the following DNS server addresses</w:t>
            </w:r>
            <w:r w:rsidRPr="009C79BE">
              <w:t xml:space="preserve">, and in </w:t>
            </w:r>
            <w:r w:rsidRPr="009C79BE">
              <w:rPr>
                <w:b/>
              </w:rPr>
              <w:t>Preferred DNS server</w:t>
            </w:r>
            <w:r w:rsidRPr="009C79BE">
              <w:t xml:space="preserve">, type </w:t>
            </w:r>
            <w:r w:rsidRPr="009C79BE">
              <w:rPr>
                <w:b/>
              </w:rPr>
              <w:t>2001:db8:1::1</w:t>
            </w:r>
            <w:r>
              <w:t xml:space="preserve">. Click </w:t>
            </w:r>
            <w:r w:rsidRPr="009C79BE">
              <w:rPr>
                <w:b/>
              </w:rPr>
              <w:t>OK</w:t>
            </w:r>
            <w:r>
              <w:t>.</w:t>
            </w:r>
          </w:p>
          <w:p w:rsidR="002F11BD" w:rsidRPr="00AC03B1" w:rsidRDefault="002F11BD" w:rsidP="004462EB">
            <w:pPr>
              <w:pStyle w:val="NumberedList1"/>
              <w:numPr>
                <w:ilvl w:val="0"/>
                <w:numId w:val="21"/>
              </w:numPr>
              <w:tabs>
                <w:tab w:val="left" w:pos="360"/>
              </w:tabs>
            </w:pPr>
            <w:r w:rsidRPr="00AC03B1">
              <w:lastRenderedPageBreak/>
              <w:t xml:space="preserve">Click </w:t>
            </w:r>
            <w:r w:rsidRPr="00AC03B1">
              <w:rPr>
                <w:rStyle w:val="UI"/>
              </w:rPr>
              <w:t>Internet Protocol Version 4 (TCP/IPv4)</w:t>
            </w:r>
            <w:r w:rsidRPr="00AC03B1">
              <w:t xml:space="preserve">, and then click </w:t>
            </w:r>
            <w:r w:rsidRPr="00AC03B1">
              <w:rPr>
                <w:rStyle w:val="UI"/>
              </w:rPr>
              <w:t>Properties</w:t>
            </w:r>
            <w:r w:rsidRPr="00AC03B1">
              <w:t>.</w:t>
            </w:r>
          </w:p>
          <w:p w:rsidR="002F11BD" w:rsidRPr="00AC03B1" w:rsidRDefault="002F11BD" w:rsidP="004462EB">
            <w:pPr>
              <w:pStyle w:val="NumberedList1"/>
              <w:numPr>
                <w:ilvl w:val="0"/>
                <w:numId w:val="21"/>
              </w:numPr>
              <w:tabs>
                <w:tab w:val="left" w:pos="360"/>
              </w:tabs>
            </w:pPr>
            <w:r>
              <w:t xml:space="preserve">In </w:t>
            </w:r>
            <w:r w:rsidRPr="009C79BE">
              <w:rPr>
                <w:b/>
              </w:rPr>
              <w:t>Default gateway</w:t>
            </w:r>
            <w:r>
              <w:t xml:space="preserve">, type </w:t>
            </w:r>
            <w:r w:rsidRPr="009C79BE">
              <w:rPr>
                <w:b/>
              </w:rPr>
              <w:t>10.0.0.2</w:t>
            </w:r>
            <w:r>
              <w:t xml:space="preserve">, and then click </w:t>
            </w:r>
            <w:r w:rsidRPr="009C79BE">
              <w:rPr>
                <w:b/>
              </w:rPr>
              <w:t>OK</w:t>
            </w:r>
            <w:r w:rsidRPr="00AC03B1">
              <w:t>.</w:t>
            </w:r>
          </w:p>
          <w:p w:rsidR="002F11BD" w:rsidRDefault="000E33A8" w:rsidP="004462EB">
            <w:pPr>
              <w:pStyle w:val="NumberedList1"/>
              <w:numPr>
                <w:ilvl w:val="0"/>
                <w:numId w:val="21"/>
              </w:numPr>
              <w:tabs>
                <w:tab w:val="left" w:pos="360"/>
              </w:tabs>
            </w:pPr>
            <w:r>
              <w:t>Close</w:t>
            </w:r>
            <w:r w:rsidR="002F11BD">
              <w:t xml:space="preserve"> </w:t>
            </w:r>
            <w:r w:rsidR="002F11BD" w:rsidRPr="009C79BE">
              <w:t xml:space="preserve">the </w:t>
            </w:r>
            <w:r w:rsidR="002F11BD" w:rsidRPr="009C79BE">
              <w:rPr>
                <w:b/>
              </w:rPr>
              <w:t>Wired Ethernet Connection Properties</w:t>
            </w:r>
            <w:r>
              <w:t xml:space="preserve"> dialog box</w:t>
            </w:r>
            <w:r w:rsidR="002F11BD" w:rsidRPr="00AC03B1">
              <w:t>.</w:t>
            </w:r>
          </w:p>
          <w:p w:rsidR="002F11BD" w:rsidRPr="00AC03B1" w:rsidRDefault="002F11BD" w:rsidP="004462EB">
            <w:pPr>
              <w:pStyle w:val="NumberedList1"/>
              <w:numPr>
                <w:ilvl w:val="0"/>
                <w:numId w:val="21"/>
              </w:numPr>
              <w:tabs>
                <w:tab w:val="left" w:pos="360"/>
              </w:tabs>
            </w:pPr>
            <w:r w:rsidRPr="00285036">
              <w:t xml:space="preserve">Close the </w:t>
            </w:r>
            <w:r w:rsidRPr="00285036">
              <w:rPr>
                <w:b/>
              </w:rPr>
              <w:t>Network Connections</w:t>
            </w:r>
            <w:r w:rsidRPr="00285036">
              <w:t xml:space="preserve"> window</w:t>
            </w:r>
            <w:r>
              <w:t>.</w:t>
            </w:r>
            <w:r w:rsidRPr="00EB2E92">
              <w:t xml:space="preserve"> </w:t>
            </w:r>
            <w:r w:rsidRPr="00EB2E92">
              <w:tab/>
            </w:r>
          </w:p>
        </w:tc>
      </w:tr>
    </w:tbl>
    <w:p w:rsidR="002F11BD" w:rsidRDefault="002F11BD" w:rsidP="002F11BD"/>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8623"/>
      </w:tblGrid>
      <w:tr w:rsidR="00BF0327" w:rsidRPr="0091406C" w:rsidTr="00CF7153">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BF0327" w:rsidRPr="0091406C" w:rsidRDefault="00BF0327" w:rsidP="00CF7153">
            <w:pPr>
              <w:spacing w:after="75"/>
              <w:rPr>
                <w:rFonts w:ascii="Calibri" w:hAnsi="Calibri" w:cs="Calibri"/>
              </w:rPr>
            </w:pPr>
            <w:r w:rsidRPr="0091406C">
              <w:rPr>
                <w:rFonts w:ascii="Arial" w:hAnsi="Arial" w:cs="Arial"/>
                <w:noProof/>
                <w:sz w:val="20"/>
                <w:szCs w:val="20"/>
              </w:rPr>
              <w:drawing>
                <wp:inline distT="0" distB="0" distL="0" distR="0" wp14:anchorId="2CD9C034" wp14:editId="38AF597E">
                  <wp:extent cx="247650" cy="247650"/>
                  <wp:effectExtent l="0" t="0" r="0" b="0"/>
                  <wp:docPr id="30" name="Picture 30"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1406C">
              <w:t xml:space="preserve"> </w:t>
            </w:r>
            <w:r w:rsidRPr="0091406C">
              <w:rPr>
                <w:rFonts w:ascii="Verdana" w:hAnsi="Verdana"/>
                <w:b/>
                <w:bCs/>
                <w:color w:val="000066"/>
                <w:sz w:val="16"/>
                <w:szCs w:val="16"/>
              </w:rPr>
              <w:t xml:space="preserve">Windows PowerShell equivalent commands </w:t>
            </w:r>
          </w:p>
        </w:tc>
      </w:tr>
      <w:tr w:rsidR="00BF0327" w:rsidRPr="0091406C" w:rsidTr="00CF7153">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BF0327" w:rsidRPr="0091406C" w:rsidRDefault="00BF0327" w:rsidP="00CF7153">
            <w:pPr>
              <w:spacing w:before="15" w:after="15"/>
              <w:ind w:left="15" w:right="15"/>
              <w:rPr>
                <w:rFonts w:ascii="Calibri" w:hAnsi="Calibri" w:cs="Calibri"/>
              </w:rPr>
            </w:pPr>
            <w:r w:rsidRPr="0091406C">
              <w:rPr>
                <w:rFonts w:ascii="Verdana" w:hAnsi="Verdana"/>
                <w:color w:val="000000"/>
                <w:sz w:val="16"/>
                <w:szCs w:val="16"/>
              </w:rPr>
              <w:t xml:space="preserve">The following Windows PowerShell cmdlet or cmdlets perform the same function as the preceding procedure. Enter each cmdlet on a single line, even though they may appear word-wrapped across several lines here because of formatting constraints. </w:t>
            </w:r>
            <w:r>
              <w:rPr>
                <w:rFonts w:ascii="Verdana" w:hAnsi="Verdana"/>
                <w:color w:val="000000"/>
                <w:sz w:val="16"/>
                <w:szCs w:val="16"/>
              </w:rPr>
              <w:t xml:space="preserve">Note that the "Wired Ethernet Connection" interface name may be different on your computer. Use </w:t>
            </w:r>
            <w:r w:rsidRPr="007E4209">
              <w:rPr>
                <w:rFonts w:ascii="Verdana" w:hAnsi="Verdana"/>
                <w:b/>
                <w:color w:val="000000"/>
                <w:sz w:val="16"/>
                <w:szCs w:val="16"/>
              </w:rPr>
              <w:t>ipconfig /all</w:t>
            </w:r>
            <w:r>
              <w:rPr>
                <w:rFonts w:ascii="Verdana" w:hAnsi="Verdana"/>
                <w:color w:val="000000"/>
                <w:sz w:val="16"/>
                <w:szCs w:val="16"/>
              </w:rPr>
              <w:t xml:space="preserve"> to list out the interfaces</w:t>
            </w:r>
            <w:r w:rsidRPr="0091406C">
              <w:rPr>
                <w:rFonts w:ascii="Verdana" w:hAnsi="Verdana"/>
                <w:color w:val="000000"/>
                <w:sz w:val="16"/>
                <w:szCs w:val="16"/>
              </w:rPr>
              <w:t>.</w:t>
            </w:r>
          </w:p>
          <w:p w:rsidR="00BF0327" w:rsidRPr="0091406C" w:rsidRDefault="00BF0327" w:rsidP="00CF7153">
            <w:pPr>
              <w:spacing w:before="15" w:after="15"/>
              <w:ind w:left="15" w:right="15"/>
            </w:pPr>
            <w:r w:rsidRPr="0091406C">
              <w:t> </w:t>
            </w:r>
          </w:p>
          <w:p w:rsidR="00BF0327" w:rsidRDefault="00BF0327" w:rsidP="00CF7153">
            <w:pPr>
              <w:spacing w:after="15"/>
              <w:ind w:left="720" w:right="15"/>
              <w:rPr>
                <w:rFonts w:ascii="Verdana" w:hAnsi="Verdana"/>
                <w:b/>
                <w:bCs/>
                <w:color w:val="000000"/>
                <w:sz w:val="16"/>
                <w:szCs w:val="16"/>
              </w:rPr>
            </w:pPr>
            <w:r w:rsidRPr="0091406C">
              <w:rPr>
                <w:rFonts w:ascii="Verdana" w:hAnsi="Verdana"/>
                <w:b/>
                <w:bCs/>
                <w:color w:val="000000"/>
                <w:sz w:val="16"/>
                <w:szCs w:val="16"/>
              </w:rPr>
              <w:t>New-NetIPAddress -InterfaceAlias "</w:t>
            </w:r>
            <w:r>
              <w:rPr>
                <w:rFonts w:ascii="Verdana" w:hAnsi="Verdana"/>
                <w:b/>
                <w:bCs/>
                <w:color w:val="000000"/>
                <w:sz w:val="16"/>
                <w:szCs w:val="16"/>
              </w:rPr>
              <w:t>Wired Ethernet Connection" -IPv6</w:t>
            </w:r>
            <w:r w:rsidRPr="0091406C">
              <w:rPr>
                <w:rFonts w:ascii="Verdana" w:hAnsi="Verdana"/>
                <w:b/>
                <w:bCs/>
                <w:color w:val="000000"/>
                <w:sz w:val="16"/>
                <w:szCs w:val="16"/>
              </w:rPr>
              <w:t xml:space="preserve">Address </w:t>
            </w:r>
            <w:r>
              <w:rPr>
                <w:rFonts w:ascii="Verdana" w:hAnsi="Verdana"/>
                <w:b/>
                <w:bCs/>
                <w:color w:val="000000"/>
                <w:sz w:val="16"/>
                <w:szCs w:val="16"/>
              </w:rPr>
              <w:t>2001:db8:1::3 -PrefixLength 6</w:t>
            </w:r>
            <w:r w:rsidRPr="0091406C">
              <w:rPr>
                <w:rFonts w:ascii="Verdana" w:hAnsi="Verdana"/>
                <w:b/>
                <w:bCs/>
                <w:color w:val="000000"/>
                <w:sz w:val="16"/>
                <w:szCs w:val="16"/>
              </w:rPr>
              <w:t>4</w:t>
            </w:r>
          </w:p>
          <w:p w:rsidR="00BF0327" w:rsidRDefault="00BF0327" w:rsidP="00CF7153">
            <w:pPr>
              <w:spacing w:after="15"/>
              <w:ind w:left="720" w:right="15"/>
              <w:rPr>
                <w:rFonts w:ascii="Verdana" w:hAnsi="Verdana"/>
                <w:b/>
                <w:bCs/>
                <w:color w:val="000000"/>
                <w:sz w:val="16"/>
                <w:szCs w:val="16"/>
              </w:rPr>
            </w:pPr>
            <w:r w:rsidRPr="00BF0327">
              <w:rPr>
                <w:rFonts w:ascii="Verdana" w:hAnsi="Verdana"/>
                <w:b/>
                <w:bCs/>
                <w:color w:val="000000"/>
                <w:sz w:val="16"/>
                <w:szCs w:val="16"/>
              </w:rPr>
              <w:t xml:space="preserve">Set-DnsClientServerAddress -InterfaceAlias "Wired Ethernet Connection" -ServerAddresses </w:t>
            </w:r>
            <w:r>
              <w:rPr>
                <w:rFonts w:ascii="Verdana" w:hAnsi="Verdana"/>
                <w:b/>
                <w:bCs/>
                <w:color w:val="000000"/>
                <w:sz w:val="16"/>
                <w:szCs w:val="16"/>
              </w:rPr>
              <w:t>2001:db8:1::1</w:t>
            </w:r>
          </w:p>
          <w:p w:rsidR="00BF0327" w:rsidRPr="0091406C" w:rsidRDefault="00BF0327" w:rsidP="00CF7153">
            <w:pPr>
              <w:spacing w:after="15"/>
              <w:ind w:left="720" w:right="15"/>
              <w:rPr>
                <w:rFonts w:ascii="Verdana" w:hAnsi="Verdana"/>
                <w:b/>
                <w:bCs/>
                <w:color w:val="000000"/>
                <w:sz w:val="16"/>
                <w:szCs w:val="16"/>
              </w:rPr>
            </w:pPr>
            <w:r w:rsidRPr="0091406C">
              <w:rPr>
                <w:rFonts w:ascii="Verdana" w:hAnsi="Verdana"/>
                <w:b/>
                <w:bCs/>
                <w:color w:val="000000"/>
                <w:sz w:val="16"/>
                <w:szCs w:val="16"/>
              </w:rPr>
              <w:t>New-Ne</w:t>
            </w:r>
            <w:r>
              <w:rPr>
                <w:rFonts w:ascii="Verdana" w:hAnsi="Verdana"/>
                <w:b/>
                <w:bCs/>
                <w:color w:val="000000"/>
                <w:sz w:val="16"/>
                <w:szCs w:val="16"/>
              </w:rPr>
              <w:t xml:space="preserve">tRoute -DestinationPrefix </w:t>
            </w:r>
            <w:r w:rsidRPr="00C06886">
              <w:rPr>
                <w:rFonts w:ascii="Verdana" w:hAnsi="Verdana"/>
                <w:b/>
                <w:bCs/>
                <w:color w:val="000000"/>
                <w:sz w:val="16"/>
                <w:szCs w:val="16"/>
              </w:rPr>
              <w:t>2001:db8:1::</w:t>
            </w:r>
            <w:r>
              <w:rPr>
                <w:rFonts w:ascii="Verdana" w:hAnsi="Verdana"/>
                <w:b/>
                <w:bCs/>
                <w:color w:val="000000"/>
                <w:sz w:val="16"/>
                <w:szCs w:val="16"/>
              </w:rPr>
              <w:t>/6</w:t>
            </w:r>
            <w:r w:rsidRPr="0091406C">
              <w:rPr>
                <w:rFonts w:ascii="Verdana" w:hAnsi="Verdana"/>
                <w:b/>
                <w:bCs/>
                <w:color w:val="000000"/>
                <w:sz w:val="16"/>
                <w:szCs w:val="16"/>
              </w:rPr>
              <w:t xml:space="preserve">4 -InterfaceAlias "Wired Ethernet Connection" </w:t>
            </w:r>
            <w:r>
              <w:rPr>
                <w:rFonts w:ascii="Verdana" w:hAnsi="Verdana"/>
                <w:b/>
                <w:bCs/>
                <w:color w:val="000000"/>
                <w:sz w:val="16"/>
                <w:szCs w:val="16"/>
              </w:rPr>
              <w:t>-NextHop 2001:db8:1::2 -AddressFamily IPv6</w:t>
            </w:r>
          </w:p>
          <w:p w:rsidR="00BF0327" w:rsidRDefault="00BF0327" w:rsidP="00CF7153">
            <w:pPr>
              <w:spacing w:after="15"/>
              <w:ind w:left="720" w:right="15"/>
              <w:rPr>
                <w:rFonts w:ascii="Verdana" w:hAnsi="Verdana"/>
                <w:b/>
                <w:bCs/>
                <w:color w:val="000000"/>
                <w:sz w:val="16"/>
                <w:szCs w:val="16"/>
              </w:rPr>
            </w:pPr>
            <w:r w:rsidRPr="0091406C">
              <w:rPr>
                <w:rFonts w:ascii="Verdana" w:hAnsi="Verdana"/>
                <w:b/>
                <w:bCs/>
                <w:color w:val="000000"/>
                <w:sz w:val="16"/>
                <w:szCs w:val="16"/>
              </w:rPr>
              <w:t>New-Ne</w:t>
            </w:r>
            <w:r>
              <w:rPr>
                <w:rFonts w:ascii="Verdana" w:hAnsi="Verdana"/>
                <w:b/>
                <w:bCs/>
                <w:color w:val="000000"/>
                <w:sz w:val="16"/>
                <w:szCs w:val="16"/>
              </w:rPr>
              <w:t>tRoute -DestinationPrefix 10.0.0</w:t>
            </w:r>
            <w:r w:rsidRPr="0091406C">
              <w:rPr>
                <w:rFonts w:ascii="Verdana" w:hAnsi="Verdana"/>
                <w:b/>
                <w:bCs/>
                <w:color w:val="000000"/>
                <w:sz w:val="16"/>
                <w:szCs w:val="16"/>
              </w:rPr>
              <w:t xml:space="preserve">.0/24 -InterfaceAlias "Wired Ethernet Connection" </w:t>
            </w:r>
            <w:r>
              <w:rPr>
                <w:rFonts w:ascii="Verdana" w:hAnsi="Verdana"/>
                <w:b/>
                <w:bCs/>
                <w:color w:val="000000"/>
                <w:sz w:val="16"/>
                <w:szCs w:val="16"/>
              </w:rPr>
              <w:t>-NextHop 10.0.0.2</w:t>
            </w:r>
            <w:r w:rsidRPr="0091406C">
              <w:rPr>
                <w:rFonts w:ascii="Verdana" w:hAnsi="Verdana"/>
                <w:b/>
                <w:bCs/>
                <w:color w:val="000000"/>
                <w:sz w:val="16"/>
                <w:szCs w:val="16"/>
              </w:rPr>
              <w:t xml:space="preserve"> -AddressFamily IPv4 </w:t>
            </w:r>
          </w:p>
          <w:p w:rsidR="00BF0327" w:rsidRPr="0091406C" w:rsidRDefault="00BF0327" w:rsidP="00CF7153">
            <w:pPr>
              <w:spacing w:after="15"/>
              <w:ind w:left="720" w:right="15"/>
              <w:rPr>
                <w:rFonts w:ascii="Verdana" w:hAnsi="Verdana"/>
                <w:b/>
                <w:bCs/>
                <w:color w:val="000000"/>
                <w:sz w:val="16"/>
                <w:szCs w:val="16"/>
              </w:rPr>
            </w:pPr>
          </w:p>
        </w:tc>
      </w:tr>
    </w:tbl>
    <w:p w:rsidR="00BF0327" w:rsidRDefault="00BF0327" w:rsidP="002F11BD"/>
    <w:p w:rsidR="00502FF7" w:rsidRDefault="00502FF7" w:rsidP="00502FF7">
      <w:pPr>
        <w:pStyle w:val="Heading3"/>
      </w:pPr>
      <w:bookmarkStart w:id="17" w:name="_Toc270496632"/>
      <w:bookmarkStart w:id="18" w:name="_Toc317799941"/>
      <w:r w:rsidRPr="00502FF7">
        <w:t>Configure permissions of the Web Server certificate template</w:t>
      </w:r>
      <w:bookmarkEnd w:id="17"/>
      <w:bookmarkEnd w:id="18"/>
    </w:p>
    <w:p w:rsidR="00502FF7" w:rsidRDefault="00502FF7" w:rsidP="00502FF7">
      <w:r>
        <w:t>Next, configure permissions on the Web Server certificate template so that requesting computers can specify the subject name of a certificate.</w:t>
      </w:r>
    </w:p>
    <w:p w:rsidR="00502FF7" w:rsidRDefault="00502FF7" w:rsidP="00502FF7">
      <w:pPr>
        <w:pStyle w:val="ProcedureTitle"/>
      </w:pPr>
      <w:r>
        <w:rPr>
          <w:noProof/>
        </w:rPr>
        <w:drawing>
          <wp:inline distT="0" distB="0" distL="0" distR="0" wp14:anchorId="3A08FF01" wp14:editId="062BA71A">
            <wp:extent cx="154305" cy="1543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To configure permissions of the Web Server certificate template</w:t>
      </w:r>
    </w:p>
    <w:tbl>
      <w:tblPr>
        <w:tblW w:w="0" w:type="auto"/>
        <w:tblInd w:w="360" w:type="dxa"/>
        <w:tblCellMar>
          <w:left w:w="0" w:type="dxa"/>
          <w:right w:w="0" w:type="dxa"/>
        </w:tblCellMar>
        <w:tblLook w:val="01E0" w:firstRow="1" w:lastRow="1" w:firstColumn="1" w:lastColumn="1" w:noHBand="0" w:noVBand="0"/>
      </w:tblPr>
      <w:tblGrid>
        <w:gridCol w:w="8280"/>
      </w:tblGrid>
      <w:tr w:rsidR="00502FF7" w:rsidTr="00502FF7">
        <w:tc>
          <w:tcPr>
            <w:tcW w:w="8280" w:type="dxa"/>
            <w:hideMark/>
          </w:tcPr>
          <w:p w:rsidR="00502FF7" w:rsidRPr="005744E5" w:rsidRDefault="00502FF7" w:rsidP="004462EB">
            <w:pPr>
              <w:numPr>
                <w:ilvl w:val="0"/>
                <w:numId w:val="31"/>
              </w:numPr>
              <w:rPr>
                <w:rFonts w:ascii="Calibri" w:eastAsia="Calibri" w:hAnsi="Calibri" w:cs="Times New Roman"/>
              </w:rPr>
            </w:pPr>
            <w:r w:rsidRPr="005744E5">
              <w:rPr>
                <w:rFonts w:ascii="Calibri" w:eastAsia="Calibri" w:hAnsi="Calibri" w:cs="Times New Roman"/>
              </w:rPr>
              <w:t xml:space="preserve">On </w:t>
            </w:r>
            <w:r w:rsidRPr="00502FF7">
              <w:rPr>
                <w:rFonts w:ascii="Calibri" w:eastAsia="Calibri" w:hAnsi="Calibri" w:cs="Times New Roman"/>
              </w:rPr>
              <w:t>APP1</w:t>
            </w:r>
            <w:r w:rsidRPr="005744E5">
              <w:rPr>
                <w:rFonts w:ascii="Calibri" w:eastAsia="Calibri" w:hAnsi="Calibri" w:cs="Times New Roman"/>
              </w:rPr>
              <w:t xml:space="preserve">, </w:t>
            </w:r>
            <w:r w:rsidR="00647EB7">
              <w:rPr>
                <w:rFonts w:ascii="Calibri" w:eastAsia="Calibri" w:hAnsi="Calibri" w:cs="Times New Roman"/>
              </w:rPr>
              <w:t>from the Start screen,</w:t>
            </w:r>
            <w:r w:rsidRPr="005744E5">
              <w:rPr>
                <w:rFonts w:ascii="Calibri" w:eastAsia="Calibri" w:hAnsi="Calibri" w:cs="Times New Roman"/>
              </w:rPr>
              <w:t xml:space="preserve"> click </w:t>
            </w:r>
            <w:r w:rsidRPr="005744E5">
              <w:rPr>
                <w:rFonts w:ascii="Calibri" w:eastAsia="Calibri" w:hAnsi="Calibri" w:cs="Times New Roman"/>
                <w:b/>
              </w:rPr>
              <w:t>Certification Authority</w:t>
            </w:r>
            <w:r w:rsidRPr="005744E5">
              <w:rPr>
                <w:rFonts w:ascii="Calibri" w:eastAsia="Calibri" w:hAnsi="Calibri" w:cs="Times New Roman"/>
              </w:rPr>
              <w:t>.</w:t>
            </w:r>
          </w:p>
          <w:p w:rsidR="00502FF7" w:rsidRPr="005744E5" w:rsidRDefault="00502FF7" w:rsidP="004462EB">
            <w:pPr>
              <w:numPr>
                <w:ilvl w:val="0"/>
                <w:numId w:val="31"/>
              </w:numPr>
              <w:rPr>
                <w:rFonts w:ascii="Calibri" w:eastAsia="Calibri" w:hAnsi="Calibri" w:cs="Times New Roman"/>
              </w:rPr>
            </w:pPr>
            <w:r w:rsidRPr="005744E5">
              <w:rPr>
                <w:rFonts w:ascii="Calibri" w:eastAsia="Calibri" w:hAnsi="Calibri" w:cs="Times New Roman"/>
              </w:rPr>
              <w:t xml:space="preserve">In the details pane, </w:t>
            </w:r>
            <w:r>
              <w:rPr>
                <w:rFonts w:ascii="Calibri" w:eastAsia="Calibri" w:hAnsi="Calibri" w:cs="Times New Roman"/>
              </w:rPr>
              <w:t>expand</w:t>
            </w:r>
            <w:r w:rsidRPr="005744E5">
              <w:rPr>
                <w:rFonts w:ascii="Calibri" w:eastAsia="Calibri" w:hAnsi="Calibri" w:cs="Times New Roman"/>
              </w:rPr>
              <w:t xml:space="preserve"> </w:t>
            </w:r>
            <w:r w:rsidRPr="005744E5">
              <w:rPr>
                <w:rFonts w:ascii="Calibri" w:eastAsia="Calibri" w:hAnsi="Calibri" w:cs="Times New Roman"/>
                <w:b/>
              </w:rPr>
              <w:t>corp-APP1-CA</w:t>
            </w:r>
            <w:r w:rsidRPr="005744E5">
              <w:rPr>
                <w:rFonts w:ascii="Calibri" w:eastAsia="Calibri" w:hAnsi="Calibri" w:cs="Times New Roman"/>
              </w:rPr>
              <w:t>.</w:t>
            </w:r>
          </w:p>
          <w:p w:rsidR="00502FF7" w:rsidRDefault="00502FF7" w:rsidP="004462EB">
            <w:pPr>
              <w:numPr>
                <w:ilvl w:val="0"/>
                <w:numId w:val="31"/>
              </w:numPr>
              <w:rPr>
                <w:rFonts w:ascii="Calibri" w:eastAsia="Calibri" w:hAnsi="Calibri" w:cs="Times New Roman"/>
              </w:rPr>
            </w:pPr>
            <w:r w:rsidRPr="00447658">
              <w:rPr>
                <w:rFonts w:ascii="Calibri" w:eastAsia="Calibri" w:hAnsi="Calibri" w:cs="Times New Roman"/>
              </w:rPr>
              <w:t xml:space="preserve">Right-click </w:t>
            </w:r>
            <w:r w:rsidRPr="00447658">
              <w:rPr>
                <w:rFonts w:ascii="Calibri" w:eastAsia="Calibri" w:hAnsi="Calibri" w:cs="Times New Roman"/>
                <w:b/>
              </w:rPr>
              <w:t>Certificate Templates</w:t>
            </w:r>
            <w:r>
              <w:rPr>
                <w:rFonts w:ascii="Calibri" w:eastAsia="Calibri" w:hAnsi="Calibri" w:cs="Times New Roman"/>
              </w:rPr>
              <w:t>,</w:t>
            </w:r>
            <w:r w:rsidRPr="00447658">
              <w:rPr>
                <w:rFonts w:ascii="Calibri" w:eastAsia="Calibri" w:hAnsi="Calibri" w:cs="Times New Roman"/>
              </w:rPr>
              <w:t xml:space="preserve"> and </w:t>
            </w:r>
            <w:r>
              <w:rPr>
                <w:rFonts w:ascii="Calibri" w:eastAsia="Calibri" w:hAnsi="Calibri" w:cs="Times New Roman"/>
              </w:rPr>
              <w:t>then click</w:t>
            </w:r>
            <w:r w:rsidRPr="00447658">
              <w:rPr>
                <w:rFonts w:ascii="Calibri" w:eastAsia="Calibri" w:hAnsi="Calibri" w:cs="Times New Roman"/>
              </w:rPr>
              <w:t xml:space="preserve"> </w:t>
            </w:r>
            <w:r w:rsidRPr="000214CD">
              <w:rPr>
                <w:rFonts w:ascii="Calibri" w:eastAsia="Calibri" w:hAnsi="Calibri" w:cs="Times New Roman"/>
                <w:b/>
              </w:rPr>
              <w:t>Manage.</w:t>
            </w:r>
            <w:r w:rsidRPr="00447658">
              <w:rPr>
                <w:rFonts w:ascii="Calibri" w:eastAsia="Calibri" w:hAnsi="Calibri" w:cs="Times New Roman"/>
              </w:rPr>
              <w:t xml:space="preserve"> </w:t>
            </w:r>
          </w:p>
          <w:p w:rsidR="00502FF7" w:rsidRDefault="00502FF7" w:rsidP="004462EB">
            <w:pPr>
              <w:numPr>
                <w:ilvl w:val="0"/>
                <w:numId w:val="31"/>
              </w:numPr>
              <w:tabs>
                <w:tab w:val="left" w:pos="360"/>
              </w:tabs>
            </w:pPr>
            <w:r w:rsidRPr="00502FF7">
              <w:rPr>
                <w:rFonts w:ascii="Calibri" w:eastAsia="Calibri" w:hAnsi="Calibri" w:cs="Times New Roman"/>
              </w:rPr>
              <w:t xml:space="preserve">In the Certificate Templates console, </w:t>
            </w:r>
            <w:r>
              <w:t xml:space="preserve">right-click the </w:t>
            </w:r>
            <w:r w:rsidRPr="00502FF7">
              <w:rPr>
                <w:b/>
              </w:rPr>
              <w:t>Web Server</w:t>
            </w:r>
            <w:r>
              <w:t xml:space="preserve"> template, and then click </w:t>
            </w:r>
            <w:r w:rsidRPr="00502FF7">
              <w:rPr>
                <w:b/>
              </w:rPr>
              <w:t>Properties</w:t>
            </w:r>
            <w:r>
              <w:t>.</w:t>
            </w:r>
          </w:p>
          <w:p w:rsidR="00502FF7" w:rsidRDefault="00502FF7" w:rsidP="004462EB">
            <w:pPr>
              <w:pStyle w:val="NumberedList1"/>
              <w:numPr>
                <w:ilvl w:val="0"/>
                <w:numId w:val="31"/>
              </w:numPr>
              <w:tabs>
                <w:tab w:val="left" w:pos="360"/>
              </w:tabs>
            </w:pPr>
            <w:r>
              <w:t xml:space="preserve">Click the </w:t>
            </w:r>
            <w:r>
              <w:rPr>
                <w:b/>
              </w:rPr>
              <w:t>Security</w:t>
            </w:r>
            <w:r>
              <w:t xml:space="preserve"> tab, and then click </w:t>
            </w:r>
            <w:r>
              <w:rPr>
                <w:b/>
              </w:rPr>
              <w:t>Authenticated Users</w:t>
            </w:r>
            <w:r>
              <w:t>.</w:t>
            </w:r>
          </w:p>
          <w:p w:rsidR="00502FF7" w:rsidRDefault="00502FF7" w:rsidP="004462EB">
            <w:pPr>
              <w:pStyle w:val="NumberedList1"/>
              <w:numPr>
                <w:ilvl w:val="0"/>
                <w:numId w:val="31"/>
              </w:numPr>
              <w:tabs>
                <w:tab w:val="left" w:pos="360"/>
              </w:tabs>
            </w:pPr>
            <w:r>
              <w:lastRenderedPageBreak/>
              <w:t xml:space="preserve">In </w:t>
            </w:r>
            <w:r>
              <w:rPr>
                <w:b/>
              </w:rPr>
              <w:t>Permissions for Authenticated Users</w:t>
            </w:r>
            <w:r>
              <w:t>, click</w:t>
            </w:r>
            <w:r>
              <w:rPr>
                <w:b/>
              </w:rPr>
              <w:t xml:space="preserve"> Enroll</w:t>
            </w:r>
            <w:r>
              <w:t xml:space="preserve"> under </w:t>
            </w:r>
            <w:r>
              <w:rPr>
                <w:b/>
              </w:rPr>
              <w:t>Allow</w:t>
            </w:r>
            <w:r>
              <w:t xml:space="preserve">, and then click </w:t>
            </w:r>
            <w:r>
              <w:rPr>
                <w:b/>
              </w:rPr>
              <w:t>OK</w:t>
            </w:r>
            <w:r>
              <w:t>.</w:t>
            </w:r>
          </w:p>
          <w:p w:rsidR="00502FF7" w:rsidRDefault="00502FF7" w:rsidP="00502FF7">
            <w:pPr>
              <w:pStyle w:val="AlertLabel"/>
            </w:pPr>
            <w:r>
              <w:rPr>
                <w:noProof/>
              </w:rPr>
              <w:drawing>
                <wp:inline distT="0" distB="0" distL="0" distR="0" wp14:anchorId="53B64CD6" wp14:editId="13AE9705">
                  <wp:extent cx="229870" cy="1568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870" cy="156845"/>
                          </a:xfrm>
                          <a:prstGeom prst="rect">
                            <a:avLst/>
                          </a:prstGeom>
                          <a:noFill/>
                          <a:ln>
                            <a:noFill/>
                          </a:ln>
                        </pic:spPr>
                      </pic:pic>
                    </a:graphicData>
                  </a:graphic>
                </wp:inline>
              </w:drawing>
            </w:r>
            <w:r>
              <w:t xml:space="preserve">Note </w:t>
            </w:r>
          </w:p>
          <w:p w:rsidR="00502FF7" w:rsidRDefault="00502FF7" w:rsidP="00502FF7">
            <w:pPr>
              <w:pStyle w:val="NumberedList1"/>
              <w:numPr>
                <w:ilvl w:val="0"/>
                <w:numId w:val="0"/>
              </w:numPr>
              <w:tabs>
                <w:tab w:val="left" w:pos="360"/>
              </w:tabs>
              <w:ind w:left="360"/>
            </w:pPr>
            <w:r>
              <w:t xml:space="preserve">The </w:t>
            </w:r>
            <w:r>
              <w:rPr>
                <w:b/>
              </w:rPr>
              <w:t>Authenticated Users</w:t>
            </w:r>
            <w:r>
              <w:t xml:space="preserve"> group is configured here for simplicity in the test lab. In a real deployment, you would specify the name of a security group that contains the computer accounts of the computers in your organization that can request custom certificates, which includes the DirectAccess server and network location server.</w:t>
            </w:r>
          </w:p>
          <w:p w:rsidR="00502FF7" w:rsidRDefault="00502FF7" w:rsidP="004462EB">
            <w:pPr>
              <w:pStyle w:val="NumberedList1"/>
              <w:numPr>
                <w:ilvl w:val="0"/>
                <w:numId w:val="31"/>
              </w:numPr>
              <w:tabs>
                <w:tab w:val="left" w:pos="360"/>
              </w:tabs>
            </w:pPr>
            <w:r>
              <w:t>Close the Certificate Templates console.</w:t>
            </w:r>
          </w:p>
        </w:tc>
      </w:tr>
    </w:tbl>
    <w:p w:rsidR="002F11BD" w:rsidRDefault="002F11BD" w:rsidP="009C79BE"/>
    <w:p w:rsidR="00E22F36" w:rsidRDefault="00E22F36" w:rsidP="00E22F36">
      <w:pPr>
        <w:pStyle w:val="Heading3"/>
      </w:pPr>
      <w:bookmarkStart w:id="19" w:name="_Toc270496643"/>
      <w:bookmarkStart w:id="20" w:name="_Toc317799942"/>
      <w:r w:rsidRPr="00E22F36">
        <w:t>Obtain an additional certificate on APP1</w:t>
      </w:r>
      <w:bookmarkEnd w:id="19"/>
      <w:bookmarkEnd w:id="20"/>
    </w:p>
    <w:p w:rsidR="00E22F36" w:rsidRDefault="00E22F36" w:rsidP="00E22F36">
      <w:r>
        <w:t>Obtain an additional certificate for APP1 with a customized subject and alternative name for network location.</w:t>
      </w:r>
    </w:p>
    <w:p w:rsidR="00E22F36" w:rsidRDefault="00E22F36" w:rsidP="00E22F36">
      <w:pPr>
        <w:pStyle w:val="ProcedureTitle"/>
      </w:pPr>
      <w:r>
        <w:rPr>
          <w:noProof/>
        </w:rPr>
        <w:drawing>
          <wp:inline distT="0" distB="0" distL="0" distR="0" wp14:anchorId="2BE45629" wp14:editId="71CA3756">
            <wp:extent cx="154305" cy="154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To obtain an additional certificate for APP1</w:t>
      </w:r>
    </w:p>
    <w:tbl>
      <w:tblPr>
        <w:tblW w:w="0" w:type="auto"/>
        <w:tblInd w:w="360" w:type="dxa"/>
        <w:tblCellMar>
          <w:left w:w="0" w:type="dxa"/>
          <w:right w:w="0" w:type="dxa"/>
        </w:tblCellMar>
        <w:tblLook w:val="01E0" w:firstRow="1" w:lastRow="1" w:firstColumn="1" w:lastColumn="1" w:noHBand="0" w:noVBand="0"/>
      </w:tblPr>
      <w:tblGrid>
        <w:gridCol w:w="8280"/>
      </w:tblGrid>
      <w:tr w:rsidR="00E22F36" w:rsidTr="00E22F36">
        <w:tc>
          <w:tcPr>
            <w:tcW w:w="8280" w:type="dxa"/>
            <w:hideMark/>
          </w:tcPr>
          <w:p w:rsidR="00E22F36" w:rsidRDefault="00647EB7" w:rsidP="004462EB">
            <w:pPr>
              <w:pStyle w:val="NumberedList1"/>
              <w:numPr>
                <w:ilvl w:val="0"/>
                <w:numId w:val="32"/>
              </w:numPr>
              <w:tabs>
                <w:tab w:val="left" w:pos="360"/>
              </w:tabs>
              <w:ind w:left="360"/>
            </w:pPr>
            <w:r>
              <w:t>From the Start screen</w:t>
            </w:r>
            <w:r w:rsidR="00E22F36">
              <w:t xml:space="preserve">, type </w:t>
            </w:r>
            <w:r w:rsidR="00E22F36">
              <w:rPr>
                <w:rStyle w:val="UserInputNon-localizable"/>
              </w:rPr>
              <w:t>mmc,</w:t>
            </w:r>
            <w:r w:rsidR="00E22F36">
              <w:t xml:space="preserve"> and then press ENTER.</w:t>
            </w:r>
          </w:p>
          <w:p w:rsidR="00E22F36" w:rsidRDefault="00E22F36" w:rsidP="004462EB">
            <w:pPr>
              <w:pStyle w:val="NumberedList1"/>
              <w:numPr>
                <w:ilvl w:val="0"/>
                <w:numId w:val="32"/>
              </w:numPr>
              <w:tabs>
                <w:tab w:val="left" w:pos="360"/>
              </w:tabs>
              <w:ind w:left="360"/>
            </w:pPr>
            <w:r>
              <w:t xml:space="preserve">Click </w:t>
            </w:r>
            <w:r>
              <w:rPr>
                <w:rStyle w:val="UI"/>
              </w:rPr>
              <w:t>File</w:t>
            </w:r>
            <w:r>
              <w:t xml:space="preserve">, and then click </w:t>
            </w:r>
            <w:r>
              <w:rPr>
                <w:rStyle w:val="UI"/>
              </w:rPr>
              <w:t>Add/Remove Snap-in</w:t>
            </w:r>
            <w:r>
              <w:t>.</w:t>
            </w:r>
          </w:p>
          <w:p w:rsidR="00E22F36" w:rsidRDefault="00E22F36" w:rsidP="004462EB">
            <w:pPr>
              <w:pStyle w:val="NumberedList1"/>
              <w:numPr>
                <w:ilvl w:val="0"/>
                <w:numId w:val="32"/>
              </w:numPr>
              <w:tabs>
                <w:tab w:val="left" w:pos="360"/>
              </w:tabs>
              <w:ind w:left="360"/>
            </w:pPr>
            <w:r>
              <w:t xml:space="preserve">Click </w:t>
            </w:r>
            <w:r>
              <w:rPr>
                <w:rStyle w:val="UI"/>
              </w:rPr>
              <w:t>Certificates</w:t>
            </w:r>
            <w:r>
              <w:t xml:space="preserve">, click </w:t>
            </w:r>
            <w:r>
              <w:rPr>
                <w:rStyle w:val="UI"/>
              </w:rPr>
              <w:t>Add</w:t>
            </w:r>
            <w:r>
              <w:t xml:space="preserve">, select </w:t>
            </w:r>
            <w:r>
              <w:rPr>
                <w:rStyle w:val="UI"/>
              </w:rPr>
              <w:t>Computer account</w:t>
            </w:r>
            <w:r>
              <w:t xml:space="preserve">, click </w:t>
            </w:r>
            <w:r>
              <w:rPr>
                <w:rStyle w:val="UI"/>
              </w:rPr>
              <w:t>Next</w:t>
            </w:r>
            <w:r>
              <w:t xml:space="preserve">, select </w:t>
            </w:r>
            <w:r>
              <w:rPr>
                <w:rStyle w:val="UI"/>
              </w:rPr>
              <w:t>Local computer</w:t>
            </w:r>
            <w:r>
              <w:t xml:space="preserve">, click </w:t>
            </w:r>
            <w:r>
              <w:rPr>
                <w:rStyle w:val="UI"/>
              </w:rPr>
              <w:t>Finish</w:t>
            </w:r>
            <w:r>
              <w:t xml:space="preserve">, and then click </w:t>
            </w:r>
            <w:r>
              <w:rPr>
                <w:rStyle w:val="UI"/>
              </w:rPr>
              <w:t>OK</w:t>
            </w:r>
            <w:r>
              <w:t>.</w:t>
            </w:r>
          </w:p>
          <w:p w:rsidR="00E22F36" w:rsidRDefault="00E22F36" w:rsidP="004462EB">
            <w:pPr>
              <w:pStyle w:val="NumberedList1"/>
              <w:numPr>
                <w:ilvl w:val="0"/>
                <w:numId w:val="32"/>
              </w:numPr>
              <w:tabs>
                <w:tab w:val="left" w:pos="360"/>
              </w:tabs>
              <w:ind w:left="360"/>
            </w:pPr>
            <w:r>
              <w:t xml:space="preserve">In the console tree of the Certificates snap-in, open </w:t>
            </w:r>
            <w:r>
              <w:rPr>
                <w:rStyle w:val="UI"/>
              </w:rPr>
              <w:t>Certificates (Local Computer)\Personal\Certificates</w:t>
            </w:r>
            <w:r>
              <w:t>.</w:t>
            </w:r>
          </w:p>
          <w:p w:rsidR="00E22F36" w:rsidRDefault="00E22F36" w:rsidP="004462EB">
            <w:pPr>
              <w:pStyle w:val="NumberedList1"/>
              <w:numPr>
                <w:ilvl w:val="0"/>
                <w:numId w:val="32"/>
              </w:numPr>
              <w:tabs>
                <w:tab w:val="left" w:pos="360"/>
              </w:tabs>
              <w:ind w:left="360"/>
            </w:pPr>
            <w:r>
              <w:t xml:space="preserve">Right-click </w:t>
            </w:r>
            <w:r>
              <w:rPr>
                <w:b/>
              </w:rPr>
              <w:t>Certificates</w:t>
            </w:r>
            <w:r>
              <w:t xml:space="preserve">, point to </w:t>
            </w:r>
            <w:r>
              <w:rPr>
                <w:b/>
              </w:rPr>
              <w:t>All Tasks</w:t>
            </w:r>
            <w:r>
              <w:t xml:space="preserve">, and then click </w:t>
            </w:r>
            <w:r>
              <w:rPr>
                <w:b/>
              </w:rPr>
              <w:t>Request New Certificate</w:t>
            </w:r>
            <w:r>
              <w:t>.</w:t>
            </w:r>
          </w:p>
          <w:p w:rsidR="00E22F36" w:rsidRDefault="00E22F36" w:rsidP="004462EB">
            <w:pPr>
              <w:pStyle w:val="NumberedList1"/>
              <w:numPr>
                <w:ilvl w:val="0"/>
                <w:numId w:val="32"/>
              </w:numPr>
              <w:tabs>
                <w:tab w:val="left" w:pos="360"/>
              </w:tabs>
              <w:ind w:left="360"/>
            </w:pPr>
            <w:r>
              <w:t xml:space="preserve">Click </w:t>
            </w:r>
            <w:r>
              <w:rPr>
                <w:b/>
              </w:rPr>
              <w:t>Next</w:t>
            </w:r>
            <w:r>
              <w:t xml:space="preserve"> twice.</w:t>
            </w:r>
          </w:p>
          <w:p w:rsidR="00E22F36" w:rsidRDefault="00E22F36" w:rsidP="004462EB">
            <w:pPr>
              <w:pStyle w:val="NumberedList1"/>
              <w:numPr>
                <w:ilvl w:val="0"/>
                <w:numId w:val="32"/>
              </w:numPr>
              <w:tabs>
                <w:tab w:val="left" w:pos="360"/>
              </w:tabs>
              <w:ind w:left="360"/>
            </w:pPr>
            <w:r>
              <w:t xml:space="preserve">On the </w:t>
            </w:r>
            <w:r>
              <w:rPr>
                <w:b/>
              </w:rPr>
              <w:t>Request Certificates</w:t>
            </w:r>
            <w:r>
              <w:t xml:space="preserve"> page, click </w:t>
            </w:r>
            <w:r>
              <w:rPr>
                <w:b/>
              </w:rPr>
              <w:t>Web Server</w:t>
            </w:r>
            <w:r>
              <w:t xml:space="preserve">, and then click </w:t>
            </w:r>
            <w:r>
              <w:rPr>
                <w:b/>
              </w:rPr>
              <w:t>More information is required to enroll for this certificate</w:t>
            </w:r>
            <w:r>
              <w:t>.</w:t>
            </w:r>
          </w:p>
          <w:p w:rsidR="00E22F36" w:rsidRDefault="00E22F36" w:rsidP="004462EB">
            <w:pPr>
              <w:pStyle w:val="NumberedList1"/>
              <w:numPr>
                <w:ilvl w:val="0"/>
                <w:numId w:val="32"/>
              </w:numPr>
              <w:tabs>
                <w:tab w:val="left" w:pos="360"/>
              </w:tabs>
              <w:ind w:left="360"/>
            </w:pPr>
            <w:r>
              <w:t xml:space="preserve">On the </w:t>
            </w:r>
            <w:r>
              <w:rPr>
                <w:b/>
              </w:rPr>
              <w:t>Subject</w:t>
            </w:r>
            <w:r>
              <w:t xml:space="preserve"> tab of the </w:t>
            </w:r>
            <w:r>
              <w:rPr>
                <w:b/>
              </w:rPr>
              <w:t>Certificate Properties</w:t>
            </w:r>
            <w:r>
              <w:t xml:space="preserve"> dialog box, in </w:t>
            </w:r>
            <w:r>
              <w:rPr>
                <w:b/>
              </w:rPr>
              <w:t>Subject name</w:t>
            </w:r>
            <w:r>
              <w:t xml:space="preserve">, for </w:t>
            </w:r>
            <w:r>
              <w:rPr>
                <w:b/>
              </w:rPr>
              <w:t>Type</w:t>
            </w:r>
            <w:r>
              <w:t xml:space="preserve">, select </w:t>
            </w:r>
            <w:r>
              <w:rPr>
                <w:b/>
              </w:rPr>
              <w:t>Common Name</w:t>
            </w:r>
            <w:r>
              <w:t>.</w:t>
            </w:r>
          </w:p>
          <w:p w:rsidR="00E22F36" w:rsidRDefault="00E22F36" w:rsidP="004462EB">
            <w:pPr>
              <w:pStyle w:val="NumberedList1"/>
              <w:numPr>
                <w:ilvl w:val="0"/>
                <w:numId w:val="32"/>
              </w:numPr>
              <w:tabs>
                <w:tab w:val="left" w:pos="360"/>
              </w:tabs>
              <w:ind w:left="360"/>
            </w:pPr>
            <w:r>
              <w:t xml:space="preserve">In </w:t>
            </w:r>
            <w:r>
              <w:rPr>
                <w:b/>
              </w:rPr>
              <w:t>Value</w:t>
            </w:r>
            <w:r>
              <w:t xml:space="preserve">, type </w:t>
            </w:r>
            <w:r>
              <w:rPr>
                <w:b/>
              </w:rPr>
              <w:t>nls.corp.contoso.com</w:t>
            </w:r>
            <w:r>
              <w:t xml:space="preserve">, and then click </w:t>
            </w:r>
            <w:r>
              <w:rPr>
                <w:b/>
              </w:rPr>
              <w:t>Add</w:t>
            </w:r>
            <w:r>
              <w:t>.</w:t>
            </w:r>
          </w:p>
          <w:p w:rsidR="00E22F36" w:rsidRDefault="00E22F36" w:rsidP="004462EB">
            <w:pPr>
              <w:pStyle w:val="NumberedList1"/>
              <w:numPr>
                <w:ilvl w:val="0"/>
                <w:numId w:val="32"/>
              </w:numPr>
              <w:tabs>
                <w:tab w:val="left" w:pos="360"/>
              </w:tabs>
              <w:ind w:left="360"/>
            </w:pPr>
            <w:r>
              <w:t xml:space="preserve">Click </w:t>
            </w:r>
            <w:r>
              <w:rPr>
                <w:b/>
              </w:rPr>
              <w:t>OK</w:t>
            </w:r>
            <w:r>
              <w:t xml:space="preserve">, click </w:t>
            </w:r>
            <w:r>
              <w:rPr>
                <w:b/>
              </w:rPr>
              <w:t>Enroll</w:t>
            </w:r>
            <w:r>
              <w:t xml:space="preserve">, and then click </w:t>
            </w:r>
            <w:r>
              <w:rPr>
                <w:b/>
              </w:rPr>
              <w:t>Finish</w:t>
            </w:r>
            <w:r>
              <w:t>.</w:t>
            </w:r>
          </w:p>
          <w:p w:rsidR="00E22F36" w:rsidRDefault="00E22F36" w:rsidP="004462EB">
            <w:pPr>
              <w:pStyle w:val="NumberedList1"/>
              <w:numPr>
                <w:ilvl w:val="0"/>
                <w:numId w:val="32"/>
              </w:numPr>
              <w:tabs>
                <w:tab w:val="left" w:pos="360"/>
              </w:tabs>
              <w:ind w:left="360"/>
            </w:pPr>
            <w:r>
              <w:t xml:space="preserve">In the details pane of the Certificates snap-in, verify that a new certificate with the name nls.corp.contoso.com was enrolled with </w:t>
            </w:r>
            <w:r>
              <w:rPr>
                <w:rStyle w:val="UI"/>
              </w:rPr>
              <w:t>Intended Purposes</w:t>
            </w:r>
            <w:r>
              <w:t xml:space="preserve"> of </w:t>
            </w:r>
            <w:r>
              <w:rPr>
                <w:rStyle w:val="UI"/>
              </w:rPr>
              <w:t xml:space="preserve">Server </w:t>
            </w:r>
            <w:r>
              <w:rPr>
                <w:rStyle w:val="UI"/>
              </w:rPr>
              <w:lastRenderedPageBreak/>
              <w:t>Authentication</w:t>
            </w:r>
            <w:r>
              <w:t>.</w:t>
            </w:r>
          </w:p>
          <w:p w:rsidR="00E22F36" w:rsidRDefault="00E22F36" w:rsidP="004462EB">
            <w:pPr>
              <w:pStyle w:val="NumberedList1"/>
              <w:numPr>
                <w:ilvl w:val="0"/>
                <w:numId w:val="31"/>
              </w:numPr>
              <w:tabs>
                <w:tab w:val="left" w:pos="360"/>
              </w:tabs>
              <w:ind w:left="0"/>
            </w:pPr>
            <w:r>
              <w:t>12.</w:t>
            </w:r>
            <w:r>
              <w:tab/>
              <w:t xml:space="preserve">Close the console window. If you are prompted to save settings, click </w:t>
            </w:r>
            <w:r>
              <w:rPr>
                <w:rStyle w:val="UI"/>
              </w:rPr>
              <w:t>No</w:t>
            </w:r>
            <w:r>
              <w:t>.</w:t>
            </w:r>
          </w:p>
        </w:tc>
      </w:tr>
    </w:tbl>
    <w:p w:rsidR="00E22F36" w:rsidRDefault="00E22F36" w:rsidP="009C79BE"/>
    <w:p w:rsidR="00502FF7" w:rsidRDefault="00502FF7" w:rsidP="00502FF7">
      <w:pPr>
        <w:pStyle w:val="Heading3"/>
      </w:pPr>
      <w:bookmarkStart w:id="21" w:name="_Toc270496644"/>
      <w:bookmarkStart w:id="22" w:name="_Toc317799943"/>
      <w:r w:rsidRPr="00502FF7">
        <w:t>Configure the HTTPS security binding</w:t>
      </w:r>
      <w:bookmarkEnd w:id="21"/>
      <w:bookmarkEnd w:id="22"/>
    </w:p>
    <w:p w:rsidR="00502FF7" w:rsidRDefault="00502FF7" w:rsidP="00502FF7">
      <w:r>
        <w:t>Next, configure the HTTPS security binding so that APP1 can act as the network location server.</w:t>
      </w:r>
    </w:p>
    <w:p w:rsidR="00502FF7" w:rsidRDefault="00502FF7" w:rsidP="00502FF7">
      <w:pPr>
        <w:pStyle w:val="ProcedureTitle"/>
      </w:pPr>
      <w:r>
        <w:rPr>
          <w:noProof/>
        </w:rPr>
        <w:drawing>
          <wp:inline distT="0" distB="0" distL="0" distR="0" wp14:anchorId="75B9D347" wp14:editId="74EB405A">
            <wp:extent cx="154305" cy="1543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To configure the HTTPS security binding</w:t>
      </w:r>
    </w:p>
    <w:tbl>
      <w:tblPr>
        <w:tblW w:w="0" w:type="auto"/>
        <w:tblInd w:w="360" w:type="dxa"/>
        <w:tblCellMar>
          <w:left w:w="0" w:type="dxa"/>
          <w:right w:w="0" w:type="dxa"/>
        </w:tblCellMar>
        <w:tblLook w:val="01E0" w:firstRow="1" w:lastRow="1" w:firstColumn="1" w:lastColumn="1" w:noHBand="0" w:noVBand="0"/>
      </w:tblPr>
      <w:tblGrid>
        <w:gridCol w:w="8280"/>
      </w:tblGrid>
      <w:tr w:rsidR="00502FF7" w:rsidTr="00502FF7">
        <w:tc>
          <w:tcPr>
            <w:tcW w:w="8280" w:type="dxa"/>
            <w:hideMark/>
          </w:tcPr>
          <w:p w:rsidR="00502FF7" w:rsidRDefault="00647EB7" w:rsidP="004462EB">
            <w:pPr>
              <w:pStyle w:val="NumberedList1"/>
              <w:numPr>
                <w:ilvl w:val="0"/>
                <w:numId w:val="33"/>
              </w:numPr>
              <w:tabs>
                <w:tab w:val="left" w:pos="360"/>
              </w:tabs>
              <w:ind w:left="360"/>
            </w:pPr>
            <w:r>
              <w:t>From the Start screen,</w:t>
            </w:r>
            <w:r w:rsidR="00502FF7">
              <w:t xml:space="preserve"> click </w:t>
            </w:r>
            <w:r w:rsidR="00502FF7">
              <w:rPr>
                <w:b/>
              </w:rPr>
              <w:t>Internet Information Services (IIS) Manager</w:t>
            </w:r>
            <w:r w:rsidR="00502FF7">
              <w:t>.</w:t>
            </w:r>
          </w:p>
          <w:p w:rsidR="00502FF7" w:rsidRDefault="00502FF7" w:rsidP="004462EB">
            <w:pPr>
              <w:pStyle w:val="NumberedList1"/>
              <w:numPr>
                <w:ilvl w:val="0"/>
                <w:numId w:val="33"/>
              </w:numPr>
              <w:tabs>
                <w:tab w:val="left" w:pos="360"/>
              </w:tabs>
              <w:ind w:left="360"/>
            </w:pPr>
            <w:r>
              <w:t xml:space="preserve">In the console tree of Internet Information Services (IIS) Manager, open </w:t>
            </w:r>
            <w:r>
              <w:rPr>
                <w:b/>
              </w:rPr>
              <w:t>APP1</w:t>
            </w:r>
            <w:r>
              <w:t>/</w:t>
            </w:r>
            <w:r>
              <w:rPr>
                <w:b/>
              </w:rPr>
              <w:t>Sites</w:t>
            </w:r>
            <w:r>
              <w:t xml:space="preserve">, and then click </w:t>
            </w:r>
            <w:r>
              <w:rPr>
                <w:b/>
              </w:rPr>
              <w:t>Default Web site</w:t>
            </w:r>
            <w:r>
              <w:t>.</w:t>
            </w:r>
          </w:p>
          <w:p w:rsidR="00502FF7" w:rsidRDefault="00502FF7" w:rsidP="004462EB">
            <w:pPr>
              <w:pStyle w:val="NumberedList1"/>
              <w:numPr>
                <w:ilvl w:val="0"/>
                <w:numId w:val="33"/>
              </w:numPr>
              <w:tabs>
                <w:tab w:val="left" w:pos="360"/>
              </w:tabs>
              <w:ind w:left="360"/>
            </w:pPr>
            <w:r>
              <w:t xml:space="preserve">In the </w:t>
            </w:r>
            <w:r>
              <w:rPr>
                <w:b/>
              </w:rPr>
              <w:t>Actions</w:t>
            </w:r>
            <w:r>
              <w:t xml:space="preserve"> pane, click </w:t>
            </w:r>
            <w:r>
              <w:rPr>
                <w:b/>
              </w:rPr>
              <w:t>Bindings</w:t>
            </w:r>
            <w:r>
              <w:t>.</w:t>
            </w:r>
          </w:p>
          <w:p w:rsidR="00502FF7" w:rsidRDefault="00502FF7" w:rsidP="004462EB">
            <w:pPr>
              <w:pStyle w:val="NumberedList1"/>
              <w:numPr>
                <w:ilvl w:val="0"/>
                <w:numId w:val="33"/>
              </w:numPr>
              <w:tabs>
                <w:tab w:val="left" w:pos="360"/>
              </w:tabs>
              <w:ind w:left="360"/>
            </w:pPr>
            <w:r>
              <w:t xml:space="preserve">In the </w:t>
            </w:r>
            <w:r>
              <w:rPr>
                <w:b/>
              </w:rPr>
              <w:t>Site Bindings</w:t>
            </w:r>
            <w:r>
              <w:t xml:space="preserve"> dialog box, click </w:t>
            </w:r>
            <w:r>
              <w:rPr>
                <w:b/>
              </w:rPr>
              <w:t>Add</w:t>
            </w:r>
            <w:r>
              <w:t>.</w:t>
            </w:r>
          </w:p>
          <w:p w:rsidR="00502FF7" w:rsidRDefault="00502FF7" w:rsidP="004462EB">
            <w:pPr>
              <w:pStyle w:val="NumberedList1"/>
              <w:numPr>
                <w:ilvl w:val="0"/>
                <w:numId w:val="33"/>
              </w:numPr>
              <w:tabs>
                <w:tab w:val="left" w:pos="360"/>
              </w:tabs>
              <w:ind w:left="360"/>
            </w:pPr>
            <w:r>
              <w:t xml:space="preserve">In the </w:t>
            </w:r>
            <w:r>
              <w:rPr>
                <w:b/>
              </w:rPr>
              <w:t>Add Site Binding</w:t>
            </w:r>
            <w:r>
              <w:t xml:space="preserve"> dialog box, in the </w:t>
            </w:r>
            <w:r>
              <w:rPr>
                <w:b/>
              </w:rPr>
              <w:t>Type</w:t>
            </w:r>
            <w:r>
              <w:t xml:space="preserve"> list, click </w:t>
            </w:r>
            <w:r>
              <w:rPr>
                <w:b/>
              </w:rPr>
              <w:t>https</w:t>
            </w:r>
            <w:r>
              <w:t xml:space="preserve">. In </w:t>
            </w:r>
            <w:r>
              <w:rPr>
                <w:b/>
              </w:rPr>
              <w:t>SSL Certificate</w:t>
            </w:r>
            <w:r>
              <w:t xml:space="preserve">, click the certificate with the name </w:t>
            </w:r>
            <w:r>
              <w:rPr>
                <w:b/>
              </w:rPr>
              <w:t>nls.corp.contoso.com</w:t>
            </w:r>
            <w:r>
              <w:t xml:space="preserve">. Click </w:t>
            </w:r>
            <w:r>
              <w:rPr>
                <w:b/>
              </w:rPr>
              <w:t>OK</w:t>
            </w:r>
            <w:r>
              <w:t>,</w:t>
            </w:r>
            <w:r>
              <w:rPr>
                <w:b/>
              </w:rPr>
              <w:t xml:space="preserve"> </w:t>
            </w:r>
            <w:r>
              <w:t xml:space="preserve">and then click </w:t>
            </w:r>
            <w:r>
              <w:rPr>
                <w:b/>
              </w:rPr>
              <w:t>Close</w:t>
            </w:r>
            <w:r>
              <w:t>.</w:t>
            </w:r>
          </w:p>
          <w:p w:rsidR="00502FF7" w:rsidRDefault="00F65F38" w:rsidP="004462EB">
            <w:pPr>
              <w:pStyle w:val="NumberedList1"/>
              <w:numPr>
                <w:ilvl w:val="0"/>
                <w:numId w:val="33"/>
              </w:numPr>
              <w:tabs>
                <w:tab w:val="left" w:pos="360"/>
              </w:tabs>
              <w:ind w:left="360"/>
            </w:pPr>
            <w:r>
              <w:t>Close the Internet</w:t>
            </w:r>
            <w:r w:rsidR="00502FF7">
              <w:t xml:space="preserve"> Information Services (IIS) Manager console.</w:t>
            </w:r>
          </w:p>
        </w:tc>
      </w:tr>
    </w:tbl>
    <w:p w:rsidR="00502FF7" w:rsidRDefault="00502FF7" w:rsidP="009C79BE"/>
    <w:p w:rsidR="00D54914" w:rsidRDefault="005E3BE2" w:rsidP="00D54914">
      <w:pPr>
        <w:pStyle w:val="Heading2"/>
      </w:pPr>
      <w:bookmarkStart w:id="23" w:name="_Toc317799944"/>
      <w:r>
        <w:t>Step 4</w:t>
      </w:r>
      <w:r w:rsidR="00D54914">
        <w:t xml:space="preserve">: </w:t>
      </w:r>
      <w:r w:rsidR="00BE182E">
        <w:t>Install and Configure APP2</w:t>
      </w:r>
      <w:bookmarkEnd w:id="23"/>
    </w:p>
    <w:p w:rsidR="00BE182E" w:rsidRDefault="00BE182E" w:rsidP="00BE182E">
      <w:r>
        <w:t>APP2 is a Windows Server 2003 SP2 Enterprise Edition computer that acts as an IPv4-only host and is used to demonstrate DirectAccess connectivity to IPv4-only resources using the DNS64 and NAT64 features. APP2 hosts both HTTP and SMB resources that the DirectAccess client computer will be able to access from the simulated Internet. The NAT64/DNS64 feature set enables organizations to deploy DirectAccess without requiring them to upgrade network resources to native IPv6 or even IPv6 capable.</w:t>
      </w:r>
    </w:p>
    <w:p w:rsidR="00D54914" w:rsidRDefault="00BE182E" w:rsidP="00BE182E">
      <w:r>
        <w:t xml:space="preserve">APP2 </w:t>
      </w:r>
      <w:r w:rsidR="00D54914">
        <w:t xml:space="preserve">configuration for the </w:t>
      </w:r>
      <w:r>
        <w:t>DirectAccess single s</w:t>
      </w:r>
      <w:r w:rsidR="000212B8">
        <w:t>erver</w:t>
      </w:r>
      <w:r w:rsidR="00D54914">
        <w:t xml:space="preserve"> test lab consists of the following procedures:</w:t>
      </w:r>
    </w:p>
    <w:p w:rsidR="00D54914" w:rsidRDefault="00BE182E" w:rsidP="004462EB">
      <w:pPr>
        <w:pStyle w:val="BulletedList1"/>
        <w:numPr>
          <w:ilvl w:val="0"/>
          <w:numId w:val="24"/>
        </w:numPr>
        <w:tabs>
          <w:tab w:val="left" w:pos="360"/>
        </w:tabs>
      </w:pPr>
      <w:r>
        <w:t>Install the operating system on APP2</w:t>
      </w:r>
    </w:p>
    <w:p w:rsidR="00BE182E" w:rsidRDefault="00BE182E" w:rsidP="004462EB">
      <w:pPr>
        <w:pStyle w:val="BulletedList1"/>
        <w:numPr>
          <w:ilvl w:val="0"/>
          <w:numId w:val="24"/>
        </w:numPr>
        <w:tabs>
          <w:tab w:val="left" w:pos="360"/>
        </w:tabs>
      </w:pPr>
      <w:r>
        <w:t>Install IIS web services</w:t>
      </w:r>
    </w:p>
    <w:p w:rsidR="00BE182E" w:rsidRDefault="00BE182E" w:rsidP="004462EB">
      <w:pPr>
        <w:pStyle w:val="BulletedList1"/>
        <w:numPr>
          <w:ilvl w:val="0"/>
          <w:numId w:val="24"/>
        </w:numPr>
        <w:tabs>
          <w:tab w:val="left" w:pos="360"/>
        </w:tabs>
      </w:pPr>
      <w:r>
        <w:t>Create a shared folder on APP2</w:t>
      </w:r>
    </w:p>
    <w:p w:rsidR="00D54914" w:rsidRDefault="00D54914" w:rsidP="00D54914">
      <w:r>
        <w:t xml:space="preserve">The following sections explain these </w:t>
      </w:r>
      <w:r w:rsidR="008D049C">
        <w:t>procedure</w:t>
      </w:r>
      <w:r>
        <w:t>s in detail.</w:t>
      </w:r>
    </w:p>
    <w:p w:rsidR="00D54914" w:rsidRPr="00EB2E92" w:rsidRDefault="00BE182E" w:rsidP="00D54914">
      <w:pPr>
        <w:pStyle w:val="Heading3"/>
      </w:pPr>
      <w:bookmarkStart w:id="24" w:name="_Toc317799945"/>
      <w:r>
        <w:lastRenderedPageBreak/>
        <w:t>Install the operating system on APP2</w:t>
      </w:r>
      <w:bookmarkEnd w:id="24"/>
    </w:p>
    <w:p w:rsidR="00D54914" w:rsidRPr="00EB2E92" w:rsidRDefault="00BE182E" w:rsidP="00D54914">
      <w:r w:rsidRPr="00BE182E">
        <w:t xml:space="preserve">The first step is to install </w:t>
      </w:r>
      <w:r>
        <w:t xml:space="preserve">and configure </w:t>
      </w:r>
      <w:r w:rsidRPr="00BE182E">
        <w:t>Windows Server 2003 Enterprise Edition SP2 on APP2.</w:t>
      </w:r>
    </w:p>
    <w:p w:rsidR="00D54914" w:rsidRPr="00EB2E92" w:rsidRDefault="00A63413" w:rsidP="00D54914">
      <w:pPr>
        <w:pStyle w:val="ProcedureTitle"/>
      </w:pPr>
      <w:r>
        <w:rPr>
          <w:noProof/>
        </w:rPr>
        <w:drawing>
          <wp:inline distT="0" distB="0" distL="0" distR="0" wp14:anchorId="0010BCC1" wp14:editId="1D25D590">
            <wp:extent cx="154305" cy="154305"/>
            <wp:effectExtent l="0" t="0" r="0" b="0"/>
            <wp:docPr id="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D54914" w:rsidRPr="00EB2E92">
        <w:t xml:space="preserve">To </w:t>
      </w:r>
      <w:r w:rsidR="00BE182E">
        <w:t>install the operating system on APP2</w:t>
      </w:r>
    </w:p>
    <w:tbl>
      <w:tblPr>
        <w:tblW w:w="0" w:type="auto"/>
        <w:tblInd w:w="360" w:type="dxa"/>
        <w:tblCellMar>
          <w:left w:w="0" w:type="dxa"/>
          <w:right w:w="0" w:type="dxa"/>
        </w:tblCellMar>
        <w:tblLook w:val="01E0" w:firstRow="1" w:lastRow="1" w:firstColumn="1" w:lastColumn="1" w:noHBand="0" w:noVBand="0"/>
      </w:tblPr>
      <w:tblGrid>
        <w:gridCol w:w="8280"/>
      </w:tblGrid>
      <w:tr w:rsidR="00D54914" w:rsidRPr="00AC03B1" w:rsidTr="001269DB">
        <w:tc>
          <w:tcPr>
            <w:tcW w:w="8280" w:type="dxa"/>
          </w:tcPr>
          <w:p w:rsidR="00BE182E" w:rsidRDefault="00BE182E" w:rsidP="004462EB">
            <w:pPr>
              <w:pStyle w:val="NumberedList1"/>
              <w:numPr>
                <w:ilvl w:val="0"/>
                <w:numId w:val="25"/>
              </w:numPr>
              <w:tabs>
                <w:tab w:val="left" w:pos="360"/>
              </w:tabs>
              <w:spacing w:line="260" w:lineRule="exact"/>
              <w:ind w:left="360"/>
            </w:pPr>
            <w:r>
              <w:t>Start the installation of Windows Server 2003.</w:t>
            </w:r>
          </w:p>
          <w:p w:rsidR="00BE182E" w:rsidRDefault="00BE182E" w:rsidP="004462EB">
            <w:pPr>
              <w:pStyle w:val="NumberedList1"/>
              <w:numPr>
                <w:ilvl w:val="0"/>
                <w:numId w:val="25"/>
              </w:numPr>
              <w:tabs>
                <w:tab w:val="left" w:pos="360"/>
              </w:tabs>
              <w:spacing w:line="260" w:lineRule="exact"/>
              <w:ind w:left="360"/>
            </w:pPr>
            <w:r>
              <w:t xml:space="preserve">On the </w:t>
            </w:r>
            <w:r>
              <w:rPr>
                <w:rStyle w:val="UI"/>
              </w:rPr>
              <w:t>Welcome to the Windows Setup Wizard</w:t>
            </w:r>
            <w:r>
              <w:t xml:space="preserve"> page, click </w:t>
            </w:r>
            <w:r>
              <w:rPr>
                <w:rStyle w:val="UI"/>
              </w:rPr>
              <w:t>Next</w:t>
            </w:r>
            <w:r>
              <w:t>.</w:t>
            </w:r>
          </w:p>
          <w:p w:rsidR="00BE182E" w:rsidRDefault="00BE182E" w:rsidP="004462EB">
            <w:pPr>
              <w:pStyle w:val="NumberedList1"/>
              <w:numPr>
                <w:ilvl w:val="0"/>
                <w:numId w:val="25"/>
              </w:numPr>
              <w:tabs>
                <w:tab w:val="left" w:pos="360"/>
              </w:tabs>
              <w:spacing w:line="260" w:lineRule="exact"/>
              <w:ind w:left="360"/>
            </w:pPr>
            <w:r>
              <w:t xml:space="preserve">On the </w:t>
            </w:r>
            <w:r>
              <w:rPr>
                <w:rStyle w:val="UI"/>
              </w:rPr>
              <w:t>Regional and Language Options</w:t>
            </w:r>
            <w:r>
              <w:t xml:space="preserve"> page, click </w:t>
            </w:r>
            <w:r>
              <w:rPr>
                <w:rStyle w:val="UI"/>
              </w:rPr>
              <w:t>Next</w:t>
            </w:r>
            <w:r>
              <w:t>.</w:t>
            </w:r>
          </w:p>
          <w:p w:rsidR="00BE182E" w:rsidRDefault="00BE182E" w:rsidP="004462EB">
            <w:pPr>
              <w:pStyle w:val="NumberedList1"/>
              <w:numPr>
                <w:ilvl w:val="0"/>
                <w:numId w:val="25"/>
              </w:numPr>
              <w:tabs>
                <w:tab w:val="left" w:pos="360"/>
              </w:tabs>
              <w:spacing w:line="260" w:lineRule="exact"/>
              <w:ind w:left="360"/>
            </w:pPr>
            <w:r>
              <w:t xml:space="preserve">On the </w:t>
            </w:r>
            <w:r>
              <w:rPr>
                <w:rStyle w:val="UI"/>
              </w:rPr>
              <w:t>Personalize Your Software</w:t>
            </w:r>
            <w:r>
              <w:t xml:space="preserve"> page, enter your </w:t>
            </w:r>
            <w:r>
              <w:rPr>
                <w:rStyle w:val="UI"/>
              </w:rPr>
              <w:t>Name</w:t>
            </w:r>
            <w:r>
              <w:t xml:space="preserve"> and </w:t>
            </w:r>
            <w:r>
              <w:rPr>
                <w:rStyle w:val="UI"/>
              </w:rPr>
              <w:t>Organization</w:t>
            </w:r>
            <w:r>
              <w:t xml:space="preserve"> information, click </w:t>
            </w:r>
            <w:r>
              <w:rPr>
                <w:rStyle w:val="UI"/>
              </w:rPr>
              <w:t>Next</w:t>
            </w:r>
            <w:r>
              <w:t>.</w:t>
            </w:r>
          </w:p>
          <w:p w:rsidR="00BE182E" w:rsidRDefault="00BE182E" w:rsidP="004462EB">
            <w:pPr>
              <w:pStyle w:val="NumberedList1"/>
              <w:numPr>
                <w:ilvl w:val="0"/>
                <w:numId w:val="25"/>
              </w:numPr>
              <w:tabs>
                <w:tab w:val="left" w:pos="360"/>
              </w:tabs>
              <w:spacing w:line="260" w:lineRule="exact"/>
              <w:ind w:left="360"/>
            </w:pPr>
            <w:r>
              <w:t xml:space="preserve">On the </w:t>
            </w:r>
            <w:r>
              <w:rPr>
                <w:rStyle w:val="UI"/>
              </w:rPr>
              <w:t>Licensing Modes</w:t>
            </w:r>
            <w:r>
              <w:t xml:space="preserve"> page, select </w:t>
            </w:r>
            <w:r>
              <w:rPr>
                <w:rStyle w:val="UI"/>
              </w:rPr>
              <w:t>Per server. Number of concurrent connections option</w:t>
            </w:r>
            <w:r>
              <w:t xml:space="preserve"> and enter </w:t>
            </w:r>
            <w:r>
              <w:rPr>
                <w:rStyle w:val="UserInputNon-localizable"/>
              </w:rPr>
              <w:t>100</w:t>
            </w:r>
            <w:r>
              <w:t xml:space="preserve">. Click </w:t>
            </w:r>
            <w:r>
              <w:rPr>
                <w:rStyle w:val="UI"/>
              </w:rPr>
              <w:t>Next</w:t>
            </w:r>
            <w:r>
              <w:t xml:space="preserve">. </w:t>
            </w:r>
          </w:p>
          <w:p w:rsidR="00BE182E" w:rsidRDefault="00BE182E" w:rsidP="004462EB">
            <w:pPr>
              <w:pStyle w:val="NumberedList1"/>
              <w:numPr>
                <w:ilvl w:val="0"/>
                <w:numId w:val="25"/>
              </w:numPr>
              <w:tabs>
                <w:tab w:val="left" w:pos="360"/>
              </w:tabs>
              <w:spacing w:line="260" w:lineRule="exact"/>
              <w:ind w:left="360"/>
            </w:pPr>
            <w:r>
              <w:t xml:space="preserve">On the </w:t>
            </w:r>
            <w:r>
              <w:rPr>
                <w:rStyle w:val="UI"/>
              </w:rPr>
              <w:t>Computer Name and Administrator Password</w:t>
            </w:r>
            <w:r>
              <w:t xml:space="preserve"> page, in the </w:t>
            </w:r>
            <w:r>
              <w:rPr>
                <w:rStyle w:val="UI"/>
              </w:rPr>
              <w:t>Computer name</w:t>
            </w:r>
            <w:r>
              <w:t xml:space="preserve"> text box, enter </w:t>
            </w:r>
            <w:r>
              <w:rPr>
                <w:rStyle w:val="UserInputNon-localizable"/>
              </w:rPr>
              <w:t>APP2</w:t>
            </w:r>
            <w:r>
              <w:t xml:space="preserve">. Enter a strong Administrator password and confirm password. Click </w:t>
            </w:r>
            <w:r>
              <w:rPr>
                <w:rStyle w:val="UI"/>
              </w:rPr>
              <w:t>Next</w:t>
            </w:r>
            <w:r>
              <w:t xml:space="preserve">. </w:t>
            </w:r>
          </w:p>
          <w:p w:rsidR="00BE182E" w:rsidRDefault="00BE182E" w:rsidP="004462EB">
            <w:pPr>
              <w:pStyle w:val="NumberedList1"/>
              <w:numPr>
                <w:ilvl w:val="0"/>
                <w:numId w:val="25"/>
              </w:numPr>
              <w:tabs>
                <w:tab w:val="left" w:pos="360"/>
              </w:tabs>
              <w:spacing w:line="260" w:lineRule="exact"/>
              <w:ind w:left="360"/>
            </w:pPr>
            <w:r>
              <w:t xml:space="preserve">On the </w:t>
            </w:r>
            <w:r>
              <w:rPr>
                <w:rStyle w:val="UI"/>
              </w:rPr>
              <w:t>Date and Time Settings</w:t>
            </w:r>
            <w:r>
              <w:t xml:space="preserve"> page, set the correct date and time and click </w:t>
            </w:r>
            <w:r>
              <w:rPr>
                <w:rStyle w:val="UI"/>
              </w:rPr>
              <w:t>Next</w:t>
            </w:r>
            <w:r>
              <w:t>.</w:t>
            </w:r>
          </w:p>
          <w:p w:rsidR="00BE182E" w:rsidRDefault="00BE182E" w:rsidP="004462EB">
            <w:pPr>
              <w:pStyle w:val="NumberedList1"/>
              <w:numPr>
                <w:ilvl w:val="0"/>
                <w:numId w:val="25"/>
              </w:numPr>
              <w:tabs>
                <w:tab w:val="left" w:pos="360"/>
              </w:tabs>
              <w:spacing w:line="260" w:lineRule="exact"/>
              <w:ind w:left="360"/>
            </w:pPr>
            <w:r>
              <w:t xml:space="preserve">On the </w:t>
            </w:r>
            <w:r>
              <w:rPr>
                <w:rStyle w:val="UI"/>
              </w:rPr>
              <w:t>Networking Settings</w:t>
            </w:r>
            <w:r>
              <w:t xml:space="preserve"> page, select </w:t>
            </w:r>
            <w:r>
              <w:rPr>
                <w:rStyle w:val="UI"/>
              </w:rPr>
              <w:t>Custom Settings</w:t>
            </w:r>
            <w:r>
              <w:t xml:space="preserve"> and click </w:t>
            </w:r>
            <w:r>
              <w:rPr>
                <w:rStyle w:val="UI"/>
              </w:rPr>
              <w:t>Next</w:t>
            </w:r>
            <w:r>
              <w:t>.</w:t>
            </w:r>
          </w:p>
          <w:p w:rsidR="00BE182E" w:rsidRDefault="00BE182E" w:rsidP="004462EB">
            <w:pPr>
              <w:pStyle w:val="NumberedList1"/>
              <w:numPr>
                <w:ilvl w:val="0"/>
                <w:numId w:val="25"/>
              </w:numPr>
              <w:tabs>
                <w:tab w:val="left" w:pos="360"/>
              </w:tabs>
              <w:spacing w:line="260" w:lineRule="exact"/>
              <w:ind w:left="360"/>
            </w:pPr>
            <w:r>
              <w:t xml:space="preserve">On the </w:t>
            </w:r>
            <w:r>
              <w:rPr>
                <w:rStyle w:val="UI"/>
              </w:rPr>
              <w:t>Networking Components</w:t>
            </w:r>
            <w:r>
              <w:t xml:space="preserve"> page, select </w:t>
            </w:r>
            <w:r>
              <w:rPr>
                <w:rStyle w:val="UI"/>
              </w:rPr>
              <w:t>Internet Protocol (TCP/IP)</w:t>
            </w:r>
            <w:r>
              <w:t xml:space="preserve"> and click </w:t>
            </w:r>
            <w:r>
              <w:rPr>
                <w:rStyle w:val="UI"/>
              </w:rPr>
              <w:t>Properties</w:t>
            </w:r>
            <w:r>
              <w:t>.</w:t>
            </w:r>
          </w:p>
          <w:p w:rsidR="00BE182E" w:rsidRDefault="00BE182E" w:rsidP="004462EB">
            <w:pPr>
              <w:pStyle w:val="NumberedList1"/>
              <w:numPr>
                <w:ilvl w:val="0"/>
                <w:numId w:val="25"/>
              </w:numPr>
              <w:tabs>
                <w:tab w:val="left" w:pos="360"/>
              </w:tabs>
              <w:spacing w:line="260" w:lineRule="exact"/>
              <w:ind w:left="360"/>
            </w:pPr>
            <w:r>
              <w:t xml:space="preserve">On the </w:t>
            </w:r>
            <w:r>
              <w:rPr>
                <w:rStyle w:val="UI"/>
              </w:rPr>
              <w:t>Internet Protocol (TCP/IP) Properties</w:t>
            </w:r>
            <w:r>
              <w:t xml:space="preserve"> page, click </w:t>
            </w:r>
            <w:r>
              <w:rPr>
                <w:rStyle w:val="UI"/>
              </w:rPr>
              <w:t>Use the following IP address</w:t>
            </w:r>
            <w:r>
              <w:t xml:space="preserve">. In the </w:t>
            </w:r>
            <w:r>
              <w:rPr>
                <w:rStyle w:val="UI"/>
              </w:rPr>
              <w:t>IP address</w:t>
            </w:r>
            <w:r>
              <w:t xml:space="preserve"> text box, enter </w:t>
            </w:r>
            <w:r>
              <w:rPr>
                <w:rStyle w:val="UserInputNon-localizable"/>
              </w:rPr>
              <w:t>10.0.0.4</w:t>
            </w:r>
            <w:r>
              <w:t xml:space="preserve">. In the </w:t>
            </w:r>
            <w:r>
              <w:rPr>
                <w:rStyle w:val="UI"/>
              </w:rPr>
              <w:t>Subnet mask</w:t>
            </w:r>
            <w:r>
              <w:t xml:space="preserve"> text box, enter </w:t>
            </w:r>
            <w:r>
              <w:rPr>
                <w:rStyle w:val="UserInputNon-localizable"/>
              </w:rPr>
              <w:t>255.255.255.0</w:t>
            </w:r>
            <w:r>
              <w:t xml:space="preserve">. In </w:t>
            </w:r>
            <w:r>
              <w:rPr>
                <w:rStyle w:val="UI"/>
              </w:rPr>
              <w:t>Default gateway</w:t>
            </w:r>
            <w:r>
              <w:t xml:space="preserve">, type </w:t>
            </w:r>
            <w:r>
              <w:rPr>
                <w:rStyle w:val="UserInputNon-localizable"/>
              </w:rPr>
              <w:t>10.0.0.2</w:t>
            </w:r>
            <w:r>
              <w:t xml:space="preserve">. Click </w:t>
            </w:r>
            <w:r>
              <w:rPr>
                <w:rStyle w:val="UI"/>
              </w:rPr>
              <w:t>Use the following DNS server addresses</w:t>
            </w:r>
            <w:r>
              <w:t xml:space="preserve">. In the </w:t>
            </w:r>
            <w:r>
              <w:rPr>
                <w:rStyle w:val="UI"/>
              </w:rPr>
              <w:t>Preferred DNS server</w:t>
            </w:r>
            <w:r>
              <w:t xml:space="preserve"> text box, enter </w:t>
            </w:r>
            <w:r>
              <w:rPr>
                <w:rStyle w:val="UserInputNon-localizable"/>
              </w:rPr>
              <w:t>10.0.0.1</w:t>
            </w:r>
            <w:r>
              <w:t xml:space="preserve">. </w:t>
            </w:r>
          </w:p>
          <w:p w:rsidR="00BE182E" w:rsidRDefault="00BE182E" w:rsidP="004462EB">
            <w:pPr>
              <w:pStyle w:val="NumberedList1"/>
              <w:numPr>
                <w:ilvl w:val="0"/>
                <w:numId w:val="25"/>
              </w:numPr>
              <w:tabs>
                <w:tab w:val="left" w:pos="360"/>
              </w:tabs>
              <w:spacing w:line="260" w:lineRule="exact"/>
              <w:ind w:left="360"/>
            </w:pPr>
            <w:r>
              <w:t xml:space="preserve">On the </w:t>
            </w:r>
            <w:r>
              <w:rPr>
                <w:rStyle w:val="UI"/>
              </w:rPr>
              <w:t>Internet Protocol (TCP/IP) Properties</w:t>
            </w:r>
            <w:r>
              <w:t xml:space="preserve"> dialog box, click </w:t>
            </w:r>
            <w:r>
              <w:rPr>
                <w:rStyle w:val="UI"/>
              </w:rPr>
              <w:t>OK</w:t>
            </w:r>
            <w:r>
              <w:t xml:space="preserve">. On the </w:t>
            </w:r>
            <w:r>
              <w:rPr>
                <w:rStyle w:val="UI"/>
              </w:rPr>
              <w:t>Networking Components</w:t>
            </w:r>
            <w:r>
              <w:t xml:space="preserve"> page, click </w:t>
            </w:r>
            <w:r>
              <w:rPr>
                <w:rStyle w:val="UI"/>
              </w:rPr>
              <w:t>Next</w:t>
            </w:r>
            <w:r>
              <w:t xml:space="preserve">. </w:t>
            </w:r>
          </w:p>
          <w:p w:rsidR="00BE182E" w:rsidRDefault="00BE182E" w:rsidP="004462EB">
            <w:pPr>
              <w:pStyle w:val="NumberedList1"/>
              <w:numPr>
                <w:ilvl w:val="0"/>
                <w:numId w:val="25"/>
              </w:numPr>
              <w:tabs>
                <w:tab w:val="left" w:pos="360"/>
              </w:tabs>
              <w:spacing w:line="260" w:lineRule="exact"/>
              <w:ind w:left="360"/>
            </w:pPr>
            <w:r>
              <w:t xml:space="preserve">On the </w:t>
            </w:r>
            <w:r>
              <w:rPr>
                <w:rStyle w:val="UI"/>
              </w:rPr>
              <w:t>Workgroup or Computer Domain</w:t>
            </w:r>
            <w:r>
              <w:t xml:space="preserve"> page, click </w:t>
            </w:r>
            <w:r>
              <w:rPr>
                <w:rStyle w:val="UI"/>
              </w:rPr>
              <w:t>Yes make this computer a member of the following domain</w:t>
            </w:r>
            <w:r>
              <w:t xml:space="preserve">. In the text box, enter </w:t>
            </w:r>
            <w:r>
              <w:rPr>
                <w:rStyle w:val="UserInputNon-localizable"/>
              </w:rPr>
              <w:t>CORP</w:t>
            </w:r>
            <w:r>
              <w:t xml:space="preserve">. </w:t>
            </w:r>
          </w:p>
          <w:p w:rsidR="00BE182E" w:rsidRDefault="00BE182E" w:rsidP="004462EB">
            <w:pPr>
              <w:pStyle w:val="NumberedList1"/>
              <w:numPr>
                <w:ilvl w:val="0"/>
                <w:numId w:val="25"/>
              </w:numPr>
              <w:tabs>
                <w:tab w:val="left" w:pos="360"/>
              </w:tabs>
              <w:spacing w:line="260" w:lineRule="exact"/>
              <w:ind w:left="360"/>
            </w:pPr>
            <w:r>
              <w:t xml:space="preserve">On the </w:t>
            </w:r>
            <w:r>
              <w:rPr>
                <w:rStyle w:val="UI"/>
              </w:rPr>
              <w:t>Join Computer to CORP Domain</w:t>
            </w:r>
            <w:r>
              <w:t xml:space="preserve"> dialog box, in the </w:t>
            </w:r>
            <w:r>
              <w:rPr>
                <w:rStyle w:val="UI"/>
              </w:rPr>
              <w:t>User name</w:t>
            </w:r>
            <w:r>
              <w:t xml:space="preserve"> text box, enter </w:t>
            </w:r>
            <w:r>
              <w:rPr>
                <w:rStyle w:val="UserInputNon-localizable"/>
              </w:rPr>
              <w:t>CORP\User1</w:t>
            </w:r>
            <w:r>
              <w:t xml:space="preserve"> and in the </w:t>
            </w:r>
            <w:r>
              <w:rPr>
                <w:rStyle w:val="UI"/>
              </w:rPr>
              <w:t>Password</w:t>
            </w:r>
            <w:r>
              <w:t xml:space="preserve"> text box, enter the password for User1. Click </w:t>
            </w:r>
            <w:r>
              <w:rPr>
                <w:rStyle w:val="UI"/>
              </w:rPr>
              <w:t>OK</w:t>
            </w:r>
            <w:r>
              <w:t xml:space="preserve">. </w:t>
            </w:r>
          </w:p>
          <w:p w:rsidR="00D54914" w:rsidRPr="00AC03B1" w:rsidRDefault="00BE182E" w:rsidP="004462EB">
            <w:pPr>
              <w:pStyle w:val="NumberedList1"/>
              <w:numPr>
                <w:ilvl w:val="0"/>
                <w:numId w:val="25"/>
              </w:numPr>
              <w:tabs>
                <w:tab w:val="left" w:pos="360"/>
              </w:tabs>
              <w:spacing w:line="260" w:lineRule="exact"/>
              <w:ind w:left="360"/>
            </w:pPr>
            <w:r>
              <w:t>Log on as CORP\User1.</w:t>
            </w:r>
            <w:r w:rsidR="00CA72FE" w:rsidRPr="00EB2E92">
              <w:tab/>
            </w:r>
          </w:p>
        </w:tc>
      </w:tr>
    </w:tbl>
    <w:p w:rsidR="00B43F27" w:rsidRDefault="00B43F27" w:rsidP="00B43F27"/>
    <w:p w:rsidR="00B43F27" w:rsidRPr="00EB2E92" w:rsidRDefault="00B43F27" w:rsidP="00B43F27">
      <w:pPr>
        <w:pStyle w:val="Heading3"/>
      </w:pPr>
      <w:bookmarkStart w:id="25" w:name="_Toc317799946"/>
      <w:r>
        <w:t>Install IIS web services on APP2</w:t>
      </w:r>
      <w:bookmarkEnd w:id="25"/>
    </w:p>
    <w:p w:rsidR="00B43F27" w:rsidRPr="00EB2E92" w:rsidRDefault="00B43F27" w:rsidP="00B43F27">
      <w:r>
        <w:t>Next,</w:t>
      </w:r>
      <w:r w:rsidRPr="00BE182E">
        <w:t xml:space="preserve"> </w:t>
      </w:r>
      <w:r>
        <w:t>configure</w:t>
      </w:r>
      <w:r w:rsidRPr="00BE182E">
        <w:t xml:space="preserve"> APP2</w:t>
      </w:r>
      <w:r>
        <w:t xml:space="preserve"> as a web server</w:t>
      </w:r>
      <w:r w:rsidRPr="00BE182E">
        <w:t>.</w:t>
      </w:r>
      <w:r w:rsidR="00495168">
        <w:t xml:space="preserve"> APP2 will be used to demonstrate </w:t>
      </w:r>
      <w:r w:rsidR="00495168" w:rsidRPr="00495168">
        <w:t>HTTP connectivity over the Dir</w:t>
      </w:r>
      <w:r w:rsidR="00495168">
        <w:t>ectAccess connection to an IPv4-</w:t>
      </w:r>
      <w:r w:rsidR="00495168" w:rsidRPr="00495168">
        <w:t>only host</w:t>
      </w:r>
      <w:r w:rsidR="00495168">
        <w:t>.</w:t>
      </w:r>
    </w:p>
    <w:p w:rsidR="00B43F27" w:rsidRPr="00EB2E92" w:rsidRDefault="00B43F27" w:rsidP="00B43F27">
      <w:pPr>
        <w:pStyle w:val="ProcedureTitle"/>
      </w:pPr>
      <w:r>
        <w:rPr>
          <w:noProof/>
        </w:rPr>
        <w:lastRenderedPageBreak/>
        <w:drawing>
          <wp:inline distT="0" distB="0" distL="0" distR="0" wp14:anchorId="4F7EB78D" wp14:editId="4B547337">
            <wp:extent cx="154305" cy="154305"/>
            <wp:effectExtent l="0" t="0" r="0" b="0"/>
            <wp:docPr id="2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B2E92">
        <w:t xml:space="preserve">To </w:t>
      </w:r>
      <w:r>
        <w:t>install IIS web services on APP2</w:t>
      </w:r>
    </w:p>
    <w:tbl>
      <w:tblPr>
        <w:tblW w:w="0" w:type="auto"/>
        <w:tblInd w:w="360" w:type="dxa"/>
        <w:tblCellMar>
          <w:left w:w="0" w:type="dxa"/>
          <w:right w:w="0" w:type="dxa"/>
        </w:tblCellMar>
        <w:tblLook w:val="01E0" w:firstRow="1" w:lastRow="1" w:firstColumn="1" w:lastColumn="1" w:noHBand="0" w:noVBand="0"/>
      </w:tblPr>
      <w:tblGrid>
        <w:gridCol w:w="8280"/>
      </w:tblGrid>
      <w:tr w:rsidR="00B43F27" w:rsidRPr="00AC03B1" w:rsidTr="00E268A7">
        <w:tc>
          <w:tcPr>
            <w:tcW w:w="8280" w:type="dxa"/>
          </w:tcPr>
          <w:p w:rsidR="00B43F27" w:rsidRDefault="00B43F27" w:rsidP="004462EB">
            <w:pPr>
              <w:pStyle w:val="NumberedList1"/>
              <w:numPr>
                <w:ilvl w:val="0"/>
                <w:numId w:val="26"/>
              </w:numPr>
              <w:tabs>
                <w:tab w:val="left" w:pos="360"/>
              </w:tabs>
              <w:spacing w:line="260" w:lineRule="exact"/>
              <w:ind w:left="360"/>
            </w:pPr>
            <w:r>
              <w:t xml:space="preserve">On APP2, click </w:t>
            </w:r>
            <w:r>
              <w:rPr>
                <w:rStyle w:val="UI"/>
              </w:rPr>
              <w:t>Start</w:t>
            </w:r>
            <w:r>
              <w:t xml:space="preserve">, point to </w:t>
            </w:r>
            <w:r>
              <w:rPr>
                <w:rStyle w:val="UI"/>
              </w:rPr>
              <w:t>Control Panel</w:t>
            </w:r>
            <w:r>
              <w:t xml:space="preserve">, and then click </w:t>
            </w:r>
            <w:r>
              <w:rPr>
                <w:rStyle w:val="UI"/>
              </w:rPr>
              <w:t>Add or Remove Programs</w:t>
            </w:r>
            <w:r>
              <w:t>.</w:t>
            </w:r>
          </w:p>
          <w:p w:rsidR="00B43F27" w:rsidRDefault="00B43F27" w:rsidP="004462EB">
            <w:pPr>
              <w:pStyle w:val="NumberedList1"/>
              <w:numPr>
                <w:ilvl w:val="0"/>
                <w:numId w:val="26"/>
              </w:numPr>
              <w:tabs>
                <w:tab w:val="left" w:pos="360"/>
              </w:tabs>
              <w:spacing w:line="260" w:lineRule="exact"/>
              <w:ind w:left="360"/>
            </w:pPr>
            <w:r>
              <w:t xml:space="preserve">On the </w:t>
            </w:r>
            <w:r>
              <w:rPr>
                <w:rStyle w:val="UI"/>
              </w:rPr>
              <w:t>Add or Remove Programs</w:t>
            </w:r>
            <w:r>
              <w:t xml:space="preserve"> dialog box, click </w:t>
            </w:r>
            <w:r>
              <w:rPr>
                <w:rStyle w:val="UI"/>
              </w:rPr>
              <w:t>Add/Remove Windows Components</w:t>
            </w:r>
            <w:r>
              <w:t>.</w:t>
            </w:r>
          </w:p>
          <w:p w:rsidR="00B43F27" w:rsidRDefault="00B43F27" w:rsidP="004462EB">
            <w:pPr>
              <w:pStyle w:val="NumberedList1"/>
              <w:numPr>
                <w:ilvl w:val="0"/>
                <w:numId w:val="26"/>
              </w:numPr>
              <w:tabs>
                <w:tab w:val="left" w:pos="360"/>
              </w:tabs>
              <w:spacing w:line="260" w:lineRule="exact"/>
              <w:ind w:left="360"/>
            </w:pPr>
            <w:r>
              <w:t xml:space="preserve">In the </w:t>
            </w:r>
            <w:r>
              <w:rPr>
                <w:rStyle w:val="UI"/>
              </w:rPr>
              <w:t>Windows Components Wizard</w:t>
            </w:r>
            <w:r>
              <w:t xml:space="preserve">, on the </w:t>
            </w:r>
            <w:r>
              <w:rPr>
                <w:rStyle w:val="UI"/>
              </w:rPr>
              <w:t>Windows Components</w:t>
            </w:r>
            <w:r>
              <w:t xml:space="preserve"> page, select </w:t>
            </w:r>
            <w:r>
              <w:rPr>
                <w:rStyle w:val="UI"/>
              </w:rPr>
              <w:t>Application Server</w:t>
            </w:r>
            <w:r>
              <w:t xml:space="preserve">, and then click </w:t>
            </w:r>
            <w:r>
              <w:rPr>
                <w:rStyle w:val="UI"/>
              </w:rPr>
              <w:t>Details</w:t>
            </w:r>
            <w:r>
              <w:t>.</w:t>
            </w:r>
          </w:p>
          <w:p w:rsidR="00B43F27" w:rsidRDefault="00B43F27" w:rsidP="004462EB">
            <w:pPr>
              <w:pStyle w:val="NumberedList1"/>
              <w:numPr>
                <w:ilvl w:val="0"/>
                <w:numId w:val="26"/>
              </w:numPr>
              <w:tabs>
                <w:tab w:val="left" w:pos="360"/>
              </w:tabs>
              <w:spacing w:line="260" w:lineRule="exact"/>
              <w:ind w:left="360"/>
            </w:pPr>
            <w:r>
              <w:t xml:space="preserve">On the </w:t>
            </w:r>
            <w:r>
              <w:rPr>
                <w:rStyle w:val="UI"/>
              </w:rPr>
              <w:t>Application Server</w:t>
            </w:r>
            <w:r>
              <w:t xml:space="preserve"> dialog box, select the </w:t>
            </w:r>
            <w:r>
              <w:rPr>
                <w:rStyle w:val="UI"/>
              </w:rPr>
              <w:t>Internet Information Services (IIS)</w:t>
            </w:r>
            <w:r>
              <w:t xml:space="preserve"> check box. Click </w:t>
            </w:r>
            <w:r>
              <w:rPr>
                <w:rStyle w:val="UI"/>
              </w:rPr>
              <w:t>OK</w:t>
            </w:r>
            <w:r>
              <w:t>.</w:t>
            </w:r>
          </w:p>
          <w:p w:rsidR="00B43F27" w:rsidRDefault="00B43F27" w:rsidP="004462EB">
            <w:pPr>
              <w:pStyle w:val="NumberedList1"/>
              <w:numPr>
                <w:ilvl w:val="0"/>
                <w:numId w:val="26"/>
              </w:numPr>
              <w:tabs>
                <w:tab w:val="left" w:pos="360"/>
              </w:tabs>
              <w:spacing w:line="260" w:lineRule="exact"/>
              <w:ind w:left="360"/>
            </w:pPr>
            <w:r>
              <w:t xml:space="preserve">On the </w:t>
            </w:r>
            <w:r>
              <w:rPr>
                <w:rStyle w:val="UI"/>
              </w:rPr>
              <w:t>Windows Components</w:t>
            </w:r>
            <w:r>
              <w:t xml:space="preserve"> page, click </w:t>
            </w:r>
            <w:r>
              <w:rPr>
                <w:rStyle w:val="UI"/>
              </w:rPr>
              <w:t>Next</w:t>
            </w:r>
            <w:r>
              <w:t xml:space="preserve">. </w:t>
            </w:r>
          </w:p>
          <w:p w:rsidR="00B43F27" w:rsidRDefault="00B43F27" w:rsidP="004462EB">
            <w:pPr>
              <w:pStyle w:val="NumberedList1"/>
              <w:numPr>
                <w:ilvl w:val="0"/>
                <w:numId w:val="26"/>
              </w:numPr>
              <w:tabs>
                <w:tab w:val="left" w:pos="360"/>
              </w:tabs>
              <w:spacing w:line="260" w:lineRule="exact"/>
              <w:ind w:left="360"/>
            </w:pPr>
            <w:r>
              <w:t xml:space="preserve">On the </w:t>
            </w:r>
            <w:r>
              <w:rPr>
                <w:rStyle w:val="UI"/>
              </w:rPr>
              <w:t>Completing the Windows Components Wizard</w:t>
            </w:r>
            <w:r>
              <w:t xml:space="preserve"> page, click </w:t>
            </w:r>
            <w:r>
              <w:rPr>
                <w:rStyle w:val="UI"/>
              </w:rPr>
              <w:t>Finish</w:t>
            </w:r>
            <w:r>
              <w:t>.</w:t>
            </w:r>
          </w:p>
          <w:p w:rsidR="00B43F27" w:rsidRDefault="00B43F27" w:rsidP="004462EB">
            <w:pPr>
              <w:pStyle w:val="NumberedList1"/>
              <w:numPr>
                <w:ilvl w:val="0"/>
                <w:numId w:val="26"/>
              </w:numPr>
              <w:tabs>
                <w:tab w:val="left" w:pos="360"/>
              </w:tabs>
              <w:spacing w:line="260" w:lineRule="exact"/>
              <w:ind w:left="360"/>
            </w:pPr>
            <w:r>
              <w:t xml:space="preserve">Close the </w:t>
            </w:r>
            <w:r>
              <w:rPr>
                <w:rStyle w:val="UI"/>
              </w:rPr>
              <w:t>Add or Remove Programs</w:t>
            </w:r>
            <w:r>
              <w:t xml:space="preserve"> window. </w:t>
            </w:r>
          </w:p>
          <w:p w:rsidR="00B43F27" w:rsidRDefault="00B43F27" w:rsidP="004462EB">
            <w:pPr>
              <w:pStyle w:val="NumberedList1"/>
              <w:numPr>
                <w:ilvl w:val="0"/>
                <w:numId w:val="26"/>
              </w:numPr>
              <w:tabs>
                <w:tab w:val="left" w:pos="360"/>
              </w:tabs>
              <w:spacing w:line="260" w:lineRule="exact"/>
              <w:ind w:left="360"/>
            </w:pPr>
            <w:r>
              <w:t xml:space="preserve">In the </w:t>
            </w:r>
            <w:r>
              <w:rPr>
                <w:rStyle w:val="UI"/>
              </w:rPr>
              <w:t>Quick Start Bar</w:t>
            </w:r>
            <w:r>
              <w:t xml:space="preserve">, click the </w:t>
            </w:r>
            <w:r>
              <w:rPr>
                <w:rStyle w:val="UI"/>
              </w:rPr>
              <w:t>Internet Explorer</w:t>
            </w:r>
            <w:r>
              <w:t xml:space="preserve"> icon.</w:t>
            </w:r>
          </w:p>
          <w:p w:rsidR="00B43F27" w:rsidRDefault="00B43F27" w:rsidP="004462EB">
            <w:pPr>
              <w:pStyle w:val="NumberedList1"/>
              <w:numPr>
                <w:ilvl w:val="0"/>
                <w:numId w:val="26"/>
              </w:numPr>
              <w:tabs>
                <w:tab w:val="left" w:pos="360"/>
              </w:tabs>
              <w:spacing w:line="260" w:lineRule="exact"/>
              <w:ind w:left="360"/>
            </w:pPr>
            <w:r>
              <w:t xml:space="preserve">On the dialog box that informs you Internet Explorer Enhanced Security Configuration is enabled, select the </w:t>
            </w:r>
            <w:r>
              <w:rPr>
                <w:rStyle w:val="UI"/>
              </w:rPr>
              <w:t>In the future, do not show this message</w:t>
            </w:r>
            <w:r>
              <w:t xml:space="preserve"> check box and then click </w:t>
            </w:r>
            <w:r>
              <w:rPr>
                <w:rStyle w:val="UI"/>
              </w:rPr>
              <w:t>OK</w:t>
            </w:r>
            <w:r>
              <w:t xml:space="preserve">. </w:t>
            </w:r>
          </w:p>
          <w:p w:rsidR="00B43F27" w:rsidRDefault="00B43F27" w:rsidP="004462EB">
            <w:pPr>
              <w:pStyle w:val="NumberedList1"/>
              <w:numPr>
                <w:ilvl w:val="0"/>
                <w:numId w:val="26"/>
              </w:numPr>
              <w:tabs>
                <w:tab w:val="left" w:pos="360"/>
              </w:tabs>
              <w:spacing w:line="260" w:lineRule="exact"/>
              <w:ind w:left="360"/>
            </w:pPr>
            <w:r>
              <w:t xml:space="preserve">In the Internet Explorer address bar, enter </w:t>
            </w:r>
            <w:r>
              <w:rPr>
                <w:rStyle w:val="UserInputNon-localizable"/>
              </w:rPr>
              <w:t>http://localhost</w:t>
            </w:r>
            <w:r>
              <w:t xml:space="preserve"> and press ENTER.</w:t>
            </w:r>
          </w:p>
          <w:p w:rsidR="00B43F27" w:rsidRPr="00AC03B1" w:rsidRDefault="00B43F27" w:rsidP="004462EB">
            <w:pPr>
              <w:pStyle w:val="NumberedList1"/>
              <w:numPr>
                <w:ilvl w:val="0"/>
                <w:numId w:val="26"/>
              </w:numPr>
              <w:tabs>
                <w:tab w:val="left" w:pos="360"/>
              </w:tabs>
              <w:spacing w:line="260" w:lineRule="exact"/>
              <w:ind w:left="360"/>
            </w:pPr>
            <w:r>
              <w:t xml:space="preserve">You should see the IIS </w:t>
            </w:r>
            <w:r w:rsidR="00495168">
              <w:t>"</w:t>
            </w:r>
            <w:r>
              <w:t>Under Construction</w:t>
            </w:r>
            <w:r w:rsidR="00495168">
              <w:t>"</w:t>
            </w:r>
            <w:r>
              <w:t xml:space="preserve"> page, indicating that the default IIS website is available and running. Close Internet Explorer.</w:t>
            </w:r>
          </w:p>
        </w:tc>
      </w:tr>
    </w:tbl>
    <w:p w:rsidR="00B43F27" w:rsidRDefault="00B43F27" w:rsidP="00B43F27"/>
    <w:p w:rsidR="00495168" w:rsidRPr="00EB2E92" w:rsidRDefault="00495168" w:rsidP="00495168">
      <w:pPr>
        <w:pStyle w:val="Heading3"/>
      </w:pPr>
      <w:bookmarkStart w:id="26" w:name="_Toc317799947"/>
      <w:r>
        <w:t>Create a shared folder on APP2</w:t>
      </w:r>
      <w:bookmarkEnd w:id="26"/>
    </w:p>
    <w:p w:rsidR="00495168" w:rsidRPr="00EB2E92" w:rsidRDefault="00495168" w:rsidP="00495168">
      <w:r w:rsidRPr="00495168">
        <w:t>Create a shared folder on APP2 to demonstrate SMB connectivity o</w:t>
      </w:r>
      <w:r>
        <w:t>ver the DirectAccess connection</w:t>
      </w:r>
      <w:r w:rsidRPr="00BE182E">
        <w:t>.</w:t>
      </w:r>
    </w:p>
    <w:p w:rsidR="00495168" w:rsidRPr="00EB2E92" w:rsidRDefault="00495168" w:rsidP="00495168">
      <w:pPr>
        <w:pStyle w:val="ProcedureTitle"/>
      </w:pPr>
      <w:r>
        <w:rPr>
          <w:noProof/>
        </w:rPr>
        <w:drawing>
          <wp:inline distT="0" distB="0" distL="0" distR="0" wp14:anchorId="01D4DA67" wp14:editId="5DCB5797">
            <wp:extent cx="154305" cy="154305"/>
            <wp:effectExtent l="0" t="0" r="0" b="0"/>
            <wp:docPr id="2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B2E92">
        <w:t xml:space="preserve">To </w:t>
      </w:r>
      <w:r>
        <w:t>create a shared folder on APP2</w:t>
      </w:r>
    </w:p>
    <w:tbl>
      <w:tblPr>
        <w:tblW w:w="0" w:type="auto"/>
        <w:tblInd w:w="360" w:type="dxa"/>
        <w:tblCellMar>
          <w:left w:w="0" w:type="dxa"/>
          <w:right w:w="0" w:type="dxa"/>
        </w:tblCellMar>
        <w:tblLook w:val="01E0" w:firstRow="1" w:lastRow="1" w:firstColumn="1" w:lastColumn="1" w:noHBand="0" w:noVBand="0"/>
      </w:tblPr>
      <w:tblGrid>
        <w:gridCol w:w="8280"/>
      </w:tblGrid>
      <w:tr w:rsidR="00495168" w:rsidRPr="00AC03B1" w:rsidTr="00E268A7">
        <w:tc>
          <w:tcPr>
            <w:tcW w:w="8280" w:type="dxa"/>
          </w:tcPr>
          <w:p w:rsidR="00495168" w:rsidRDefault="00495168" w:rsidP="004462EB">
            <w:pPr>
              <w:pStyle w:val="NumberedList1"/>
              <w:numPr>
                <w:ilvl w:val="0"/>
                <w:numId w:val="27"/>
              </w:numPr>
              <w:tabs>
                <w:tab w:val="left" w:pos="360"/>
              </w:tabs>
              <w:spacing w:line="260" w:lineRule="exact"/>
              <w:ind w:left="360"/>
            </w:pPr>
            <w:r>
              <w:t xml:space="preserve">On APP2, click </w:t>
            </w:r>
            <w:r>
              <w:rPr>
                <w:rStyle w:val="UI"/>
              </w:rPr>
              <w:t>Start</w:t>
            </w:r>
            <w:r>
              <w:t xml:space="preserve">, and then click </w:t>
            </w:r>
            <w:r>
              <w:rPr>
                <w:rStyle w:val="UI"/>
              </w:rPr>
              <w:t>Windows Explorer</w:t>
            </w:r>
            <w:r>
              <w:t>.</w:t>
            </w:r>
          </w:p>
          <w:p w:rsidR="00495168" w:rsidRDefault="00495168" w:rsidP="004462EB">
            <w:pPr>
              <w:pStyle w:val="NumberedList1"/>
              <w:numPr>
                <w:ilvl w:val="0"/>
                <w:numId w:val="27"/>
              </w:numPr>
              <w:tabs>
                <w:tab w:val="left" w:pos="360"/>
              </w:tabs>
              <w:spacing w:line="260" w:lineRule="exact"/>
              <w:ind w:left="360"/>
            </w:pPr>
            <w:r>
              <w:t xml:space="preserve">In the left pane of Windows Explorer, expand </w:t>
            </w:r>
            <w:r>
              <w:rPr>
                <w:rStyle w:val="UI"/>
              </w:rPr>
              <w:t>My Computer</w:t>
            </w:r>
            <w:r>
              <w:t xml:space="preserve"> and click </w:t>
            </w:r>
            <w:r>
              <w:rPr>
                <w:rStyle w:val="UI"/>
              </w:rPr>
              <w:t>Local Disk (C:)</w:t>
            </w:r>
            <w:r>
              <w:t>.</w:t>
            </w:r>
          </w:p>
          <w:p w:rsidR="00495168" w:rsidRDefault="00495168" w:rsidP="004462EB">
            <w:pPr>
              <w:pStyle w:val="NumberedList1"/>
              <w:numPr>
                <w:ilvl w:val="0"/>
                <w:numId w:val="27"/>
              </w:numPr>
              <w:tabs>
                <w:tab w:val="left" w:pos="360"/>
              </w:tabs>
              <w:spacing w:line="260" w:lineRule="exact"/>
              <w:ind w:left="360"/>
            </w:pPr>
            <w:r>
              <w:t xml:space="preserve">On the </w:t>
            </w:r>
            <w:r>
              <w:rPr>
                <w:rStyle w:val="UI"/>
              </w:rPr>
              <w:t>File</w:t>
            </w:r>
            <w:r>
              <w:t xml:space="preserve"> menu, click </w:t>
            </w:r>
            <w:r>
              <w:rPr>
                <w:rStyle w:val="UI"/>
              </w:rPr>
              <w:t>New</w:t>
            </w:r>
            <w:r>
              <w:t xml:space="preserve">, and then click </w:t>
            </w:r>
            <w:r>
              <w:rPr>
                <w:rStyle w:val="UI"/>
              </w:rPr>
              <w:t>Folder</w:t>
            </w:r>
            <w:r>
              <w:t>.</w:t>
            </w:r>
          </w:p>
          <w:p w:rsidR="00495168" w:rsidRDefault="00495168" w:rsidP="004462EB">
            <w:pPr>
              <w:pStyle w:val="NumberedList1"/>
              <w:numPr>
                <w:ilvl w:val="0"/>
                <w:numId w:val="27"/>
              </w:numPr>
              <w:tabs>
                <w:tab w:val="left" w:pos="360"/>
              </w:tabs>
              <w:spacing w:line="260" w:lineRule="exact"/>
              <w:ind w:left="360"/>
            </w:pPr>
            <w:r>
              <w:t xml:space="preserve">Rename </w:t>
            </w:r>
            <w:r>
              <w:rPr>
                <w:rStyle w:val="UI"/>
              </w:rPr>
              <w:t>New Folder</w:t>
            </w:r>
            <w:r>
              <w:t xml:space="preserve"> to </w:t>
            </w:r>
            <w:r>
              <w:rPr>
                <w:rStyle w:val="UI"/>
              </w:rPr>
              <w:t>Files</w:t>
            </w:r>
            <w:r>
              <w:t>.</w:t>
            </w:r>
          </w:p>
          <w:p w:rsidR="00495168" w:rsidRDefault="00495168" w:rsidP="004462EB">
            <w:pPr>
              <w:pStyle w:val="NumberedList1"/>
              <w:numPr>
                <w:ilvl w:val="0"/>
                <w:numId w:val="27"/>
              </w:numPr>
              <w:tabs>
                <w:tab w:val="left" w:pos="360"/>
              </w:tabs>
              <w:spacing w:line="260" w:lineRule="exact"/>
              <w:ind w:left="360"/>
            </w:pPr>
            <w:r>
              <w:t xml:space="preserve">Right-click the </w:t>
            </w:r>
            <w:r>
              <w:rPr>
                <w:rStyle w:val="UI"/>
              </w:rPr>
              <w:t>Files</w:t>
            </w:r>
            <w:r>
              <w:t xml:space="preserve"> folder and click </w:t>
            </w:r>
            <w:r>
              <w:rPr>
                <w:rStyle w:val="UI"/>
              </w:rPr>
              <w:t>Sharing and Security</w:t>
            </w:r>
            <w:r>
              <w:t>.</w:t>
            </w:r>
          </w:p>
          <w:p w:rsidR="00495168" w:rsidRDefault="00495168" w:rsidP="004462EB">
            <w:pPr>
              <w:pStyle w:val="NumberedList1"/>
              <w:numPr>
                <w:ilvl w:val="0"/>
                <w:numId w:val="27"/>
              </w:numPr>
              <w:tabs>
                <w:tab w:val="left" w:pos="360"/>
              </w:tabs>
              <w:spacing w:line="260" w:lineRule="exact"/>
              <w:ind w:left="360"/>
            </w:pPr>
            <w:r>
              <w:t xml:space="preserve">On the </w:t>
            </w:r>
            <w:r>
              <w:rPr>
                <w:rStyle w:val="UI"/>
              </w:rPr>
              <w:t>Files Properties</w:t>
            </w:r>
            <w:r>
              <w:t xml:space="preserve"> dialog box, on the </w:t>
            </w:r>
            <w:r>
              <w:rPr>
                <w:rStyle w:val="UI"/>
              </w:rPr>
              <w:t>Sharing</w:t>
            </w:r>
            <w:r>
              <w:t xml:space="preserve"> tab, click </w:t>
            </w:r>
            <w:r>
              <w:rPr>
                <w:rStyle w:val="UI"/>
              </w:rPr>
              <w:t>Share this folder</w:t>
            </w:r>
            <w:r>
              <w:t xml:space="preserve">. Accept the default share name, which is </w:t>
            </w:r>
            <w:r>
              <w:rPr>
                <w:rStyle w:val="UI"/>
              </w:rPr>
              <w:t>Files</w:t>
            </w:r>
            <w:r>
              <w:t xml:space="preserve">, and then click </w:t>
            </w:r>
            <w:r>
              <w:rPr>
                <w:rStyle w:val="UI"/>
              </w:rPr>
              <w:t>OK</w:t>
            </w:r>
            <w:r>
              <w:t xml:space="preserve">. </w:t>
            </w:r>
          </w:p>
          <w:p w:rsidR="00495168" w:rsidRDefault="00495168" w:rsidP="004462EB">
            <w:pPr>
              <w:pStyle w:val="NumberedList1"/>
              <w:numPr>
                <w:ilvl w:val="0"/>
                <w:numId w:val="27"/>
              </w:numPr>
              <w:tabs>
                <w:tab w:val="left" w:pos="360"/>
              </w:tabs>
              <w:spacing w:line="260" w:lineRule="exact"/>
              <w:ind w:left="360"/>
            </w:pPr>
            <w:r>
              <w:lastRenderedPageBreak/>
              <w:t xml:space="preserve">Double click the </w:t>
            </w:r>
            <w:r>
              <w:rPr>
                <w:rStyle w:val="UI"/>
              </w:rPr>
              <w:t>Files</w:t>
            </w:r>
            <w:r>
              <w:t xml:space="preserve"> folder.</w:t>
            </w:r>
          </w:p>
          <w:p w:rsidR="00495168" w:rsidRDefault="00495168" w:rsidP="004462EB">
            <w:pPr>
              <w:pStyle w:val="NumberedList1"/>
              <w:numPr>
                <w:ilvl w:val="0"/>
                <w:numId w:val="27"/>
              </w:numPr>
              <w:tabs>
                <w:tab w:val="left" w:pos="360"/>
              </w:tabs>
              <w:spacing w:line="260" w:lineRule="exact"/>
              <w:ind w:left="360"/>
            </w:pPr>
            <w:r>
              <w:t xml:space="preserve">On the </w:t>
            </w:r>
            <w:r>
              <w:rPr>
                <w:rStyle w:val="UI"/>
              </w:rPr>
              <w:t>File</w:t>
            </w:r>
            <w:r>
              <w:t xml:space="preserve"> menu, click </w:t>
            </w:r>
            <w:r>
              <w:rPr>
                <w:rStyle w:val="UI"/>
              </w:rPr>
              <w:t>New</w:t>
            </w:r>
            <w:r>
              <w:t xml:space="preserve">, and then click </w:t>
            </w:r>
            <w:r>
              <w:rPr>
                <w:rStyle w:val="UI"/>
              </w:rPr>
              <w:t>New Text Document</w:t>
            </w:r>
            <w:r>
              <w:t xml:space="preserve">. </w:t>
            </w:r>
          </w:p>
          <w:p w:rsidR="00495168" w:rsidRDefault="00495168" w:rsidP="004462EB">
            <w:pPr>
              <w:pStyle w:val="NumberedList1"/>
              <w:numPr>
                <w:ilvl w:val="0"/>
                <w:numId w:val="27"/>
              </w:numPr>
              <w:tabs>
                <w:tab w:val="left" w:pos="360"/>
              </w:tabs>
              <w:spacing w:line="260" w:lineRule="exact"/>
              <w:ind w:left="360"/>
            </w:pPr>
            <w:r>
              <w:t xml:space="preserve">Double click the </w:t>
            </w:r>
            <w:r>
              <w:rPr>
                <w:rStyle w:val="UI"/>
              </w:rPr>
              <w:t>New Text Document.txt</w:t>
            </w:r>
            <w:r>
              <w:t xml:space="preserve"> file.</w:t>
            </w:r>
          </w:p>
          <w:p w:rsidR="00495168" w:rsidRDefault="00495168" w:rsidP="004462EB">
            <w:pPr>
              <w:pStyle w:val="NumberedList1"/>
              <w:numPr>
                <w:ilvl w:val="0"/>
                <w:numId w:val="27"/>
              </w:numPr>
              <w:tabs>
                <w:tab w:val="left" w:pos="360"/>
              </w:tabs>
              <w:spacing w:line="260" w:lineRule="exact"/>
              <w:ind w:left="360"/>
            </w:pPr>
            <w:r>
              <w:t xml:space="preserve">In the </w:t>
            </w:r>
            <w:r>
              <w:rPr>
                <w:rStyle w:val="UI"/>
              </w:rPr>
              <w:t>New Text Document.txt – Notepad</w:t>
            </w:r>
            <w:r>
              <w:t xml:space="preserve"> window, enter </w:t>
            </w:r>
            <w:r>
              <w:rPr>
                <w:rStyle w:val="UserInputNon-localizable"/>
              </w:rPr>
              <w:t>This is a text document on APP2, an IPv4 only server</w:t>
            </w:r>
            <w:r>
              <w:t xml:space="preserve">. </w:t>
            </w:r>
          </w:p>
          <w:p w:rsidR="00495168" w:rsidRDefault="00495168" w:rsidP="004462EB">
            <w:pPr>
              <w:pStyle w:val="NumberedList1"/>
              <w:numPr>
                <w:ilvl w:val="0"/>
                <w:numId w:val="27"/>
              </w:numPr>
              <w:tabs>
                <w:tab w:val="left" w:pos="360"/>
              </w:tabs>
              <w:spacing w:line="260" w:lineRule="exact"/>
              <w:ind w:left="360"/>
            </w:pPr>
            <w:r>
              <w:t xml:space="preserve">Close </w:t>
            </w:r>
            <w:r w:rsidRPr="00495168">
              <w:t xml:space="preserve">Notepad. On the </w:t>
            </w:r>
            <w:r w:rsidRPr="00495168">
              <w:rPr>
                <w:b/>
              </w:rPr>
              <w:t>Notepad</w:t>
            </w:r>
            <w:r w:rsidRPr="00495168">
              <w:t xml:space="preserve"> dialog box, click </w:t>
            </w:r>
            <w:r w:rsidRPr="00495168">
              <w:rPr>
                <w:b/>
              </w:rPr>
              <w:t>Yes</w:t>
            </w:r>
            <w:r w:rsidRPr="00495168">
              <w:t xml:space="preserve"> to save the changes.</w:t>
            </w:r>
          </w:p>
          <w:p w:rsidR="00495168" w:rsidRPr="00AC03B1" w:rsidRDefault="00495168" w:rsidP="004462EB">
            <w:pPr>
              <w:pStyle w:val="NumberedList1"/>
              <w:numPr>
                <w:ilvl w:val="0"/>
                <w:numId w:val="26"/>
              </w:numPr>
              <w:tabs>
                <w:tab w:val="left" w:pos="360"/>
              </w:tabs>
              <w:spacing w:line="260" w:lineRule="exact"/>
              <w:ind w:left="360"/>
            </w:pPr>
            <w:r>
              <w:t>Close Windows Explorer.</w:t>
            </w:r>
          </w:p>
        </w:tc>
      </w:tr>
    </w:tbl>
    <w:p w:rsidR="00B43F27" w:rsidRDefault="00B43F27" w:rsidP="00B43F27"/>
    <w:p w:rsidR="00D54914" w:rsidRDefault="005E3BE2" w:rsidP="00D54914">
      <w:pPr>
        <w:pStyle w:val="Heading2"/>
      </w:pPr>
      <w:bookmarkStart w:id="27" w:name="_Toc317799948"/>
      <w:r>
        <w:t>Step 5</w:t>
      </w:r>
      <w:r w:rsidR="00D54914">
        <w:t xml:space="preserve">: Configure </w:t>
      </w:r>
      <w:r>
        <w:t>EDGE1</w:t>
      </w:r>
      <w:bookmarkEnd w:id="27"/>
    </w:p>
    <w:p w:rsidR="00D54914" w:rsidRDefault="00495168" w:rsidP="00D54914">
      <w:r>
        <w:t>EDGE1</w:t>
      </w:r>
      <w:r w:rsidR="00F47E4E" w:rsidRPr="00F47E4E">
        <w:t xml:space="preserve"> configuration for the DirectAccess single s</w:t>
      </w:r>
      <w:r w:rsidR="000212B8">
        <w:t>erver</w:t>
      </w:r>
      <w:r w:rsidR="00F47E4E" w:rsidRPr="00F47E4E">
        <w:t xml:space="preserve"> deployment test lab consists of the following procedures</w:t>
      </w:r>
      <w:r w:rsidR="00D54914">
        <w:t>:</w:t>
      </w:r>
    </w:p>
    <w:p w:rsidR="00495168" w:rsidRDefault="00495168" w:rsidP="004462EB">
      <w:pPr>
        <w:pStyle w:val="BulletedList1"/>
        <w:numPr>
          <w:ilvl w:val="0"/>
          <w:numId w:val="24"/>
        </w:numPr>
        <w:tabs>
          <w:tab w:val="left" w:pos="360"/>
        </w:tabs>
      </w:pPr>
      <w:r>
        <w:t>Configure an IPv6 address on EDGE1</w:t>
      </w:r>
    </w:p>
    <w:p w:rsidR="00495168" w:rsidRDefault="00495168" w:rsidP="004462EB">
      <w:pPr>
        <w:pStyle w:val="BulletedList1"/>
        <w:numPr>
          <w:ilvl w:val="0"/>
          <w:numId w:val="24"/>
        </w:numPr>
        <w:tabs>
          <w:tab w:val="left" w:pos="360"/>
        </w:tabs>
      </w:pPr>
      <w:r>
        <w:t>Provision EDGE1 with a certificate for IP-HTTPS</w:t>
      </w:r>
    </w:p>
    <w:p w:rsidR="00495168" w:rsidRDefault="00495168" w:rsidP="004462EB">
      <w:pPr>
        <w:pStyle w:val="BulletedList1"/>
        <w:numPr>
          <w:ilvl w:val="0"/>
          <w:numId w:val="24"/>
        </w:numPr>
        <w:tabs>
          <w:tab w:val="left" w:pos="360"/>
        </w:tabs>
      </w:pPr>
      <w:r>
        <w:t>Install the Remote Access role on EDGE1</w:t>
      </w:r>
    </w:p>
    <w:p w:rsidR="00495168" w:rsidRDefault="00495168" w:rsidP="004462EB">
      <w:pPr>
        <w:pStyle w:val="BulletedList1"/>
        <w:numPr>
          <w:ilvl w:val="0"/>
          <w:numId w:val="24"/>
        </w:numPr>
        <w:tabs>
          <w:tab w:val="left" w:pos="360"/>
        </w:tabs>
      </w:pPr>
      <w:r>
        <w:t>Configure DirectAccess on EDGE1</w:t>
      </w:r>
    </w:p>
    <w:p w:rsidR="00495168" w:rsidRDefault="00495168" w:rsidP="004462EB">
      <w:pPr>
        <w:pStyle w:val="BulletedList1"/>
        <w:numPr>
          <w:ilvl w:val="0"/>
          <w:numId w:val="24"/>
        </w:numPr>
        <w:tabs>
          <w:tab w:val="left" w:pos="360"/>
        </w:tabs>
      </w:pPr>
      <w:r>
        <w:t>Confirm Group Policy settings</w:t>
      </w:r>
    </w:p>
    <w:p w:rsidR="00F47E4E" w:rsidRDefault="00F47E4E" w:rsidP="004462EB">
      <w:pPr>
        <w:pStyle w:val="BulletedList1"/>
        <w:numPr>
          <w:ilvl w:val="0"/>
          <w:numId w:val="24"/>
        </w:numPr>
        <w:tabs>
          <w:tab w:val="left" w:pos="360"/>
        </w:tabs>
      </w:pPr>
      <w:r>
        <w:t>Confirm IPv6 settings</w:t>
      </w:r>
    </w:p>
    <w:p w:rsidR="00D54914" w:rsidRDefault="00D54914" w:rsidP="00D54914">
      <w:r>
        <w:t xml:space="preserve">The following sections explain these </w:t>
      </w:r>
      <w:r w:rsidR="008D049C">
        <w:t>procedure</w:t>
      </w:r>
      <w:r>
        <w:t>s in detail.</w:t>
      </w:r>
    </w:p>
    <w:p w:rsidR="00D54914" w:rsidRPr="00EB2E92" w:rsidRDefault="00F47E4E" w:rsidP="00D54914">
      <w:pPr>
        <w:pStyle w:val="Heading3"/>
      </w:pPr>
      <w:bookmarkStart w:id="28" w:name="_Toc317799949"/>
      <w:r>
        <w:t>Configure an IPv6 address on EDGE1</w:t>
      </w:r>
      <w:bookmarkEnd w:id="28"/>
    </w:p>
    <w:p w:rsidR="00D54914" w:rsidRPr="00EB2E92" w:rsidRDefault="00A23D90" w:rsidP="00D54914">
      <w:r w:rsidRPr="00A23D90">
        <w:t xml:space="preserve">The </w:t>
      </w:r>
      <w:r w:rsidR="00C900F2">
        <w:t xml:space="preserve">Windows </w:t>
      </w:r>
      <w:r w:rsidR="00564EC5">
        <w:t>Server 2012</w:t>
      </w:r>
      <w:r w:rsidR="00787841">
        <w:t xml:space="preserve"> Base Configuration test lab</w:t>
      </w:r>
      <w:r w:rsidRPr="00A23D90">
        <w:t xml:space="preserve"> does not include IPv6 address configuration. In this step, add IPv6 address configuration</w:t>
      </w:r>
      <w:r>
        <w:t xml:space="preserve"> to EDGE1 </w:t>
      </w:r>
      <w:r w:rsidRPr="00A23D90">
        <w:t xml:space="preserve">to support a DirectAccess </w:t>
      </w:r>
      <w:r w:rsidR="00C71BCA" w:rsidRPr="00A23D90">
        <w:t>deployment.</w:t>
      </w:r>
    </w:p>
    <w:p w:rsidR="00D54914" w:rsidRPr="00EB2E92" w:rsidRDefault="00A63413" w:rsidP="00D54914">
      <w:pPr>
        <w:pStyle w:val="ProcedureTitle"/>
      </w:pPr>
      <w:r>
        <w:rPr>
          <w:noProof/>
        </w:rPr>
        <w:drawing>
          <wp:inline distT="0" distB="0" distL="0" distR="0" wp14:anchorId="3CE0A91F" wp14:editId="11C4CD67">
            <wp:extent cx="154305" cy="154305"/>
            <wp:effectExtent l="0" t="0" r="0" b="0"/>
            <wp:docPr id="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D54914" w:rsidRPr="00EB2E92">
        <w:t xml:space="preserve">To </w:t>
      </w:r>
      <w:r w:rsidR="00F47E4E">
        <w:t>configure an IPv6 address on EDGE1</w:t>
      </w:r>
    </w:p>
    <w:tbl>
      <w:tblPr>
        <w:tblW w:w="0" w:type="auto"/>
        <w:tblInd w:w="360" w:type="dxa"/>
        <w:tblCellMar>
          <w:left w:w="0" w:type="dxa"/>
          <w:right w:w="0" w:type="dxa"/>
        </w:tblCellMar>
        <w:tblLook w:val="01E0" w:firstRow="1" w:lastRow="1" w:firstColumn="1" w:lastColumn="1" w:noHBand="0" w:noVBand="0"/>
      </w:tblPr>
      <w:tblGrid>
        <w:gridCol w:w="8280"/>
      </w:tblGrid>
      <w:tr w:rsidR="00D54914" w:rsidRPr="00AC03B1" w:rsidTr="001269DB">
        <w:tc>
          <w:tcPr>
            <w:tcW w:w="8280" w:type="dxa"/>
          </w:tcPr>
          <w:p w:rsidR="00A23D90" w:rsidRPr="00AC03B1" w:rsidRDefault="00A23D90" w:rsidP="004462EB">
            <w:pPr>
              <w:pStyle w:val="NumberedList1"/>
              <w:numPr>
                <w:ilvl w:val="0"/>
                <w:numId w:val="29"/>
              </w:numPr>
              <w:tabs>
                <w:tab w:val="left" w:pos="360"/>
              </w:tabs>
            </w:pPr>
            <w:r>
              <w:t xml:space="preserve">In Server Manager, click </w:t>
            </w:r>
            <w:r w:rsidR="000A09F8">
              <w:rPr>
                <w:b/>
              </w:rPr>
              <w:t>Local Server</w:t>
            </w:r>
            <w:r>
              <w:t xml:space="preserve"> in the console tree. Scroll to the top of the details pane, and click the link next to </w:t>
            </w:r>
            <w:r w:rsidR="000A09F8">
              <w:rPr>
                <w:b/>
              </w:rPr>
              <w:t>Corpnet</w:t>
            </w:r>
            <w:r>
              <w:t>.</w:t>
            </w:r>
          </w:p>
          <w:p w:rsidR="00A23D90" w:rsidRDefault="00A23D90" w:rsidP="004462EB">
            <w:pPr>
              <w:pStyle w:val="NumberedList1"/>
              <w:numPr>
                <w:ilvl w:val="0"/>
                <w:numId w:val="29"/>
              </w:numPr>
              <w:tabs>
                <w:tab w:val="left" w:pos="360"/>
              </w:tabs>
            </w:pPr>
            <w:r w:rsidRPr="00285036">
              <w:t xml:space="preserve">In </w:t>
            </w:r>
            <w:r w:rsidRPr="00285036">
              <w:rPr>
                <w:b/>
              </w:rPr>
              <w:t>Network Connections</w:t>
            </w:r>
            <w:r w:rsidRPr="00285036">
              <w:t xml:space="preserve">, right-click </w:t>
            </w:r>
            <w:r w:rsidR="000A09F8">
              <w:rPr>
                <w:b/>
              </w:rPr>
              <w:t>Corpnet</w:t>
            </w:r>
            <w:r w:rsidRPr="00285036">
              <w:t xml:space="preserve">, and then click </w:t>
            </w:r>
            <w:r w:rsidRPr="00285036">
              <w:rPr>
                <w:b/>
              </w:rPr>
              <w:t>Properties</w:t>
            </w:r>
            <w:r w:rsidRPr="00AC03B1">
              <w:t>.</w:t>
            </w:r>
          </w:p>
          <w:p w:rsidR="00A23D90" w:rsidRDefault="00A23D90" w:rsidP="004462EB">
            <w:pPr>
              <w:pStyle w:val="NumberedList1"/>
              <w:numPr>
                <w:ilvl w:val="0"/>
                <w:numId w:val="29"/>
              </w:numPr>
              <w:tabs>
                <w:tab w:val="left" w:pos="360"/>
              </w:tabs>
            </w:pPr>
            <w:r>
              <w:t xml:space="preserve">Click </w:t>
            </w:r>
            <w:r>
              <w:rPr>
                <w:b/>
              </w:rPr>
              <w:t>Internet Protocol Version 6 (TCP/IPv6</w:t>
            </w:r>
            <w:r w:rsidRPr="009C79BE">
              <w:rPr>
                <w:b/>
              </w:rPr>
              <w:t>)</w:t>
            </w:r>
            <w:r w:rsidRPr="009C79BE">
              <w:t xml:space="preserve">, and then click </w:t>
            </w:r>
            <w:r w:rsidRPr="009C79BE">
              <w:rPr>
                <w:b/>
              </w:rPr>
              <w:t>Properties</w:t>
            </w:r>
            <w:r>
              <w:t>.</w:t>
            </w:r>
          </w:p>
          <w:p w:rsidR="00A23D90" w:rsidRPr="00AC03B1" w:rsidRDefault="00A23D90" w:rsidP="004462EB">
            <w:pPr>
              <w:pStyle w:val="NumberedList1"/>
              <w:numPr>
                <w:ilvl w:val="0"/>
                <w:numId w:val="29"/>
              </w:numPr>
              <w:tabs>
                <w:tab w:val="left" w:pos="360"/>
              </w:tabs>
            </w:pPr>
            <w:r>
              <w:lastRenderedPageBreak/>
              <w:t xml:space="preserve">Click </w:t>
            </w:r>
            <w:r w:rsidRPr="009C79BE">
              <w:rPr>
                <w:b/>
              </w:rPr>
              <w:t>Use the following IPv6 address</w:t>
            </w:r>
            <w:r w:rsidRPr="009C79BE">
              <w:t xml:space="preserve">. In </w:t>
            </w:r>
            <w:r w:rsidRPr="009C79BE">
              <w:rPr>
                <w:b/>
              </w:rPr>
              <w:t>IPv6 address</w:t>
            </w:r>
            <w:r w:rsidRPr="009C79BE">
              <w:t xml:space="preserve">, type </w:t>
            </w:r>
            <w:r>
              <w:rPr>
                <w:b/>
              </w:rPr>
              <w:t>2001:db8:1::2</w:t>
            </w:r>
            <w:r w:rsidRPr="009C79BE">
              <w:t xml:space="preserve">. In </w:t>
            </w:r>
            <w:r w:rsidRPr="009C79BE">
              <w:rPr>
                <w:b/>
              </w:rPr>
              <w:t>Subnet prefix length</w:t>
            </w:r>
            <w:r w:rsidRPr="009C79BE">
              <w:t xml:space="preserve">, type </w:t>
            </w:r>
            <w:r w:rsidRPr="009C79BE">
              <w:rPr>
                <w:b/>
              </w:rPr>
              <w:t>64</w:t>
            </w:r>
            <w:r>
              <w:t xml:space="preserve">. </w:t>
            </w:r>
            <w:r w:rsidRPr="009C79BE">
              <w:t xml:space="preserve">Click </w:t>
            </w:r>
            <w:r w:rsidRPr="009C79BE">
              <w:rPr>
                <w:b/>
              </w:rPr>
              <w:t>Use the following DNS server addresses</w:t>
            </w:r>
            <w:r w:rsidRPr="009C79BE">
              <w:t xml:space="preserve">, and in </w:t>
            </w:r>
            <w:r w:rsidRPr="009C79BE">
              <w:rPr>
                <w:b/>
              </w:rPr>
              <w:t>Preferred DNS server</w:t>
            </w:r>
            <w:r w:rsidRPr="009C79BE">
              <w:t>, type</w:t>
            </w:r>
            <w:r>
              <w:rPr>
                <w:b/>
              </w:rPr>
              <w:t xml:space="preserve"> 2001:db8:1</w:t>
            </w:r>
            <w:r w:rsidRPr="009C79BE">
              <w:rPr>
                <w:b/>
              </w:rPr>
              <w:t>::1</w:t>
            </w:r>
            <w:r>
              <w:t xml:space="preserve">. Click </w:t>
            </w:r>
            <w:r w:rsidRPr="009C79BE">
              <w:rPr>
                <w:b/>
              </w:rPr>
              <w:t>OK</w:t>
            </w:r>
            <w:r>
              <w:t>.</w:t>
            </w:r>
          </w:p>
          <w:p w:rsidR="00A23D90" w:rsidRDefault="00A23D90" w:rsidP="004462EB">
            <w:pPr>
              <w:pStyle w:val="NumberedList1"/>
              <w:numPr>
                <w:ilvl w:val="0"/>
                <w:numId w:val="29"/>
              </w:numPr>
              <w:tabs>
                <w:tab w:val="left" w:pos="360"/>
              </w:tabs>
            </w:pPr>
            <w:r>
              <w:t xml:space="preserve">Close </w:t>
            </w:r>
            <w:r w:rsidRPr="009C79BE">
              <w:t xml:space="preserve">the </w:t>
            </w:r>
            <w:r w:rsidR="000A09F8">
              <w:rPr>
                <w:b/>
              </w:rPr>
              <w:t>Corpnet</w:t>
            </w:r>
            <w:r w:rsidRPr="009C79BE">
              <w:rPr>
                <w:b/>
              </w:rPr>
              <w:t xml:space="preserve"> Properties</w:t>
            </w:r>
            <w:r>
              <w:t xml:space="preserve"> dialog box</w:t>
            </w:r>
            <w:r w:rsidRPr="00AC03B1">
              <w:t>.</w:t>
            </w:r>
          </w:p>
          <w:p w:rsidR="00A76F98" w:rsidRPr="00AC03B1" w:rsidRDefault="00A23D90" w:rsidP="00A76F98">
            <w:pPr>
              <w:pStyle w:val="NumberedList1"/>
              <w:numPr>
                <w:ilvl w:val="0"/>
                <w:numId w:val="29"/>
              </w:numPr>
              <w:tabs>
                <w:tab w:val="left" w:pos="360"/>
              </w:tabs>
            </w:pPr>
            <w:r>
              <w:t xml:space="preserve">Close </w:t>
            </w:r>
            <w:r w:rsidRPr="00285036">
              <w:t xml:space="preserve">the </w:t>
            </w:r>
            <w:r w:rsidRPr="00285036">
              <w:rPr>
                <w:b/>
              </w:rPr>
              <w:t>Network Connections</w:t>
            </w:r>
            <w:r w:rsidRPr="00285036">
              <w:t xml:space="preserve"> window</w:t>
            </w:r>
            <w:r>
              <w:t>.</w:t>
            </w:r>
            <w:r w:rsidRPr="00EB2E92">
              <w:t xml:space="preserve"> </w:t>
            </w:r>
            <w:r w:rsidR="00CA72FE" w:rsidRPr="00EB2E92">
              <w:t xml:space="preserve"> </w:t>
            </w:r>
            <w:r w:rsidR="00CA72FE" w:rsidRPr="00EB2E92">
              <w:tab/>
            </w:r>
          </w:p>
        </w:tc>
      </w:tr>
    </w:tbl>
    <w:p w:rsidR="00CA72FE" w:rsidRDefault="00CA72FE" w:rsidP="00CA72FE"/>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8623"/>
      </w:tblGrid>
      <w:tr w:rsidR="00C71BCA" w:rsidRPr="0091406C" w:rsidTr="00CF7153">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C71BCA" w:rsidRPr="0091406C" w:rsidRDefault="00C71BCA" w:rsidP="00CF7153">
            <w:pPr>
              <w:spacing w:after="75"/>
              <w:rPr>
                <w:rFonts w:ascii="Calibri" w:hAnsi="Calibri" w:cs="Calibri"/>
              </w:rPr>
            </w:pPr>
            <w:r w:rsidRPr="0091406C">
              <w:rPr>
                <w:rFonts w:ascii="Arial" w:hAnsi="Arial" w:cs="Arial"/>
                <w:noProof/>
                <w:sz w:val="20"/>
                <w:szCs w:val="20"/>
              </w:rPr>
              <w:drawing>
                <wp:inline distT="0" distB="0" distL="0" distR="0" wp14:anchorId="4608924E" wp14:editId="51E1826B">
                  <wp:extent cx="247650" cy="247650"/>
                  <wp:effectExtent l="0" t="0" r="0" b="0"/>
                  <wp:docPr id="43" name="Picture 43"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1406C">
              <w:t xml:space="preserve"> </w:t>
            </w:r>
            <w:r w:rsidRPr="0091406C">
              <w:rPr>
                <w:rFonts w:ascii="Verdana" w:hAnsi="Verdana"/>
                <w:b/>
                <w:bCs/>
                <w:color w:val="000066"/>
                <w:sz w:val="16"/>
                <w:szCs w:val="16"/>
              </w:rPr>
              <w:t xml:space="preserve">Windows PowerShell equivalent commands </w:t>
            </w:r>
          </w:p>
        </w:tc>
      </w:tr>
      <w:tr w:rsidR="00C71BCA" w:rsidRPr="0091406C" w:rsidTr="00CF7153">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C71BCA" w:rsidRPr="0091406C" w:rsidRDefault="00C71BCA" w:rsidP="00CF7153">
            <w:pPr>
              <w:spacing w:before="15" w:after="15"/>
              <w:ind w:left="15" w:right="15"/>
              <w:rPr>
                <w:rFonts w:ascii="Calibri" w:hAnsi="Calibri" w:cs="Calibri"/>
              </w:rPr>
            </w:pPr>
            <w:r w:rsidRPr="0091406C">
              <w:rPr>
                <w:rFonts w:ascii="Verdana" w:hAnsi="Verdana"/>
                <w:color w:val="000000"/>
                <w:sz w:val="16"/>
                <w:szCs w:val="16"/>
              </w:rPr>
              <w:t xml:space="preserve">The following Windows PowerShell cmdlet or cmdlets perform the same function as the preceding procedure. Enter each cmdlet on a single line, even though they may appear word-wrapped across several lines here because of formatting constraints. </w:t>
            </w:r>
          </w:p>
          <w:p w:rsidR="00C71BCA" w:rsidRPr="0091406C" w:rsidRDefault="00C71BCA" w:rsidP="00CF7153">
            <w:pPr>
              <w:spacing w:before="15" w:after="15"/>
              <w:ind w:left="15" w:right="15"/>
            </w:pPr>
            <w:r w:rsidRPr="0091406C">
              <w:t> </w:t>
            </w:r>
          </w:p>
          <w:p w:rsidR="00C71BCA" w:rsidRDefault="00C71BCA" w:rsidP="00CF7153">
            <w:pPr>
              <w:spacing w:after="15"/>
              <w:ind w:left="720" w:right="15"/>
              <w:rPr>
                <w:rFonts w:ascii="Verdana" w:hAnsi="Verdana"/>
                <w:b/>
                <w:bCs/>
                <w:color w:val="000000"/>
                <w:sz w:val="16"/>
                <w:szCs w:val="16"/>
              </w:rPr>
            </w:pPr>
            <w:r w:rsidRPr="0091406C">
              <w:rPr>
                <w:rFonts w:ascii="Verdana" w:hAnsi="Verdana"/>
                <w:b/>
                <w:bCs/>
                <w:color w:val="000000"/>
                <w:sz w:val="16"/>
                <w:szCs w:val="16"/>
              </w:rPr>
              <w:t>Ne</w:t>
            </w:r>
            <w:r>
              <w:rPr>
                <w:rFonts w:ascii="Verdana" w:hAnsi="Verdana"/>
                <w:b/>
                <w:bCs/>
                <w:color w:val="000000"/>
                <w:sz w:val="16"/>
                <w:szCs w:val="16"/>
              </w:rPr>
              <w:t>w-NetIPAddress -InterfaceAlias Corpnet -IPv6</w:t>
            </w:r>
            <w:r w:rsidRPr="0091406C">
              <w:rPr>
                <w:rFonts w:ascii="Verdana" w:hAnsi="Verdana"/>
                <w:b/>
                <w:bCs/>
                <w:color w:val="000000"/>
                <w:sz w:val="16"/>
                <w:szCs w:val="16"/>
              </w:rPr>
              <w:t xml:space="preserve">Address </w:t>
            </w:r>
            <w:r>
              <w:rPr>
                <w:rFonts w:ascii="Verdana" w:hAnsi="Verdana"/>
                <w:b/>
                <w:bCs/>
                <w:color w:val="000000"/>
                <w:sz w:val="16"/>
                <w:szCs w:val="16"/>
              </w:rPr>
              <w:t>2001:db8:1::2 -PrefixLength 6</w:t>
            </w:r>
            <w:r w:rsidRPr="0091406C">
              <w:rPr>
                <w:rFonts w:ascii="Verdana" w:hAnsi="Verdana"/>
                <w:b/>
                <w:bCs/>
                <w:color w:val="000000"/>
                <w:sz w:val="16"/>
                <w:szCs w:val="16"/>
              </w:rPr>
              <w:t>4</w:t>
            </w:r>
          </w:p>
          <w:p w:rsidR="00C71BCA" w:rsidRDefault="00C71BCA" w:rsidP="00CF7153">
            <w:pPr>
              <w:spacing w:after="15"/>
              <w:ind w:left="720" w:right="15"/>
              <w:rPr>
                <w:rFonts w:ascii="Verdana" w:hAnsi="Verdana"/>
                <w:b/>
                <w:bCs/>
                <w:color w:val="000000"/>
                <w:sz w:val="16"/>
                <w:szCs w:val="16"/>
              </w:rPr>
            </w:pPr>
            <w:r w:rsidRPr="00BF0327">
              <w:rPr>
                <w:rFonts w:ascii="Verdana" w:hAnsi="Verdana"/>
                <w:b/>
                <w:bCs/>
                <w:color w:val="000000"/>
                <w:sz w:val="16"/>
                <w:szCs w:val="16"/>
              </w:rPr>
              <w:t xml:space="preserve">Set-DnsClientServerAddress -InterfaceAlias </w:t>
            </w:r>
            <w:r>
              <w:rPr>
                <w:rFonts w:ascii="Verdana" w:hAnsi="Verdana"/>
                <w:b/>
                <w:bCs/>
                <w:color w:val="000000"/>
                <w:sz w:val="16"/>
                <w:szCs w:val="16"/>
              </w:rPr>
              <w:t>Corpnet</w:t>
            </w:r>
            <w:r w:rsidRPr="00BF0327">
              <w:rPr>
                <w:rFonts w:ascii="Verdana" w:hAnsi="Verdana"/>
                <w:b/>
                <w:bCs/>
                <w:color w:val="000000"/>
                <w:sz w:val="16"/>
                <w:szCs w:val="16"/>
              </w:rPr>
              <w:t xml:space="preserve"> -ServerAddresses </w:t>
            </w:r>
            <w:r>
              <w:rPr>
                <w:rFonts w:ascii="Verdana" w:hAnsi="Verdana"/>
                <w:b/>
                <w:bCs/>
                <w:color w:val="000000"/>
                <w:sz w:val="16"/>
                <w:szCs w:val="16"/>
              </w:rPr>
              <w:t>2001:db8:1::1</w:t>
            </w:r>
          </w:p>
          <w:p w:rsidR="00C71BCA" w:rsidRPr="0091406C" w:rsidRDefault="00C71BCA" w:rsidP="00C71BCA">
            <w:pPr>
              <w:spacing w:after="15"/>
              <w:ind w:left="720" w:right="15"/>
              <w:rPr>
                <w:rFonts w:ascii="Verdana" w:hAnsi="Verdana"/>
                <w:b/>
                <w:bCs/>
                <w:color w:val="000000"/>
                <w:sz w:val="16"/>
                <w:szCs w:val="16"/>
              </w:rPr>
            </w:pPr>
          </w:p>
        </w:tc>
      </w:tr>
    </w:tbl>
    <w:p w:rsidR="001334D6" w:rsidRDefault="001334D6" w:rsidP="00CA72FE"/>
    <w:p w:rsidR="00F47E4E" w:rsidRPr="00EB2E92" w:rsidRDefault="00F47E4E" w:rsidP="00F47E4E">
      <w:pPr>
        <w:pStyle w:val="Heading3"/>
      </w:pPr>
      <w:bookmarkStart w:id="29" w:name="_Toc317799950"/>
      <w:r>
        <w:t>Provision EDGE1 with a certificate for IP-HTTPS</w:t>
      </w:r>
      <w:bookmarkEnd w:id="29"/>
    </w:p>
    <w:p w:rsidR="00F47E4E" w:rsidRPr="00EB2E92" w:rsidRDefault="00A23D90" w:rsidP="00F47E4E">
      <w:r>
        <w:t xml:space="preserve">A certificate is </w:t>
      </w:r>
      <w:r w:rsidRPr="00A23D90">
        <w:t xml:space="preserve">required to authenticate the IP-HTTPS listener </w:t>
      </w:r>
      <w:r>
        <w:t>when clients connect over HTTPS.</w:t>
      </w:r>
    </w:p>
    <w:p w:rsidR="00F47E4E" w:rsidRPr="00EB2E92" w:rsidRDefault="00F47E4E" w:rsidP="00F47E4E">
      <w:pPr>
        <w:pStyle w:val="ProcedureTitle"/>
      </w:pPr>
      <w:r>
        <w:rPr>
          <w:noProof/>
        </w:rPr>
        <w:drawing>
          <wp:inline distT="0" distB="0" distL="0" distR="0" wp14:anchorId="535512AB" wp14:editId="01BA151F">
            <wp:extent cx="154305" cy="154305"/>
            <wp:effectExtent l="0" t="0" r="0" b="0"/>
            <wp:docPr id="2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B2E92">
        <w:t xml:space="preserve">To </w:t>
      </w:r>
      <w:r>
        <w:t>install an IP-HTTPS certificate on EDGE1</w:t>
      </w:r>
    </w:p>
    <w:tbl>
      <w:tblPr>
        <w:tblW w:w="0" w:type="auto"/>
        <w:tblInd w:w="360" w:type="dxa"/>
        <w:tblCellMar>
          <w:left w:w="0" w:type="dxa"/>
          <w:right w:w="0" w:type="dxa"/>
        </w:tblCellMar>
        <w:tblLook w:val="01E0" w:firstRow="1" w:lastRow="1" w:firstColumn="1" w:lastColumn="1" w:noHBand="0" w:noVBand="0"/>
      </w:tblPr>
      <w:tblGrid>
        <w:gridCol w:w="8280"/>
      </w:tblGrid>
      <w:tr w:rsidR="00F47E4E" w:rsidRPr="00AC03B1" w:rsidTr="00E268A7">
        <w:tc>
          <w:tcPr>
            <w:tcW w:w="8280" w:type="dxa"/>
          </w:tcPr>
          <w:p w:rsidR="00E5144F" w:rsidRPr="00E5144F" w:rsidRDefault="00E5144F" w:rsidP="004462EB">
            <w:pPr>
              <w:pStyle w:val="NumberedList1"/>
              <w:numPr>
                <w:ilvl w:val="0"/>
                <w:numId w:val="34"/>
              </w:numPr>
              <w:tabs>
                <w:tab w:val="left" w:pos="360"/>
              </w:tabs>
            </w:pPr>
            <w:r w:rsidRPr="00E5144F">
              <w:t xml:space="preserve">On EDGE1, </w:t>
            </w:r>
            <w:r w:rsidR="00C71BCA">
              <w:t>from the Start screen</w:t>
            </w:r>
            <w:r w:rsidRPr="00E5144F">
              <w:t xml:space="preserve">, type </w:t>
            </w:r>
            <w:r w:rsidRPr="00E5144F">
              <w:rPr>
                <w:b/>
              </w:rPr>
              <w:t>mmc,</w:t>
            </w:r>
            <w:r w:rsidRPr="00E5144F">
              <w:t xml:space="preserve"> and then press ENTER.</w:t>
            </w:r>
          </w:p>
          <w:p w:rsidR="00E5144F" w:rsidRPr="00E5144F" w:rsidRDefault="00E5144F" w:rsidP="004462EB">
            <w:pPr>
              <w:pStyle w:val="NumberedList1"/>
              <w:numPr>
                <w:ilvl w:val="0"/>
                <w:numId w:val="34"/>
              </w:numPr>
              <w:tabs>
                <w:tab w:val="left" w:pos="360"/>
              </w:tabs>
            </w:pPr>
            <w:r w:rsidRPr="00E5144F">
              <w:t xml:space="preserve">Click </w:t>
            </w:r>
            <w:r w:rsidRPr="00F65F38">
              <w:rPr>
                <w:b/>
              </w:rPr>
              <w:t>File</w:t>
            </w:r>
            <w:r w:rsidRPr="00E5144F">
              <w:t xml:space="preserve">, and then click </w:t>
            </w:r>
            <w:r w:rsidR="00F65F38" w:rsidRPr="00F65F38">
              <w:rPr>
                <w:b/>
              </w:rPr>
              <w:t>Add/Remove Snap-in</w:t>
            </w:r>
            <w:r w:rsidRPr="00E5144F">
              <w:t>.</w:t>
            </w:r>
          </w:p>
          <w:p w:rsidR="00E5144F" w:rsidRPr="00E5144F" w:rsidRDefault="00E5144F" w:rsidP="004462EB">
            <w:pPr>
              <w:pStyle w:val="NumberedList1"/>
              <w:numPr>
                <w:ilvl w:val="0"/>
                <w:numId w:val="34"/>
              </w:numPr>
              <w:tabs>
                <w:tab w:val="left" w:pos="360"/>
              </w:tabs>
            </w:pPr>
            <w:r w:rsidRPr="00E5144F">
              <w:t xml:space="preserve">Click </w:t>
            </w:r>
            <w:r w:rsidRPr="00F65F38">
              <w:rPr>
                <w:b/>
              </w:rPr>
              <w:t>Certificates</w:t>
            </w:r>
            <w:r w:rsidRPr="00E5144F">
              <w:t xml:space="preserve">, click </w:t>
            </w:r>
            <w:r w:rsidRPr="00F65F38">
              <w:rPr>
                <w:b/>
              </w:rPr>
              <w:t>Add</w:t>
            </w:r>
            <w:r w:rsidRPr="00E5144F">
              <w:t xml:space="preserve">, click </w:t>
            </w:r>
            <w:r w:rsidRPr="00F65F38">
              <w:rPr>
                <w:b/>
              </w:rPr>
              <w:t>Computer account</w:t>
            </w:r>
            <w:r w:rsidRPr="00E5144F">
              <w:t xml:space="preserve">, click </w:t>
            </w:r>
            <w:r w:rsidRPr="00F65F38">
              <w:rPr>
                <w:b/>
              </w:rPr>
              <w:t>Next</w:t>
            </w:r>
            <w:r w:rsidRPr="00E5144F">
              <w:t xml:space="preserve">, select </w:t>
            </w:r>
            <w:r w:rsidRPr="00F65F38">
              <w:rPr>
                <w:b/>
              </w:rPr>
              <w:t>Local computer</w:t>
            </w:r>
            <w:r w:rsidRPr="00E5144F">
              <w:t xml:space="preserve">, click </w:t>
            </w:r>
            <w:r w:rsidRPr="00F65F38">
              <w:rPr>
                <w:b/>
              </w:rPr>
              <w:t>Finish</w:t>
            </w:r>
            <w:r w:rsidRPr="00E5144F">
              <w:t xml:space="preserve">, and then click </w:t>
            </w:r>
            <w:r w:rsidRPr="00F65F38">
              <w:rPr>
                <w:b/>
              </w:rPr>
              <w:t>OK</w:t>
            </w:r>
            <w:r w:rsidRPr="00E5144F">
              <w:t>.</w:t>
            </w:r>
          </w:p>
          <w:p w:rsidR="00E5144F" w:rsidRPr="00E5144F" w:rsidRDefault="00E5144F" w:rsidP="004462EB">
            <w:pPr>
              <w:pStyle w:val="NumberedList1"/>
              <w:numPr>
                <w:ilvl w:val="0"/>
                <w:numId w:val="34"/>
              </w:numPr>
              <w:tabs>
                <w:tab w:val="left" w:pos="360"/>
              </w:tabs>
            </w:pPr>
            <w:r w:rsidRPr="00E5144F">
              <w:t xml:space="preserve">In the console tree of the Certificates snap-in, open </w:t>
            </w:r>
            <w:r w:rsidRPr="00F65F38">
              <w:rPr>
                <w:b/>
              </w:rPr>
              <w:t>Certificates (Local Computer)\Personal\Certificates</w:t>
            </w:r>
            <w:r w:rsidRPr="00E5144F">
              <w:t>.</w:t>
            </w:r>
          </w:p>
          <w:p w:rsidR="00E5144F" w:rsidRPr="00E5144F" w:rsidRDefault="00E5144F" w:rsidP="004462EB">
            <w:pPr>
              <w:pStyle w:val="NumberedList1"/>
              <w:numPr>
                <w:ilvl w:val="0"/>
                <w:numId w:val="34"/>
              </w:numPr>
              <w:tabs>
                <w:tab w:val="left" w:pos="360"/>
              </w:tabs>
            </w:pPr>
            <w:r w:rsidRPr="00E5144F">
              <w:t xml:space="preserve">Right-click </w:t>
            </w:r>
            <w:r w:rsidRPr="00F65F38">
              <w:rPr>
                <w:b/>
              </w:rPr>
              <w:t>Certificates</w:t>
            </w:r>
            <w:r w:rsidRPr="00E5144F">
              <w:t xml:space="preserve">, point to </w:t>
            </w:r>
            <w:r w:rsidRPr="00F65F38">
              <w:rPr>
                <w:b/>
              </w:rPr>
              <w:t>All Tasks</w:t>
            </w:r>
            <w:r w:rsidRPr="00E5144F">
              <w:t xml:space="preserve">, and then click </w:t>
            </w:r>
            <w:r w:rsidRPr="00F65F38">
              <w:rPr>
                <w:b/>
              </w:rPr>
              <w:t>Request New Certificate</w:t>
            </w:r>
            <w:r w:rsidRPr="00E5144F">
              <w:t>.</w:t>
            </w:r>
          </w:p>
          <w:p w:rsidR="00E5144F" w:rsidRPr="00E5144F" w:rsidRDefault="00E5144F" w:rsidP="004462EB">
            <w:pPr>
              <w:pStyle w:val="NumberedList1"/>
              <w:numPr>
                <w:ilvl w:val="0"/>
                <w:numId w:val="34"/>
              </w:numPr>
              <w:tabs>
                <w:tab w:val="left" w:pos="360"/>
              </w:tabs>
            </w:pPr>
            <w:r w:rsidRPr="00E5144F">
              <w:t xml:space="preserve">Click </w:t>
            </w:r>
            <w:r w:rsidRPr="00F65F38">
              <w:rPr>
                <w:b/>
              </w:rPr>
              <w:t>Next</w:t>
            </w:r>
            <w:r w:rsidRPr="00E5144F">
              <w:t xml:space="preserve"> twice.</w:t>
            </w:r>
          </w:p>
          <w:p w:rsidR="00E5144F" w:rsidRPr="00E5144F" w:rsidRDefault="00E5144F" w:rsidP="004462EB">
            <w:pPr>
              <w:pStyle w:val="NumberedList1"/>
              <w:numPr>
                <w:ilvl w:val="0"/>
                <w:numId w:val="34"/>
              </w:numPr>
              <w:tabs>
                <w:tab w:val="left" w:pos="360"/>
              </w:tabs>
            </w:pPr>
            <w:r w:rsidRPr="00E5144F">
              <w:t xml:space="preserve">On the Request Certificates page, click </w:t>
            </w:r>
            <w:r w:rsidRPr="00F65F38">
              <w:rPr>
                <w:b/>
              </w:rPr>
              <w:t>Web Server</w:t>
            </w:r>
            <w:r w:rsidRPr="00E5144F">
              <w:t xml:space="preserve">, and then click </w:t>
            </w:r>
            <w:r w:rsidRPr="00F65F38">
              <w:rPr>
                <w:b/>
              </w:rPr>
              <w:t xml:space="preserve">More information is </w:t>
            </w:r>
            <w:r w:rsidRPr="00F65F38">
              <w:rPr>
                <w:b/>
              </w:rPr>
              <w:lastRenderedPageBreak/>
              <w:t>required to enroll for this certificate</w:t>
            </w:r>
            <w:r w:rsidRPr="00E5144F">
              <w:t>.</w:t>
            </w:r>
          </w:p>
          <w:p w:rsidR="00E5144F" w:rsidRPr="00E5144F" w:rsidRDefault="00E5144F" w:rsidP="004462EB">
            <w:pPr>
              <w:pStyle w:val="NumberedList1"/>
              <w:numPr>
                <w:ilvl w:val="0"/>
                <w:numId w:val="34"/>
              </w:numPr>
              <w:tabs>
                <w:tab w:val="left" w:pos="360"/>
              </w:tabs>
            </w:pPr>
            <w:r w:rsidRPr="00E5144F">
              <w:t xml:space="preserve">On the </w:t>
            </w:r>
            <w:r w:rsidRPr="00F65F38">
              <w:rPr>
                <w:b/>
              </w:rPr>
              <w:t>Subject</w:t>
            </w:r>
            <w:r w:rsidRPr="00E5144F">
              <w:t xml:space="preserve"> tab of the Certificate Properties dialog box, in </w:t>
            </w:r>
            <w:r w:rsidRPr="00F65F38">
              <w:rPr>
                <w:b/>
              </w:rPr>
              <w:t>Subject name</w:t>
            </w:r>
            <w:r w:rsidRPr="00E5144F">
              <w:t xml:space="preserve">, for </w:t>
            </w:r>
            <w:r w:rsidRPr="00F65F38">
              <w:rPr>
                <w:b/>
              </w:rPr>
              <w:t>Type</w:t>
            </w:r>
            <w:r w:rsidRPr="00E5144F">
              <w:t xml:space="preserve">, select </w:t>
            </w:r>
            <w:r w:rsidRPr="00F65F38">
              <w:rPr>
                <w:b/>
              </w:rPr>
              <w:t>Common Name</w:t>
            </w:r>
            <w:r w:rsidRPr="00E5144F">
              <w:t>.</w:t>
            </w:r>
          </w:p>
          <w:p w:rsidR="00E5144F" w:rsidRDefault="00E5144F" w:rsidP="004462EB">
            <w:pPr>
              <w:pStyle w:val="NumberedList1"/>
              <w:numPr>
                <w:ilvl w:val="0"/>
                <w:numId w:val="34"/>
              </w:numPr>
              <w:tabs>
                <w:tab w:val="left" w:pos="360"/>
              </w:tabs>
            </w:pPr>
            <w:r w:rsidRPr="00E5144F">
              <w:t xml:space="preserve">In </w:t>
            </w:r>
            <w:r w:rsidRPr="00F65F38">
              <w:rPr>
                <w:b/>
              </w:rPr>
              <w:t>Value</w:t>
            </w:r>
            <w:r w:rsidRPr="00E5144F">
              <w:t xml:space="preserve">, type </w:t>
            </w:r>
            <w:r w:rsidRPr="00F65F38">
              <w:rPr>
                <w:b/>
              </w:rPr>
              <w:t>edge1.contoso.com</w:t>
            </w:r>
            <w:r w:rsidRPr="00E5144F">
              <w:t xml:space="preserve">, and then click </w:t>
            </w:r>
            <w:r w:rsidRPr="00F65F38">
              <w:rPr>
                <w:b/>
              </w:rPr>
              <w:t>Add</w:t>
            </w:r>
            <w:r w:rsidRPr="00E5144F">
              <w:t>.</w:t>
            </w:r>
          </w:p>
          <w:p w:rsidR="00F65F38" w:rsidRDefault="00F65F38" w:rsidP="004462EB">
            <w:pPr>
              <w:pStyle w:val="NumberedList1"/>
              <w:numPr>
                <w:ilvl w:val="0"/>
                <w:numId w:val="34"/>
              </w:numPr>
              <w:tabs>
                <w:tab w:val="left" w:pos="360"/>
              </w:tabs>
            </w:pPr>
            <w:r>
              <w:t xml:space="preserve">In the </w:t>
            </w:r>
            <w:r w:rsidRPr="00F65F38">
              <w:rPr>
                <w:b/>
              </w:rPr>
              <w:t>Alternative name</w:t>
            </w:r>
            <w:r>
              <w:t xml:space="preserve"> area, under </w:t>
            </w:r>
            <w:r w:rsidRPr="00F65F38">
              <w:rPr>
                <w:b/>
              </w:rPr>
              <w:t>Type</w:t>
            </w:r>
            <w:r>
              <w:t xml:space="preserve">, select </w:t>
            </w:r>
            <w:r w:rsidRPr="00F65F38">
              <w:rPr>
                <w:b/>
              </w:rPr>
              <w:t>DNS</w:t>
            </w:r>
            <w:r>
              <w:t>.</w:t>
            </w:r>
          </w:p>
          <w:p w:rsidR="00F65F38" w:rsidRDefault="00F65F38" w:rsidP="004462EB">
            <w:pPr>
              <w:pStyle w:val="NumberedList1"/>
              <w:numPr>
                <w:ilvl w:val="0"/>
                <w:numId w:val="34"/>
              </w:numPr>
              <w:tabs>
                <w:tab w:val="left" w:pos="360"/>
              </w:tabs>
            </w:pPr>
            <w:r>
              <w:t xml:space="preserve">In </w:t>
            </w:r>
            <w:r w:rsidRPr="00F65F38">
              <w:rPr>
                <w:b/>
              </w:rPr>
              <w:t>Value</w:t>
            </w:r>
            <w:r>
              <w:t xml:space="preserve">, type </w:t>
            </w:r>
            <w:r w:rsidRPr="00F65F38">
              <w:rPr>
                <w:b/>
              </w:rPr>
              <w:t>edge1.contoso.com</w:t>
            </w:r>
            <w:r>
              <w:t xml:space="preserve">, and then click </w:t>
            </w:r>
            <w:r w:rsidRPr="00F65F38">
              <w:rPr>
                <w:b/>
              </w:rPr>
              <w:t>Add</w:t>
            </w:r>
            <w:r>
              <w:t>.</w:t>
            </w:r>
          </w:p>
          <w:p w:rsidR="00F65F38" w:rsidRPr="00E5144F" w:rsidRDefault="00F65F38" w:rsidP="004462EB">
            <w:pPr>
              <w:pStyle w:val="NumberedList1"/>
              <w:numPr>
                <w:ilvl w:val="0"/>
                <w:numId w:val="34"/>
              </w:numPr>
              <w:tabs>
                <w:tab w:val="left" w:pos="360"/>
              </w:tabs>
            </w:pPr>
            <w:r>
              <w:t xml:space="preserve">On the </w:t>
            </w:r>
            <w:r w:rsidRPr="00F65F38">
              <w:rPr>
                <w:b/>
              </w:rPr>
              <w:t>General</w:t>
            </w:r>
            <w:r>
              <w:t xml:space="preserve"> tab, under </w:t>
            </w:r>
            <w:r w:rsidRPr="00F65F38">
              <w:rPr>
                <w:b/>
              </w:rPr>
              <w:t>Friendly name</w:t>
            </w:r>
            <w:r>
              <w:t xml:space="preserve">, type </w:t>
            </w:r>
            <w:r w:rsidRPr="00F65F38">
              <w:rPr>
                <w:b/>
              </w:rPr>
              <w:t>IP-HTTPS Certificate</w:t>
            </w:r>
            <w:r>
              <w:t>.</w:t>
            </w:r>
          </w:p>
          <w:p w:rsidR="00E5144F" w:rsidRPr="00E5144F" w:rsidRDefault="00E5144F" w:rsidP="004462EB">
            <w:pPr>
              <w:pStyle w:val="NumberedList1"/>
              <w:numPr>
                <w:ilvl w:val="0"/>
                <w:numId w:val="34"/>
              </w:numPr>
              <w:tabs>
                <w:tab w:val="left" w:pos="360"/>
              </w:tabs>
            </w:pPr>
            <w:r w:rsidRPr="00E5144F">
              <w:t xml:space="preserve">Click </w:t>
            </w:r>
            <w:r w:rsidRPr="00F65F38">
              <w:rPr>
                <w:b/>
              </w:rPr>
              <w:t>OK</w:t>
            </w:r>
            <w:r w:rsidRPr="00E5144F">
              <w:t xml:space="preserve">, click </w:t>
            </w:r>
            <w:r w:rsidRPr="00F65F38">
              <w:rPr>
                <w:b/>
              </w:rPr>
              <w:t>Enroll</w:t>
            </w:r>
            <w:r w:rsidRPr="00E5144F">
              <w:t xml:space="preserve">, and then click </w:t>
            </w:r>
            <w:r w:rsidRPr="00F65F38">
              <w:rPr>
                <w:b/>
              </w:rPr>
              <w:t>Finish</w:t>
            </w:r>
            <w:r w:rsidRPr="00E5144F">
              <w:t>.</w:t>
            </w:r>
          </w:p>
          <w:p w:rsidR="00E5144F" w:rsidRPr="00E5144F" w:rsidRDefault="00E5144F" w:rsidP="004462EB">
            <w:pPr>
              <w:pStyle w:val="NumberedList1"/>
              <w:numPr>
                <w:ilvl w:val="0"/>
                <w:numId w:val="34"/>
              </w:numPr>
              <w:tabs>
                <w:tab w:val="left" w:pos="360"/>
              </w:tabs>
            </w:pPr>
            <w:r w:rsidRPr="00E5144F">
              <w:t xml:space="preserve">In the details pane of the Certificates snap-in, verify that a new certificate with the name </w:t>
            </w:r>
            <w:r w:rsidRPr="00F65F38">
              <w:rPr>
                <w:b/>
              </w:rPr>
              <w:t>edge1.contoso.com</w:t>
            </w:r>
            <w:r w:rsidRPr="00E5144F">
              <w:t xml:space="preserve"> was enrolled with Intended Purposes of Server Authentication.</w:t>
            </w:r>
          </w:p>
          <w:p w:rsidR="00F47E4E" w:rsidRPr="00AC03B1" w:rsidRDefault="00E5144F" w:rsidP="004462EB">
            <w:pPr>
              <w:pStyle w:val="NumberedList1"/>
              <w:numPr>
                <w:ilvl w:val="0"/>
                <w:numId w:val="34"/>
              </w:numPr>
              <w:tabs>
                <w:tab w:val="left" w:pos="360"/>
              </w:tabs>
            </w:pPr>
            <w:r w:rsidRPr="00E5144F">
              <w:t xml:space="preserve">Close the console window. If you are prompted to save settings, click </w:t>
            </w:r>
            <w:r w:rsidRPr="00F65F38">
              <w:rPr>
                <w:b/>
              </w:rPr>
              <w:t>No</w:t>
            </w:r>
            <w:r w:rsidRPr="00E5144F">
              <w:t>.</w:t>
            </w:r>
            <w:r w:rsidR="00F47E4E" w:rsidRPr="00EB2E92">
              <w:t xml:space="preserve"> </w:t>
            </w:r>
            <w:r w:rsidR="00F47E4E" w:rsidRPr="00EB2E92">
              <w:tab/>
            </w:r>
          </w:p>
        </w:tc>
      </w:tr>
    </w:tbl>
    <w:p w:rsidR="00F47E4E" w:rsidRDefault="00F47E4E" w:rsidP="00F47E4E"/>
    <w:p w:rsidR="00F65F38" w:rsidRPr="00EB2E92" w:rsidRDefault="00F65F38" w:rsidP="00F65F38">
      <w:pPr>
        <w:pStyle w:val="Heading3"/>
      </w:pPr>
      <w:bookmarkStart w:id="30" w:name="_Toc309124503"/>
      <w:bookmarkStart w:id="31" w:name="_Toc317799951"/>
      <w:r>
        <w:t xml:space="preserve">Install </w:t>
      </w:r>
      <w:r w:rsidRPr="00630114">
        <w:t>the Remote Access server role on EDGE1</w:t>
      </w:r>
      <w:bookmarkEnd w:id="30"/>
      <w:bookmarkEnd w:id="31"/>
    </w:p>
    <w:p w:rsidR="00F65F38" w:rsidRPr="00EB2E92" w:rsidRDefault="00F65F38" w:rsidP="00F65F38">
      <w:r>
        <w:t xml:space="preserve">The Remote Access server role in Windows </w:t>
      </w:r>
      <w:r w:rsidR="00564EC5">
        <w:t>Server 2012</w:t>
      </w:r>
      <w:r>
        <w:t xml:space="preserve"> combines the </w:t>
      </w:r>
      <w:proofErr w:type="spellStart"/>
      <w:r w:rsidRPr="00D7070B">
        <w:t>DirectAccess</w:t>
      </w:r>
      <w:proofErr w:type="spellEnd"/>
      <w:r w:rsidRPr="00D7070B">
        <w:t xml:space="preserve"> feature and the RRAS role service into a new unified server role. This new Remote Access server role allows for centralized administration, configuration, and monitoring of both DirectAccess and VPN-based remote access services</w:t>
      </w:r>
      <w:r>
        <w:t>. Use the following procedure to install the Remote Access role on EDGE1.</w:t>
      </w:r>
    </w:p>
    <w:p w:rsidR="00F65F38" w:rsidRPr="00EB2E92" w:rsidRDefault="00F65F38" w:rsidP="00F65F38">
      <w:pPr>
        <w:pStyle w:val="ProcedureTitle"/>
      </w:pPr>
      <w:r>
        <w:rPr>
          <w:noProof/>
        </w:rPr>
        <w:drawing>
          <wp:inline distT="0" distB="0" distL="0" distR="0" wp14:anchorId="74F45535" wp14:editId="5C75C9FD">
            <wp:extent cx="154305" cy="154305"/>
            <wp:effectExtent l="0" t="0" r="0" b="0"/>
            <wp:docPr id="3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B2E92">
        <w:t xml:space="preserve">To </w:t>
      </w:r>
      <w:r>
        <w:t>install the Remote Access server role on EDGE1</w:t>
      </w:r>
    </w:p>
    <w:tbl>
      <w:tblPr>
        <w:tblW w:w="0" w:type="auto"/>
        <w:tblInd w:w="360" w:type="dxa"/>
        <w:tblCellMar>
          <w:left w:w="0" w:type="dxa"/>
          <w:right w:w="0" w:type="dxa"/>
        </w:tblCellMar>
        <w:tblLook w:val="01E0" w:firstRow="1" w:lastRow="1" w:firstColumn="1" w:lastColumn="1" w:noHBand="0" w:noVBand="0"/>
      </w:tblPr>
      <w:tblGrid>
        <w:gridCol w:w="8280"/>
      </w:tblGrid>
      <w:tr w:rsidR="00F65F38" w:rsidRPr="00AC03B1" w:rsidTr="00E268A7">
        <w:tc>
          <w:tcPr>
            <w:tcW w:w="8280" w:type="dxa"/>
          </w:tcPr>
          <w:p w:rsidR="00F65F38" w:rsidRPr="00EB2E92" w:rsidRDefault="00F65F38" w:rsidP="004462EB">
            <w:pPr>
              <w:pStyle w:val="NumberedList1"/>
              <w:numPr>
                <w:ilvl w:val="0"/>
                <w:numId w:val="35"/>
              </w:numPr>
              <w:tabs>
                <w:tab w:val="left" w:pos="360"/>
              </w:tabs>
            </w:pPr>
            <w:r>
              <w:t xml:space="preserve">In </w:t>
            </w:r>
            <w:r w:rsidRPr="00285036">
              <w:t xml:space="preserve">the </w:t>
            </w:r>
            <w:r w:rsidRPr="00285036">
              <w:rPr>
                <w:b/>
              </w:rPr>
              <w:t>Dashboard</w:t>
            </w:r>
            <w:r w:rsidRPr="00285036">
              <w:t xml:space="preserve"> console of Server Manager, </w:t>
            </w:r>
            <w:r>
              <w:t xml:space="preserve">under </w:t>
            </w:r>
            <w:r w:rsidR="000A09F8">
              <w:rPr>
                <w:b/>
              </w:rPr>
              <w:t>C</w:t>
            </w:r>
            <w:r w:rsidRPr="006A20A9">
              <w:rPr>
                <w:b/>
              </w:rPr>
              <w:t>onfigure this local server</w:t>
            </w:r>
            <w:r>
              <w:t xml:space="preserve">, </w:t>
            </w:r>
            <w:r w:rsidRPr="00285036">
              <w:t xml:space="preserve">click </w:t>
            </w:r>
            <w:r w:rsidR="000A09F8">
              <w:rPr>
                <w:b/>
              </w:rPr>
              <w:t>A</w:t>
            </w:r>
            <w:r w:rsidRPr="00285036">
              <w:rPr>
                <w:b/>
              </w:rPr>
              <w:t>dd roles</w:t>
            </w:r>
            <w:r>
              <w:rPr>
                <w:b/>
              </w:rPr>
              <w:t xml:space="preserve"> and features</w:t>
            </w:r>
            <w:r>
              <w:t>.</w:t>
            </w:r>
            <w:r w:rsidRPr="00EB2E92">
              <w:tab/>
            </w:r>
          </w:p>
          <w:p w:rsidR="00F65F38" w:rsidRDefault="00F65F38" w:rsidP="004462EB">
            <w:pPr>
              <w:pStyle w:val="NumberedList1"/>
              <w:numPr>
                <w:ilvl w:val="0"/>
                <w:numId w:val="35"/>
              </w:numPr>
              <w:tabs>
                <w:tab w:val="left" w:pos="360"/>
              </w:tabs>
            </w:pPr>
            <w:r>
              <w:t xml:space="preserve">Click </w:t>
            </w:r>
            <w:r w:rsidRPr="00285036">
              <w:rPr>
                <w:b/>
              </w:rPr>
              <w:t>Next</w:t>
            </w:r>
            <w:r w:rsidRPr="00285036">
              <w:t xml:space="preserve"> three times to get to the server role selection screen</w:t>
            </w:r>
            <w:r>
              <w:t>.</w:t>
            </w:r>
          </w:p>
          <w:p w:rsidR="00F65F38" w:rsidRPr="00EB2E92" w:rsidRDefault="00F65F38" w:rsidP="004462EB">
            <w:pPr>
              <w:pStyle w:val="NumberedList1"/>
              <w:numPr>
                <w:ilvl w:val="0"/>
                <w:numId w:val="35"/>
              </w:numPr>
              <w:tabs>
                <w:tab w:val="left" w:pos="360"/>
              </w:tabs>
            </w:pPr>
            <w:r>
              <w:t xml:space="preserve">In </w:t>
            </w:r>
            <w:r w:rsidRPr="00285036">
              <w:t xml:space="preserve">the </w:t>
            </w:r>
            <w:r w:rsidRPr="00285036">
              <w:rPr>
                <w:b/>
              </w:rPr>
              <w:t>Select Server Roles</w:t>
            </w:r>
            <w:r w:rsidRPr="00285036">
              <w:t xml:space="preserve"> dialog, select </w:t>
            </w:r>
            <w:r>
              <w:rPr>
                <w:b/>
              </w:rPr>
              <w:t>Remote Access</w:t>
            </w:r>
            <w:r w:rsidRPr="00285036">
              <w:t xml:space="preserve">, </w:t>
            </w:r>
            <w:r>
              <w:t xml:space="preserve">click </w:t>
            </w:r>
            <w:r w:rsidRPr="00D7070B">
              <w:rPr>
                <w:b/>
              </w:rPr>
              <w:t>Add Features</w:t>
            </w:r>
            <w:r>
              <w:t xml:space="preserve"> when prompted, </w:t>
            </w:r>
            <w:r w:rsidRPr="00285036">
              <w:t xml:space="preserve">and then click </w:t>
            </w:r>
            <w:r w:rsidRPr="00285036">
              <w:rPr>
                <w:b/>
              </w:rPr>
              <w:t>Next</w:t>
            </w:r>
            <w:r>
              <w:t>.</w:t>
            </w:r>
            <w:r w:rsidRPr="00EB2E92">
              <w:tab/>
            </w:r>
          </w:p>
          <w:p w:rsidR="00F65F38" w:rsidRPr="00EB2E92" w:rsidRDefault="00F65F38" w:rsidP="004462EB">
            <w:pPr>
              <w:pStyle w:val="NumberedList1"/>
              <w:numPr>
                <w:ilvl w:val="0"/>
                <w:numId w:val="35"/>
              </w:numPr>
              <w:tabs>
                <w:tab w:val="left" w:pos="360"/>
              </w:tabs>
            </w:pPr>
            <w:r>
              <w:t xml:space="preserve">Click </w:t>
            </w:r>
            <w:r w:rsidRPr="00D7070B">
              <w:rPr>
                <w:b/>
              </w:rPr>
              <w:t>Next</w:t>
            </w:r>
            <w:r>
              <w:t xml:space="preserve"> five times to accept the defaults for features, remote access role services, and web server role services.</w:t>
            </w:r>
            <w:r w:rsidRPr="00EB2E92">
              <w:tab/>
            </w:r>
          </w:p>
          <w:p w:rsidR="00F65F38" w:rsidRPr="00EB2E92" w:rsidRDefault="00F65F38" w:rsidP="004462EB">
            <w:pPr>
              <w:pStyle w:val="NumberedList1"/>
              <w:numPr>
                <w:ilvl w:val="0"/>
                <w:numId w:val="35"/>
              </w:numPr>
              <w:tabs>
                <w:tab w:val="left" w:pos="360"/>
              </w:tabs>
            </w:pPr>
            <w:r>
              <w:t xml:space="preserve">On the Confirmation screen, click </w:t>
            </w:r>
            <w:r w:rsidRPr="00115806">
              <w:rPr>
                <w:b/>
              </w:rPr>
              <w:t>Install</w:t>
            </w:r>
            <w:r>
              <w:t>.</w:t>
            </w:r>
          </w:p>
          <w:p w:rsidR="00F65F38" w:rsidRPr="00AC03B1" w:rsidRDefault="00F65F38" w:rsidP="004462EB">
            <w:pPr>
              <w:pStyle w:val="NumberedList1"/>
              <w:numPr>
                <w:ilvl w:val="0"/>
                <w:numId w:val="35"/>
              </w:numPr>
              <w:tabs>
                <w:tab w:val="left" w:pos="360"/>
              </w:tabs>
            </w:pPr>
            <w:r>
              <w:lastRenderedPageBreak/>
              <w:t xml:space="preserve">Wait for the feature installations to complete, and then click </w:t>
            </w:r>
            <w:r w:rsidRPr="00115806">
              <w:rPr>
                <w:b/>
              </w:rPr>
              <w:t>Close</w:t>
            </w:r>
            <w:r>
              <w:t>.</w:t>
            </w:r>
          </w:p>
        </w:tc>
      </w:tr>
    </w:tbl>
    <w:p w:rsidR="00F65F38" w:rsidRDefault="00F65F38" w:rsidP="00F65F38"/>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8623"/>
      </w:tblGrid>
      <w:tr w:rsidR="005368D5" w:rsidRPr="00115806" w:rsidTr="00CF7153">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5368D5" w:rsidRPr="00115806" w:rsidRDefault="005368D5" w:rsidP="00CF7153">
            <w:pPr>
              <w:spacing w:after="75"/>
              <w:rPr>
                <w:rFonts w:cs="Calibri"/>
              </w:rPr>
            </w:pPr>
            <w:r w:rsidRPr="0091406C">
              <w:rPr>
                <w:rFonts w:ascii="Arial" w:hAnsi="Arial" w:cs="Arial"/>
                <w:noProof/>
                <w:sz w:val="20"/>
                <w:szCs w:val="20"/>
              </w:rPr>
              <w:drawing>
                <wp:inline distT="0" distB="0" distL="0" distR="0" wp14:anchorId="2DD2D2CA" wp14:editId="0BED6E18">
                  <wp:extent cx="247650" cy="247650"/>
                  <wp:effectExtent l="0" t="0" r="0" b="0"/>
                  <wp:docPr id="44" name="Picture 44"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1406C">
              <w:t xml:space="preserve"> </w:t>
            </w:r>
            <w:r w:rsidRPr="0091406C">
              <w:rPr>
                <w:rFonts w:ascii="Verdana" w:hAnsi="Verdana"/>
                <w:b/>
                <w:bCs/>
                <w:color w:val="000066"/>
                <w:sz w:val="16"/>
                <w:szCs w:val="16"/>
              </w:rPr>
              <w:t>Windows PowerShell equivalent commands</w:t>
            </w:r>
          </w:p>
        </w:tc>
      </w:tr>
      <w:tr w:rsidR="005368D5" w:rsidRPr="00115806" w:rsidTr="00CF7153">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5368D5" w:rsidRPr="00115806" w:rsidRDefault="005368D5" w:rsidP="00CF7153">
            <w:pPr>
              <w:spacing w:before="15" w:after="15"/>
              <w:ind w:left="15" w:right="15"/>
              <w:rPr>
                <w:rFonts w:cs="Calibri"/>
              </w:rPr>
            </w:pPr>
            <w:r w:rsidRPr="00E97B99">
              <w:rPr>
                <w:rFonts w:ascii="Verdana" w:hAnsi="Verdana"/>
                <w:color w:val="000000"/>
                <w:sz w:val="16"/>
                <w:szCs w:val="16"/>
              </w:rPr>
              <w:t>The following Windows PowerShell cmdlet or cmdlets perform the same function as the preceding procedure. Enter each cmdlet on a single line, even though they may appear word-wrapped across several lines here because of formatting constraints.</w:t>
            </w:r>
          </w:p>
          <w:p w:rsidR="005368D5" w:rsidRPr="00115806" w:rsidRDefault="005368D5" w:rsidP="00CF7153">
            <w:pPr>
              <w:spacing w:before="15" w:after="15"/>
              <w:ind w:left="15" w:right="15"/>
            </w:pPr>
            <w:r w:rsidRPr="00115806">
              <w:t> </w:t>
            </w:r>
          </w:p>
          <w:p w:rsidR="005368D5" w:rsidRDefault="005368D5" w:rsidP="00CF7153">
            <w:pPr>
              <w:spacing w:after="15"/>
              <w:ind w:left="720" w:right="15"/>
              <w:rPr>
                <w:rFonts w:ascii="Verdana" w:hAnsi="Verdana"/>
                <w:b/>
                <w:bCs/>
                <w:color w:val="000000"/>
                <w:sz w:val="16"/>
                <w:szCs w:val="16"/>
              </w:rPr>
            </w:pPr>
            <w:r w:rsidRPr="00B7416F">
              <w:rPr>
                <w:rFonts w:ascii="Verdana" w:hAnsi="Verdana"/>
                <w:b/>
                <w:bCs/>
                <w:color w:val="000000"/>
                <w:sz w:val="16"/>
                <w:szCs w:val="16"/>
              </w:rPr>
              <w:t>Install-WindowsFeature Remote</w:t>
            </w:r>
            <w:r>
              <w:rPr>
                <w:rFonts w:ascii="Verdana" w:hAnsi="Verdana"/>
                <w:b/>
                <w:bCs/>
                <w:color w:val="000000"/>
                <w:sz w:val="16"/>
                <w:szCs w:val="16"/>
              </w:rPr>
              <w:t>Access -IncludeManagementTools</w:t>
            </w:r>
          </w:p>
          <w:p w:rsidR="005368D5" w:rsidRPr="00115806" w:rsidRDefault="005368D5" w:rsidP="00CF7153">
            <w:pPr>
              <w:spacing w:after="15"/>
              <w:ind w:left="720" w:right="15"/>
              <w:rPr>
                <w:rFonts w:ascii="Verdana" w:hAnsi="Verdana"/>
                <w:b/>
                <w:bCs/>
                <w:color w:val="000000"/>
                <w:sz w:val="16"/>
                <w:szCs w:val="16"/>
              </w:rPr>
            </w:pPr>
          </w:p>
        </w:tc>
      </w:tr>
    </w:tbl>
    <w:p w:rsidR="00F65F38" w:rsidRDefault="00F65F38" w:rsidP="00F65F38"/>
    <w:p w:rsidR="00F47E4E" w:rsidRPr="00EB2E92" w:rsidRDefault="00F47E4E" w:rsidP="00F47E4E">
      <w:pPr>
        <w:pStyle w:val="Heading3"/>
      </w:pPr>
      <w:bookmarkStart w:id="32" w:name="_Toc317799952"/>
      <w:r>
        <w:t>Configure DirectAccess on EDGE1</w:t>
      </w:r>
      <w:bookmarkEnd w:id="32"/>
    </w:p>
    <w:p w:rsidR="00F47E4E" w:rsidRPr="00EB2E92" w:rsidRDefault="00C43D3C" w:rsidP="00F47E4E">
      <w:r>
        <w:t xml:space="preserve">Configure DirectAccess in </w:t>
      </w:r>
      <w:r w:rsidR="000212B8" w:rsidRPr="000212B8">
        <w:t xml:space="preserve">a single server </w:t>
      </w:r>
      <w:r>
        <w:t>deployment using the Remote Access Setup Wizard.</w:t>
      </w:r>
    </w:p>
    <w:p w:rsidR="00F47E4E" w:rsidRPr="00EB2E92" w:rsidRDefault="00F47E4E" w:rsidP="00F47E4E">
      <w:pPr>
        <w:pStyle w:val="ProcedureTitle"/>
      </w:pPr>
      <w:r>
        <w:rPr>
          <w:noProof/>
        </w:rPr>
        <w:drawing>
          <wp:inline distT="0" distB="0" distL="0" distR="0" wp14:anchorId="2EA558F9" wp14:editId="18532286">
            <wp:extent cx="154305" cy="154305"/>
            <wp:effectExtent l="0" t="0" r="0" b="0"/>
            <wp:docPr id="2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B2E92">
        <w:t xml:space="preserve">To </w:t>
      </w:r>
      <w:r>
        <w:t>configure DirectAccess on EDGE1</w:t>
      </w:r>
    </w:p>
    <w:tbl>
      <w:tblPr>
        <w:tblW w:w="0" w:type="auto"/>
        <w:tblInd w:w="360" w:type="dxa"/>
        <w:tblCellMar>
          <w:left w:w="0" w:type="dxa"/>
          <w:right w:w="0" w:type="dxa"/>
        </w:tblCellMar>
        <w:tblLook w:val="01E0" w:firstRow="1" w:lastRow="1" w:firstColumn="1" w:lastColumn="1" w:noHBand="0" w:noVBand="0"/>
      </w:tblPr>
      <w:tblGrid>
        <w:gridCol w:w="8280"/>
      </w:tblGrid>
      <w:tr w:rsidR="00F47E4E" w:rsidRPr="00AC03B1" w:rsidTr="00E268A7">
        <w:tc>
          <w:tcPr>
            <w:tcW w:w="8280" w:type="dxa"/>
          </w:tcPr>
          <w:p w:rsidR="00C43D3C" w:rsidRDefault="005368D5" w:rsidP="004462EB">
            <w:pPr>
              <w:pStyle w:val="NumberedList1"/>
              <w:numPr>
                <w:ilvl w:val="0"/>
                <w:numId w:val="28"/>
              </w:numPr>
              <w:tabs>
                <w:tab w:val="left" w:pos="360"/>
              </w:tabs>
            </w:pPr>
            <w:r>
              <w:t>From the Start screen,</w:t>
            </w:r>
            <w:r w:rsidR="00C43D3C">
              <w:t xml:space="preserve"> click </w:t>
            </w:r>
            <w:r w:rsidR="00C43D3C" w:rsidRPr="00C43D3C">
              <w:rPr>
                <w:b/>
              </w:rPr>
              <w:t>Remote Access Management</w:t>
            </w:r>
            <w:r w:rsidR="00C43D3C">
              <w:t>.</w:t>
            </w:r>
          </w:p>
          <w:p w:rsidR="00F47E4E" w:rsidRDefault="00C43D3C" w:rsidP="004462EB">
            <w:pPr>
              <w:pStyle w:val="NumberedList1"/>
              <w:numPr>
                <w:ilvl w:val="0"/>
                <w:numId w:val="28"/>
              </w:numPr>
              <w:tabs>
                <w:tab w:val="left" w:pos="360"/>
              </w:tabs>
            </w:pPr>
            <w:r>
              <w:t xml:space="preserve">In the Remote Access Management console, click </w:t>
            </w:r>
            <w:r w:rsidRPr="00C43D3C">
              <w:rPr>
                <w:b/>
              </w:rPr>
              <w:t>Run the Remote Access Setup Wizard</w:t>
            </w:r>
            <w:r>
              <w:t>.</w:t>
            </w:r>
          </w:p>
          <w:p w:rsidR="00C43D3C" w:rsidRDefault="00C43D3C" w:rsidP="004462EB">
            <w:pPr>
              <w:pStyle w:val="NumberedList1"/>
              <w:numPr>
                <w:ilvl w:val="0"/>
                <w:numId w:val="28"/>
              </w:numPr>
              <w:tabs>
                <w:tab w:val="left" w:pos="360"/>
              </w:tabs>
            </w:pPr>
            <w:r>
              <w:t xml:space="preserve">In the Configure Remote Access wizard, click </w:t>
            </w:r>
            <w:r w:rsidRPr="00C43D3C">
              <w:rPr>
                <w:b/>
              </w:rPr>
              <w:t>Deploy DirectAccess only</w:t>
            </w:r>
            <w:r>
              <w:t>.</w:t>
            </w:r>
          </w:p>
          <w:p w:rsidR="00C43D3C" w:rsidRDefault="00C43D3C" w:rsidP="004462EB">
            <w:pPr>
              <w:pStyle w:val="NumberedList1"/>
              <w:numPr>
                <w:ilvl w:val="0"/>
                <w:numId w:val="28"/>
              </w:numPr>
              <w:tabs>
                <w:tab w:val="left" w:pos="360"/>
              </w:tabs>
            </w:pPr>
            <w:r>
              <w:t xml:space="preserve">Under Step 1 Remote Clients, click </w:t>
            </w:r>
            <w:r w:rsidRPr="00C43D3C">
              <w:rPr>
                <w:b/>
              </w:rPr>
              <w:t>Configure</w:t>
            </w:r>
            <w:r>
              <w:t>.</w:t>
            </w:r>
          </w:p>
          <w:p w:rsidR="00C43D3C" w:rsidRDefault="00C43D3C" w:rsidP="004462EB">
            <w:pPr>
              <w:pStyle w:val="NumberedList1"/>
              <w:numPr>
                <w:ilvl w:val="0"/>
                <w:numId w:val="28"/>
              </w:numPr>
              <w:tabs>
                <w:tab w:val="left" w:pos="360"/>
              </w:tabs>
            </w:pPr>
            <w:r>
              <w:t xml:space="preserve">Select </w:t>
            </w:r>
            <w:r w:rsidRPr="00C43D3C">
              <w:rPr>
                <w:b/>
              </w:rPr>
              <w:t>Deploy full DirectAccess for client access and remote management</w:t>
            </w:r>
            <w:r>
              <w:t xml:space="preserve">, and then click </w:t>
            </w:r>
            <w:r w:rsidRPr="00C43D3C">
              <w:rPr>
                <w:b/>
              </w:rPr>
              <w:t>Next</w:t>
            </w:r>
            <w:r>
              <w:t>.</w:t>
            </w:r>
          </w:p>
          <w:p w:rsidR="00C43D3C" w:rsidRDefault="00C43D3C" w:rsidP="004462EB">
            <w:pPr>
              <w:pStyle w:val="NumberedList1"/>
              <w:numPr>
                <w:ilvl w:val="0"/>
                <w:numId w:val="28"/>
              </w:numPr>
              <w:tabs>
                <w:tab w:val="left" w:pos="360"/>
              </w:tabs>
            </w:pPr>
            <w:r>
              <w:t xml:space="preserve">On the Select Groups screen, click </w:t>
            </w:r>
            <w:r w:rsidRPr="00C43D3C">
              <w:rPr>
                <w:b/>
              </w:rPr>
              <w:t>Add</w:t>
            </w:r>
            <w:r>
              <w:t xml:space="preserve">, type </w:t>
            </w:r>
            <w:r w:rsidRPr="00C43D3C">
              <w:rPr>
                <w:b/>
              </w:rPr>
              <w:t>DirectAccessClients</w:t>
            </w:r>
            <w:r>
              <w:t xml:space="preserve">, click </w:t>
            </w:r>
            <w:r w:rsidRPr="00C43D3C">
              <w:rPr>
                <w:b/>
              </w:rPr>
              <w:t>OK</w:t>
            </w:r>
            <w:r>
              <w:t xml:space="preserve">, and then click </w:t>
            </w:r>
            <w:r w:rsidRPr="00C43D3C">
              <w:rPr>
                <w:b/>
              </w:rPr>
              <w:t>Next</w:t>
            </w:r>
            <w:r>
              <w:t>.</w:t>
            </w:r>
          </w:p>
          <w:p w:rsidR="00C43D3C" w:rsidRPr="00EB2E92" w:rsidRDefault="00C43D3C" w:rsidP="004462EB">
            <w:pPr>
              <w:pStyle w:val="NumberedList1"/>
              <w:numPr>
                <w:ilvl w:val="0"/>
                <w:numId w:val="28"/>
              </w:numPr>
              <w:tabs>
                <w:tab w:val="left" w:pos="360"/>
              </w:tabs>
            </w:pPr>
            <w:r>
              <w:t xml:space="preserve">On the Network Connectivity Assistant screen, next to </w:t>
            </w:r>
            <w:r w:rsidRPr="00287632">
              <w:rPr>
                <w:b/>
              </w:rPr>
              <w:t>DirectAccess connection name</w:t>
            </w:r>
            <w:r>
              <w:t xml:space="preserve">, type </w:t>
            </w:r>
            <w:r w:rsidR="00287632">
              <w:rPr>
                <w:b/>
              </w:rPr>
              <w:t>Contoso</w:t>
            </w:r>
            <w:r w:rsidRPr="00287632">
              <w:rPr>
                <w:b/>
              </w:rPr>
              <w:t xml:space="preserve"> DirectAccess Connection</w:t>
            </w:r>
            <w:r>
              <w:t xml:space="preserve">. Click </w:t>
            </w:r>
            <w:r w:rsidRPr="00287632">
              <w:rPr>
                <w:b/>
              </w:rPr>
              <w:t>Finish</w:t>
            </w:r>
            <w:r>
              <w:t>.</w:t>
            </w:r>
          </w:p>
          <w:p w:rsidR="00F47E4E" w:rsidRDefault="008D5434" w:rsidP="004462EB">
            <w:pPr>
              <w:pStyle w:val="NumberedList1"/>
              <w:numPr>
                <w:ilvl w:val="0"/>
                <w:numId w:val="28"/>
              </w:numPr>
              <w:tabs>
                <w:tab w:val="left" w:pos="360"/>
              </w:tabs>
            </w:pPr>
            <w:r>
              <w:t xml:space="preserve">Under Step 2 DirectAccess Server, click </w:t>
            </w:r>
            <w:r w:rsidRPr="00C43D3C">
              <w:rPr>
                <w:b/>
              </w:rPr>
              <w:t>Configure</w:t>
            </w:r>
            <w:r>
              <w:t>.</w:t>
            </w:r>
          </w:p>
          <w:p w:rsidR="008D5434" w:rsidRDefault="008D5434" w:rsidP="004462EB">
            <w:pPr>
              <w:pStyle w:val="NumberedList1"/>
              <w:numPr>
                <w:ilvl w:val="0"/>
                <w:numId w:val="28"/>
              </w:numPr>
              <w:tabs>
                <w:tab w:val="left" w:pos="360"/>
              </w:tabs>
            </w:pPr>
            <w:r>
              <w:t xml:space="preserve">Verify </w:t>
            </w:r>
            <w:r w:rsidRPr="008D5434">
              <w:t xml:space="preserve">that </w:t>
            </w:r>
            <w:r w:rsidRPr="008D5434">
              <w:rPr>
                <w:b/>
              </w:rPr>
              <w:t>Edge</w:t>
            </w:r>
            <w:r w:rsidRPr="008D5434">
              <w:t xml:space="preserve"> is selected as the network topology. Type </w:t>
            </w:r>
            <w:r w:rsidRPr="008D5434">
              <w:rPr>
                <w:b/>
              </w:rPr>
              <w:t>edge1.contoso.com</w:t>
            </w:r>
            <w:r w:rsidRPr="008D5434">
              <w:t xml:space="preserve"> as the public name to which remote access clients will connect. Click </w:t>
            </w:r>
            <w:r w:rsidRPr="008D5434">
              <w:rPr>
                <w:b/>
              </w:rPr>
              <w:t>Next</w:t>
            </w:r>
            <w:r w:rsidRPr="008D5434">
              <w:t>.</w:t>
            </w:r>
          </w:p>
          <w:p w:rsidR="008D5434" w:rsidRDefault="008D5434" w:rsidP="004462EB">
            <w:pPr>
              <w:pStyle w:val="NumberedList1"/>
              <w:numPr>
                <w:ilvl w:val="0"/>
                <w:numId w:val="28"/>
              </w:numPr>
              <w:tabs>
                <w:tab w:val="left" w:pos="360"/>
              </w:tabs>
            </w:pPr>
            <w:r>
              <w:t xml:space="preserve">On the Network Adapters screen, wait for the wizard to populate the Internet and Corpnet interfaces. Verify that </w:t>
            </w:r>
            <w:r w:rsidRPr="008D5434">
              <w:rPr>
                <w:b/>
              </w:rPr>
              <w:t>CN=edge1.contoso.com</w:t>
            </w:r>
            <w:r>
              <w:t xml:space="preserve"> is the certificate automatically </w:t>
            </w:r>
            <w:r>
              <w:lastRenderedPageBreak/>
              <w:t xml:space="preserve">selected to authenticate IP-HTTPS connections. Click </w:t>
            </w:r>
            <w:r w:rsidRPr="008D5434">
              <w:rPr>
                <w:b/>
              </w:rPr>
              <w:t>Next</w:t>
            </w:r>
            <w:r>
              <w:t>.</w:t>
            </w:r>
          </w:p>
          <w:p w:rsidR="00CA6255" w:rsidRDefault="00CA6255" w:rsidP="004462EB">
            <w:pPr>
              <w:pStyle w:val="NumberedList1"/>
              <w:numPr>
                <w:ilvl w:val="0"/>
                <w:numId w:val="28"/>
              </w:numPr>
              <w:tabs>
                <w:tab w:val="left" w:pos="360"/>
              </w:tabs>
            </w:pPr>
            <w:r>
              <w:t xml:space="preserve">On the Prefix Configuration screen, click </w:t>
            </w:r>
            <w:r w:rsidRPr="00CA6255">
              <w:rPr>
                <w:b/>
              </w:rPr>
              <w:t>Next</w:t>
            </w:r>
            <w:r>
              <w:t>.</w:t>
            </w:r>
          </w:p>
          <w:p w:rsidR="008D5434" w:rsidRDefault="008D5434" w:rsidP="004462EB">
            <w:pPr>
              <w:pStyle w:val="NumberedList1"/>
              <w:numPr>
                <w:ilvl w:val="0"/>
                <w:numId w:val="28"/>
              </w:numPr>
              <w:tabs>
                <w:tab w:val="left" w:pos="360"/>
              </w:tabs>
            </w:pPr>
            <w:r>
              <w:t xml:space="preserve">On the Authentication screen, select </w:t>
            </w:r>
            <w:r w:rsidRPr="008D5434">
              <w:rPr>
                <w:b/>
              </w:rPr>
              <w:t>Use computer certificates</w:t>
            </w:r>
            <w:r>
              <w:t xml:space="preserve">, and then click </w:t>
            </w:r>
            <w:r w:rsidRPr="008D5434">
              <w:rPr>
                <w:b/>
              </w:rPr>
              <w:t>Browse</w:t>
            </w:r>
            <w:r>
              <w:t xml:space="preserve">. </w:t>
            </w:r>
          </w:p>
          <w:p w:rsidR="008D5434" w:rsidRDefault="008D5434" w:rsidP="004462EB">
            <w:pPr>
              <w:pStyle w:val="NumberedList1"/>
              <w:numPr>
                <w:ilvl w:val="0"/>
                <w:numId w:val="28"/>
              </w:numPr>
              <w:tabs>
                <w:tab w:val="left" w:pos="360"/>
              </w:tabs>
            </w:pPr>
            <w:r>
              <w:t xml:space="preserve">Select </w:t>
            </w:r>
            <w:r w:rsidRPr="008D5434">
              <w:rPr>
                <w:b/>
              </w:rPr>
              <w:t>corp-APP1-CA</w:t>
            </w:r>
            <w:r>
              <w:t xml:space="preserve">, click </w:t>
            </w:r>
            <w:r w:rsidRPr="008D5434">
              <w:rPr>
                <w:b/>
              </w:rPr>
              <w:t>OK</w:t>
            </w:r>
            <w:r>
              <w:rPr>
                <w:b/>
              </w:rPr>
              <w:t>,</w:t>
            </w:r>
            <w:r w:rsidRPr="008D5434">
              <w:t xml:space="preserve"> and then click </w:t>
            </w:r>
            <w:r>
              <w:rPr>
                <w:b/>
              </w:rPr>
              <w:t>Finish.</w:t>
            </w:r>
          </w:p>
          <w:p w:rsidR="008D5434" w:rsidRDefault="008D5434" w:rsidP="004462EB">
            <w:pPr>
              <w:pStyle w:val="NumberedList1"/>
              <w:numPr>
                <w:ilvl w:val="0"/>
                <w:numId w:val="28"/>
              </w:numPr>
              <w:tabs>
                <w:tab w:val="left" w:pos="360"/>
              </w:tabs>
            </w:pPr>
            <w:r>
              <w:t xml:space="preserve">Under Step 3 Infrastructure Servers, click </w:t>
            </w:r>
            <w:r w:rsidRPr="008D5434">
              <w:rPr>
                <w:b/>
              </w:rPr>
              <w:t>Configure</w:t>
            </w:r>
            <w:r>
              <w:t>.</w:t>
            </w:r>
          </w:p>
          <w:p w:rsidR="008D5434" w:rsidRDefault="00EA01D9" w:rsidP="004462EB">
            <w:pPr>
              <w:pStyle w:val="NumberedList1"/>
              <w:numPr>
                <w:ilvl w:val="0"/>
                <w:numId w:val="28"/>
              </w:numPr>
              <w:tabs>
                <w:tab w:val="left" w:pos="360"/>
              </w:tabs>
            </w:pPr>
            <w:r>
              <w:t xml:space="preserve">For </w:t>
            </w:r>
            <w:r w:rsidR="008D5434">
              <w:t xml:space="preserve">the URL </w:t>
            </w:r>
            <w:r>
              <w:t>of</w:t>
            </w:r>
            <w:r w:rsidR="008D5434">
              <w:t xml:space="preserve"> the network </w:t>
            </w:r>
            <w:r>
              <w:t>location</w:t>
            </w:r>
            <w:r w:rsidR="008D5434">
              <w:t xml:space="preserve"> server, </w:t>
            </w:r>
            <w:r>
              <w:t xml:space="preserve">type </w:t>
            </w:r>
            <w:r w:rsidRPr="00EA01D9">
              <w:rPr>
                <w:b/>
              </w:rPr>
              <w:t>https://</w:t>
            </w:r>
            <w:r>
              <w:rPr>
                <w:b/>
              </w:rPr>
              <w:t>nls</w:t>
            </w:r>
            <w:r w:rsidRPr="00EA01D9">
              <w:rPr>
                <w:b/>
              </w:rPr>
              <w:t>.corp.contoso.com</w:t>
            </w:r>
            <w:r>
              <w:t xml:space="preserve">, </w:t>
            </w:r>
            <w:r w:rsidR="008D5434">
              <w:t xml:space="preserve">and then click </w:t>
            </w:r>
            <w:r w:rsidR="008D5434" w:rsidRPr="00EA01D9">
              <w:rPr>
                <w:b/>
              </w:rPr>
              <w:t>Validate</w:t>
            </w:r>
            <w:r w:rsidR="008D5434">
              <w:t>.</w:t>
            </w:r>
          </w:p>
          <w:p w:rsidR="008D5434" w:rsidRDefault="00EA01D9" w:rsidP="004462EB">
            <w:pPr>
              <w:pStyle w:val="NumberedList1"/>
              <w:numPr>
                <w:ilvl w:val="0"/>
                <w:numId w:val="28"/>
              </w:numPr>
              <w:tabs>
                <w:tab w:val="left" w:pos="360"/>
              </w:tabs>
            </w:pPr>
            <w:r>
              <w:t xml:space="preserve">Once connectivity to the </w:t>
            </w:r>
            <w:r w:rsidR="00CA6255">
              <w:t xml:space="preserve">NLS </w:t>
            </w:r>
            <w:r>
              <w:t xml:space="preserve">URL </w:t>
            </w:r>
            <w:r w:rsidR="00CA6255">
              <w:t xml:space="preserve">on APP1 </w:t>
            </w:r>
            <w:r>
              <w:t xml:space="preserve">is validated successfully, click </w:t>
            </w:r>
            <w:r w:rsidRPr="00EA01D9">
              <w:rPr>
                <w:b/>
              </w:rPr>
              <w:t>Next</w:t>
            </w:r>
            <w:r>
              <w:t>.</w:t>
            </w:r>
          </w:p>
          <w:p w:rsidR="00EA01D9" w:rsidRDefault="00EA01D9" w:rsidP="004462EB">
            <w:pPr>
              <w:pStyle w:val="NumberedList1"/>
              <w:numPr>
                <w:ilvl w:val="0"/>
                <w:numId w:val="28"/>
              </w:numPr>
              <w:tabs>
                <w:tab w:val="left" w:pos="360"/>
              </w:tabs>
            </w:pPr>
            <w:r>
              <w:t xml:space="preserve">Click </w:t>
            </w:r>
            <w:r w:rsidRPr="00EA01D9">
              <w:rPr>
                <w:b/>
              </w:rPr>
              <w:t>Next</w:t>
            </w:r>
            <w:r>
              <w:t xml:space="preserve"> </w:t>
            </w:r>
            <w:r w:rsidR="005368D5">
              <w:t xml:space="preserve">twice </w:t>
            </w:r>
            <w:r>
              <w:t xml:space="preserve">to accept defaults for DNS and Management, and then click </w:t>
            </w:r>
            <w:r w:rsidRPr="00EA01D9">
              <w:rPr>
                <w:b/>
              </w:rPr>
              <w:t>Finish</w:t>
            </w:r>
            <w:r>
              <w:t>.</w:t>
            </w:r>
          </w:p>
          <w:p w:rsidR="00EA01D9" w:rsidRDefault="00EA01D9" w:rsidP="004462EB">
            <w:pPr>
              <w:pStyle w:val="NumberedList1"/>
              <w:numPr>
                <w:ilvl w:val="0"/>
                <w:numId w:val="28"/>
              </w:numPr>
              <w:tabs>
                <w:tab w:val="left" w:pos="360"/>
              </w:tabs>
            </w:pPr>
            <w:r>
              <w:t xml:space="preserve">At the bottom of the Remote Access Setup screen, click </w:t>
            </w:r>
            <w:r w:rsidRPr="00EA01D9">
              <w:rPr>
                <w:b/>
              </w:rPr>
              <w:t>Finish</w:t>
            </w:r>
            <w:r>
              <w:t>.</w:t>
            </w:r>
          </w:p>
          <w:p w:rsidR="00EA01D9" w:rsidRDefault="00EA01D9" w:rsidP="004462EB">
            <w:pPr>
              <w:pStyle w:val="NumberedList1"/>
              <w:numPr>
                <w:ilvl w:val="0"/>
                <w:numId w:val="28"/>
              </w:numPr>
              <w:tabs>
                <w:tab w:val="left" w:pos="360"/>
              </w:tabs>
            </w:pPr>
            <w:r>
              <w:t xml:space="preserve">In the Remote Access Review dialog, click </w:t>
            </w:r>
            <w:r w:rsidRPr="00EA01D9">
              <w:rPr>
                <w:b/>
              </w:rPr>
              <w:t>Apply</w:t>
            </w:r>
            <w:r>
              <w:t>.</w:t>
            </w:r>
          </w:p>
          <w:p w:rsidR="00EA01D9" w:rsidRPr="00EB2E92" w:rsidRDefault="00D2082C" w:rsidP="004462EB">
            <w:pPr>
              <w:pStyle w:val="NumberedList1"/>
              <w:numPr>
                <w:ilvl w:val="0"/>
                <w:numId w:val="28"/>
              </w:numPr>
              <w:tabs>
                <w:tab w:val="left" w:pos="360"/>
              </w:tabs>
            </w:pPr>
            <w:r>
              <w:t xml:space="preserve">After the Remote Access Setup Wizard completes, click </w:t>
            </w:r>
            <w:r w:rsidRPr="00D2082C">
              <w:rPr>
                <w:b/>
              </w:rPr>
              <w:t>Close</w:t>
            </w:r>
            <w:r>
              <w:t>.</w:t>
            </w:r>
          </w:p>
          <w:p w:rsidR="00093838" w:rsidRDefault="00001072" w:rsidP="004462EB">
            <w:pPr>
              <w:pStyle w:val="NumberedList1"/>
              <w:numPr>
                <w:ilvl w:val="0"/>
                <w:numId w:val="28"/>
              </w:numPr>
              <w:tabs>
                <w:tab w:val="left" w:pos="360"/>
              </w:tabs>
            </w:pPr>
            <w:r>
              <w:t xml:space="preserve">In the console tree of the Remote Access Management console, select </w:t>
            </w:r>
            <w:r w:rsidRPr="00B7416F">
              <w:rPr>
                <w:b/>
              </w:rPr>
              <w:t>Operations Status</w:t>
            </w:r>
            <w:r>
              <w:t xml:space="preserve">. Wait until the status of all monitors display as "Working". In the Tasks pane under Monitoring, click </w:t>
            </w:r>
            <w:r w:rsidRPr="00151F85">
              <w:rPr>
                <w:b/>
              </w:rPr>
              <w:t>Refresh</w:t>
            </w:r>
            <w:r>
              <w:t xml:space="preserve"> periodically to update the display.</w:t>
            </w:r>
          </w:p>
          <w:p w:rsidR="00093838" w:rsidRDefault="00093838" w:rsidP="00093838">
            <w:pPr>
              <w:pStyle w:val="NumberedList1"/>
              <w:numPr>
                <w:ilvl w:val="0"/>
                <w:numId w:val="0"/>
              </w:numPr>
              <w:tabs>
                <w:tab w:val="left" w:pos="360"/>
              </w:tabs>
            </w:pPr>
            <w:r>
              <w:rPr>
                <w:noProof/>
              </w:rPr>
              <w:drawing>
                <wp:inline distT="0" distB="0" distL="0" distR="0" wp14:anchorId="48602EE5" wp14:editId="2CF3D438">
                  <wp:extent cx="228600"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61925"/>
                          </a:xfrm>
                          <a:prstGeom prst="rect">
                            <a:avLst/>
                          </a:prstGeom>
                          <a:noFill/>
                          <a:ln>
                            <a:noFill/>
                          </a:ln>
                        </pic:spPr>
                      </pic:pic>
                    </a:graphicData>
                  </a:graphic>
                </wp:inline>
              </w:drawing>
            </w:r>
            <w:r w:rsidRPr="00285036">
              <w:rPr>
                <w:b/>
              </w:rPr>
              <w:t>Note</w:t>
            </w:r>
            <w:r>
              <w:rPr>
                <w:b/>
              </w:rPr>
              <w:t>:</w:t>
            </w:r>
            <w:r w:rsidRPr="00285036">
              <w:rPr>
                <w:b/>
              </w:rPr>
              <w:t xml:space="preserve"> </w:t>
            </w:r>
            <w:r>
              <w:t xml:space="preserve">In this release of Windows </w:t>
            </w:r>
            <w:r w:rsidR="00564EC5">
              <w:t>Server 2012</w:t>
            </w:r>
            <w:r>
              <w:t>, the status of Network adapters may be yellow instead of green. To ensure that the status of Network adapters shows as Working, open an elevated command prompt, type the following command and then press ENTER.</w:t>
            </w:r>
          </w:p>
          <w:p w:rsidR="00F47E4E" w:rsidRPr="00093838" w:rsidRDefault="00093838" w:rsidP="00093838">
            <w:pPr>
              <w:pStyle w:val="NumberedList1"/>
              <w:numPr>
                <w:ilvl w:val="0"/>
                <w:numId w:val="0"/>
              </w:numPr>
              <w:tabs>
                <w:tab w:val="left" w:pos="360"/>
              </w:tabs>
              <w:rPr>
                <w:b/>
              </w:rPr>
            </w:pPr>
            <w:r w:rsidRPr="00093838">
              <w:rPr>
                <w:b/>
              </w:rPr>
              <w:t>netsh interface ipv6 add route 2001:db8:1::/48 publish=yes interface = "Corpnet"</w:t>
            </w:r>
            <w:r w:rsidR="00F47E4E" w:rsidRPr="00093838">
              <w:rPr>
                <w:b/>
              </w:rPr>
              <w:tab/>
            </w:r>
          </w:p>
        </w:tc>
      </w:tr>
    </w:tbl>
    <w:p w:rsidR="00F47E4E" w:rsidRDefault="00F47E4E" w:rsidP="00CA72FE"/>
    <w:p w:rsidR="00F47E4E" w:rsidRPr="00EB2E92" w:rsidRDefault="00F47E4E" w:rsidP="00F47E4E">
      <w:pPr>
        <w:pStyle w:val="Heading3"/>
      </w:pPr>
      <w:bookmarkStart w:id="33" w:name="_Toc317799953"/>
      <w:r>
        <w:t>Confirm Group Policy settings</w:t>
      </w:r>
      <w:bookmarkEnd w:id="33"/>
    </w:p>
    <w:p w:rsidR="00F47E4E" w:rsidRPr="00EB2E92" w:rsidRDefault="00F47E4E" w:rsidP="00F47E4E">
      <w:r w:rsidRPr="00F47E4E">
        <w:t xml:space="preserve">The DirectAccess wizard configures GPOs and settings that are automatically deployed </w:t>
      </w:r>
      <w:r>
        <w:t>via</w:t>
      </w:r>
      <w:r w:rsidRPr="00F47E4E">
        <w:t xml:space="preserve"> Active Directory for the Remote</w:t>
      </w:r>
      <w:r>
        <w:t xml:space="preserve"> </w:t>
      </w:r>
      <w:r w:rsidRPr="00F47E4E">
        <w:t>Access server and the DirectAccess clients.</w:t>
      </w:r>
    </w:p>
    <w:p w:rsidR="00F47E4E" w:rsidRPr="00EB2E92" w:rsidRDefault="00F47E4E" w:rsidP="00F47E4E">
      <w:pPr>
        <w:pStyle w:val="ProcedureTitle"/>
      </w:pPr>
      <w:r>
        <w:rPr>
          <w:noProof/>
        </w:rPr>
        <w:drawing>
          <wp:inline distT="0" distB="0" distL="0" distR="0" wp14:anchorId="200B9BD4" wp14:editId="7865DC65">
            <wp:extent cx="154305" cy="154305"/>
            <wp:effectExtent l="0" t="0" r="0" b="0"/>
            <wp:docPr id="2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B2E92">
        <w:t xml:space="preserve">To </w:t>
      </w:r>
      <w:r>
        <w:t>examine Group Policy settings created by the DirectAccess wizard</w:t>
      </w:r>
    </w:p>
    <w:tbl>
      <w:tblPr>
        <w:tblW w:w="0" w:type="auto"/>
        <w:tblInd w:w="360" w:type="dxa"/>
        <w:tblCellMar>
          <w:left w:w="0" w:type="dxa"/>
          <w:right w:w="0" w:type="dxa"/>
        </w:tblCellMar>
        <w:tblLook w:val="01E0" w:firstRow="1" w:lastRow="1" w:firstColumn="1" w:lastColumn="1" w:noHBand="0" w:noVBand="0"/>
      </w:tblPr>
      <w:tblGrid>
        <w:gridCol w:w="8280"/>
      </w:tblGrid>
      <w:tr w:rsidR="00F47E4E" w:rsidRPr="00AC03B1" w:rsidTr="00E268A7">
        <w:tc>
          <w:tcPr>
            <w:tcW w:w="8280" w:type="dxa"/>
          </w:tcPr>
          <w:p w:rsidR="00001072" w:rsidRDefault="00001072" w:rsidP="004462EB">
            <w:pPr>
              <w:pStyle w:val="NumberedList1"/>
              <w:numPr>
                <w:ilvl w:val="0"/>
                <w:numId w:val="36"/>
              </w:numPr>
              <w:tabs>
                <w:tab w:val="left" w:pos="360"/>
              </w:tabs>
              <w:spacing w:line="260" w:lineRule="exact"/>
            </w:pPr>
            <w:r>
              <w:t xml:space="preserve">On EDGE1, </w:t>
            </w:r>
            <w:r w:rsidR="004F6799">
              <w:t>from the Start screen,</w:t>
            </w:r>
            <w:r>
              <w:t xml:space="preserve"> click </w:t>
            </w:r>
            <w:r>
              <w:rPr>
                <w:rStyle w:val="UI"/>
              </w:rPr>
              <w:t>Group Policy Management</w:t>
            </w:r>
            <w:r>
              <w:t xml:space="preserve">. </w:t>
            </w:r>
          </w:p>
          <w:p w:rsidR="00001072" w:rsidRDefault="00001072" w:rsidP="004462EB">
            <w:pPr>
              <w:pStyle w:val="NumberedList1"/>
              <w:numPr>
                <w:ilvl w:val="0"/>
                <w:numId w:val="36"/>
              </w:numPr>
              <w:tabs>
                <w:tab w:val="left" w:pos="360"/>
              </w:tabs>
              <w:spacing w:line="260" w:lineRule="exact"/>
            </w:pPr>
            <w:r>
              <w:t xml:space="preserve">Expand </w:t>
            </w:r>
            <w:r>
              <w:rPr>
                <w:rStyle w:val="UI"/>
              </w:rPr>
              <w:t>Forest: corp.contoso.com</w:t>
            </w:r>
            <w:r>
              <w:t xml:space="preserve">, expand </w:t>
            </w:r>
            <w:r>
              <w:rPr>
                <w:rStyle w:val="UI"/>
              </w:rPr>
              <w:t>Domains</w:t>
            </w:r>
            <w:r>
              <w:t xml:space="preserve">, expand </w:t>
            </w:r>
            <w:r>
              <w:rPr>
                <w:rStyle w:val="UI"/>
              </w:rPr>
              <w:t>corp.contoso.com</w:t>
            </w:r>
            <w:r>
              <w:t xml:space="preserve">, and then expand </w:t>
            </w:r>
            <w:r>
              <w:rPr>
                <w:rStyle w:val="UI"/>
              </w:rPr>
              <w:t>Group Policy Objects</w:t>
            </w:r>
            <w:r>
              <w:t xml:space="preserve">. </w:t>
            </w:r>
          </w:p>
          <w:p w:rsidR="00001072" w:rsidRDefault="004F6799" w:rsidP="004462EB">
            <w:pPr>
              <w:pStyle w:val="NumberedList1"/>
              <w:numPr>
                <w:ilvl w:val="0"/>
                <w:numId w:val="36"/>
              </w:numPr>
              <w:tabs>
                <w:tab w:val="left" w:pos="360"/>
              </w:tabs>
              <w:spacing w:line="260" w:lineRule="exact"/>
            </w:pPr>
            <w:r>
              <w:lastRenderedPageBreak/>
              <w:t>The Remote Access Setup wizard creates</w:t>
            </w:r>
            <w:r w:rsidR="00001072">
              <w:t xml:space="preserve"> two new GPOs. </w:t>
            </w:r>
            <w:r w:rsidR="00001072">
              <w:rPr>
                <w:rStyle w:val="UI"/>
              </w:rPr>
              <w:t>DirectAccess Client Settings</w:t>
            </w:r>
            <w:r w:rsidR="00001072">
              <w:t xml:space="preserve"> is applied to members of the DirectAccessClients security group. </w:t>
            </w:r>
            <w:r w:rsidR="00001072">
              <w:rPr>
                <w:rStyle w:val="UI"/>
              </w:rPr>
              <w:t>DirectAccess Server Settings</w:t>
            </w:r>
            <w:r w:rsidR="00001072">
              <w:t xml:space="preserve"> is applied to the EDGE1 DirectAccess server. Confirm that the correct security filtering is done for each of these GPOs by clicking the GPO and then viewing the entries in the </w:t>
            </w:r>
            <w:r w:rsidR="00001072">
              <w:rPr>
                <w:rStyle w:val="UI"/>
              </w:rPr>
              <w:t>Security Filtering</w:t>
            </w:r>
            <w:r w:rsidR="00001072">
              <w:t xml:space="preserve"> section on the </w:t>
            </w:r>
            <w:r w:rsidR="00001072">
              <w:rPr>
                <w:rStyle w:val="UI"/>
              </w:rPr>
              <w:t>Scope</w:t>
            </w:r>
            <w:r w:rsidR="00001072">
              <w:t xml:space="preserve"> tab in the details pane of the console. </w:t>
            </w:r>
          </w:p>
          <w:p w:rsidR="00001072" w:rsidRDefault="004F6799" w:rsidP="004462EB">
            <w:pPr>
              <w:pStyle w:val="NumberedList1"/>
              <w:numPr>
                <w:ilvl w:val="0"/>
                <w:numId w:val="36"/>
              </w:numPr>
              <w:tabs>
                <w:tab w:val="left" w:pos="360"/>
              </w:tabs>
              <w:spacing w:line="260" w:lineRule="exact"/>
            </w:pPr>
            <w:r>
              <w:t>From the Start screen</w:t>
            </w:r>
            <w:r w:rsidR="00001072">
              <w:t xml:space="preserve">, type </w:t>
            </w:r>
            <w:r w:rsidR="00001072">
              <w:rPr>
                <w:rStyle w:val="UserInputNon-localizable"/>
              </w:rPr>
              <w:t>wf.msc</w:t>
            </w:r>
            <w:r w:rsidR="00001072">
              <w:t>, and then press ENTER.</w:t>
            </w:r>
          </w:p>
          <w:p w:rsidR="00001072" w:rsidRDefault="00001072" w:rsidP="004462EB">
            <w:pPr>
              <w:pStyle w:val="NumberedList1"/>
              <w:numPr>
                <w:ilvl w:val="0"/>
                <w:numId w:val="36"/>
              </w:numPr>
              <w:tabs>
                <w:tab w:val="left" w:pos="360"/>
              </w:tabs>
              <w:spacing w:line="260" w:lineRule="exact"/>
            </w:pPr>
            <w:r>
              <w:t xml:space="preserve">In the </w:t>
            </w:r>
            <w:r>
              <w:rPr>
                <w:rStyle w:val="UI"/>
              </w:rPr>
              <w:t>Windows Firewall with Advanced Security</w:t>
            </w:r>
            <w:r>
              <w:t xml:space="preserve"> console, </w:t>
            </w:r>
            <w:r w:rsidR="00A97EDB">
              <w:t>note</w:t>
            </w:r>
            <w:r>
              <w:t xml:space="preserve"> that the </w:t>
            </w:r>
            <w:r>
              <w:rPr>
                <w:rStyle w:val="UI"/>
              </w:rPr>
              <w:t>Domain Profile</w:t>
            </w:r>
            <w:r w:rsidRPr="007B43C9">
              <w:rPr>
                <w:rStyle w:val="UI"/>
                <w:b w:val="0"/>
              </w:rPr>
              <w:t xml:space="preserve"> is</w:t>
            </w:r>
            <w:r>
              <w:rPr>
                <w:rStyle w:val="UI"/>
              </w:rPr>
              <w:t xml:space="preserve"> Active</w:t>
            </w:r>
            <w:r>
              <w:t xml:space="preserve"> and</w:t>
            </w:r>
            <w:r w:rsidR="00A97EDB">
              <w:t xml:space="preserve"> the</w:t>
            </w:r>
            <w:r>
              <w:t xml:space="preserve"> </w:t>
            </w:r>
            <w:r>
              <w:rPr>
                <w:rStyle w:val="UI"/>
              </w:rPr>
              <w:t>Public Profile</w:t>
            </w:r>
            <w:r w:rsidRPr="007B43C9">
              <w:rPr>
                <w:rStyle w:val="UI"/>
                <w:b w:val="0"/>
              </w:rPr>
              <w:t xml:space="preserve"> is</w:t>
            </w:r>
            <w:r>
              <w:rPr>
                <w:rStyle w:val="UI"/>
              </w:rPr>
              <w:t xml:space="preserve"> Active</w:t>
            </w:r>
            <w:r>
              <w:t>. It is important that the Windows Firewall is enabled and both the domain and public profiles are active. If the Windows Firewall is disabled, or if domain or public profiles are disabled, DirectAccess will not function correctly.</w:t>
            </w:r>
          </w:p>
          <w:p w:rsidR="00001072" w:rsidRDefault="00001072" w:rsidP="004462EB">
            <w:pPr>
              <w:pStyle w:val="NumberedList1"/>
              <w:numPr>
                <w:ilvl w:val="0"/>
                <w:numId w:val="36"/>
              </w:numPr>
              <w:tabs>
                <w:tab w:val="left" w:pos="360"/>
              </w:tabs>
              <w:spacing w:line="260" w:lineRule="exact"/>
            </w:pPr>
            <w:r>
              <w:t xml:space="preserve">In the </w:t>
            </w:r>
            <w:r>
              <w:rPr>
                <w:rStyle w:val="UI"/>
              </w:rPr>
              <w:t>Windows Firewall with Advanced Security</w:t>
            </w:r>
            <w:r>
              <w:t xml:space="preserve"> console </w:t>
            </w:r>
            <w:r w:rsidR="007B43C9">
              <w:t>tree</w:t>
            </w:r>
            <w:r>
              <w:t xml:space="preserve">, click the </w:t>
            </w:r>
            <w:r>
              <w:rPr>
                <w:rStyle w:val="UI"/>
              </w:rPr>
              <w:t>Connection Security Rules</w:t>
            </w:r>
            <w:r>
              <w:t xml:space="preserve"> node. </w:t>
            </w:r>
            <w:r w:rsidR="007B43C9">
              <w:t>The details</w:t>
            </w:r>
            <w:r>
              <w:t xml:space="preserve"> pane of the console </w:t>
            </w:r>
            <w:r w:rsidR="007B43C9">
              <w:t>will display</w:t>
            </w:r>
            <w:r>
              <w:t xml:space="preserve"> two connection security rules: </w:t>
            </w:r>
            <w:r>
              <w:rPr>
                <w:rStyle w:val="UI"/>
              </w:rPr>
              <w:t>DirectAccess Policy-DaServerToCorp</w:t>
            </w:r>
            <w:r>
              <w:t xml:space="preserve">, and </w:t>
            </w:r>
            <w:r>
              <w:rPr>
                <w:rStyle w:val="UI"/>
              </w:rPr>
              <w:t>DirectAccess Policy-DaServerToInfra</w:t>
            </w:r>
            <w:r>
              <w:t xml:space="preserve">. The first rule is used to establish the intranet tunnel and the second rule is for the infrastructure tunnel. Both of these rules are delivered to EDGE1 using Group Policy. </w:t>
            </w:r>
          </w:p>
          <w:p w:rsidR="00F47E4E" w:rsidRPr="00AC03B1" w:rsidRDefault="00001072" w:rsidP="004462EB">
            <w:pPr>
              <w:pStyle w:val="NumberedList1"/>
              <w:numPr>
                <w:ilvl w:val="0"/>
                <w:numId w:val="36"/>
              </w:numPr>
              <w:tabs>
                <w:tab w:val="left" w:pos="360"/>
              </w:tabs>
            </w:pPr>
            <w:r>
              <w:t xml:space="preserve">Close the </w:t>
            </w:r>
            <w:r>
              <w:rPr>
                <w:rStyle w:val="UI"/>
              </w:rPr>
              <w:t>Windows Firewall with Advanced Security</w:t>
            </w:r>
            <w:r>
              <w:t xml:space="preserve"> console.</w:t>
            </w:r>
            <w:r w:rsidR="00F47E4E" w:rsidRPr="00EB2E92">
              <w:tab/>
            </w:r>
          </w:p>
        </w:tc>
      </w:tr>
    </w:tbl>
    <w:p w:rsidR="00F47E4E" w:rsidRDefault="00F47E4E" w:rsidP="00CA72FE"/>
    <w:p w:rsidR="00F47E4E" w:rsidRPr="00EB2E92" w:rsidRDefault="00F47E4E" w:rsidP="00F47E4E">
      <w:pPr>
        <w:pStyle w:val="Heading3"/>
      </w:pPr>
      <w:bookmarkStart w:id="34" w:name="_Toc317799954"/>
      <w:r>
        <w:t>Confirm IPv6 settings</w:t>
      </w:r>
      <w:bookmarkEnd w:id="34"/>
    </w:p>
    <w:p w:rsidR="00F47E4E" w:rsidRPr="00EB2E92" w:rsidRDefault="00F47E4E" w:rsidP="00F47E4E">
      <w:r w:rsidRPr="00F47E4E">
        <w:t>For the DirectAccess solution to function, the IPv6 settings on EDGE1 must be correct.</w:t>
      </w:r>
    </w:p>
    <w:p w:rsidR="00F47E4E" w:rsidRPr="00EB2E92" w:rsidRDefault="00F47E4E" w:rsidP="00F47E4E">
      <w:pPr>
        <w:pStyle w:val="ProcedureTitle"/>
      </w:pPr>
      <w:r>
        <w:rPr>
          <w:noProof/>
        </w:rPr>
        <w:drawing>
          <wp:inline distT="0" distB="0" distL="0" distR="0" wp14:anchorId="76C4FA5C" wp14:editId="7DC59C5F">
            <wp:extent cx="154305" cy="154305"/>
            <wp:effectExtent l="0" t="0" r="0" b="0"/>
            <wp:docPr id="2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B2E92">
        <w:t xml:space="preserve">To </w:t>
      </w:r>
      <w:r>
        <w:t>confirm IPv6 settings</w:t>
      </w:r>
    </w:p>
    <w:tbl>
      <w:tblPr>
        <w:tblW w:w="0" w:type="auto"/>
        <w:tblInd w:w="360" w:type="dxa"/>
        <w:tblCellMar>
          <w:left w:w="0" w:type="dxa"/>
          <w:right w:w="0" w:type="dxa"/>
        </w:tblCellMar>
        <w:tblLook w:val="01E0" w:firstRow="1" w:lastRow="1" w:firstColumn="1" w:lastColumn="1" w:noHBand="0" w:noVBand="0"/>
      </w:tblPr>
      <w:tblGrid>
        <w:gridCol w:w="8280"/>
      </w:tblGrid>
      <w:tr w:rsidR="00F47E4E" w:rsidRPr="00AC03B1" w:rsidTr="00E268A7">
        <w:tc>
          <w:tcPr>
            <w:tcW w:w="8280" w:type="dxa"/>
          </w:tcPr>
          <w:p w:rsidR="007B43C9" w:rsidRDefault="007B43C9" w:rsidP="007B43C9">
            <w:pPr>
              <w:pStyle w:val="NumberedList1"/>
              <w:numPr>
                <w:ilvl w:val="0"/>
                <w:numId w:val="0"/>
              </w:numPr>
              <w:tabs>
                <w:tab w:val="left" w:pos="360"/>
              </w:tabs>
              <w:spacing w:line="260" w:lineRule="exact"/>
              <w:ind w:left="360" w:hanging="360"/>
            </w:pPr>
            <w:r>
              <w:t>1.</w:t>
            </w:r>
            <w:r>
              <w:tab/>
              <w:t xml:space="preserve">On EDGE1, </w:t>
            </w:r>
            <w:r w:rsidR="00080723">
              <w:t xml:space="preserve">from </w:t>
            </w:r>
            <w:r w:rsidR="00080723" w:rsidRPr="00080723">
              <w:t xml:space="preserve">the desktop taskbar, right-click </w:t>
            </w:r>
            <w:r w:rsidR="00080723" w:rsidRPr="00080723">
              <w:rPr>
                <w:b/>
              </w:rPr>
              <w:t>Windows PowerShell</w:t>
            </w:r>
            <w:r w:rsidR="00080723" w:rsidRPr="00080723">
              <w:t xml:space="preserve">, and then click </w:t>
            </w:r>
            <w:r w:rsidR="00080723" w:rsidRPr="00080723">
              <w:rPr>
                <w:b/>
              </w:rPr>
              <w:t>Run as administrator</w:t>
            </w:r>
            <w:r>
              <w:t xml:space="preserve">. </w:t>
            </w:r>
          </w:p>
          <w:p w:rsidR="007B43C9" w:rsidRDefault="007B43C9" w:rsidP="007B43C9">
            <w:pPr>
              <w:pStyle w:val="NumberedList1"/>
              <w:numPr>
                <w:ilvl w:val="0"/>
                <w:numId w:val="0"/>
              </w:numPr>
              <w:tabs>
                <w:tab w:val="left" w:pos="360"/>
              </w:tabs>
              <w:spacing w:line="260" w:lineRule="exact"/>
              <w:ind w:left="360" w:hanging="360"/>
            </w:pPr>
            <w:r>
              <w:t>2.</w:t>
            </w:r>
            <w:r>
              <w:tab/>
              <w:t xml:space="preserve">In the Windows PowerShell window, type </w:t>
            </w:r>
            <w:r>
              <w:rPr>
                <w:rStyle w:val="UserInputNon-localizable"/>
              </w:rPr>
              <w:t>Get-NetIPAddress</w:t>
            </w:r>
            <w:r>
              <w:t xml:space="preserve"> and press ENTER.</w:t>
            </w:r>
          </w:p>
          <w:p w:rsidR="007B43C9" w:rsidRDefault="007B43C9" w:rsidP="007B43C9">
            <w:pPr>
              <w:pStyle w:val="NumberedList1"/>
              <w:numPr>
                <w:ilvl w:val="0"/>
                <w:numId w:val="0"/>
              </w:numPr>
              <w:tabs>
                <w:tab w:val="left" w:pos="360"/>
              </w:tabs>
              <w:spacing w:line="260" w:lineRule="exact"/>
              <w:ind w:left="360" w:hanging="360"/>
            </w:pPr>
            <w:r>
              <w:t>3.</w:t>
            </w:r>
            <w:r>
              <w:tab/>
              <w:t>The output displays information related to the EDGE1 networking configuration. There are several sections of interest:</w:t>
            </w:r>
          </w:p>
          <w:p w:rsidR="007B43C9" w:rsidRDefault="007B43C9" w:rsidP="007B43C9">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The </w:t>
            </w:r>
            <w:r>
              <w:rPr>
                <w:rStyle w:val="UI"/>
              </w:rPr>
              <w:t>6TO4 Adapter</w:t>
            </w:r>
            <w:r>
              <w:t xml:space="preserve"> section shows information that includes the Global IPv6 address used by EDGE1 on its external interface.</w:t>
            </w:r>
          </w:p>
          <w:p w:rsidR="007B43C9" w:rsidRDefault="007B43C9" w:rsidP="007B43C9">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The </w:t>
            </w:r>
            <w:r>
              <w:rPr>
                <w:rStyle w:val="UI"/>
              </w:rPr>
              <w:t>IPHTTPSInterface</w:t>
            </w:r>
            <w:r>
              <w:t xml:space="preserve"> section shows information regarding the IP-HTTPS interface. </w:t>
            </w:r>
          </w:p>
          <w:p w:rsidR="00F47E4E" w:rsidRPr="00AC03B1" w:rsidRDefault="007B43C9" w:rsidP="007B43C9">
            <w:pPr>
              <w:pStyle w:val="NumberedList1"/>
              <w:numPr>
                <w:ilvl w:val="0"/>
                <w:numId w:val="0"/>
              </w:numPr>
              <w:tabs>
                <w:tab w:val="left" w:pos="360"/>
              </w:tabs>
              <w:ind w:left="360" w:hanging="360"/>
            </w:pPr>
            <w:r>
              <w:t>4.</w:t>
            </w:r>
            <w:r>
              <w:tab/>
              <w:t xml:space="preserve">To see information regarding the Teredo interface on EDGE1, type </w:t>
            </w:r>
            <w:r>
              <w:rPr>
                <w:rStyle w:val="UserInputNon-localizable"/>
              </w:rPr>
              <w:t>netsh interface Teredo show state</w:t>
            </w:r>
            <w:r>
              <w:t xml:space="preserve"> and press ENTER. The output should include an entry </w:t>
            </w:r>
            <w:r>
              <w:rPr>
                <w:rStyle w:val="UI"/>
              </w:rPr>
              <w:t>State: online</w:t>
            </w:r>
            <w:r w:rsidR="00F47E4E" w:rsidRPr="00EB2E92">
              <w:t xml:space="preserve"> </w:t>
            </w:r>
            <w:r w:rsidR="00F47E4E" w:rsidRPr="00EB2E92">
              <w:tab/>
            </w:r>
          </w:p>
        </w:tc>
      </w:tr>
    </w:tbl>
    <w:p w:rsidR="00F47E4E" w:rsidRDefault="00F47E4E" w:rsidP="00CA72FE"/>
    <w:p w:rsidR="00CA72FE" w:rsidRDefault="005E3BE2" w:rsidP="00CA72FE">
      <w:pPr>
        <w:pStyle w:val="Heading2"/>
      </w:pPr>
      <w:bookmarkStart w:id="35" w:name="_Toc317799955"/>
      <w:r>
        <w:lastRenderedPageBreak/>
        <w:t>Step 6</w:t>
      </w:r>
      <w:r w:rsidR="00CA72FE">
        <w:t xml:space="preserve">: Configure </w:t>
      </w:r>
      <w:r>
        <w:t>CLIENT1</w:t>
      </w:r>
      <w:bookmarkEnd w:id="35"/>
    </w:p>
    <w:p w:rsidR="00E268A7" w:rsidRDefault="00E268A7" w:rsidP="00E268A7">
      <w:r>
        <w:t>Use the following procedures to demonstrate remote access connectivity with CLIENT1:</w:t>
      </w:r>
    </w:p>
    <w:p w:rsidR="00E268A7" w:rsidRDefault="00E268A7" w:rsidP="00E268A7">
      <w:pPr>
        <w:pStyle w:val="BulletedList1"/>
        <w:numPr>
          <w:ilvl w:val="0"/>
          <w:numId w:val="15"/>
        </w:numPr>
        <w:tabs>
          <w:tab w:val="left" w:pos="360"/>
        </w:tabs>
      </w:pPr>
      <w:r>
        <w:t>Connect CLIENT1 to the Corpnet subnet and update group policy</w:t>
      </w:r>
    </w:p>
    <w:p w:rsidR="00E268A7" w:rsidRDefault="00E268A7" w:rsidP="00E268A7">
      <w:pPr>
        <w:pStyle w:val="BulletedList1"/>
        <w:numPr>
          <w:ilvl w:val="0"/>
          <w:numId w:val="15"/>
        </w:numPr>
        <w:tabs>
          <w:tab w:val="left" w:pos="360"/>
        </w:tabs>
      </w:pPr>
      <w:r>
        <w:t>Connect CLIENT1 to the Internet subnet and test remote access</w:t>
      </w:r>
    </w:p>
    <w:p w:rsidR="00E268A7" w:rsidRDefault="00E268A7" w:rsidP="00E268A7">
      <w:pPr>
        <w:pStyle w:val="BulletedList1"/>
        <w:numPr>
          <w:ilvl w:val="0"/>
          <w:numId w:val="15"/>
        </w:numPr>
        <w:tabs>
          <w:tab w:val="left" w:pos="360"/>
        </w:tabs>
      </w:pPr>
      <w:r>
        <w:t>Connect CLIENT1 to the Homenet subnet and test remote access</w:t>
      </w:r>
    </w:p>
    <w:p w:rsidR="00E268A7" w:rsidRDefault="00E268A7" w:rsidP="00E268A7">
      <w:pPr>
        <w:pStyle w:val="BulletedList1"/>
        <w:numPr>
          <w:ilvl w:val="0"/>
          <w:numId w:val="15"/>
        </w:numPr>
        <w:tabs>
          <w:tab w:val="left" w:pos="360"/>
        </w:tabs>
      </w:pPr>
      <w:r>
        <w:t>Monitor the client connection on the EDGE1 DirectAccess server</w:t>
      </w:r>
    </w:p>
    <w:p w:rsidR="00E268A7" w:rsidRDefault="00E268A7" w:rsidP="00E268A7">
      <w:r>
        <w:t>The following sections explain these procedures in detail.</w:t>
      </w:r>
    </w:p>
    <w:p w:rsidR="00E268A7" w:rsidRPr="00EB2E92" w:rsidRDefault="00E268A7" w:rsidP="00E268A7">
      <w:pPr>
        <w:pStyle w:val="Heading3"/>
      </w:pPr>
      <w:bookmarkStart w:id="36" w:name="_Toc309124506"/>
      <w:bookmarkStart w:id="37" w:name="_Toc317799956"/>
      <w:r>
        <w:t>Connect CLIENT1 to the Corpnet subnet and update group policy</w:t>
      </w:r>
      <w:bookmarkEnd w:id="36"/>
      <w:bookmarkEnd w:id="37"/>
      <w:r>
        <w:t xml:space="preserve"> </w:t>
      </w:r>
    </w:p>
    <w:p w:rsidR="00E268A7" w:rsidRPr="00EB2E92" w:rsidRDefault="00E268A7" w:rsidP="00E268A7">
      <w:r>
        <w:t>To receive the DirectAccess settings, CLIENT1 must update its group policy while connected to the Corpnet subnet.</w:t>
      </w:r>
    </w:p>
    <w:p w:rsidR="00E268A7" w:rsidRPr="00EB2E92" w:rsidRDefault="00E268A7" w:rsidP="00E268A7">
      <w:pPr>
        <w:pStyle w:val="ProcedureTitle"/>
      </w:pPr>
      <w:r>
        <w:rPr>
          <w:noProof/>
        </w:rPr>
        <w:drawing>
          <wp:inline distT="0" distB="0" distL="0" distR="0" wp14:anchorId="210CD995" wp14:editId="0503E05B">
            <wp:extent cx="154305" cy="154305"/>
            <wp:effectExtent l="0" t="0" r="0" b="0"/>
            <wp:docPr id="3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B2E92">
        <w:t xml:space="preserve">To </w:t>
      </w:r>
      <w:r>
        <w:t>update group policy on CLIENT1 and apply DirectAccess settings</w:t>
      </w:r>
    </w:p>
    <w:tbl>
      <w:tblPr>
        <w:tblW w:w="0" w:type="auto"/>
        <w:tblInd w:w="360" w:type="dxa"/>
        <w:tblCellMar>
          <w:left w:w="0" w:type="dxa"/>
          <w:right w:w="0" w:type="dxa"/>
        </w:tblCellMar>
        <w:tblLook w:val="01E0" w:firstRow="1" w:lastRow="1" w:firstColumn="1" w:lastColumn="1" w:noHBand="0" w:noVBand="0"/>
      </w:tblPr>
      <w:tblGrid>
        <w:gridCol w:w="8280"/>
      </w:tblGrid>
      <w:tr w:rsidR="00E268A7" w:rsidRPr="00AC03B1" w:rsidTr="00E268A7">
        <w:tc>
          <w:tcPr>
            <w:tcW w:w="8280" w:type="dxa"/>
          </w:tcPr>
          <w:p w:rsidR="00E268A7" w:rsidRPr="00EB2E92" w:rsidRDefault="00E268A7" w:rsidP="00E268A7">
            <w:pPr>
              <w:pStyle w:val="NumberedList1"/>
              <w:numPr>
                <w:ilvl w:val="0"/>
                <w:numId w:val="18"/>
              </w:numPr>
              <w:tabs>
                <w:tab w:val="left" w:pos="360"/>
              </w:tabs>
            </w:pPr>
            <w:r>
              <w:t>Connect CLIENT1 to the Corpnet subnet.</w:t>
            </w:r>
            <w:r w:rsidRPr="00EB2E92">
              <w:t xml:space="preserve"> </w:t>
            </w:r>
            <w:r w:rsidRPr="00EB2E92">
              <w:tab/>
            </w:r>
          </w:p>
          <w:p w:rsidR="00E268A7" w:rsidRDefault="00C900F2" w:rsidP="00E268A7">
            <w:pPr>
              <w:pStyle w:val="NumberedList1"/>
              <w:numPr>
                <w:ilvl w:val="0"/>
                <w:numId w:val="18"/>
              </w:numPr>
              <w:tabs>
                <w:tab w:val="left" w:pos="360"/>
              </w:tabs>
            </w:pPr>
            <w:r>
              <w:t>Restart the CLIENT1 computer to update group policy and security group membership while connected to the Corpnet subnet. After restarting, log on as CORP\User1.</w:t>
            </w:r>
          </w:p>
          <w:p w:rsidR="00E268A7" w:rsidRDefault="00E331E7" w:rsidP="00E268A7">
            <w:pPr>
              <w:pStyle w:val="NumberedList1"/>
              <w:numPr>
                <w:ilvl w:val="0"/>
                <w:numId w:val="18"/>
              </w:numPr>
              <w:tabs>
                <w:tab w:val="left" w:pos="360"/>
              </w:tabs>
            </w:pPr>
            <w:r>
              <w:t>From</w:t>
            </w:r>
            <w:r w:rsidRPr="002B70B8">
              <w:t xml:space="preserve"> the Start screen, type </w:t>
            </w:r>
            <w:r w:rsidRPr="002B70B8">
              <w:rPr>
                <w:b/>
              </w:rPr>
              <w:t>PowerShell</w:t>
            </w:r>
            <w:r w:rsidRPr="002B70B8">
              <w:t xml:space="preserve">, then right-click </w:t>
            </w:r>
            <w:r w:rsidRPr="002B70B8">
              <w:rPr>
                <w:b/>
              </w:rPr>
              <w:t>Windows PowerShell</w:t>
            </w:r>
            <w:r w:rsidRPr="002B70B8">
              <w:t xml:space="preserve">, and click </w:t>
            </w:r>
            <w:r w:rsidRPr="002B70B8">
              <w:rPr>
                <w:b/>
              </w:rPr>
              <w:t>Run as administrator</w:t>
            </w:r>
            <w:r w:rsidR="00E268A7">
              <w:t>.</w:t>
            </w:r>
          </w:p>
          <w:p w:rsidR="00F512E0" w:rsidRDefault="00E268A7" w:rsidP="00E757B3">
            <w:pPr>
              <w:pStyle w:val="NumberedList1"/>
              <w:numPr>
                <w:ilvl w:val="0"/>
                <w:numId w:val="18"/>
              </w:numPr>
              <w:tabs>
                <w:tab w:val="left" w:pos="360"/>
              </w:tabs>
            </w:pPr>
            <w:r>
              <w:t xml:space="preserve">Type </w:t>
            </w:r>
            <w:r w:rsidRPr="001C09DF">
              <w:rPr>
                <w:b/>
              </w:rPr>
              <w:t>Get-DnsClientNrptPolicy</w:t>
            </w:r>
            <w:r w:rsidRPr="001C09DF">
              <w:t xml:space="preserve"> and hit </w:t>
            </w:r>
            <w:r w:rsidRPr="001C09DF">
              <w:rPr>
                <w:b/>
              </w:rPr>
              <w:t>ENTER</w:t>
            </w:r>
            <w:r w:rsidRPr="001C09DF">
              <w:t xml:space="preserve">. The Name Resolution Policy Table (NRPT) entries for DirectAccess are displayed. Note that the </w:t>
            </w:r>
            <w:r>
              <w:t>NLS server exemption is displayed as NLS.corp.contoso.com.</w:t>
            </w:r>
            <w:r w:rsidR="00E757B3">
              <w:t xml:space="preserve"> This is the alias used for the APP1 server. </w:t>
            </w:r>
            <w:r w:rsidR="00BB223F">
              <w:t xml:space="preserve">All other name resolution for corp.contoso.com will use the internal IPv6 address of the EDGE1 server </w:t>
            </w:r>
            <w:r w:rsidR="00315306">
              <w:t xml:space="preserve">(2001:db8::1::2) </w:t>
            </w:r>
            <w:r w:rsidR="00BB223F">
              <w:t>when outside the corporate network.</w:t>
            </w:r>
          </w:p>
          <w:p w:rsidR="00E268A7" w:rsidRDefault="00E268A7" w:rsidP="00F512E0">
            <w:pPr>
              <w:pStyle w:val="NumberedList1"/>
              <w:numPr>
                <w:ilvl w:val="0"/>
                <w:numId w:val="18"/>
              </w:numPr>
              <w:tabs>
                <w:tab w:val="left" w:pos="360"/>
              </w:tabs>
            </w:pPr>
            <w:r>
              <w:t xml:space="preserve">Type </w:t>
            </w:r>
            <w:r w:rsidRPr="00F204BE">
              <w:rPr>
                <w:b/>
              </w:rPr>
              <w:t>Get-</w:t>
            </w:r>
            <w:r>
              <w:rPr>
                <w:b/>
              </w:rPr>
              <w:t>NCSIPolicyConfiguration</w:t>
            </w:r>
            <w:r>
              <w:t xml:space="preserve"> and hit </w:t>
            </w:r>
            <w:r w:rsidRPr="00A1090E">
              <w:rPr>
                <w:b/>
              </w:rPr>
              <w:t>ENTER</w:t>
            </w:r>
            <w:r>
              <w:t xml:space="preserve">. The network connectivity status indicator settings deployed by the wizard are displayed. Note that the value of DomainLocationDeterminationURL is </w:t>
            </w:r>
            <w:r w:rsidRPr="00F512E0">
              <w:t>https://</w:t>
            </w:r>
            <w:r w:rsidR="00F512E0">
              <w:t>nls.corp.contoso.com</w:t>
            </w:r>
            <w:r>
              <w:t>. Whenever this network location server URL is accessible, the client will determine that it is inside the corporate network, and NRPT settings will not be applied.</w:t>
            </w:r>
          </w:p>
          <w:p w:rsidR="00F512E0" w:rsidRPr="00AC03B1" w:rsidRDefault="00F512E0" w:rsidP="00F512E0">
            <w:pPr>
              <w:pStyle w:val="NumberedList1"/>
              <w:numPr>
                <w:ilvl w:val="0"/>
                <w:numId w:val="18"/>
              </w:numPr>
              <w:tabs>
                <w:tab w:val="left" w:pos="360"/>
              </w:tabs>
            </w:pPr>
            <w:r>
              <w:t xml:space="preserve">Type </w:t>
            </w:r>
            <w:r w:rsidRPr="00F512E0">
              <w:rPr>
                <w:b/>
              </w:rPr>
              <w:t>Get-DAConnectionStatus</w:t>
            </w:r>
            <w:r>
              <w:t xml:space="preserve"> and hit </w:t>
            </w:r>
            <w:r w:rsidRPr="00F512E0">
              <w:rPr>
                <w:b/>
              </w:rPr>
              <w:t>ENTER</w:t>
            </w:r>
            <w:r>
              <w:t xml:space="preserve">. Since the client can reach the network location server URL, the status will display as </w:t>
            </w:r>
            <w:r w:rsidRPr="00F512E0">
              <w:rPr>
                <w:b/>
              </w:rPr>
              <w:t>ConnectedLocally</w:t>
            </w:r>
            <w:r>
              <w:t>.</w:t>
            </w:r>
          </w:p>
        </w:tc>
      </w:tr>
    </w:tbl>
    <w:p w:rsidR="00E268A7" w:rsidRDefault="00E268A7" w:rsidP="00E268A7"/>
    <w:p w:rsidR="00E268A7" w:rsidRPr="00EB2E92" w:rsidRDefault="00E268A7" w:rsidP="00E268A7">
      <w:pPr>
        <w:pStyle w:val="Heading3"/>
      </w:pPr>
      <w:bookmarkStart w:id="38" w:name="_Toc309124507"/>
      <w:bookmarkStart w:id="39" w:name="_Toc317799957"/>
      <w:r>
        <w:lastRenderedPageBreak/>
        <w:t xml:space="preserve">Connect </w:t>
      </w:r>
      <w:r w:rsidRPr="00D45FE7">
        <w:t>CLIENT1 to the Internet subnet and test remote access</w:t>
      </w:r>
      <w:bookmarkEnd w:id="38"/>
      <w:bookmarkEnd w:id="39"/>
    </w:p>
    <w:p w:rsidR="00E268A7" w:rsidRPr="00EB2E92" w:rsidRDefault="00E268A7" w:rsidP="00E268A7">
      <w:r>
        <w:t>To test remote access connectivity from the Internet, move the CLIENT1 connection to the Internet subnet.</w:t>
      </w:r>
    </w:p>
    <w:p w:rsidR="00E268A7" w:rsidRPr="00EB2E92" w:rsidRDefault="00E268A7" w:rsidP="00E268A7">
      <w:pPr>
        <w:pStyle w:val="ProcedureTitle"/>
      </w:pPr>
      <w:r>
        <w:rPr>
          <w:noProof/>
        </w:rPr>
        <w:drawing>
          <wp:inline distT="0" distB="0" distL="0" distR="0" wp14:anchorId="00C2B185" wp14:editId="4820E01B">
            <wp:extent cx="154305" cy="154305"/>
            <wp:effectExtent l="0" t="0" r="0" b="0"/>
            <wp:docPr id="3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B2E92">
        <w:t xml:space="preserve">To </w:t>
      </w:r>
      <w:r>
        <w:t>test remote access from the Internet</w:t>
      </w:r>
    </w:p>
    <w:tbl>
      <w:tblPr>
        <w:tblW w:w="8383" w:type="dxa"/>
        <w:tblInd w:w="360" w:type="dxa"/>
        <w:tblCellMar>
          <w:left w:w="0" w:type="dxa"/>
          <w:right w:w="0" w:type="dxa"/>
        </w:tblCellMar>
        <w:tblLook w:val="01E0" w:firstRow="1" w:lastRow="1" w:firstColumn="1" w:lastColumn="1" w:noHBand="0" w:noVBand="0"/>
      </w:tblPr>
      <w:tblGrid>
        <w:gridCol w:w="8383"/>
      </w:tblGrid>
      <w:tr w:rsidR="00E268A7" w:rsidRPr="00AC03B1" w:rsidTr="00E268A7">
        <w:trPr>
          <w:trHeight w:val="2011"/>
        </w:trPr>
        <w:tc>
          <w:tcPr>
            <w:tcW w:w="8383" w:type="dxa"/>
          </w:tcPr>
          <w:p w:rsidR="00E268A7" w:rsidRPr="00EB2E92" w:rsidRDefault="00E268A7" w:rsidP="004462EB">
            <w:pPr>
              <w:pStyle w:val="NumberedList1"/>
              <w:numPr>
                <w:ilvl w:val="0"/>
                <w:numId w:val="37"/>
              </w:numPr>
              <w:tabs>
                <w:tab w:val="left" w:pos="360"/>
              </w:tabs>
            </w:pPr>
            <w:r>
              <w:t>Connect CLIENT1 to the Internet subnet.</w:t>
            </w:r>
            <w:r w:rsidRPr="00EB2E92">
              <w:t xml:space="preserve"> </w:t>
            </w:r>
            <w:r w:rsidR="00F512E0" w:rsidRPr="00F512E0">
              <w:t>Once the network determination process completes, the network icon should indicate Internet access</w:t>
            </w:r>
            <w:r w:rsidR="00F512E0">
              <w:t>.</w:t>
            </w:r>
            <w:r w:rsidRPr="00EB2E92">
              <w:tab/>
            </w:r>
          </w:p>
          <w:p w:rsidR="00E268A7" w:rsidRDefault="00E268A7" w:rsidP="004462EB">
            <w:pPr>
              <w:pStyle w:val="NumberedList1"/>
              <w:numPr>
                <w:ilvl w:val="0"/>
                <w:numId w:val="37"/>
              </w:numPr>
              <w:tabs>
                <w:tab w:val="left" w:pos="360"/>
              </w:tabs>
            </w:pPr>
            <w:r>
              <w:t xml:space="preserve">In the PowerShell window, type </w:t>
            </w:r>
            <w:r w:rsidRPr="00636727">
              <w:rPr>
                <w:b/>
              </w:rPr>
              <w:t>Get-D</w:t>
            </w:r>
            <w:r>
              <w:rPr>
                <w:b/>
              </w:rPr>
              <w:t>AConnectionStatus</w:t>
            </w:r>
            <w:r>
              <w:t xml:space="preserve"> and hit </w:t>
            </w:r>
            <w:r w:rsidRPr="00636727">
              <w:rPr>
                <w:b/>
              </w:rPr>
              <w:t>ENTER</w:t>
            </w:r>
            <w:r>
              <w:t>.</w:t>
            </w:r>
            <w:r w:rsidRPr="00EB2E92">
              <w:t xml:space="preserve"> </w:t>
            </w:r>
            <w:r>
              <w:t xml:space="preserve">The status should show as </w:t>
            </w:r>
            <w:r w:rsidRPr="00636727">
              <w:rPr>
                <w:b/>
              </w:rPr>
              <w:t>ConnectedRemotely</w:t>
            </w:r>
            <w:r>
              <w:t>.</w:t>
            </w:r>
          </w:p>
          <w:p w:rsidR="00E268A7" w:rsidRDefault="00E268A7" w:rsidP="004462EB">
            <w:pPr>
              <w:pStyle w:val="NumberedList1"/>
              <w:numPr>
                <w:ilvl w:val="0"/>
                <w:numId w:val="37"/>
              </w:numPr>
              <w:tabs>
                <w:tab w:val="left" w:pos="360"/>
              </w:tabs>
            </w:pPr>
            <w:r>
              <w:t xml:space="preserve">Click the </w:t>
            </w:r>
            <w:r w:rsidRPr="007D7E66">
              <w:t>network icon in the System Notification Area</w:t>
            </w:r>
            <w:r>
              <w:t xml:space="preserve">. Note that </w:t>
            </w:r>
            <w:r w:rsidR="00F512E0">
              <w:rPr>
                <w:b/>
              </w:rPr>
              <w:t>Contoso DirectAccess</w:t>
            </w:r>
            <w:r w:rsidRPr="00971306">
              <w:rPr>
                <w:b/>
              </w:rPr>
              <w:t xml:space="preserve"> Connection</w:t>
            </w:r>
            <w:r>
              <w:t xml:space="preserve"> is listed as </w:t>
            </w:r>
            <w:r w:rsidRPr="00971306">
              <w:rPr>
                <w:b/>
              </w:rPr>
              <w:t>Connected</w:t>
            </w:r>
            <w:r>
              <w:t xml:space="preserve">. This is the connection name </w:t>
            </w:r>
            <w:r w:rsidR="00F512E0">
              <w:t xml:space="preserve">we </w:t>
            </w:r>
            <w:r>
              <w:t xml:space="preserve">provided </w:t>
            </w:r>
            <w:r w:rsidR="00F512E0">
              <w:t>in</w:t>
            </w:r>
            <w:r>
              <w:t xml:space="preserve"> the DirectAccess wizard.</w:t>
            </w:r>
          </w:p>
          <w:p w:rsidR="00E268A7" w:rsidRPr="00EB2E92" w:rsidRDefault="00E268A7" w:rsidP="004462EB">
            <w:pPr>
              <w:pStyle w:val="NumberedList1"/>
              <w:numPr>
                <w:ilvl w:val="0"/>
                <w:numId w:val="37"/>
              </w:numPr>
              <w:tabs>
                <w:tab w:val="left" w:pos="360"/>
              </w:tabs>
            </w:pPr>
            <w:r>
              <w:t xml:space="preserve">Right-click </w:t>
            </w:r>
            <w:r w:rsidR="00F512E0" w:rsidRPr="00F512E0">
              <w:rPr>
                <w:b/>
              </w:rPr>
              <w:t xml:space="preserve">Contoso DirectAccess </w:t>
            </w:r>
            <w:r w:rsidRPr="00555D39">
              <w:rPr>
                <w:b/>
              </w:rPr>
              <w:t>Connection</w:t>
            </w:r>
            <w:r>
              <w:t xml:space="preserve"> and then click </w:t>
            </w:r>
            <w:r w:rsidRPr="00555D39">
              <w:rPr>
                <w:b/>
              </w:rPr>
              <w:t>Properties</w:t>
            </w:r>
            <w:r>
              <w:t xml:space="preserve">. Note that Status shows as </w:t>
            </w:r>
            <w:r w:rsidRPr="00555D39">
              <w:rPr>
                <w:b/>
              </w:rPr>
              <w:t>Connected</w:t>
            </w:r>
            <w:r>
              <w:t>.</w:t>
            </w:r>
          </w:p>
          <w:p w:rsidR="00E268A7" w:rsidRDefault="00E268A7" w:rsidP="004462EB">
            <w:pPr>
              <w:pStyle w:val="NumberedList1"/>
              <w:numPr>
                <w:ilvl w:val="0"/>
                <w:numId w:val="37"/>
              </w:numPr>
              <w:tabs>
                <w:tab w:val="left" w:pos="360"/>
              </w:tabs>
            </w:pPr>
            <w:r>
              <w:t xml:space="preserve">From </w:t>
            </w:r>
            <w:r w:rsidRPr="001148DA">
              <w:t xml:space="preserve">the PowerShell prompt, type </w:t>
            </w:r>
            <w:r w:rsidRPr="001148DA">
              <w:rPr>
                <w:b/>
              </w:rPr>
              <w:t>ping inet1.isp.example.com</w:t>
            </w:r>
            <w:r w:rsidRPr="001148DA">
              <w:t xml:space="preserve"> and hit </w:t>
            </w:r>
            <w:r w:rsidRPr="001148DA">
              <w:rPr>
                <w:b/>
              </w:rPr>
              <w:t>ENTER</w:t>
            </w:r>
            <w:r w:rsidRPr="001148DA">
              <w:t xml:space="preserve"> to verify Internet name resolution and connectivity. You should receive four replies from 131.107.0.1.</w:t>
            </w:r>
          </w:p>
          <w:p w:rsidR="00E268A7" w:rsidRDefault="00E268A7" w:rsidP="004462EB">
            <w:pPr>
              <w:pStyle w:val="NumberedList1"/>
              <w:numPr>
                <w:ilvl w:val="0"/>
                <w:numId w:val="37"/>
              </w:numPr>
              <w:tabs>
                <w:tab w:val="left" w:pos="360"/>
              </w:tabs>
            </w:pPr>
            <w:r>
              <w:t xml:space="preserve">Type </w:t>
            </w:r>
            <w:r w:rsidRPr="001148DA">
              <w:rPr>
                <w:b/>
              </w:rPr>
              <w:t>ping app1.corp.contoso.com</w:t>
            </w:r>
            <w:r w:rsidRPr="001148DA">
              <w:t xml:space="preserve"> and hit </w:t>
            </w:r>
            <w:r w:rsidRPr="001148DA">
              <w:rPr>
                <w:b/>
              </w:rPr>
              <w:t>ENTER</w:t>
            </w:r>
            <w:r w:rsidRPr="001148DA">
              <w:t xml:space="preserve"> to verify corporate intranet name resolution and connectivity.  </w:t>
            </w:r>
            <w:r w:rsidR="00315306">
              <w:t>Since APP1 is an IPv6 enabled intranet resource, the ICMP response is from the IPv6 address of APP1 (2001:db8:1::3).</w:t>
            </w:r>
          </w:p>
          <w:p w:rsidR="00315306" w:rsidRPr="00EB2E92" w:rsidRDefault="00315306" w:rsidP="00315306">
            <w:pPr>
              <w:pStyle w:val="NumberedList1"/>
              <w:numPr>
                <w:ilvl w:val="0"/>
                <w:numId w:val="37"/>
              </w:numPr>
              <w:tabs>
                <w:tab w:val="left" w:pos="360"/>
              </w:tabs>
            </w:pPr>
            <w:r>
              <w:t xml:space="preserve">Type </w:t>
            </w:r>
            <w:r>
              <w:rPr>
                <w:b/>
              </w:rPr>
              <w:t>ping app2</w:t>
            </w:r>
            <w:r w:rsidRPr="00315306">
              <w:rPr>
                <w:b/>
              </w:rPr>
              <w:t>.corp.contoso.com</w:t>
            </w:r>
            <w:r w:rsidRPr="00315306">
              <w:t xml:space="preserve"> and hit </w:t>
            </w:r>
            <w:r w:rsidRPr="00315306">
              <w:rPr>
                <w:b/>
              </w:rPr>
              <w:t>ENTER</w:t>
            </w:r>
            <w:r w:rsidRPr="00315306">
              <w:t xml:space="preserve"> to verify name resolution and connectivity</w:t>
            </w:r>
            <w:r>
              <w:t xml:space="preserve"> to the intranet Windows Server 2003 file server</w:t>
            </w:r>
            <w:r w:rsidRPr="00315306">
              <w:t xml:space="preserve">. Note the format of the IPv6 address returned. Since </w:t>
            </w:r>
            <w:r w:rsidR="00021793">
              <w:t>APP2 is an IPv4-only intranet resource</w:t>
            </w:r>
            <w:r w:rsidRPr="00315306">
              <w:t>, the dynamical</w:t>
            </w:r>
            <w:r w:rsidR="00021793">
              <w:t>ly created NAT64 address of APP2</w:t>
            </w:r>
            <w:r w:rsidRPr="00315306">
              <w:t xml:space="preserve"> is returned. The dynamically created prefix </w:t>
            </w:r>
            <w:r w:rsidR="00021793">
              <w:t>assigned</w:t>
            </w:r>
            <w:r w:rsidRPr="00315306">
              <w:t xml:space="preserve"> by DirectAccess for NAT64 will be in the form fdxx:xxxx:xxxx:77</w:t>
            </w:r>
            <w:r>
              <w:t>77::/96</w:t>
            </w:r>
            <w:r w:rsidRPr="00315306">
              <w:t>.</w:t>
            </w:r>
          </w:p>
          <w:p w:rsidR="00021793" w:rsidRDefault="00E268A7" w:rsidP="004462EB">
            <w:pPr>
              <w:pStyle w:val="NumberedList1"/>
              <w:numPr>
                <w:ilvl w:val="0"/>
                <w:numId w:val="37"/>
              </w:numPr>
              <w:tabs>
                <w:tab w:val="left" w:pos="360"/>
              </w:tabs>
            </w:pPr>
            <w:r>
              <w:t>Click</w:t>
            </w:r>
            <w:r w:rsidRPr="007D7E66">
              <w:t xml:space="preserve"> the Internet Explorer icon to launch IE. Verify </w:t>
            </w:r>
            <w:r w:rsidR="00021793">
              <w:t>that you can access the website</w:t>
            </w:r>
            <w:r w:rsidRPr="007D7E66">
              <w:t xml:space="preserve"> on </w:t>
            </w:r>
            <w:r w:rsidR="00021793" w:rsidRPr="00021793">
              <w:rPr>
                <w:b/>
              </w:rPr>
              <w:t>http://inet1.isp.example.com</w:t>
            </w:r>
            <w:r w:rsidR="00021793">
              <w:t>. This site is running on the INET1 Internet server, and validates Internet connectivity outside of DirectAccess.</w:t>
            </w:r>
          </w:p>
          <w:p w:rsidR="00E268A7" w:rsidRDefault="00021793" w:rsidP="004462EB">
            <w:pPr>
              <w:pStyle w:val="NumberedList1"/>
              <w:numPr>
                <w:ilvl w:val="0"/>
                <w:numId w:val="37"/>
              </w:numPr>
              <w:tabs>
                <w:tab w:val="left" w:pos="360"/>
              </w:tabs>
            </w:pPr>
            <w:r w:rsidRPr="007D7E66">
              <w:t xml:space="preserve">Verify </w:t>
            </w:r>
            <w:r>
              <w:t>that you can access the website</w:t>
            </w:r>
            <w:r w:rsidRPr="007D7E66">
              <w:t xml:space="preserve"> on </w:t>
            </w:r>
            <w:r w:rsidR="00E268A7" w:rsidRPr="007D7E66">
              <w:rPr>
                <w:b/>
              </w:rPr>
              <w:t>http://app1.corp.contoso.com</w:t>
            </w:r>
            <w:r w:rsidR="00E268A7">
              <w:t>.</w:t>
            </w:r>
            <w:r w:rsidRPr="00021793">
              <w:t xml:space="preserve"> This s</w:t>
            </w:r>
            <w:r>
              <w:t>ite is running on the APP</w:t>
            </w:r>
            <w:r w:rsidRPr="00021793">
              <w:t>1 server, and validates</w:t>
            </w:r>
            <w:r>
              <w:t xml:space="preserve"> DirectAccess connectivity to an internal IPv6 web server.</w:t>
            </w:r>
          </w:p>
          <w:p w:rsidR="00021793" w:rsidRPr="00EB2E92" w:rsidRDefault="00021793" w:rsidP="004462EB">
            <w:pPr>
              <w:pStyle w:val="NumberedList1"/>
              <w:numPr>
                <w:ilvl w:val="0"/>
                <w:numId w:val="37"/>
              </w:numPr>
              <w:tabs>
                <w:tab w:val="left" w:pos="360"/>
              </w:tabs>
            </w:pPr>
            <w:r w:rsidRPr="007D7E66">
              <w:t xml:space="preserve">Verify </w:t>
            </w:r>
            <w:r>
              <w:t>that you can access the website</w:t>
            </w:r>
            <w:r w:rsidRPr="007D7E66">
              <w:t xml:space="preserve"> on </w:t>
            </w:r>
            <w:r>
              <w:rPr>
                <w:b/>
              </w:rPr>
              <w:t>http://app2</w:t>
            </w:r>
            <w:r w:rsidRPr="007D7E66">
              <w:rPr>
                <w:b/>
              </w:rPr>
              <w:t>.corp.contoso.com</w:t>
            </w:r>
            <w:r>
              <w:t>.</w:t>
            </w:r>
            <w:r w:rsidRPr="00021793">
              <w:t xml:space="preserve"> </w:t>
            </w:r>
            <w:r>
              <w:t>You should see the default "Under Construction" IIS web page</w:t>
            </w:r>
            <w:r w:rsidRPr="00021793">
              <w:t xml:space="preserve">, </w:t>
            </w:r>
            <w:r>
              <w:t xml:space="preserve">validating DirectAccess connectivity to an </w:t>
            </w:r>
            <w:r>
              <w:lastRenderedPageBreak/>
              <w:t>internal IPv4-only web server.</w:t>
            </w:r>
          </w:p>
          <w:p w:rsidR="00E268A7" w:rsidRDefault="00021793" w:rsidP="00021793">
            <w:pPr>
              <w:pStyle w:val="NumberedList1"/>
              <w:numPr>
                <w:ilvl w:val="0"/>
                <w:numId w:val="37"/>
              </w:numPr>
              <w:tabs>
                <w:tab w:val="left" w:pos="360"/>
              </w:tabs>
            </w:pPr>
            <w:r w:rsidRPr="00021793">
              <w:t xml:space="preserve">From the desktop taskbar, </w:t>
            </w:r>
            <w:r w:rsidR="00E268A7">
              <w:t xml:space="preserve">click the </w:t>
            </w:r>
            <w:r w:rsidR="00E268A7" w:rsidRPr="00C03FD0">
              <w:rPr>
                <w:b/>
              </w:rPr>
              <w:t>Windows Explorer</w:t>
            </w:r>
            <w:r w:rsidR="00E268A7">
              <w:t xml:space="preserve"> icon.</w:t>
            </w:r>
          </w:p>
          <w:p w:rsidR="00E268A7" w:rsidRDefault="00E268A7" w:rsidP="004462EB">
            <w:pPr>
              <w:pStyle w:val="NumberedList1"/>
              <w:numPr>
                <w:ilvl w:val="0"/>
                <w:numId w:val="37"/>
              </w:numPr>
              <w:tabs>
                <w:tab w:val="left" w:pos="360"/>
              </w:tabs>
            </w:pPr>
            <w:r>
              <w:t xml:space="preserve">In the address bar, type </w:t>
            </w:r>
            <w:r w:rsidRPr="00475D0E">
              <w:rPr>
                <w:b/>
              </w:rPr>
              <w:t>\\app1\Files</w:t>
            </w:r>
            <w:r>
              <w:t xml:space="preserve">, and then press </w:t>
            </w:r>
            <w:r w:rsidRPr="00285036">
              <w:rPr>
                <w:b/>
              </w:rPr>
              <w:t>ENTER</w:t>
            </w:r>
            <w:r w:rsidRPr="00AC03B1">
              <w:t>.</w:t>
            </w:r>
          </w:p>
          <w:p w:rsidR="00E268A7" w:rsidRDefault="00E268A7" w:rsidP="004462EB">
            <w:pPr>
              <w:pStyle w:val="NumberedList1"/>
              <w:numPr>
                <w:ilvl w:val="0"/>
                <w:numId w:val="37"/>
              </w:numPr>
              <w:tabs>
                <w:tab w:val="left" w:pos="360"/>
              </w:tabs>
            </w:pPr>
            <w:r>
              <w:t>You should see a folder window with the contents of the Files shared folder</w:t>
            </w:r>
            <w:r w:rsidRPr="00AC03B1">
              <w:t>.</w:t>
            </w:r>
          </w:p>
          <w:p w:rsidR="00E268A7" w:rsidRDefault="00E268A7" w:rsidP="004462EB">
            <w:pPr>
              <w:pStyle w:val="NumberedList1"/>
              <w:numPr>
                <w:ilvl w:val="0"/>
                <w:numId w:val="37"/>
              </w:numPr>
              <w:tabs>
                <w:tab w:val="left" w:pos="360"/>
              </w:tabs>
            </w:pPr>
            <w:r>
              <w:t xml:space="preserve">In the </w:t>
            </w:r>
            <w:r w:rsidRPr="00F00C40">
              <w:rPr>
                <w:b/>
              </w:rPr>
              <w:t>Files</w:t>
            </w:r>
            <w:r>
              <w:t xml:space="preserve"> shared folder window, double-click the </w:t>
            </w:r>
            <w:r w:rsidRPr="00B368F0">
              <w:rPr>
                <w:b/>
              </w:rPr>
              <w:t>Example.txt</w:t>
            </w:r>
            <w:r>
              <w:t xml:space="preserve"> file</w:t>
            </w:r>
            <w:r w:rsidRPr="00AC03B1">
              <w:t xml:space="preserve">. </w:t>
            </w:r>
            <w:r>
              <w:t>You should see the contents of the Example.txt file.</w:t>
            </w:r>
          </w:p>
          <w:p w:rsidR="00E268A7" w:rsidRDefault="00E268A7" w:rsidP="004462EB">
            <w:pPr>
              <w:pStyle w:val="NumberedList1"/>
              <w:numPr>
                <w:ilvl w:val="0"/>
                <w:numId w:val="37"/>
              </w:numPr>
              <w:tabs>
                <w:tab w:val="left" w:pos="360"/>
              </w:tabs>
            </w:pPr>
            <w:r>
              <w:t xml:space="preserve">Close the </w:t>
            </w:r>
            <w:r w:rsidR="00032D2F">
              <w:rPr>
                <w:b/>
              </w:rPr>
              <w:t>Example</w:t>
            </w:r>
            <w:r w:rsidRPr="001F5D76">
              <w:rPr>
                <w:b/>
              </w:rPr>
              <w:t xml:space="preserve"> - Notepad</w:t>
            </w:r>
            <w:r>
              <w:t xml:space="preserve"> </w:t>
            </w:r>
            <w:r w:rsidR="00032D2F">
              <w:t>window</w:t>
            </w:r>
            <w:r w:rsidRPr="00AC03B1">
              <w:t>.</w:t>
            </w:r>
          </w:p>
          <w:p w:rsidR="00032D2F" w:rsidRDefault="00032D2F" w:rsidP="004462EB">
            <w:pPr>
              <w:pStyle w:val="NumberedList1"/>
              <w:numPr>
                <w:ilvl w:val="0"/>
                <w:numId w:val="37"/>
              </w:numPr>
              <w:tabs>
                <w:tab w:val="left" w:pos="360"/>
              </w:tabs>
            </w:pPr>
            <w:r>
              <w:t xml:space="preserve">In the Windows Explorer address bar, type </w:t>
            </w:r>
            <w:r w:rsidRPr="00475D0E">
              <w:rPr>
                <w:b/>
              </w:rPr>
              <w:t>\\</w:t>
            </w:r>
            <w:r>
              <w:rPr>
                <w:b/>
              </w:rPr>
              <w:t>app2</w:t>
            </w:r>
            <w:r w:rsidRPr="00475D0E">
              <w:rPr>
                <w:b/>
              </w:rPr>
              <w:t>\Files</w:t>
            </w:r>
            <w:r>
              <w:t xml:space="preserve">, and then press </w:t>
            </w:r>
            <w:r w:rsidRPr="00285036">
              <w:rPr>
                <w:b/>
              </w:rPr>
              <w:t>ENTER</w:t>
            </w:r>
            <w:r w:rsidRPr="00AC03B1">
              <w:t>.</w:t>
            </w:r>
          </w:p>
          <w:p w:rsidR="00032D2F" w:rsidRDefault="00032D2F" w:rsidP="004462EB">
            <w:pPr>
              <w:pStyle w:val="NumberedList1"/>
              <w:numPr>
                <w:ilvl w:val="0"/>
                <w:numId w:val="37"/>
              </w:numPr>
              <w:tabs>
                <w:tab w:val="left" w:pos="360"/>
              </w:tabs>
            </w:pPr>
            <w:r>
              <w:t xml:space="preserve">In the </w:t>
            </w:r>
            <w:r w:rsidRPr="00F00C40">
              <w:rPr>
                <w:b/>
              </w:rPr>
              <w:t>Files</w:t>
            </w:r>
            <w:r>
              <w:t xml:space="preserve"> shared folder window, double-click the </w:t>
            </w:r>
            <w:r>
              <w:rPr>
                <w:b/>
              </w:rPr>
              <w:t>New Text Document</w:t>
            </w:r>
            <w:r w:rsidRPr="00B368F0">
              <w:rPr>
                <w:b/>
              </w:rPr>
              <w:t>.txt</w:t>
            </w:r>
            <w:r>
              <w:t xml:space="preserve"> file</w:t>
            </w:r>
            <w:r w:rsidRPr="00AC03B1">
              <w:t>.</w:t>
            </w:r>
            <w:r>
              <w:t xml:space="preserve"> You should see the contents of the document shared on the IPv4-only server.</w:t>
            </w:r>
          </w:p>
          <w:p w:rsidR="00032D2F" w:rsidRDefault="00032D2F" w:rsidP="004462EB">
            <w:pPr>
              <w:pStyle w:val="NumberedList1"/>
              <w:numPr>
                <w:ilvl w:val="0"/>
                <w:numId w:val="37"/>
              </w:numPr>
              <w:tabs>
                <w:tab w:val="left" w:pos="360"/>
              </w:tabs>
            </w:pPr>
            <w:r>
              <w:t xml:space="preserve">Close the </w:t>
            </w:r>
            <w:r>
              <w:rPr>
                <w:b/>
              </w:rPr>
              <w:t>New Text Document</w:t>
            </w:r>
            <w:r w:rsidRPr="001F5D76">
              <w:rPr>
                <w:b/>
              </w:rPr>
              <w:t xml:space="preserve"> - Notepad</w:t>
            </w:r>
            <w:r>
              <w:t xml:space="preserve"> and the </w:t>
            </w:r>
            <w:r w:rsidRPr="001F5D76">
              <w:rPr>
                <w:b/>
              </w:rPr>
              <w:t>Files</w:t>
            </w:r>
            <w:r>
              <w:t xml:space="preserve"> shared folder windows.</w:t>
            </w:r>
          </w:p>
          <w:p w:rsidR="00500238" w:rsidRDefault="00E268A7" w:rsidP="004462EB">
            <w:pPr>
              <w:pStyle w:val="NumberedList1"/>
              <w:numPr>
                <w:ilvl w:val="0"/>
                <w:numId w:val="37"/>
              </w:numPr>
              <w:tabs>
                <w:tab w:val="left" w:pos="360"/>
              </w:tabs>
            </w:pPr>
            <w:r>
              <w:t xml:space="preserve">From </w:t>
            </w:r>
            <w:r w:rsidRPr="00817116">
              <w:t xml:space="preserve">the PowerShell window, type </w:t>
            </w:r>
            <w:r w:rsidR="00500238" w:rsidRPr="00500238">
              <w:rPr>
                <w:b/>
              </w:rPr>
              <w:t>Get-NetIPAddress</w:t>
            </w:r>
            <w:r w:rsidRPr="00817116">
              <w:t xml:space="preserve"> and then press </w:t>
            </w:r>
            <w:r w:rsidRPr="00500238">
              <w:rPr>
                <w:b/>
              </w:rPr>
              <w:t>ENTER</w:t>
            </w:r>
            <w:r w:rsidRPr="00817116">
              <w:t xml:space="preserve"> to examine the client's IPv6 configuration. </w:t>
            </w:r>
          </w:p>
          <w:p w:rsidR="00E268A7" w:rsidRDefault="00B46B3C" w:rsidP="004462EB">
            <w:pPr>
              <w:pStyle w:val="NumberedList1"/>
              <w:numPr>
                <w:ilvl w:val="0"/>
                <w:numId w:val="37"/>
              </w:numPr>
              <w:tabs>
                <w:tab w:val="left" w:pos="360"/>
              </w:tabs>
            </w:pPr>
            <w:r>
              <w:t xml:space="preserve">Type </w:t>
            </w:r>
            <w:r w:rsidR="00EC4EF6">
              <w:rPr>
                <w:b/>
              </w:rPr>
              <w:t>Get-NetTeredoState</w:t>
            </w:r>
            <w:r>
              <w:t xml:space="preserve"> and hit </w:t>
            </w:r>
            <w:r w:rsidRPr="00B46B3C">
              <w:rPr>
                <w:b/>
              </w:rPr>
              <w:t>ENTER</w:t>
            </w:r>
            <w:r>
              <w:t xml:space="preserve"> to examine the Teredo configuration</w:t>
            </w:r>
            <w:r w:rsidR="00E268A7" w:rsidRPr="00817116">
              <w:t>.</w:t>
            </w:r>
            <w:r w:rsidR="00BF7540">
              <w:t xml:space="preserve"> Note that the Teredo server name is edge1.contoso.com, the externally resolvable DNS name of the EDGE1 server.</w:t>
            </w:r>
          </w:p>
          <w:p w:rsidR="00E268A7" w:rsidRDefault="00E268A7" w:rsidP="004462EB">
            <w:pPr>
              <w:pStyle w:val="NumberedList1"/>
              <w:numPr>
                <w:ilvl w:val="0"/>
                <w:numId w:val="37"/>
              </w:numPr>
              <w:tabs>
                <w:tab w:val="left" w:pos="360"/>
              </w:tabs>
            </w:pPr>
            <w:r>
              <w:t xml:space="preserve">Type </w:t>
            </w:r>
            <w:r w:rsidRPr="009E4719">
              <w:rPr>
                <w:b/>
              </w:rPr>
              <w:t>Get-NetIPHTTPSConfiguration</w:t>
            </w:r>
            <w:r>
              <w:t xml:space="preserve"> and hit ENTER. Examine the settings applied by group policy to direct the client to </w:t>
            </w:r>
            <w:r w:rsidRPr="00BF7540">
              <w:t>https://edge1.contoso.com:443/IPHTTPS</w:t>
            </w:r>
            <w:r>
              <w:t>.</w:t>
            </w:r>
          </w:p>
          <w:p w:rsidR="00E268A7" w:rsidRDefault="00E268A7" w:rsidP="004462EB">
            <w:pPr>
              <w:pStyle w:val="NumberedList1"/>
              <w:numPr>
                <w:ilvl w:val="0"/>
                <w:numId w:val="37"/>
              </w:numPr>
              <w:tabs>
                <w:tab w:val="left" w:pos="360"/>
              </w:tabs>
            </w:pPr>
            <w:r>
              <w:t xml:space="preserve">Type </w:t>
            </w:r>
            <w:r w:rsidRPr="009E4719">
              <w:rPr>
                <w:b/>
              </w:rPr>
              <w:t>wf.msc</w:t>
            </w:r>
            <w:r w:rsidRPr="009E4719">
              <w:t xml:space="preserve"> and then hit </w:t>
            </w:r>
            <w:r w:rsidRPr="009E4719">
              <w:rPr>
                <w:b/>
              </w:rPr>
              <w:t>ENTER</w:t>
            </w:r>
            <w:r w:rsidRPr="009E4719">
              <w:t xml:space="preserve"> to launch the Windows Firewall with Advanced Security console. Expand </w:t>
            </w:r>
            <w:r w:rsidRPr="009E4719">
              <w:rPr>
                <w:b/>
              </w:rPr>
              <w:t>Monitoring</w:t>
            </w:r>
            <w:r w:rsidRPr="009E4719">
              <w:t xml:space="preserve">, then </w:t>
            </w:r>
            <w:r w:rsidRPr="009E4719">
              <w:rPr>
                <w:b/>
              </w:rPr>
              <w:t>Security Associations</w:t>
            </w:r>
            <w:r w:rsidRPr="009E4719">
              <w:t xml:space="preserve"> to examine the IPsec SAs established. Note that the authentication methods used are Computer Kerberos and User Kerberos, </w:t>
            </w:r>
            <w:r w:rsidR="007854B0">
              <w:t>as well as Computer certificate and User Kerberos</w:t>
            </w:r>
            <w:r w:rsidRPr="009E4719">
              <w:t>.</w:t>
            </w:r>
          </w:p>
          <w:p w:rsidR="007854B0" w:rsidRDefault="007854B0" w:rsidP="004462EB">
            <w:pPr>
              <w:pStyle w:val="NumberedList1"/>
              <w:numPr>
                <w:ilvl w:val="0"/>
                <w:numId w:val="37"/>
              </w:numPr>
              <w:tabs>
                <w:tab w:val="left" w:pos="360"/>
              </w:tabs>
            </w:pPr>
            <w:r>
              <w:t xml:space="preserve">Select </w:t>
            </w:r>
            <w:r w:rsidRPr="007854B0">
              <w:rPr>
                <w:b/>
              </w:rPr>
              <w:t>Connection Security Rules</w:t>
            </w:r>
            <w:r>
              <w:t xml:space="preserve"> in the console tree. Examine the rules used to provide DirectAccess connectivity.</w:t>
            </w:r>
          </w:p>
          <w:p w:rsidR="00E268A7" w:rsidRPr="00AC03B1" w:rsidRDefault="00E268A7" w:rsidP="004462EB">
            <w:pPr>
              <w:pStyle w:val="NumberedList1"/>
              <w:numPr>
                <w:ilvl w:val="0"/>
                <w:numId w:val="37"/>
              </w:numPr>
              <w:tabs>
                <w:tab w:val="left" w:pos="360"/>
              </w:tabs>
            </w:pPr>
            <w:r>
              <w:t xml:space="preserve">Close the </w:t>
            </w:r>
            <w:r w:rsidRPr="009E4719">
              <w:t>Windows Firewall with Advanced Security console.</w:t>
            </w:r>
          </w:p>
        </w:tc>
      </w:tr>
    </w:tbl>
    <w:p w:rsidR="00E268A7" w:rsidRDefault="00E268A7" w:rsidP="00E268A7"/>
    <w:p w:rsidR="00E268A7" w:rsidRPr="00EB2E92" w:rsidRDefault="00E268A7" w:rsidP="00E268A7">
      <w:pPr>
        <w:pStyle w:val="Heading3"/>
      </w:pPr>
      <w:bookmarkStart w:id="40" w:name="_Toc309124508"/>
      <w:bookmarkStart w:id="41" w:name="_Toc317799958"/>
      <w:r>
        <w:t xml:space="preserve">Connect </w:t>
      </w:r>
      <w:r w:rsidRPr="00D45FE7">
        <w:t xml:space="preserve">CLIENT1 to the </w:t>
      </w:r>
      <w:r>
        <w:t>Home</w:t>
      </w:r>
      <w:r w:rsidRPr="00D45FE7">
        <w:t>net subnet and test remote access</w:t>
      </w:r>
      <w:bookmarkEnd w:id="40"/>
      <w:bookmarkEnd w:id="41"/>
    </w:p>
    <w:p w:rsidR="00E268A7" w:rsidRPr="00EB2E92" w:rsidRDefault="00E268A7" w:rsidP="00E268A7">
      <w:r>
        <w:t>To test remote access connectivity from a simulated home network behind a NAT, move the CLIENT1 connection to the Homenet subnet.</w:t>
      </w:r>
    </w:p>
    <w:p w:rsidR="00E268A7" w:rsidRPr="00EB2E92" w:rsidRDefault="00E268A7" w:rsidP="00E268A7">
      <w:pPr>
        <w:pStyle w:val="ProcedureTitle"/>
      </w:pPr>
      <w:r>
        <w:rPr>
          <w:noProof/>
        </w:rPr>
        <w:lastRenderedPageBreak/>
        <w:drawing>
          <wp:inline distT="0" distB="0" distL="0" distR="0" wp14:anchorId="30424CC5" wp14:editId="7A87E227">
            <wp:extent cx="154305" cy="154305"/>
            <wp:effectExtent l="0" t="0" r="0" b="0"/>
            <wp:docPr id="4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B2E92">
        <w:t xml:space="preserve">To </w:t>
      </w:r>
      <w:r>
        <w:t>test remote access from the home network</w:t>
      </w:r>
    </w:p>
    <w:tbl>
      <w:tblPr>
        <w:tblW w:w="8383" w:type="dxa"/>
        <w:tblInd w:w="360" w:type="dxa"/>
        <w:tblCellMar>
          <w:left w:w="0" w:type="dxa"/>
          <w:right w:w="0" w:type="dxa"/>
        </w:tblCellMar>
        <w:tblLook w:val="01E0" w:firstRow="1" w:lastRow="1" w:firstColumn="1" w:lastColumn="1" w:noHBand="0" w:noVBand="0"/>
      </w:tblPr>
      <w:tblGrid>
        <w:gridCol w:w="8383"/>
      </w:tblGrid>
      <w:tr w:rsidR="00E268A7" w:rsidRPr="00AC03B1" w:rsidTr="00E268A7">
        <w:trPr>
          <w:trHeight w:val="2011"/>
        </w:trPr>
        <w:tc>
          <w:tcPr>
            <w:tcW w:w="8383" w:type="dxa"/>
          </w:tcPr>
          <w:p w:rsidR="00E268A7" w:rsidRPr="00EB2E92" w:rsidRDefault="00E268A7" w:rsidP="004462EB">
            <w:pPr>
              <w:pStyle w:val="NumberedList1"/>
              <w:numPr>
                <w:ilvl w:val="0"/>
                <w:numId w:val="38"/>
              </w:numPr>
              <w:tabs>
                <w:tab w:val="left" w:pos="360"/>
              </w:tabs>
            </w:pPr>
            <w:r>
              <w:t>Connect CLIENT1 to the Homenet subnet. Once the network determination process completes, the network icon should indicate Internet access.</w:t>
            </w:r>
            <w:r w:rsidRPr="00EB2E92">
              <w:tab/>
            </w:r>
          </w:p>
          <w:p w:rsidR="00E268A7" w:rsidRDefault="00E268A7" w:rsidP="004462EB">
            <w:pPr>
              <w:pStyle w:val="NumberedList1"/>
              <w:numPr>
                <w:ilvl w:val="0"/>
                <w:numId w:val="38"/>
              </w:numPr>
              <w:tabs>
                <w:tab w:val="left" w:pos="360"/>
              </w:tabs>
            </w:pPr>
            <w:r>
              <w:t xml:space="preserve">In the PowerShell window, type </w:t>
            </w:r>
            <w:r w:rsidRPr="00636727">
              <w:rPr>
                <w:b/>
              </w:rPr>
              <w:t>Get-D</w:t>
            </w:r>
            <w:r>
              <w:rPr>
                <w:b/>
              </w:rPr>
              <w:t>AConnectionStatus</w:t>
            </w:r>
            <w:r>
              <w:t xml:space="preserve"> and hit </w:t>
            </w:r>
            <w:r w:rsidRPr="00636727">
              <w:rPr>
                <w:b/>
              </w:rPr>
              <w:t>ENTER</w:t>
            </w:r>
            <w:r>
              <w:t>.</w:t>
            </w:r>
            <w:r w:rsidRPr="00EB2E92">
              <w:t xml:space="preserve"> </w:t>
            </w:r>
            <w:r>
              <w:t xml:space="preserve">The status should show as </w:t>
            </w:r>
            <w:r w:rsidRPr="00636727">
              <w:rPr>
                <w:b/>
              </w:rPr>
              <w:t>ConnectedRemotely</w:t>
            </w:r>
            <w:r>
              <w:t>.</w:t>
            </w:r>
          </w:p>
          <w:p w:rsidR="00E268A7" w:rsidRPr="00EB2E92" w:rsidRDefault="00E268A7" w:rsidP="004462EB">
            <w:pPr>
              <w:pStyle w:val="NumberedList1"/>
              <w:numPr>
                <w:ilvl w:val="0"/>
                <w:numId w:val="38"/>
              </w:numPr>
              <w:tabs>
                <w:tab w:val="left" w:pos="360"/>
              </w:tabs>
            </w:pPr>
            <w:r>
              <w:t xml:space="preserve">Click the </w:t>
            </w:r>
            <w:r w:rsidRPr="007D7E66">
              <w:t>network icon in the System Notification Area</w:t>
            </w:r>
            <w:r>
              <w:t xml:space="preserve">. Note that </w:t>
            </w:r>
            <w:r w:rsidR="007854B0" w:rsidRPr="007854B0">
              <w:rPr>
                <w:b/>
              </w:rPr>
              <w:t>Contoso DirectAccess</w:t>
            </w:r>
            <w:r w:rsidRPr="009E4719">
              <w:rPr>
                <w:b/>
              </w:rPr>
              <w:t xml:space="preserve"> Connection</w:t>
            </w:r>
            <w:r>
              <w:t xml:space="preserve"> is listed as </w:t>
            </w:r>
            <w:r w:rsidRPr="009E4719">
              <w:rPr>
                <w:b/>
              </w:rPr>
              <w:t>Connected</w:t>
            </w:r>
            <w:r>
              <w:t xml:space="preserve">. Right-click </w:t>
            </w:r>
            <w:r w:rsidR="007854B0" w:rsidRPr="007854B0">
              <w:rPr>
                <w:b/>
              </w:rPr>
              <w:t xml:space="preserve">Contoso DirectAccess </w:t>
            </w:r>
            <w:r w:rsidRPr="009E4719">
              <w:rPr>
                <w:b/>
              </w:rPr>
              <w:t>Connection</w:t>
            </w:r>
            <w:r>
              <w:t xml:space="preserve"> and then click </w:t>
            </w:r>
            <w:r w:rsidRPr="009E4719">
              <w:rPr>
                <w:b/>
              </w:rPr>
              <w:t>Properties</w:t>
            </w:r>
            <w:r>
              <w:t xml:space="preserve">. Note that Status shows as </w:t>
            </w:r>
            <w:r w:rsidRPr="009E4719">
              <w:rPr>
                <w:b/>
              </w:rPr>
              <w:t>Connected</w:t>
            </w:r>
            <w:r>
              <w:t>.</w:t>
            </w:r>
          </w:p>
          <w:p w:rsidR="00E268A7" w:rsidRDefault="00E268A7" w:rsidP="004462EB">
            <w:pPr>
              <w:pStyle w:val="NumberedList1"/>
              <w:numPr>
                <w:ilvl w:val="0"/>
                <w:numId w:val="38"/>
              </w:numPr>
              <w:tabs>
                <w:tab w:val="left" w:pos="360"/>
              </w:tabs>
            </w:pPr>
            <w:r>
              <w:t xml:space="preserve">Type </w:t>
            </w:r>
            <w:r w:rsidRPr="001148DA">
              <w:rPr>
                <w:b/>
              </w:rPr>
              <w:t>ping app1.corp.contoso.com</w:t>
            </w:r>
            <w:r w:rsidRPr="001148DA">
              <w:t xml:space="preserve"> and hit </w:t>
            </w:r>
            <w:r w:rsidRPr="001148DA">
              <w:rPr>
                <w:b/>
              </w:rPr>
              <w:t>ENTER</w:t>
            </w:r>
            <w:r w:rsidRPr="001148DA">
              <w:t xml:space="preserve"> to verify corporate intranet name resolution and connectivity</w:t>
            </w:r>
            <w:r w:rsidR="00BF7540">
              <w:t xml:space="preserve"> to an internal IPv6 resource</w:t>
            </w:r>
            <w:r w:rsidRPr="001148DA">
              <w:t xml:space="preserve">.  </w:t>
            </w:r>
          </w:p>
          <w:p w:rsidR="00BF7540" w:rsidRPr="00EB2E92" w:rsidRDefault="00BF7540" w:rsidP="004462EB">
            <w:pPr>
              <w:pStyle w:val="NumberedList1"/>
              <w:numPr>
                <w:ilvl w:val="0"/>
                <w:numId w:val="38"/>
              </w:numPr>
              <w:tabs>
                <w:tab w:val="left" w:pos="360"/>
              </w:tabs>
            </w:pPr>
            <w:r>
              <w:t xml:space="preserve">Type </w:t>
            </w:r>
            <w:r>
              <w:rPr>
                <w:b/>
              </w:rPr>
              <w:t>ping app2</w:t>
            </w:r>
            <w:r w:rsidRPr="001148DA">
              <w:rPr>
                <w:b/>
              </w:rPr>
              <w:t>.corp.contoso.com</w:t>
            </w:r>
            <w:r w:rsidRPr="001148DA">
              <w:t xml:space="preserve"> and hit </w:t>
            </w:r>
            <w:r w:rsidRPr="001148DA">
              <w:rPr>
                <w:b/>
              </w:rPr>
              <w:t>ENTER</w:t>
            </w:r>
            <w:r w:rsidRPr="001148DA">
              <w:t xml:space="preserve"> to verify corporate intranet name resolution and connectivity</w:t>
            </w:r>
            <w:r>
              <w:t xml:space="preserve"> to an internal IPv4 resource</w:t>
            </w:r>
            <w:r w:rsidRPr="001148DA">
              <w:t xml:space="preserve">.  </w:t>
            </w:r>
          </w:p>
          <w:p w:rsidR="00E268A7" w:rsidRPr="00EB2E92" w:rsidRDefault="00E268A7" w:rsidP="004462EB">
            <w:pPr>
              <w:pStyle w:val="NumberedList1"/>
              <w:numPr>
                <w:ilvl w:val="0"/>
                <w:numId w:val="38"/>
              </w:numPr>
              <w:tabs>
                <w:tab w:val="left" w:pos="360"/>
              </w:tabs>
            </w:pPr>
            <w:r>
              <w:t>Click</w:t>
            </w:r>
            <w:r w:rsidRPr="007D7E66">
              <w:t xml:space="preserve"> the Internet Explorer icon to launch IE. Verify that you can access the websites on </w:t>
            </w:r>
            <w:r w:rsidR="00BF7540" w:rsidRPr="00BF7540">
              <w:rPr>
                <w:b/>
              </w:rPr>
              <w:t>http://inet1.isp.example.com</w:t>
            </w:r>
            <w:r w:rsidR="00BF7540">
              <w:t xml:space="preserve">, </w:t>
            </w:r>
            <w:r w:rsidR="00BF7540" w:rsidRPr="00BF7540">
              <w:rPr>
                <w:b/>
              </w:rPr>
              <w:t>http://app1.corp.contoso.com</w:t>
            </w:r>
            <w:r w:rsidR="00BF7540">
              <w:t xml:space="preserve">, and </w:t>
            </w:r>
            <w:r w:rsidR="00BF7540">
              <w:rPr>
                <w:b/>
              </w:rPr>
              <w:t>http://app2</w:t>
            </w:r>
            <w:r w:rsidR="00BF7540" w:rsidRPr="00BF7540">
              <w:rPr>
                <w:b/>
              </w:rPr>
              <w:t>.corp.contoso.com</w:t>
            </w:r>
            <w:r>
              <w:t>.</w:t>
            </w:r>
          </w:p>
          <w:p w:rsidR="00E268A7" w:rsidRDefault="00BF7540" w:rsidP="004462EB">
            <w:pPr>
              <w:pStyle w:val="NumberedList1"/>
              <w:numPr>
                <w:ilvl w:val="0"/>
                <w:numId w:val="38"/>
              </w:numPr>
              <w:tabs>
                <w:tab w:val="left" w:pos="360"/>
              </w:tabs>
            </w:pPr>
            <w:r w:rsidRPr="00021793">
              <w:t xml:space="preserve">From the desktop taskbar, </w:t>
            </w:r>
            <w:r>
              <w:t xml:space="preserve">click the </w:t>
            </w:r>
            <w:r w:rsidRPr="00C03FD0">
              <w:rPr>
                <w:b/>
              </w:rPr>
              <w:t>Windows Explorer</w:t>
            </w:r>
            <w:r>
              <w:t xml:space="preserve"> icon</w:t>
            </w:r>
            <w:r w:rsidR="00E268A7">
              <w:t>.</w:t>
            </w:r>
          </w:p>
          <w:p w:rsidR="00E268A7" w:rsidRDefault="00BF7540" w:rsidP="004462EB">
            <w:pPr>
              <w:pStyle w:val="NumberedList1"/>
              <w:numPr>
                <w:ilvl w:val="0"/>
                <w:numId w:val="38"/>
              </w:numPr>
              <w:tabs>
                <w:tab w:val="left" w:pos="360"/>
              </w:tabs>
            </w:pPr>
            <w:r>
              <w:t xml:space="preserve">Verify that you can access the shared files in </w:t>
            </w:r>
            <w:r w:rsidRPr="00BF7540">
              <w:rPr>
                <w:b/>
              </w:rPr>
              <w:t>\\APP1\Files</w:t>
            </w:r>
            <w:r>
              <w:t xml:space="preserve"> and </w:t>
            </w:r>
            <w:r w:rsidRPr="00BF7540">
              <w:rPr>
                <w:b/>
              </w:rPr>
              <w:t>\\APP2\Files</w:t>
            </w:r>
            <w:r w:rsidR="00E268A7" w:rsidRPr="00AC03B1">
              <w:t>.</w:t>
            </w:r>
          </w:p>
          <w:p w:rsidR="00E268A7" w:rsidRDefault="00E268A7" w:rsidP="00A34CF4">
            <w:pPr>
              <w:pStyle w:val="NumberedList1"/>
              <w:numPr>
                <w:ilvl w:val="0"/>
                <w:numId w:val="38"/>
              </w:numPr>
              <w:tabs>
                <w:tab w:val="left" w:pos="360"/>
              </w:tabs>
            </w:pPr>
            <w:r>
              <w:t>Close the</w:t>
            </w:r>
            <w:r w:rsidR="00BF7540">
              <w:t xml:space="preserve"> Windows Explorer window</w:t>
            </w:r>
            <w:r w:rsidRPr="00AC03B1">
              <w:t>.</w:t>
            </w:r>
            <w:r w:rsidRPr="00EB2E92">
              <w:tab/>
            </w:r>
          </w:p>
          <w:p w:rsidR="00463130" w:rsidRDefault="00463130" w:rsidP="00463130">
            <w:pPr>
              <w:pStyle w:val="NumberedList1"/>
              <w:numPr>
                <w:ilvl w:val="0"/>
                <w:numId w:val="38"/>
              </w:numPr>
              <w:tabs>
                <w:tab w:val="left" w:pos="360"/>
              </w:tabs>
            </w:pPr>
            <w:r>
              <w:t xml:space="preserve">In </w:t>
            </w:r>
            <w:r w:rsidRPr="00463130">
              <w:t>the PowerShell window, type</w:t>
            </w:r>
            <w:r w:rsidRPr="00463130">
              <w:rPr>
                <w:b/>
              </w:rPr>
              <w:t xml:space="preserve"> Get-NetIPAddress</w:t>
            </w:r>
            <w:r w:rsidRPr="00463130">
              <w:t xml:space="preserve"> and then press </w:t>
            </w:r>
            <w:r w:rsidRPr="00463130">
              <w:rPr>
                <w:b/>
              </w:rPr>
              <w:t>ENTER</w:t>
            </w:r>
            <w:r w:rsidRPr="00463130">
              <w:t xml:space="preserve"> to examine the client's IPv6 configuration.</w:t>
            </w:r>
          </w:p>
          <w:p w:rsidR="00463130" w:rsidRDefault="00463130" w:rsidP="00463130">
            <w:pPr>
              <w:pStyle w:val="NumberedList1"/>
              <w:numPr>
                <w:ilvl w:val="0"/>
                <w:numId w:val="38"/>
              </w:numPr>
              <w:tabs>
                <w:tab w:val="left" w:pos="360"/>
              </w:tabs>
            </w:pPr>
            <w:r w:rsidRPr="00463130">
              <w:t xml:space="preserve">Type </w:t>
            </w:r>
            <w:r w:rsidRPr="00463130">
              <w:rPr>
                <w:b/>
              </w:rPr>
              <w:t>Get-NetTeredoState</w:t>
            </w:r>
            <w:r w:rsidRPr="00463130">
              <w:t xml:space="preserve"> and hit </w:t>
            </w:r>
            <w:r w:rsidRPr="00463130">
              <w:rPr>
                <w:b/>
              </w:rPr>
              <w:t>ENTER</w:t>
            </w:r>
            <w:r w:rsidRPr="00463130">
              <w:t xml:space="preserve"> to examine the Teredo configuration.</w:t>
            </w:r>
            <w:r>
              <w:t xml:space="preserve"> Note that the Teredo state is listed as </w:t>
            </w:r>
            <w:r w:rsidRPr="00463130">
              <w:rPr>
                <w:b/>
              </w:rPr>
              <w:t>qualified</w:t>
            </w:r>
            <w:r>
              <w:t>.</w:t>
            </w:r>
          </w:p>
          <w:p w:rsidR="00463130" w:rsidRPr="00AC03B1" w:rsidRDefault="001375A9" w:rsidP="00463130">
            <w:pPr>
              <w:pStyle w:val="NumberedList1"/>
              <w:numPr>
                <w:ilvl w:val="0"/>
                <w:numId w:val="38"/>
              </w:numPr>
              <w:tabs>
                <w:tab w:val="left" w:pos="360"/>
              </w:tabs>
            </w:pPr>
            <w:r>
              <w:t xml:space="preserve">Type </w:t>
            </w:r>
            <w:r w:rsidRPr="001375A9">
              <w:rPr>
                <w:b/>
              </w:rPr>
              <w:t>ipconfig</w:t>
            </w:r>
            <w:r>
              <w:t xml:space="preserve"> and hit </w:t>
            </w:r>
            <w:r w:rsidRPr="001375A9">
              <w:rPr>
                <w:b/>
              </w:rPr>
              <w:t>ENTER</w:t>
            </w:r>
            <w:r>
              <w:t>. Note that in this deployment behind a NAT, the DirectAccess client is connecting via the Teredo tunnel adapter.</w:t>
            </w:r>
          </w:p>
        </w:tc>
      </w:tr>
    </w:tbl>
    <w:p w:rsidR="00E268A7" w:rsidRDefault="00E268A7" w:rsidP="00E268A7"/>
    <w:p w:rsidR="00E268A7" w:rsidRPr="00EB2E92" w:rsidRDefault="00E268A7" w:rsidP="00E268A7">
      <w:pPr>
        <w:pStyle w:val="Heading3"/>
      </w:pPr>
      <w:bookmarkStart w:id="42" w:name="_Toc309124509"/>
      <w:bookmarkStart w:id="43" w:name="_Toc317799959"/>
      <w:r>
        <w:t>Monitor the client connection on the EDGE1 DirectAccess server</w:t>
      </w:r>
      <w:bookmarkEnd w:id="42"/>
      <w:bookmarkEnd w:id="43"/>
    </w:p>
    <w:p w:rsidR="00E268A7" w:rsidRPr="00EB2E92" w:rsidRDefault="00E268A7" w:rsidP="00E268A7">
      <w:r>
        <w:t xml:space="preserve">The Remote Access Management Console in Windows </w:t>
      </w:r>
      <w:r w:rsidR="00564EC5">
        <w:t>Server 2012</w:t>
      </w:r>
      <w:r>
        <w:t xml:space="preserve"> provides remote client status monitoring functionality for both DirectAccess and VPN connections.</w:t>
      </w:r>
    </w:p>
    <w:p w:rsidR="00E268A7" w:rsidRPr="00EB2E92" w:rsidRDefault="00E208E8" w:rsidP="00E268A7">
      <w:pPr>
        <w:pStyle w:val="ProcedureTitle"/>
      </w:pPr>
      <w:r>
        <w:lastRenderedPageBreak/>
        <w:pict>
          <v:shape id="Picture 61" o:spid="_x0000_i1025" type="#_x0000_t75" style="width:11.7pt;height:11.7pt;visibility:visible;mso-wrap-style:square">
            <v:imagedata r:id="rId30" o:title=""/>
          </v:shape>
        </w:pict>
      </w:r>
      <w:r w:rsidR="00E268A7" w:rsidRPr="00EB2E92">
        <w:t xml:space="preserve">To </w:t>
      </w:r>
      <w:r w:rsidR="00E268A7">
        <w:t>monitor the client connection on EGDE1</w:t>
      </w:r>
    </w:p>
    <w:tbl>
      <w:tblPr>
        <w:tblW w:w="8383" w:type="dxa"/>
        <w:tblInd w:w="360" w:type="dxa"/>
        <w:tblCellMar>
          <w:left w:w="0" w:type="dxa"/>
          <w:right w:w="0" w:type="dxa"/>
        </w:tblCellMar>
        <w:tblLook w:val="01E0" w:firstRow="1" w:lastRow="1" w:firstColumn="1" w:lastColumn="1" w:noHBand="0" w:noVBand="0"/>
      </w:tblPr>
      <w:tblGrid>
        <w:gridCol w:w="8383"/>
      </w:tblGrid>
      <w:tr w:rsidR="00E268A7" w:rsidRPr="00AC03B1" w:rsidTr="00463130">
        <w:trPr>
          <w:trHeight w:val="567"/>
        </w:trPr>
        <w:tc>
          <w:tcPr>
            <w:tcW w:w="8383" w:type="dxa"/>
          </w:tcPr>
          <w:p w:rsidR="00E268A7" w:rsidRDefault="007854B0" w:rsidP="004462EB">
            <w:pPr>
              <w:pStyle w:val="NumberedList1"/>
              <w:numPr>
                <w:ilvl w:val="0"/>
                <w:numId w:val="39"/>
              </w:numPr>
              <w:tabs>
                <w:tab w:val="left" w:pos="360"/>
              </w:tabs>
            </w:pPr>
            <w:r>
              <w:t xml:space="preserve">On EDGE1, </w:t>
            </w:r>
            <w:r w:rsidR="00A34CF4">
              <w:t xml:space="preserve">from the Start screen, </w:t>
            </w:r>
            <w:r w:rsidR="00E268A7">
              <w:t xml:space="preserve">click </w:t>
            </w:r>
            <w:r w:rsidR="00E268A7" w:rsidRPr="00673511">
              <w:rPr>
                <w:b/>
              </w:rPr>
              <w:t>Remote Access Management</w:t>
            </w:r>
            <w:r w:rsidR="00E268A7">
              <w:t>.</w:t>
            </w:r>
            <w:r w:rsidR="00E268A7">
              <w:tab/>
            </w:r>
          </w:p>
          <w:p w:rsidR="00E268A7" w:rsidRPr="00EB2E92" w:rsidRDefault="00E268A7" w:rsidP="004462EB">
            <w:pPr>
              <w:pStyle w:val="NumberedList1"/>
              <w:numPr>
                <w:ilvl w:val="0"/>
                <w:numId w:val="39"/>
              </w:numPr>
              <w:tabs>
                <w:tab w:val="left" w:pos="360"/>
              </w:tabs>
            </w:pPr>
            <w:r>
              <w:t xml:space="preserve">In the Remote Access Management console, select </w:t>
            </w:r>
            <w:r w:rsidRPr="00286129">
              <w:rPr>
                <w:b/>
              </w:rPr>
              <w:t>Dashboard</w:t>
            </w:r>
            <w:r>
              <w:t>.</w:t>
            </w:r>
          </w:p>
          <w:p w:rsidR="00E268A7" w:rsidRPr="00EB2E92" w:rsidRDefault="00E268A7" w:rsidP="004462EB">
            <w:pPr>
              <w:pStyle w:val="NumberedList1"/>
              <w:numPr>
                <w:ilvl w:val="0"/>
                <w:numId w:val="39"/>
              </w:numPr>
              <w:tabs>
                <w:tab w:val="left" w:pos="360"/>
              </w:tabs>
            </w:pPr>
            <w:r>
              <w:t xml:space="preserve">Examine the data collected under </w:t>
            </w:r>
            <w:r w:rsidRPr="00463130">
              <w:rPr>
                <w:b/>
              </w:rPr>
              <w:t>Remote Client Status</w:t>
            </w:r>
            <w:r>
              <w:t>.</w:t>
            </w:r>
          </w:p>
          <w:p w:rsidR="00E268A7" w:rsidRPr="00EB2E92" w:rsidRDefault="00E268A7" w:rsidP="004462EB">
            <w:pPr>
              <w:pStyle w:val="NumberedList1"/>
              <w:numPr>
                <w:ilvl w:val="0"/>
                <w:numId w:val="39"/>
              </w:numPr>
              <w:tabs>
                <w:tab w:val="left" w:pos="360"/>
              </w:tabs>
            </w:pPr>
            <w:r>
              <w:t xml:space="preserve">In the Remote Access Management console, select </w:t>
            </w:r>
            <w:r>
              <w:rPr>
                <w:b/>
              </w:rPr>
              <w:t>Remote Client Status</w:t>
            </w:r>
            <w:r>
              <w:t>.</w:t>
            </w:r>
          </w:p>
          <w:p w:rsidR="00E268A7" w:rsidRPr="00AC03B1" w:rsidRDefault="00E268A7" w:rsidP="004462EB">
            <w:pPr>
              <w:pStyle w:val="ListParagraph"/>
              <w:numPr>
                <w:ilvl w:val="0"/>
                <w:numId w:val="39"/>
              </w:numPr>
            </w:pPr>
            <w:r w:rsidRPr="00286129">
              <w:t>Double-click the CLIENT1 connection to display the detailed remote client statistics dialog.</w:t>
            </w:r>
          </w:p>
        </w:tc>
      </w:tr>
    </w:tbl>
    <w:p w:rsidR="0053578D" w:rsidRDefault="0053578D" w:rsidP="0053578D">
      <w:pPr>
        <w:pStyle w:val="Heading1"/>
      </w:pPr>
      <w:bookmarkStart w:id="44" w:name="_Appendix"/>
      <w:bookmarkStart w:id="45" w:name="_Toc267920550"/>
      <w:bookmarkStart w:id="46" w:name="_Toc267996681"/>
      <w:bookmarkStart w:id="47" w:name="_Toc317799960"/>
      <w:bookmarkEnd w:id="44"/>
      <w:r>
        <w:t>Snapshot the Configuration</w:t>
      </w:r>
      <w:bookmarkEnd w:id="45"/>
      <w:bookmarkEnd w:id="46"/>
      <w:bookmarkEnd w:id="47"/>
    </w:p>
    <w:p w:rsidR="0053578D" w:rsidRDefault="0053578D" w:rsidP="0053578D">
      <w:r>
        <w:t xml:space="preserve">This completes the </w:t>
      </w:r>
      <w:r w:rsidR="007854B0">
        <w:t xml:space="preserve">DirectAccess single </w:t>
      </w:r>
      <w:r w:rsidR="000212B8">
        <w:t>server deployment</w:t>
      </w:r>
      <w:r>
        <w:t xml:space="preserve"> test lab. To save this configuration so that you can quickly return to a working </w:t>
      </w:r>
      <w:r w:rsidR="0079218B">
        <w:t>remote access</w:t>
      </w:r>
      <w:r>
        <w:t xml:space="preserve"> configuration from which you can test other modular test lab guides (TLGs), TLG extensions, or for your own experimentation and learning, do the following:</w:t>
      </w:r>
    </w:p>
    <w:p w:rsidR="0053578D" w:rsidRDefault="0053578D" w:rsidP="0096123D">
      <w:pPr>
        <w:numPr>
          <w:ilvl w:val="0"/>
          <w:numId w:val="13"/>
        </w:numPr>
      </w:pPr>
      <w:r>
        <w:t xml:space="preserve">On all physical computers or virtual machines in the test lab, close all windows and then perform a graceful shutdown. </w:t>
      </w:r>
    </w:p>
    <w:p w:rsidR="0053578D" w:rsidRDefault="0053578D" w:rsidP="0096123D">
      <w:pPr>
        <w:numPr>
          <w:ilvl w:val="0"/>
          <w:numId w:val="13"/>
        </w:numPr>
      </w:pPr>
      <w:r>
        <w:t xml:space="preserve">If your lab is based on virtual machines, save a snapshot of each virtual machine and name the snapshots </w:t>
      </w:r>
      <w:r w:rsidR="000212B8" w:rsidRPr="001375A9">
        <w:rPr>
          <w:b/>
        </w:rPr>
        <w:t>DirectAccess single server</w:t>
      </w:r>
      <w:r>
        <w:t xml:space="preserve">. If your lab uses physical computers, create disk images to save the </w:t>
      </w:r>
      <w:r w:rsidR="000212B8">
        <w:t>DirectAccess single server</w:t>
      </w:r>
      <w:r>
        <w:t xml:space="preserve"> test lab configuration.</w:t>
      </w:r>
    </w:p>
    <w:p w:rsidR="00CD0F9A" w:rsidRDefault="00CD0F9A" w:rsidP="00CD0F9A">
      <w:pPr>
        <w:pStyle w:val="Heading1"/>
      </w:pPr>
      <w:bookmarkStart w:id="48" w:name="_Toc317799961"/>
      <w:r>
        <w:t>Additional Resources</w:t>
      </w:r>
      <w:bookmarkEnd w:id="48"/>
    </w:p>
    <w:p w:rsidR="001375A9" w:rsidRPr="001375A9" w:rsidRDefault="001375A9" w:rsidP="001375A9">
      <w:r w:rsidRPr="001375A9">
        <w:t xml:space="preserve">For more information about DirectAccess, see the </w:t>
      </w:r>
      <w:hyperlink r:id="rId31" w:history="1">
        <w:r w:rsidRPr="001375A9">
          <w:rPr>
            <w:rStyle w:val="Hyperlink"/>
            <w:sz w:val="22"/>
            <w:szCs w:val="22"/>
          </w:rPr>
          <w:t>DirectAccess TechNet portal page</w:t>
        </w:r>
      </w:hyperlink>
      <w:r w:rsidRPr="001375A9">
        <w:t xml:space="preserve">. </w:t>
      </w:r>
    </w:p>
    <w:p w:rsidR="00713121" w:rsidRDefault="001375A9" w:rsidP="00713121">
      <w:r w:rsidRPr="001375A9">
        <w:t xml:space="preserve">For a list of additional Microsoft TLGs, see </w:t>
      </w:r>
      <w:hyperlink r:id="rId32" w:history="1">
        <w:r w:rsidRPr="001375A9">
          <w:rPr>
            <w:rStyle w:val="Hyperlink"/>
            <w:sz w:val="22"/>
            <w:szCs w:val="22"/>
          </w:rPr>
          <w:t>Test Lab Guides</w:t>
        </w:r>
      </w:hyperlink>
      <w:r w:rsidR="00564EC5">
        <w:t xml:space="preserve"> in the TechNet Wiki.</w:t>
      </w:r>
    </w:p>
    <w:sectPr w:rsidR="00713121" w:rsidSect="00D44A07">
      <w:headerReference w:type="default" r:id="rId33"/>
      <w:footerReference w:type="default" r:id="rId34"/>
      <w:type w:val="oddPage"/>
      <w:pgSz w:w="12240" w:h="15840" w:code="1"/>
      <w:pgMar w:top="1440" w:right="1800" w:bottom="1440" w:left="1800" w:header="1440" w:footer="14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8E8" w:rsidRDefault="00E208E8">
      <w:r>
        <w:separator/>
      </w:r>
    </w:p>
    <w:p w:rsidR="00E208E8" w:rsidRDefault="00E208E8"/>
  </w:endnote>
  <w:endnote w:type="continuationSeparator" w:id="0">
    <w:p w:rsidR="00E208E8" w:rsidRDefault="00E208E8">
      <w:r>
        <w:continuationSeparator/>
      </w:r>
    </w:p>
    <w:p w:rsidR="00E208E8" w:rsidRDefault="00E208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altName w:val="Device Font 10cpi"/>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14B" w:rsidRDefault="00824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153" w:rsidRDefault="00CF7153" w:rsidP="00D44A07">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14B" w:rsidRDefault="008241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153" w:rsidRDefault="00CF7153" w:rsidP="00D44A07">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153" w:rsidRDefault="00CF7153" w:rsidP="00D44A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33A3">
      <w:rPr>
        <w:rStyle w:val="PageNumber"/>
        <w:noProof/>
      </w:rPr>
      <w:t>31</w:t>
    </w:r>
    <w:r>
      <w:rPr>
        <w:rStyle w:val="PageNumber"/>
      </w:rPr>
      <w:fldChar w:fldCharType="end"/>
    </w:r>
  </w:p>
  <w:p w:rsidR="00CF7153" w:rsidRDefault="00CF7153" w:rsidP="00D44A07">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8E8" w:rsidRDefault="00E208E8">
      <w:r>
        <w:separator/>
      </w:r>
    </w:p>
    <w:p w:rsidR="00E208E8" w:rsidRDefault="00E208E8"/>
  </w:footnote>
  <w:footnote w:type="continuationSeparator" w:id="0">
    <w:p w:rsidR="00E208E8" w:rsidRDefault="00E208E8">
      <w:r>
        <w:continuationSeparator/>
      </w:r>
    </w:p>
    <w:p w:rsidR="00E208E8" w:rsidRDefault="00E208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14B" w:rsidRDefault="008241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14B" w:rsidRDefault="008241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14B" w:rsidRDefault="008241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153" w:rsidRDefault="00CF7153" w:rsidP="00D44A07">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7pt;height:11.7pt;visibility:visible;mso-wrap-style:square" o:bullet="t">
        <v:imagedata r:id="rId1" o:title=""/>
      </v:shape>
    </w:pict>
  </w:numPicBullet>
  <w:abstractNum w:abstractNumId="0">
    <w:nsid w:val="02B51AC0"/>
    <w:multiLevelType w:val="hybridMultilevel"/>
    <w:tmpl w:val="9A925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42630"/>
    <w:multiLevelType w:val="hybridMultilevel"/>
    <w:tmpl w:val="0DEEB3F0"/>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C95813"/>
    <w:multiLevelType w:val="hybridMultilevel"/>
    <w:tmpl w:val="35B23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A23D3"/>
    <w:multiLevelType w:val="hybridMultilevel"/>
    <w:tmpl w:val="0DEEB3F0"/>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262F25"/>
    <w:multiLevelType w:val="hybridMultilevel"/>
    <w:tmpl w:val="0DEEB3F0"/>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1A0D299C"/>
    <w:multiLevelType w:val="hybridMultilevel"/>
    <w:tmpl w:val="FD705226"/>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F7C7FED"/>
    <w:multiLevelType w:val="hybridMultilevel"/>
    <w:tmpl w:val="F49EFDD4"/>
    <w:lvl w:ilvl="0" w:tplc="C22474F6">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C476D"/>
    <w:multiLevelType w:val="hybridMultilevel"/>
    <w:tmpl w:val="1C369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744622D"/>
    <w:multiLevelType w:val="hybridMultilevel"/>
    <w:tmpl w:val="E2FA24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2051BD"/>
    <w:multiLevelType w:val="hybridMultilevel"/>
    <w:tmpl w:val="26F01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614C7F"/>
    <w:multiLevelType w:val="hybridMultilevel"/>
    <w:tmpl w:val="0DEEB3F0"/>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F39290A"/>
    <w:multiLevelType w:val="hybridMultilevel"/>
    <w:tmpl w:val="4FE6B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5B5719"/>
    <w:multiLevelType w:val="hybridMultilevel"/>
    <w:tmpl w:val="0DEEB3F0"/>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7">
    <w:nsid w:val="45FC2243"/>
    <w:multiLevelType w:val="hybridMultilevel"/>
    <w:tmpl w:val="5AE43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01003F"/>
    <w:multiLevelType w:val="hybridMultilevel"/>
    <w:tmpl w:val="80465E04"/>
    <w:lvl w:ilvl="0" w:tplc="C22474F6">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270685"/>
    <w:multiLevelType w:val="hybridMultilevel"/>
    <w:tmpl w:val="FD705226"/>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E5C559E"/>
    <w:multiLevelType w:val="hybridMultilevel"/>
    <w:tmpl w:val="C1B01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4434670"/>
    <w:multiLevelType w:val="hybridMultilevel"/>
    <w:tmpl w:val="0DEEB3F0"/>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0C6396"/>
    <w:multiLevelType w:val="hybridMultilevel"/>
    <w:tmpl w:val="FD705226"/>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734266D"/>
    <w:multiLevelType w:val="hybridMultilevel"/>
    <w:tmpl w:val="28383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BD00CFD"/>
    <w:multiLevelType w:val="hybridMultilevel"/>
    <w:tmpl w:val="0DEEB3F0"/>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605205E4"/>
    <w:multiLevelType w:val="hybridMultilevel"/>
    <w:tmpl w:val="FD705226"/>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3C9557C"/>
    <w:multiLevelType w:val="hybridMultilevel"/>
    <w:tmpl w:val="B1EAC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EF74AF"/>
    <w:multiLevelType w:val="hybridMultilevel"/>
    <w:tmpl w:val="5BF89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97E5D61"/>
    <w:multiLevelType w:val="hybridMultilevel"/>
    <w:tmpl w:val="D81C2DA4"/>
    <w:lvl w:ilvl="0" w:tplc="72848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05035D"/>
    <w:multiLevelType w:val="hybridMultilevel"/>
    <w:tmpl w:val="4F5A8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3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3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37">
    <w:nsid w:val="76114C11"/>
    <w:multiLevelType w:val="hybridMultilevel"/>
    <w:tmpl w:val="EE223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9B26F4F"/>
    <w:multiLevelType w:val="hybridMultilevel"/>
    <w:tmpl w:val="AEA47D30"/>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9C54D95"/>
    <w:multiLevelType w:val="hybridMultilevel"/>
    <w:tmpl w:val="B112B076"/>
    <w:lvl w:ilvl="0" w:tplc="59FEC21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A486A62"/>
    <w:multiLevelType w:val="hybridMultilevel"/>
    <w:tmpl w:val="40D6CC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B220D04"/>
    <w:multiLevelType w:val="hybridMultilevel"/>
    <w:tmpl w:val="0DEEB3F0"/>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36"/>
  </w:num>
  <w:num w:numId="3">
    <w:abstractNumId w:val="35"/>
  </w:num>
  <w:num w:numId="4">
    <w:abstractNumId w:val="34"/>
  </w:num>
  <w:num w:numId="5">
    <w:abstractNumId w:val="5"/>
  </w:num>
  <w:num w:numId="6">
    <w:abstractNumId w:val="21"/>
  </w:num>
  <w:num w:numId="7">
    <w:abstractNumId w:val="22"/>
  </w:num>
  <w:num w:numId="8">
    <w:abstractNumId w:val="10"/>
  </w:num>
  <w:num w:numId="9">
    <w:abstractNumId w:val="9"/>
  </w:num>
  <w:num w:numId="10">
    <w:abstractNumId w:val="29"/>
  </w:num>
  <w:num w:numId="11">
    <w:abstractNumId w:val="27"/>
  </w:num>
  <w:num w:numId="12">
    <w:abstractNumId w:val="12"/>
  </w:num>
  <w:num w:numId="13">
    <w:abstractNumId w:val="37"/>
  </w:num>
  <w:num w:numId="14">
    <w:abstractNumId w:val="39"/>
  </w:num>
  <w:num w:numId="15">
    <w:abstractNumId w:val="18"/>
  </w:num>
  <w:num w:numId="16">
    <w:abstractNumId w:val="32"/>
  </w:num>
  <w:num w:numId="17">
    <w:abstractNumId w:val="4"/>
  </w:num>
  <w:num w:numId="18">
    <w:abstractNumId w:val="26"/>
  </w:num>
  <w:num w:numId="19">
    <w:abstractNumId w:val="19"/>
  </w:num>
  <w:num w:numId="20">
    <w:abstractNumId w:val="7"/>
  </w:num>
  <w:num w:numId="21">
    <w:abstractNumId w:val="28"/>
  </w:num>
  <w:num w:numId="22">
    <w:abstractNumId w:val="3"/>
  </w:num>
  <w:num w:numId="23">
    <w:abstractNumId w:val="13"/>
  </w:num>
  <w:num w:numId="24">
    <w:abstractNumId w:val="14"/>
  </w:num>
  <w:num w:numId="25">
    <w:abstractNumId w:val="2"/>
  </w:num>
  <w:num w:numId="26">
    <w:abstractNumId w:val="17"/>
  </w:num>
  <w:num w:numId="27">
    <w:abstractNumId w:val="0"/>
  </w:num>
  <w:num w:numId="28">
    <w:abstractNumId w:val="15"/>
  </w:num>
  <w:num w:numId="29">
    <w:abstractNumId w:val="24"/>
  </w:num>
  <w:num w:numId="30">
    <w:abstractNumId w:val="33"/>
  </w:num>
  <w:num w:numId="31">
    <w:abstractNumId w:val="25"/>
  </w:num>
  <w:num w:numId="32">
    <w:abstractNumId w:val="30"/>
  </w:num>
  <w:num w:numId="33">
    <w:abstractNumId w:val="8"/>
  </w:num>
  <w:num w:numId="34">
    <w:abstractNumId w:val="6"/>
  </w:num>
  <w:num w:numId="35">
    <w:abstractNumId w:val="41"/>
  </w:num>
  <w:num w:numId="36">
    <w:abstractNumId w:val="11"/>
  </w:num>
  <w:num w:numId="37">
    <w:abstractNumId w:val="23"/>
  </w:num>
  <w:num w:numId="38">
    <w:abstractNumId w:val="1"/>
  </w:num>
  <w:num w:numId="39">
    <w:abstractNumId w:val="38"/>
  </w:num>
  <w:num w:numId="40">
    <w:abstractNumId w:val="40"/>
  </w:num>
  <w:num w:numId="41">
    <w:abstractNumId w:val="31"/>
  </w:num>
  <w:num w:numId="42">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activeWritingStyle w:appName="MSWord" w:lang="en-US" w:vendorID="64" w:dllVersion="131078" w:nlCheck="1" w:checkStyle="1"/>
  <w:activeWritingStyle w:appName="MSWord" w:lang="en-US" w:vendorID="8" w:dllVersion="513" w:checkStyle="1"/>
  <w:proofState w:spelling="clean" w:grammar="clean"/>
  <w:linkStyl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602"/>
    <w:rsid w:val="00000947"/>
    <w:rsid w:val="00001072"/>
    <w:rsid w:val="00003423"/>
    <w:rsid w:val="000105B5"/>
    <w:rsid w:val="00017F57"/>
    <w:rsid w:val="000212B8"/>
    <w:rsid w:val="00021793"/>
    <w:rsid w:val="000275F0"/>
    <w:rsid w:val="000279F4"/>
    <w:rsid w:val="00031023"/>
    <w:rsid w:val="000315C1"/>
    <w:rsid w:val="00031881"/>
    <w:rsid w:val="00032D2F"/>
    <w:rsid w:val="000350C2"/>
    <w:rsid w:val="0003638A"/>
    <w:rsid w:val="00036FE5"/>
    <w:rsid w:val="00037727"/>
    <w:rsid w:val="00041564"/>
    <w:rsid w:val="00041824"/>
    <w:rsid w:val="00047637"/>
    <w:rsid w:val="00052957"/>
    <w:rsid w:val="000543DD"/>
    <w:rsid w:val="0005640B"/>
    <w:rsid w:val="000565A6"/>
    <w:rsid w:val="00057648"/>
    <w:rsid w:val="00064C63"/>
    <w:rsid w:val="00066E8B"/>
    <w:rsid w:val="00072AA8"/>
    <w:rsid w:val="000730C8"/>
    <w:rsid w:val="00076608"/>
    <w:rsid w:val="00080723"/>
    <w:rsid w:val="000807F8"/>
    <w:rsid w:val="0008205E"/>
    <w:rsid w:val="00092156"/>
    <w:rsid w:val="000935CB"/>
    <w:rsid w:val="000936E6"/>
    <w:rsid w:val="00093838"/>
    <w:rsid w:val="000A09F8"/>
    <w:rsid w:val="000A31D2"/>
    <w:rsid w:val="000A4ADB"/>
    <w:rsid w:val="000A5E65"/>
    <w:rsid w:val="000B0602"/>
    <w:rsid w:val="000B0857"/>
    <w:rsid w:val="000B0BD9"/>
    <w:rsid w:val="000B0C8A"/>
    <w:rsid w:val="000B6A2A"/>
    <w:rsid w:val="000C28C3"/>
    <w:rsid w:val="000C499B"/>
    <w:rsid w:val="000C63E1"/>
    <w:rsid w:val="000D0953"/>
    <w:rsid w:val="000D39CE"/>
    <w:rsid w:val="000D5C96"/>
    <w:rsid w:val="000D680F"/>
    <w:rsid w:val="000E3300"/>
    <w:rsid w:val="000E33A8"/>
    <w:rsid w:val="000F0A62"/>
    <w:rsid w:val="000F3D58"/>
    <w:rsid w:val="000F7E73"/>
    <w:rsid w:val="001002F8"/>
    <w:rsid w:val="001004D7"/>
    <w:rsid w:val="00100CBE"/>
    <w:rsid w:val="00101005"/>
    <w:rsid w:val="00103526"/>
    <w:rsid w:val="001040DE"/>
    <w:rsid w:val="001073AF"/>
    <w:rsid w:val="001073E3"/>
    <w:rsid w:val="00107D3C"/>
    <w:rsid w:val="00111E14"/>
    <w:rsid w:val="00113147"/>
    <w:rsid w:val="00116206"/>
    <w:rsid w:val="00123004"/>
    <w:rsid w:val="0012560C"/>
    <w:rsid w:val="0012634E"/>
    <w:rsid w:val="001265A8"/>
    <w:rsid w:val="001266FB"/>
    <w:rsid w:val="001269DB"/>
    <w:rsid w:val="00127D8D"/>
    <w:rsid w:val="001334D6"/>
    <w:rsid w:val="00134C36"/>
    <w:rsid w:val="001352A9"/>
    <w:rsid w:val="001364B2"/>
    <w:rsid w:val="001375A9"/>
    <w:rsid w:val="001428D3"/>
    <w:rsid w:val="00145AE0"/>
    <w:rsid w:val="00146B9B"/>
    <w:rsid w:val="00150EB1"/>
    <w:rsid w:val="00151AD0"/>
    <w:rsid w:val="00153611"/>
    <w:rsid w:val="00153FF0"/>
    <w:rsid w:val="00162E0A"/>
    <w:rsid w:val="0016360E"/>
    <w:rsid w:val="00164119"/>
    <w:rsid w:val="001653BE"/>
    <w:rsid w:val="00165FB5"/>
    <w:rsid w:val="00166175"/>
    <w:rsid w:val="0016770C"/>
    <w:rsid w:val="00173AE5"/>
    <w:rsid w:val="001744FE"/>
    <w:rsid w:val="0017463F"/>
    <w:rsid w:val="001752F8"/>
    <w:rsid w:val="001757E3"/>
    <w:rsid w:val="00180700"/>
    <w:rsid w:val="001819E2"/>
    <w:rsid w:val="00182DDE"/>
    <w:rsid w:val="00184E97"/>
    <w:rsid w:val="00197055"/>
    <w:rsid w:val="001A1355"/>
    <w:rsid w:val="001A20F5"/>
    <w:rsid w:val="001A316E"/>
    <w:rsid w:val="001A5C36"/>
    <w:rsid w:val="001A7150"/>
    <w:rsid w:val="001A774F"/>
    <w:rsid w:val="001B078A"/>
    <w:rsid w:val="001B0902"/>
    <w:rsid w:val="001B3E1B"/>
    <w:rsid w:val="001B4ADA"/>
    <w:rsid w:val="001B6D04"/>
    <w:rsid w:val="001C0D43"/>
    <w:rsid w:val="001C2FEA"/>
    <w:rsid w:val="001C4126"/>
    <w:rsid w:val="001C5BD7"/>
    <w:rsid w:val="001D0A33"/>
    <w:rsid w:val="001D0F7D"/>
    <w:rsid w:val="001D1DD6"/>
    <w:rsid w:val="001D23E6"/>
    <w:rsid w:val="001D40C7"/>
    <w:rsid w:val="001D53C7"/>
    <w:rsid w:val="001D6381"/>
    <w:rsid w:val="001E0BEE"/>
    <w:rsid w:val="001E0E9A"/>
    <w:rsid w:val="001E7EF9"/>
    <w:rsid w:val="001F286E"/>
    <w:rsid w:val="001F2F9D"/>
    <w:rsid w:val="001F4758"/>
    <w:rsid w:val="001F5D76"/>
    <w:rsid w:val="002038D0"/>
    <w:rsid w:val="002065DF"/>
    <w:rsid w:val="00207920"/>
    <w:rsid w:val="002152FF"/>
    <w:rsid w:val="00215569"/>
    <w:rsid w:val="002178EF"/>
    <w:rsid w:val="00221094"/>
    <w:rsid w:val="00227D12"/>
    <w:rsid w:val="00232E1E"/>
    <w:rsid w:val="00232EA3"/>
    <w:rsid w:val="00234A70"/>
    <w:rsid w:val="00234DD8"/>
    <w:rsid w:val="002362F6"/>
    <w:rsid w:val="002379E9"/>
    <w:rsid w:val="0024202D"/>
    <w:rsid w:val="00243B71"/>
    <w:rsid w:val="002506C8"/>
    <w:rsid w:val="00250D8E"/>
    <w:rsid w:val="002572AE"/>
    <w:rsid w:val="00260640"/>
    <w:rsid w:val="00260E75"/>
    <w:rsid w:val="0026173D"/>
    <w:rsid w:val="00262160"/>
    <w:rsid w:val="00262504"/>
    <w:rsid w:val="00266675"/>
    <w:rsid w:val="00267A96"/>
    <w:rsid w:val="00270576"/>
    <w:rsid w:val="00270A09"/>
    <w:rsid w:val="0027223E"/>
    <w:rsid w:val="0027241D"/>
    <w:rsid w:val="0027488F"/>
    <w:rsid w:val="00274A4C"/>
    <w:rsid w:val="002758FF"/>
    <w:rsid w:val="00283545"/>
    <w:rsid w:val="0028424E"/>
    <w:rsid w:val="00286119"/>
    <w:rsid w:val="00287439"/>
    <w:rsid w:val="00287632"/>
    <w:rsid w:val="00290B11"/>
    <w:rsid w:val="00290D83"/>
    <w:rsid w:val="00292090"/>
    <w:rsid w:val="00295F61"/>
    <w:rsid w:val="00296512"/>
    <w:rsid w:val="00296D39"/>
    <w:rsid w:val="002A354A"/>
    <w:rsid w:val="002A3E64"/>
    <w:rsid w:val="002A432A"/>
    <w:rsid w:val="002A5345"/>
    <w:rsid w:val="002A6E91"/>
    <w:rsid w:val="002B11D2"/>
    <w:rsid w:val="002B2D7E"/>
    <w:rsid w:val="002B433B"/>
    <w:rsid w:val="002B7637"/>
    <w:rsid w:val="002B780E"/>
    <w:rsid w:val="002C0387"/>
    <w:rsid w:val="002C29BE"/>
    <w:rsid w:val="002C4D09"/>
    <w:rsid w:val="002C755D"/>
    <w:rsid w:val="002D340B"/>
    <w:rsid w:val="002D7919"/>
    <w:rsid w:val="002E0C39"/>
    <w:rsid w:val="002E3A79"/>
    <w:rsid w:val="002E3D6A"/>
    <w:rsid w:val="002E48E5"/>
    <w:rsid w:val="002F05C7"/>
    <w:rsid w:val="002F11BD"/>
    <w:rsid w:val="00300EBB"/>
    <w:rsid w:val="00301B5E"/>
    <w:rsid w:val="00303CC4"/>
    <w:rsid w:val="00306CC3"/>
    <w:rsid w:val="00306E10"/>
    <w:rsid w:val="00310DD5"/>
    <w:rsid w:val="00315306"/>
    <w:rsid w:val="00316317"/>
    <w:rsid w:val="00325451"/>
    <w:rsid w:val="00325F39"/>
    <w:rsid w:val="0032693C"/>
    <w:rsid w:val="003272E6"/>
    <w:rsid w:val="00332925"/>
    <w:rsid w:val="003377C4"/>
    <w:rsid w:val="00337E07"/>
    <w:rsid w:val="00346458"/>
    <w:rsid w:val="00351D4A"/>
    <w:rsid w:val="00352A3F"/>
    <w:rsid w:val="00352CB0"/>
    <w:rsid w:val="00353DB0"/>
    <w:rsid w:val="00357CEE"/>
    <w:rsid w:val="00361F01"/>
    <w:rsid w:val="003622E6"/>
    <w:rsid w:val="00367A91"/>
    <w:rsid w:val="00367DD8"/>
    <w:rsid w:val="0037131F"/>
    <w:rsid w:val="00375FDD"/>
    <w:rsid w:val="00381F1E"/>
    <w:rsid w:val="003844E1"/>
    <w:rsid w:val="00385F6A"/>
    <w:rsid w:val="0038646A"/>
    <w:rsid w:val="003869A4"/>
    <w:rsid w:val="003872BF"/>
    <w:rsid w:val="0039314A"/>
    <w:rsid w:val="00394033"/>
    <w:rsid w:val="00394AAC"/>
    <w:rsid w:val="00396C8F"/>
    <w:rsid w:val="003A2CFE"/>
    <w:rsid w:val="003A354A"/>
    <w:rsid w:val="003A3A66"/>
    <w:rsid w:val="003B0615"/>
    <w:rsid w:val="003B2953"/>
    <w:rsid w:val="003B39C3"/>
    <w:rsid w:val="003B56B0"/>
    <w:rsid w:val="003B7A80"/>
    <w:rsid w:val="003C310E"/>
    <w:rsid w:val="003C625C"/>
    <w:rsid w:val="003C6560"/>
    <w:rsid w:val="003D1406"/>
    <w:rsid w:val="003D172C"/>
    <w:rsid w:val="003D20A6"/>
    <w:rsid w:val="003D4926"/>
    <w:rsid w:val="003D65BD"/>
    <w:rsid w:val="003E3259"/>
    <w:rsid w:val="003E333E"/>
    <w:rsid w:val="003E3374"/>
    <w:rsid w:val="003E4D8D"/>
    <w:rsid w:val="003E511D"/>
    <w:rsid w:val="003F0928"/>
    <w:rsid w:val="003F3BD0"/>
    <w:rsid w:val="003F71F6"/>
    <w:rsid w:val="004047E7"/>
    <w:rsid w:val="004108B6"/>
    <w:rsid w:val="00410B56"/>
    <w:rsid w:val="0041179C"/>
    <w:rsid w:val="00411999"/>
    <w:rsid w:val="00412FF5"/>
    <w:rsid w:val="004133EB"/>
    <w:rsid w:val="00413BBF"/>
    <w:rsid w:val="00413DC5"/>
    <w:rsid w:val="004144F8"/>
    <w:rsid w:val="0041688F"/>
    <w:rsid w:val="00417A0F"/>
    <w:rsid w:val="0042039D"/>
    <w:rsid w:val="00420A4E"/>
    <w:rsid w:val="0042137F"/>
    <w:rsid w:val="00423D96"/>
    <w:rsid w:val="004265EB"/>
    <w:rsid w:val="004266E6"/>
    <w:rsid w:val="00431479"/>
    <w:rsid w:val="004333A3"/>
    <w:rsid w:val="00433975"/>
    <w:rsid w:val="004426BC"/>
    <w:rsid w:val="00443C59"/>
    <w:rsid w:val="004449D6"/>
    <w:rsid w:val="00445C6A"/>
    <w:rsid w:val="00445E24"/>
    <w:rsid w:val="004462EB"/>
    <w:rsid w:val="00452CB1"/>
    <w:rsid w:val="00455A3C"/>
    <w:rsid w:val="00456310"/>
    <w:rsid w:val="00461770"/>
    <w:rsid w:val="00463130"/>
    <w:rsid w:val="00467483"/>
    <w:rsid w:val="00470324"/>
    <w:rsid w:val="00471B14"/>
    <w:rsid w:val="00473FA6"/>
    <w:rsid w:val="004755E4"/>
    <w:rsid w:val="00476C2E"/>
    <w:rsid w:val="00476CAE"/>
    <w:rsid w:val="004801A5"/>
    <w:rsid w:val="00491957"/>
    <w:rsid w:val="00491AC9"/>
    <w:rsid w:val="00492285"/>
    <w:rsid w:val="004946B7"/>
    <w:rsid w:val="004948B0"/>
    <w:rsid w:val="004948DF"/>
    <w:rsid w:val="0049512C"/>
    <w:rsid w:val="00495168"/>
    <w:rsid w:val="00497119"/>
    <w:rsid w:val="00497372"/>
    <w:rsid w:val="004A08D9"/>
    <w:rsid w:val="004A2A07"/>
    <w:rsid w:val="004A321F"/>
    <w:rsid w:val="004A3D74"/>
    <w:rsid w:val="004A3E79"/>
    <w:rsid w:val="004A6FDD"/>
    <w:rsid w:val="004A7974"/>
    <w:rsid w:val="004B1280"/>
    <w:rsid w:val="004B13F7"/>
    <w:rsid w:val="004B1DEE"/>
    <w:rsid w:val="004B7005"/>
    <w:rsid w:val="004B7189"/>
    <w:rsid w:val="004B777E"/>
    <w:rsid w:val="004C191A"/>
    <w:rsid w:val="004C2886"/>
    <w:rsid w:val="004C29B4"/>
    <w:rsid w:val="004C3A6F"/>
    <w:rsid w:val="004D011C"/>
    <w:rsid w:val="004D35E2"/>
    <w:rsid w:val="004E03A4"/>
    <w:rsid w:val="004E1966"/>
    <w:rsid w:val="004E31CA"/>
    <w:rsid w:val="004E5CB9"/>
    <w:rsid w:val="004E5E8C"/>
    <w:rsid w:val="004F2A3D"/>
    <w:rsid w:val="004F31C7"/>
    <w:rsid w:val="004F44CE"/>
    <w:rsid w:val="004F6799"/>
    <w:rsid w:val="004F7E55"/>
    <w:rsid w:val="00500238"/>
    <w:rsid w:val="00500BE4"/>
    <w:rsid w:val="00501C10"/>
    <w:rsid w:val="00502FF7"/>
    <w:rsid w:val="0050530C"/>
    <w:rsid w:val="005054BC"/>
    <w:rsid w:val="0050644F"/>
    <w:rsid w:val="00512557"/>
    <w:rsid w:val="005137A7"/>
    <w:rsid w:val="00520517"/>
    <w:rsid w:val="005213A0"/>
    <w:rsid w:val="00524BC2"/>
    <w:rsid w:val="00524BD4"/>
    <w:rsid w:val="005300F3"/>
    <w:rsid w:val="00530B08"/>
    <w:rsid w:val="00531ED7"/>
    <w:rsid w:val="00533117"/>
    <w:rsid w:val="00534067"/>
    <w:rsid w:val="0053578D"/>
    <w:rsid w:val="005368D5"/>
    <w:rsid w:val="005372FF"/>
    <w:rsid w:val="005373B5"/>
    <w:rsid w:val="0054253D"/>
    <w:rsid w:val="005460F5"/>
    <w:rsid w:val="005462B5"/>
    <w:rsid w:val="00551797"/>
    <w:rsid w:val="00552E9A"/>
    <w:rsid w:val="00553186"/>
    <w:rsid w:val="00553E6B"/>
    <w:rsid w:val="00554B20"/>
    <w:rsid w:val="00557EDC"/>
    <w:rsid w:val="00560EE0"/>
    <w:rsid w:val="00561A36"/>
    <w:rsid w:val="005623C3"/>
    <w:rsid w:val="005645BE"/>
    <w:rsid w:val="00564EC5"/>
    <w:rsid w:val="00565BAA"/>
    <w:rsid w:val="00565CB8"/>
    <w:rsid w:val="00566C30"/>
    <w:rsid w:val="00581540"/>
    <w:rsid w:val="0058274B"/>
    <w:rsid w:val="00584349"/>
    <w:rsid w:val="00585CBC"/>
    <w:rsid w:val="00591525"/>
    <w:rsid w:val="005924AD"/>
    <w:rsid w:val="005928D3"/>
    <w:rsid w:val="00594ABC"/>
    <w:rsid w:val="005A2314"/>
    <w:rsid w:val="005A2A5B"/>
    <w:rsid w:val="005A4BB2"/>
    <w:rsid w:val="005A73D1"/>
    <w:rsid w:val="005A7D3E"/>
    <w:rsid w:val="005A7ECB"/>
    <w:rsid w:val="005B26F2"/>
    <w:rsid w:val="005C339C"/>
    <w:rsid w:val="005C3CE1"/>
    <w:rsid w:val="005C42FB"/>
    <w:rsid w:val="005C594D"/>
    <w:rsid w:val="005C79A9"/>
    <w:rsid w:val="005D012A"/>
    <w:rsid w:val="005D23B0"/>
    <w:rsid w:val="005D3ABE"/>
    <w:rsid w:val="005D4794"/>
    <w:rsid w:val="005D5A74"/>
    <w:rsid w:val="005D5F2B"/>
    <w:rsid w:val="005D73CF"/>
    <w:rsid w:val="005D7D69"/>
    <w:rsid w:val="005E3BE2"/>
    <w:rsid w:val="005F0B48"/>
    <w:rsid w:val="005F1F90"/>
    <w:rsid w:val="005F34C5"/>
    <w:rsid w:val="005F410D"/>
    <w:rsid w:val="005F54AF"/>
    <w:rsid w:val="005F62EB"/>
    <w:rsid w:val="005F71C6"/>
    <w:rsid w:val="005F74A8"/>
    <w:rsid w:val="005F7EE5"/>
    <w:rsid w:val="005F7FE9"/>
    <w:rsid w:val="006073BA"/>
    <w:rsid w:val="006114BD"/>
    <w:rsid w:val="0061420F"/>
    <w:rsid w:val="00621E47"/>
    <w:rsid w:val="00622316"/>
    <w:rsid w:val="006228A8"/>
    <w:rsid w:val="00622DB0"/>
    <w:rsid w:val="0062437E"/>
    <w:rsid w:val="0062551B"/>
    <w:rsid w:val="006262CF"/>
    <w:rsid w:val="006318C6"/>
    <w:rsid w:val="00633A44"/>
    <w:rsid w:val="006351B0"/>
    <w:rsid w:val="00635277"/>
    <w:rsid w:val="00637DA7"/>
    <w:rsid w:val="00640D39"/>
    <w:rsid w:val="006414C3"/>
    <w:rsid w:val="00641E4C"/>
    <w:rsid w:val="0064222C"/>
    <w:rsid w:val="0064269D"/>
    <w:rsid w:val="00644CD8"/>
    <w:rsid w:val="006456B6"/>
    <w:rsid w:val="00645D9E"/>
    <w:rsid w:val="00647479"/>
    <w:rsid w:val="00647623"/>
    <w:rsid w:val="00647EB7"/>
    <w:rsid w:val="00657C96"/>
    <w:rsid w:val="00661888"/>
    <w:rsid w:val="00662766"/>
    <w:rsid w:val="00663E39"/>
    <w:rsid w:val="006658FE"/>
    <w:rsid w:val="006704FB"/>
    <w:rsid w:val="00670AA1"/>
    <w:rsid w:val="00671DDE"/>
    <w:rsid w:val="00673EB3"/>
    <w:rsid w:val="0067434C"/>
    <w:rsid w:val="006776BA"/>
    <w:rsid w:val="00677777"/>
    <w:rsid w:val="00680CC9"/>
    <w:rsid w:val="00680F37"/>
    <w:rsid w:val="006810AC"/>
    <w:rsid w:val="006812C3"/>
    <w:rsid w:val="0068154F"/>
    <w:rsid w:val="00681D37"/>
    <w:rsid w:val="006820E6"/>
    <w:rsid w:val="00682914"/>
    <w:rsid w:val="00685985"/>
    <w:rsid w:val="00686DB6"/>
    <w:rsid w:val="00686E2E"/>
    <w:rsid w:val="006900A2"/>
    <w:rsid w:val="00691170"/>
    <w:rsid w:val="006933AA"/>
    <w:rsid w:val="00695B39"/>
    <w:rsid w:val="006A2137"/>
    <w:rsid w:val="006A3FCA"/>
    <w:rsid w:val="006A7028"/>
    <w:rsid w:val="006A7561"/>
    <w:rsid w:val="006B0813"/>
    <w:rsid w:val="006B4895"/>
    <w:rsid w:val="006B704C"/>
    <w:rsid w:val="006B739C"/>
    <w:rsid w:val="006B78FC"/>
    <w:rsid w:val="006B7ED9"/>
    <w:rsid w:val="006C018B"/>
    <w:rsid w:val="006C1D33"/>
    <w:rsid w:val="006C4C5A"/>
    <w:rsid w:val="006C5BC9"/>
    <w:rsid w:val="006D4172"/>
    <w:rsid w:val="006D45FE"/>
    <w:rsid w:val="006D5764"/>
    <w:rsid w:val="006D7151"/>
    <w:rsid w:val="006E0615"/>
    <w:rsid w:val="006E1213"/>
    <w:rsid w:val="006E1BC4"/>
    <w:rsid w:val="006E21DF"/>
    <w:rsid w:val="006E3C69"/>
    <w:rsid w:val="006E4797"/>
    <w:rsid w:val="006E7691"/>
    <w:rsid w:val="006F75D9"/>
    <w:rsid w:val="006F76BC"/>
    <w:rsid w:val="007012D9"/>
    <w:rsid w:val="0070724D"/>
    <w:rsid w:val="00707564"/>
    <w:rsid w:val="00707F5A"/>
    <w:rsid w:val="00711CDB"/>
    <w:rsid w:val="00712E71"/>
    <w:rsid w:val="00713121"/>
    <w:rsid w:val="00714156"/>
    <w:rsid w:val="007152A7"/>
    <w:rsid w:val="00717222"/>
    <w:rsid w:val="00717AF8"/>
    <w:rsid w:val="00720F8D"/>
    <w:rsid w:val="00721B3F"/>
    <w:rsid w:val="007225C0"/>
    <w:rsid w:val="00732326"/>
    <w:rsid w:val="0074177E"/>
    <w:rsid w:val="00742F69"/>
    <w:rsid w:val="00743298"/>
    <w:rsid w:val="0074481D"/>
    <w:rsid w:val="00745CF5"/>
    <w:rsid w:val="0074612C"/>
    <w:rsid w:val="00746B2F"/>
    <w:rsid w:val="00746B37"/>
    <w:rsid w:val="00747E4A"/>
    <w:rsid w:val="00750077"/>
    <w:rsid w:val="00750520"/>
    <w:rsid w:val="0075780D"/>
    <w:rsid w:val="00761032"/>
    <w:rsid w:val="007628F4"/>
    <w:rsid w:val="007655EE"/>
    <w:rsid w:val="007657CD"/>
    <w:rsid w:val="00770C9A"/>
    <w:rsid w:val="0077360C"/>
    <w:rsid w:val="00777A53"/>
    <w:rsid w:val="0078236B"/>
    <w:rsid w:val="00784CF1"/>
    <w:rsid w:val="007854B0"/>
    <w:rsid w:val="00787773"/>
    <w:rsid w:val="00787841"/>
    <w:rsid w:val="00787D18"/>
    <w:rsid w:val="0079218B"/>
    <w:rsid w:val="00796440"/>
    <w:rsid w:val="00796DDE"/>
    <w:rsid w:val="007A0EA7"/>
    <w:rsid w:val="007A2DAB"/>
    <w:rsid w:val="007A5B5D"/>
    <w:rsid w:val="007B43C9"/>
    <w:rsid w:val="007C431B"/>
    <w:rsid w:val="007C5BEE"/>
    <w:rsid w:val="007C7206"/>
    <w:rsid w:val="007D12B2"/>
    <w:rsid w:val="007D5477"/>
    <w:rsid w:val="007D5732"/>
    <w:rsid w:val="007D5DE4"/>
    <w:rsid w:val="007D70D0"/>
    <w:rsid w:val="007D7C8B"/>
    <w:rsid w:val="007E235C"/>
    <w:rsid w:val="007E36E2"/>
    <w:rsid w:val="007E39EB"/>
    <w:rsid w:val="007E4662"/>
    <w:rsid w:val="007E75B2"/>
    <w:rsid w:val="007F2B1D"/>
    <w:rsid w:val="007F314A"/>
    <w:rsid w:val="007F7D0D"/>
    <w:rsid w:val="007F7EBE"/>
    <w:rsid w:val="00800CBD"/>
    <w:rsid w:val="00803BB3"/>
    <w:rsid w:val="00804071"/>
    <w:rsid w:val="00814F05"/>
    <w:rsid w:val="00817B56"/>
    <w:rsid w:val="00820103"/>
    <w:rsid w:val="008202E5"/>
    <w:rsid w:val="00820B8F"/>
    <w:rsid w:val="0082414B"/>
    <w:rsid w:val="00824337"/>
    <w:rsid w:val="00825DAF"/>
    <w:rsid w:val="00826BB3"/>
    <w:rsid w:val="00830A2C"/>
    <w:rsid w:val="00830D50"/>
    <w:rsid w:val="008357C3"/>
    <w:rsid w:val="00835DD2"/>
    <w:rsid w:val="00835F94"/>
    <w:rsid w:val="00836528"/>
    <w:rsid w:val="00836DF9"/>
    <w:rsid w:val="0084037B"/>
    <w:rsid w:val="00841171"/>
    <w:rsid w:val="00842EDF"/>
    <w:rsid w:val="00844B91"/>
    <w:rsid w:val="00844B93"/>
    <w:rsid w:val="008451D8"/>
    <w:rsid w:val="008519EE"/>
    <w:rsid w:val="00853B3D"/>
    <w:rsid w:val="0085486F"/>
    <w:rsid w:val="0085575A"/>
    <w:rsid w:val="00856D32"/>
    <w:rsid w:val="008623A8"/>
    <w:rsid w:val="008632F0"/>
    <w:rsid w:val="00863533"/>
    <w:rsid w:val="008726E7"/>
    <w:rsid w:val="00874A8A"/>
    <w:rsid w:val="00874AF4"/>
    <w:rsid w:val="00880AA1"/>
    <w:rsid w:val="00890799"/>
    <w:rsid w:val="00891256"/>
    <w:rsid w:val="00892192"/>
    <w:rsid w:val="0089324D"/>
    <w:rsid w:val="00893469"/>
    <w:rsid w:val="0089373D"/>
    <w:rsid w:val="008939BA"/>
    <w:rsid w:val="008962DE"/>
    <w:rsid w:val="008A107C"/>
    <w:rsid w:val="008A47F0"/>
    <w:rsid w:val="008B1230"/>
    <w:rsid w:val="008B1609"/>
    <w:rsid w:val="008B4D9D"/>
    <w:rsid w:val="008B6A92"/>
    <w:rsid w:val="008B7A05"/>
    <w:rsid w:val="008C1F29"/>
    <w:rsid w:val="008C2031"/>
    <w:rsid w:val="008C5F14"/>
    <w:rsid w:val="008D049C"/>
    <w:rsid w:val="008D07D9"/>
    <w:rsid w:val="008D25A2"/>
    <w:rsid w:val="008D3B02"/>
    <w:rsid w:val="008D5434"/>
    <w:rsid w:val="008D79A7"/>
    <w:rsid w:val="008E187B"/>
    <w:rsid w:val="008E3488"/>
    <w:rsid w:val="008E4E6B"/>
    <w:rsid w:val="008F08B1"/>
    <w:rsid w:val="008F33A8"/>
    <w:rsid w:val="008F6A46"/>
    <w:rsid w:val="00902EC1"/>
    <w:rsid w:val="0091406C"/>
    <w:rsid w:val="00916090"/>
    <w:rsid w:val="0092150C"/>
    <w:rsid w:val="00922B82"/>
    <w:rsid w:val="009232CB"/>
    <w:rsid w:val="009234FF"/>
    <w:rsid w:val="00926E9D"/>
    <w:rsid w:val="00927FA0"/>
    <w:rsid w:val="00931D81"/>
    <w:rsid w:val="00932A06"/>
    <w:rsid w:val="00932AE6"/>
    <w:rsid w:val="0093312E"/>
    <w:rsid w:val="00933B43"/>
    <w:rsid w:val="00941665"/>
    <w:rsid w:val="0094203F"/>
    <w:rsid w:val="00942740"/>
    <w:rsid w:val="00945020"/>
    <w:rsid w:val="00945AC8"/>
    <w:rsid w:val="00950BA0"/>
    <w:rsid w:val="00955AFC"/>
    <w:rsid w:val="00956F24"/>
    <w:rsid w:val="00960CB2"/>
    <w:rsid w:val="00960FA9"/>
    <w:rsid w:val="0096123D"/>
    <w:rsid w:val="0096220E"/>
    <w:rsid w:val="00965276"/>
    <w:rsid w:val="009657B8"/>
    <w:rsid w:val="00966E29"/>
    <w:rsid w:val="00972A4C"/>
    <w:rsid w:val="00973E7C"/>
    <w:rsid w:val="00976080"/>
    <w:rsid w:val="00976F68"/>
    <w:rsid w:val="009812AA"/>
    <w:rsid w:val="009840B6"/>
    <w:rsid w:val="00984383"/>
    <w:rsid w:val="009845A3"/>
    <w:rsid w:val="0098591C"/>
    <w:rsid w:val="00986ABF"/>
    <w:rsid w:val="009905F4"/>
    <w:rsid w:val="009932D6"/>
    <w:rsid w:val="009A161E"/>
    <w:rsid w:val="009A1FAA"/>
    <w:rsid w:val="009B0963"/>
    <w:rsid w:val="009B0CB6"/>
    <w:rsid w:val="009B5825"/>
    <w:rsid w:val="009C22BC"/>
    <w:rsid w:val="009C67AD"/>
    <w:rsid w:val="009C79BE"/>
    <w:rsid w:val="009D2AA7"/>
    <w:rsid w:val="009D4E91"/>
    <w:rsid w:val="009D5249"/>
    <w:rsid w:val="009D647A"/>
    <w:rsid w:val="009D7D15"/>
    <w:rsid w:val="009E1B8C"/>
    <w:rsid w:val="009E1C08"/>
    <w:rsid w:val="009E45AE"/>
    <w:rsid w:val="009E5C42"/>
    <w:rsid w:val="009F7720"/>
    <w:rsid w:val="009F776B"/>
    <w:rsid w:val="009F7E0A"/>
    <w:rsid w:val="00A0066B"/>
    <w:rsid w:val="00A0245B"/>
    <w:rsid w:val="00A07E28"/>
    <w:rsid w:val="00A12281"/>
    <w:rsid w:val="00A23D90"/>
    <w:rsid w:val="00A25255"/>
    <w:rsid w:val="00A27198"/>
    <w:rsid w:val="00A27267"/>
    <w:rsid w:val="00A279ED"/>
    <w:rsid w:val="00A27EEC"/>
    <w:rsid w:val="00A317D1"/>
    <w:rsid w:val="00A3385F"/>
    <w:rsid w:val="00A34CF4"/>
    <w:rsid w:val="00A35ADB"/>
    <w:rsid w:val="00A35B6D"/>
    <w:rsid w:val="00A36040"/>
    <w:rsid w:val="00A40079"/>
    <w:rsid w:val="00A40370"/>
    <w:rsid w:val="00A40BAC"/>
    <w:rsid w:val="00A419D8"/>
    <w:rsid w:val="00A455B9"/>
    <w:rsid w:val="00A45B11"/>
    <w:rsid w:val="00A5438C"/>
    <w:rsid w:val="00A557FB"/>
    <w:rsid w:val="00A56EB5"/>
    <w:rsid w:val="00A61476"/>
    <w:rsid w:val="00A61888"/>
    <w:rsid w:val="00A620F8"/>
    <w:rsid w:val="00A62FF5"/>
    <w:rsid w:val="00A63413"/>
    <w:rsid w:val="00A64ADA"/>
    <w:rsid w:val="00A64E25"/>
    <w:rsid w:val="00A6758C"/>
    <w:rsid w:val="00A67DA0"/>
    <w:rsid w:val="00A67E12"/>
    <w:rsid w:val="00A70E33"/>
    <w:rsid w:val="00A7288D"/>
    <w:rsid w:val="00A73197"/>
    <w:rsid w:val="00A76F98"/>
    <w:rsid w:val="00A772EB"/>
    <w:rsid w:val="00A83788"/>
    <w:rsid w:val="00A86492"/>
    <w:rsid w:val="00A875EA"/>
    <w:rsid w:val="00A8795D"/>
    <w:rsid w:val="00A87BD1"/>
    <w:rsid w:val="00A969E1"/>
    <w:rsid w:val="00A96B54"/>
    <w:rsid w:val="00A97EDB"/>
    <w:rsid w:val="00AA4316"/>
    <w:rsid w:val="00AA4953"/>
    <w:rsid w:val="00AA6FB4"/>
    <w:rsid w:val="00AB0571"/>
    <w:rsid w:val="00AB37F3"/>
    <w:rsid w:val="00AB3D45"/>
    <w:rsid w:val="00AB3FE2"/>
    <w:rsid w:val="00AB49CC"/>
    <w:rsid w:val="00AC03B1"/>
    <w:rsid w:val="00AC3764"/>
    <w:rsid w:val="00AC5E46"/>
    <w:rsid w:val="00AC7A66"/>
    <w:rsid w:val="00AD2018"/>
    <w:rsid w:val="00AD25E8"/>
    <w:rsid w:val="00AD29BA"/>
    <w:rsid w:val="00AD380C"/>
    <w:rsid w:val="00AD4CD8"/>
    <w:rsid w:val="00AD62FD"/>
    <w:rsid w:val="00AE147B"/>
    <w:rsid w:val="00AE14A2"/>
    <w:rsid w:val="00AE2FE1"/>
    <w:rsid w:val="00AE45AB"/>
    <w:rsid w:val="00AE6D49"/>
    <w:rsid w:val="00AF09DB"/>
    <w:rsid w:val="00AF0FAF"/>
    <w:rsid w:val="00AF275F"/>
    <w:rsid w:val="00AF45B2"/>
    <w:rsid w:val="00AF59B6"/>
    <w:rsid w:val="00AF5F8B"/>
    <w:rsid w:val="00B008D6"/>
    <w:rsid w:val="00B02EE3"/>
    <w:rsid w:val="00B055FB"/>
    <w:rsid w:val="00B101D6"/>
    <w:rsid w:val="00B14A34"/>
    <w:rsid w:val="00B1545C"/>
    <w:rsid w:val="00B17017"/>
    <w:rsid w:val="00B1721F"/>
    <w:rsid w:val="00B21EE8"/>
    <w:rsid w:val="00B27AFB"/>
    <w:rsid w:val="00B31695"/>
    <w:rsid w:val="00B31DEA"/>
    <w:rsid w:val="00B3224A"/>
    <w:rsid w:val="00B3493A"/>
    <w:rsid w:val="00B3513F"/>
    <w:rsid w:val="00B368F0"/>
    <w:rsid w:val="00B3728E"/>
    <w:rsid w:val="00B40792"/>
    <w:rsid w:val="00B4167A"/>
    <w:rsid w:val="00B43F27"/>
    <w:rsid w:val="00B46B3C"/>
    <w:rsid w:val="00B50CA1"/>
    <w:rsid w:val="00B51AB1"/>
    <w:rsid w:val="00B533E1"/>
    <w:rsid w:val="00B53560"/>
    <w:rsid w:val="00B53FEA"/>
    <w:rsid w:val="00B55F54"/>
    <w:rsid w:val="00B64626"/>
    <w:rsid w:val="00B64675"/>
    <w:rsid w:val="00B65E2D"/>
    <w:rsid w:val="00B6604B"/>
    <w:rsid w:val="00B679A2"/>
    <w:rsid w:val="00B7055D"/>
    <w:rsid w:val="00B72B6C"/>
    <w:rsid w:val="00B73A9C"/>
    <w:rsid w:val="00B73D9B"/>
    <w:rsid w:val="00B74703"/>
    <w:rsid w:val="00B759EB"/>
    <w:rsid w:val="00B75CF0"/>
    <w:rsid w:val="00B76895"/>
    <w:rsid w:val="00B820FB"/>
    <w:rsid w:val="00B82863"/>
    <w:rsid w:val="00B82F15"/>
    <w:rsid w:val="00B834C5"/>
    <w:rsid w:val="00B8614C"/>
    <w:rsid w:val="00B8669D"/>
    <w:rsid w:val="00B8704B"/>
    <w:rsid w:val="00B9051F"/>
    <w:rsid w:val="00B918ED"/>
    <w:rsid w:val="00B9488D"/>
    <w:rsid w:val="00B94D94"/>
    <w:rsid w:val="00B9549F"/>
    <w:rsid w:val="00B96E93"/>
    <w:rsid w:val="00BA15A7"/>
    <w:rsid w:val="00BA185A"/>
    <w:rsid w:val="00BA7C41"/>
    <w:rsid w:val="00BB223F"/>
    <w:rsid w:val="00BB47B1"/>
    <w:rsid w:val="00BC0A11"/>
    <w:rsid w:val="00BC2F20"/>
    <w:rsid w:val="00BC30AC"/>
    <w:rsid w:val="00BC7458"/>
    <w:rsid w:val="00BC7A9D"/>
    <w:rsid w:val="00BD2D1B"/>
    <w:rsid w:val="00BD3097"/>
    <w:rsid w:val="00BD34A7"/>
    <w:rsid w:val="00BD36E0"/>
    <w:rsid w:val="00BD3AAB"/>
    <w:rsid w:val="00BD498F"/>
    <w:rsid w:val="00BD6C02"/>
    <w:rsid w:val="00BE182E"/>
    <w:rsid w:val="00BE2BDD"/>
    <w:rsid w:val="00BE72E5"/>
    <w:rsid w:val="00BF0327"/>
    <w:rsid w:val="00BF0CA2"/>
    <w:rsid w:val="00BF5B50"/>
    <w:rsid w:val="00BF5DE4"/>
    <w:rsid w:val="00BF7540"/>
    <w:rsid w:val="00C0114B"/>
    <w:rsid w:val="00C0126F"/>
    <w:rsid w:val="00C02135"/>
    <w:rsid w:val="00C03559"/>
    <w:rsid w:val="00C04C6C"/>
    <w:rsid w:val="00C06176"/>
    <w:rsid w:val="00C06886"/>
    <w:rsid w:val="00C12603"/>
    <w:rsid w:val="00C1295F"/>
    <w:rsid w:val="00C15082"/>
    <w:rsid w:val="00C1716E"/>
    <w:rsid w:val="00C20861"/>
    <w:rsid w:val="00C231BE"/>
    <w:rsid w:val="00C23FC5"/>
    <w:rsid w:val="00C25367"/>
    <w:rsid w:val="00C258E3"/>
    <w:rsid w:val="00C25F00"/>
    <w:rsid w:val="00C273C7"/>
    <w:rsid w:val="00C276E0"/>
    <w:rsid w:val="00C304D2"/>
    <w:rsid w:val="00C33446"/>
    <w:rsid w:val="00C3491E"/>
    <w:rsid w:val="00C34E09"/>
    <w:rsid w:val="00C35563"/>
    <w:rsid w:val="00C375A7"/>
    <w:rsid w:val="00C4270B"/>
    <w:rsid w:val="00C43D3C"/>
    <w:rsid w:val="00C44495"/>
    <w:rsid w:val="00C4584A"/>
    <w:rsid w:val="00C541AB"/>
    <w:rsid w:val="00C54D8C"/>
    <w:rsid w:val="00C55721"/>
    <w:rsid w:val="00C603EC"/>
    <w:rsid w:val="00C60698"/>
    <w:rsid w:val="00C60CBA"/>
    <w:rsid w:val="00C70139"/>
    <w:rsid w:val="00C7115D"/>
    <w:rsid w:val="00C71BCA"/>
    <w:rsid w:val="00C72AE8"/>
    <w:rsid w:val="00C75008"/>
    <w:rsid w:val="00C7618F"/>
    <w:rsid w:val="00C765AE"/>
    <w:rsid w:val="00C767FC"/>
    <w:rsid w:val="00C86E78"/>
    <w:rsid w:val="00C900F2"/>
    <w:rsid w:val="00C90180"/>
    <w:rsid w:val="00C9147C"/>
    <w:rsid w:val="00C9274D"/>
    <w:rsid w:val="00CA0C89"/>
    <w:rsid w:val="00CA1CDB"/>
    <w:rsid w:val="00CA3F56"/>
    <w:rsid w:val="00CA619B"/>
    <w:rsid w:val="00CA6255"/>
    <w:rsid w:val="00CA67C3"/>
    <w:rsid w:val="00CA72FE"/>
    <w:rsid w:val="00CB0960"/>
    <w:rsid w:val="00CB098B"/>
    <w:rsid w:val="00CB314C"/>
    <w:rsid w:val="00CB5663"/>
    <w:rsid w:val="00CB59C4"/>
    <w:rsid w:val="00CB5F56"/>
    <w:rsid w:val="00CC1D56"/>
    <w:rsid w:val="00CD0F9A"/>
    <w:rsid w:val="00CD292A"/>
    <w:rsid w:val="00CD4C79"/>
    <w:rsid w:val="00CD522B"/>
    <w:rsid w:val="00CE1E8F"/>
    <w:rsid w:val="00CE2318"/>
    <w:rsid w:val="00CE6756"/>
    <w:rsid w:val="00CE7319"/>
    <w:rsid w:val="00CF07E4"/>
    <w:rsid w:val="00CF0E69"/>
    <w:rsid w:val="00CF3895"/>
    <w:rsid w:val="00CF6C94"/>
    <w:rsid w:val="00CF6D58"/>
    <w:rsid w:val="00CF7153"/>
    <w:rsid w:val="00D00AF2"/>
    <w:rsid w:val="00D0512F"/>
    <w:rsid w:val="00D078A9"/>
    <w:rsid w:val="00D11215"/>
    <w:rsid w:val="00D113BB"/>
    <w:rsid w:val="00D1203D"/>
    <w:rsid w:val="00D13F4D"/>
    <w:rsid w:val="00D2053C"/>
    <w:rsid w:val="00D2082C"/>
    <w:rsid w:val="00D21A44"/>
    <w:rsid w:val="00D23B37"/>
    <w:rsid w:val="00D24B1E"/>
    <w:rsid w:val="00D253A0"/>
    <w:rsid w:val="00D257FA"/>
    <w:rsid w:val="00D26870"/>
    <w:rsid w:val="00D33D16"/>
    <w:rsid w:val="00D34C91"/>
    <w:rsid w:val="00D3556E"/>
    <w:rsid w:val="00D3630E"/>
    <w:rsid w:val="00D37E9F"/>
    <w:rsid w:val="00D41770"/>
    <w:rsid w:val="00D41CA7"/>
    <w:rsid w:val="00D43ED1"/>
    <w:rsid w:val="00D444FE"/>
    <w:rsid w:val="00D44A07"/>
    <w:rsid w:val="00D474A0"/>
    <w:rsid w:val="00D501D3"/>
    <w:rsid w:val="00D50CEF"/>
    <w:rsid w:val="00D54914"/>
    <w:rsid w:val="00D55114"/>
    <w:rsid w:val="00D56949"/>
    <w:rsid w:val="00D60132"/>
    <w:rsid w:val="00D610B8"/>
    <w:rsid w:val="00D62954"/>
    <w:rsid w:val="00D6378D"/>
    <w:rsid w:val="00D640C8"/>
    <w:rsid w:val="00D6555C"/>
    <w:rsid w:val="00D679E3"/>
    <w:rsid w:val="00D70787"/>
    <w:rsid w:val="00D71640"/>
    <w:rsid w:val="00D7170E"/>
    <w:rsid w:val="00D7365B"/>
    <w:rsid w:val="00D755F9"/>
    <w:rsid w:val="00D779B3"/>
    <w:rsid w:val="00D82762"/>
    <w:rsid w:val="00D83A30"/>
    <w:rsid w:val="00D843A8"/>
    <w:rsid w:val="00D847E4"/>
    <w:rsid w:val="00D870CD"/>
    <w:rsid w:val="00D87E4C"/>
    <w:rsid w:val="00D90D7E"/>
    <w:rsid w:val="00D9239F"/>
    <w:rsid w:val="00D93A51"/>
    <w:rsid w:val="00D961A8"/>
    <w:rsid w:val="00D96AC6"/>
    <w:rsid w:val="00DA2551"/>
    <w:rsid w:val="00DA3E13"/>
    <w:rsid w:val="00DA5309"/>
    <w:rsid w:val="00DA7B2D"/>
    <w:rsid w:val="00DA7B6E"/>
    <w:rsid w:val="00DB0B08"/>
    <w:rsid w:val="00DB1B65"/>
    <w:rsid w:val="00DB2C50"/>
    <w:rsid w:val="00DB2CEF"/>
    <w:rsid w:val="00DB3FBF"/>
    <w:rsid w:val="00DB5962"/>
    <w:rsid w:val="00DC1927"/>
    <w:rsid w:val="00DC4A55"/>
    <w:rsid w:val="00DD0448"/>
    <w:rsid w:val="00DD068D"/>
    <w:rsid w:val="00DD5F29"/>
    <w:rsid w:val="00DD618C"/>
    <w:rsid w:val="00DD6577"/>
    <w:rsid w:val="00DD6905"/>
    <w:rsid w:val="00DE00FD"/>
    <w:rsid w:val="00DE3FAD"/>
    <w:rsid w:val="00DE6669"/>
    <w:rsid w:val="00DF04B2"/>
    <w:rsid w:val="00DF0577"/>
    <w:rsid w:val="00DF13FA"/>
    <w:rsid w:val="00DF7C7D"/>
    <w:rsid w:val="00E009E0"/>
    <w:rsid w:val="00E01E77"/>
    <w:rsid w:val="00E03FD5"/>
    <w:rsid w:val="00E04901"/>
    <w:rsid w:val="00E05FEC"/>
    <w:rsid w:val="00E0783F"/>
    <w:rsid w:val="00E07CB5"/>
    <w:rsid w:val="00E10EFD"/>
    <w:rsid w:val="00E12F7B"/>
    <w:rsid w:val="00E135ED"/>
    <w:rsid w:val="00E200CF"/>
    <w:rsid w:val="00E208E8"/>
    <w:rsid w:val="00E22F36"/>
    <w:rsid w:val="00E23603"/>
    <w:rsid w:val="00E23F4B"/>
    <w:rsid w:val="00E2456D"/>
    <w:rsid w:val="00E25B08"/>
    <w:rsid w:val="00E268A7"/>
    <w:rsid w:val="00E270D7"/>
    <w:rsid w:val="00E324D4"/>
    <w:rsid w:val="00E331E7"/>
    <w:rsid w:val="00E33BB8"/>
    <w:rsid w:val="00E343B8"/>
    <w:rsid w:val="00E355A1"/>
    <w:rsid w:val="00E37461"/>
    <w:rsid w:val="00E41F66"/>
    <w:rsid w:val="00E42373"/>
    <w:rsid w:val="00E5144F"/>
    <w:rsid w:val="00E520DC"/>
    <w:rsid w:val="00E54851"/>
    <w:rsid w:val="00E57C17"/>
    <w:rsid w:val="00E62E04"/>
    <w:rsid w:val="00E62F1F"/>
    <w:rsid w:val="00E71FA4"/>
    <w:rsid w:val="00E748DA"/>
    <w:rsid w:val="00E7511A"/>
    <w:rsid w:val="00E757B3"/>
    <w:rsid w:val="00E7747D"/>
    <w:rsid w:val="00E80F5D"/>
    <w:rsid w:val="00E812E4"/>
    <w:rsid w:val="00E816B6"/>
    <w:rsid w:val="00E81D9F"/>
    <w:rsid w:val="00E86583"/>
    <w:rsid w:val="00E9309D"/>
    <w:rsid w:val="00E930B2"/>
    <w:rsid w:val="00E93C5B"/>
    <w:rsid w:val="00E94449"/>
    <w:rsid w:val="00EA01D9"/>
    <w:rsid w:val="00EA0F7C"/>
    <w:rsid w:val="00EA2551"/>
    <w:rsid w:val="00EA2E55"/>
    <w:rsid w:val="00EA43BF"/>
    <w:rsid w:val="00EA6FB7"/>
    <w:rsid w:val="00EB2E92"/>
    <w:rsid w:val="00EB415C"/>
    <w:rsid w:val="00EB5C87"/>
    <w:rsid w:val="00EB6BEA"/>
    <w:rsid w:val="00EC306C"/>
    <w:rsid w:val="00EC3C03"/>
    <w:rsid w:val="00EC4EF6"/>
    <w:rsid w:val="00EC62D4"/>
    <w:rsid w:val="00EC692B"/>
    <w:rsid w:val="00ED013D"/>
    <w:rsid w:val="00ED7417"/>
    <w:rsid w:val="00EE50E7"/>
    <w:rsid w:val="00EF1CBE"/>
    <w:rsid w:val="00EF4D94"/>
    <w:rsid w:val="00EF54D9"/>
    <w:rsid w:val="00EF71B5"/>
    <w:rsid w:val="00F007CC"/>
    <w:rsid w:val="00F00C40"/>
    <w:rsid w:val="00F02362"/>
    <w:rsid w:val="00F04370"/>
    <w:rsid w:val="00F0570B"/>
    <w:rsid w:val="00F07B9A"/>
    <w:rsid w:val="00F10FD4"/>
    <w:rsid w:val="00F1340E"/>
    <w:rsid w:val="00F151E1"/>
    <w:rsid w:val="00F15977"/>
    <w:rsid w:val="00F17EF5"/>
    <w:rsid w:val="00F21021"/>
    <w:rsid w:val="00F211CD"/>
    <w:rsid w:val="00F2301E"/>
    <w:rsid w:val="00F2652B"/>
    <w:rsid w:val="00F3108B"/>
    <w:rsid w:val="00F31B67"/>
    <w:rsid w:val="00F31B8A"/>
    <w:rsid w:val="00F32371"/>
    <w:rsid w:val="00F32CFE"/>
    <w:rsid w:val="00F33B74"/>
    <w:rsid w:val="00F33BAB"/>
    <w:rsid w:val="00F34786"/>
    <w:rsid w:val="00F34D53"/>
    <w:rsid w:val="00F35C67"/>
    <w:rsid w:val="00F36F78"/>
    <w:rsid w:val="00F4008B"/>
    <w:rsid w:val="00F45165"/>
    <w:rsid w:val="00F467C4"/>
    <w:rsid w:val="00F47E4E"/>
    <w:rsid w:val="00F50C47"/>
    <w:rsid w:val="00F512E0"/>
    <w:rsid w:val="00F51EA1"/>
    <w:rsid w:val="00F520DF"/>
    <w:rsid w:val="00F52990"/>
    <w:rsid w:val="00F56408"/>
    <w:rsid w:val="00F6072D"/>
    <w:rsid w:val="00F60A85"/>
    <w:rsid w:val="00F61DF1"/>
    <w:rsid w:val="00F6333C"/>
    <w:rsid w:val="00F64856"/>
    <w:rsid w:val="00F65F38"/>
    <w:rsid w:val="00F710BD"/>
    <w:rsid w:val="00F71C49"/>
    <w:rsid w:val="00F72285"/>
    <w:rsid w:val="00F742E6"/>
    <w:rsid w:val="00F74DCB"/>
    <w:rsid w:val="00F756EF"/>
    <w:rsid w:val="00F80906"/>
    <w:rsid w:val="00F8341E"/>
    <w:rsid w:val="00F8521D"/>
    <w:rsid w:val="00F85A32"/>
    <w:rsid w:val="00F86989"/>
    <w:rsid w:val="00F92A94"/>
    <w:rsid w:val="00F950B0"/>
    <w:rsid w:val="00F95405"/>
    <w:rsid w:val="00F97282"/>
    <w:rsid w:val="00FA1FA6"/>
    <w:rsid w:val="00FA58F2"/>
    <w:rsid w:val="00FA5A5D"/>
    <w:rsid w:val="00FA659A"/>
    <w:rsid w:val="00FB048C"/>
    <w:rsid w:val="00FB346D"/>
    <w:rsid w:val="00FC0F70"/>
    <w:rsid w:val="00FC108B"/>
    <w:rsid w:val="00FC1CC6"/>
    <w:rsid w:val="00FC5C12"/>
    <w:rsid w:val="00FC61B9"/>
    <w:rsid w:val="00FC6FAB"/>
    <w:rsid w:val="00FC71B2"/>
    <w:rsid w:val="00FC77B1"/>
    <w:rsid w:val="00FC7991"/>
    <w:rsid w:val="00FD049F"/>
    <w:rsid w:val="00FD2A4B"/>
    <w:rsid w:val="00FD30CC"/>
    <w:rsid w:val="00FD5A1C"/>
    <w:rsid w:val="00FE0DB5"/>
    <w:rsid w:val="00FE3E3D"/>
    <w:rsid w:val="00FF289F"/>
    <w:rsid w:val="00FF5C9F"/>
    <w:rsid w:val="00FF670C"/>
    <w:rsid w:val="00FF69E8"/>
    <w:rsid w:val="00FF7025"/>
    <w:rsid w:val="00FF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caption" w:semiHidden="1" w:uiPriority="35" w:unhideWhenUsed="1"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iPriority="39" w:unhideWhenUsed="1" w:qFormat="1"/>
  </w:latentStyles>
  <w:style w:type="paragraph" w:default="1" w:styleId="Normal">
    <w:name w:val="Normal"/>
    <w:aliases w:val="Text,t"/>
    <w:qFormat/>
    <w:rsid w:val="00C12603"/>
    <w:pPr>
      <w:spacing w:after="200" w:line="276" w:lineRule="auto"/>
    </w:pPr>
    <w:rPr>
      <w:rFonts w:asciiTheme="minorHAnsi" w:eastAsiaTheme="minorHAnsi" w:hAnsiTheme="minorHAnsi" w:cstheme="minorBidi"/>
      <w:sz w:val="22"/>
      <w:szCs w:val="22"/>
    </w:rPr>
  </w:style>
  <w:style w:type="paragraph" w:styleId="Heading1">
    <w:name w:val="heading 1"/>
    <w:aliases w:val="h1"/>
    <w:basedOn w:val="Normal"/>
    <w:next w:val="Normal"/>
    <w:link w:val="Heading1Char"/>
    <w:uiPriority w:val="9"/>
    <w:qFormat/>
    <w:rsid w:val="00D44A07"/>
    <w:pPr>
      <w:keepNext/>
      <w:keepLines/>
      <w:spacing w:before="480" w:after="0"/>
      <w:outlineLvl w:val="0"/>
    </w:pPr>
    <w:rPr>
      <w:rFonts w:ascii="Cambria" w:eastAsia="Times New Roman" w:hAnsi="Cambria"/>
      <w:b/>
      <w:bCs/>
      <w:color w:val="365F91"/>
      <w:sz w:val="28"/>
      <w:szCs w:val="28"/>
    </w:rPr>
  </w:style>
  <w:style w:type="paragraph" w:styleId="Heading2">
    <w:name w:val="heading 2"/>
    <w:aliases w:val="h2"/>
    <w:basedOn w:val="Heading1"/>
    <w:next w:val="Normal"/>
    <w:uiPriority w:val="9"/>
    <w:unhideWhenUsed/>
    <w:qFormat/>
    <w:rsid w:val="00D44A07"/>
    <w:pPr>
      <w:spacing w:before="200"/>
      <w:outlineLvl w:val="1"/>
    </w:pPr>
    <w:rPr>
      <w:color w:val="4F81BD"/>
      <w:sz w:val="26"/>
      <w:szCs w:val="26"/>
    </w:rPr>
  </w:style>
  <w:style w:type="paragraph" w:styleId="Heading3">
    <w:name w:val="heading 3"/>
    <w:aliases w:val="h3"/>
    <w:basedOn w:val="Heading1"/>
    <w:next w:val="Normal"/>
    <w:uiPriority w:val="9"/>
    <w:unhideWhenUsed/>
    <w:qFormat/>
    <w:rsid w:val="00D44A07"/>
    <w:pPr>
      <w:spacing w:before="200"/>
      <w:outlineLvl w:val="2"/>
    </w:pPr>
    <w:rPr>
      <w:color w:val="4F81BD"/>
      <w:sz w:val="22"/>
      <w:szCs w:val="22"/>
    </w:rPr>
  </w:style>
  <w:style w:type="paragraph" w:styleId="Heading4">
    <w:name w:val="heading 4"/>
    <w:aliases w:val="h4"/>
    <w:basedOn w:val="Heading1"/>
    <w:next w:val="Normal"/>
    <w:uiPriority w:val="9"/>
    <w:unhideWhenUsed/>
    <w:qFormat/>
    <w:rsid w:val="00D44A07"/>
    <w:pPr>
      <w:spacing w:before="200"/>
      <w:outlineLvl w:val="3"/>
    </w:pPr>
    <w:rPr>
      <w:i/>
      <w:iCs/>
      <w:color w:val="4F81BD"/>
      <w:sz w:val="22"/>
      <w:szCs w:val="22"/>
    </w:rPr>
  </w:style>
  <w:style w:type="paragraph" w:styleId="Heading5">
    <w:name w:val="heading 5"/>
    <w:aliases w:val="h5"/>
    <w:basedOn w:val="Heading1"/>
    <w:next w:val="Normal"/>
    <w:link w:val="Heading5Char"/>
    <w:uiPriority w:val="9"/>
    <w:semiHidden/>
    <w:unhideWhenUsed/>
    <w:qFormat/>
    <w:rsid w:val="00D44A07"/>
    <w:pPr>
      <w:spacing w:before="200"/>
      <w:outlineLvl w:val="4"/>
    </w:pPr>
    <w:rPr>
      <w:b w:val="0"/>
      <w:bCs w:val="0"/>
      <w:color w:val="243F60"/>
      <w:sz w:val="22"/>
      <w:szCs w:val="22"/>
    </w:rPr>
  </w:style>
  <w:style w:type="paragraph" w:styleId="Heading6">
    <w:name w:val="heading 6"/>
    <w:aliases w:val="h6"/>
    <w:basedOn w:val="Normal"/>
    <w:next w:val="Normal"/>
    <w:link w:val="Heading6Char"/>
    <w:uiPriority w:val="9"/>
    <w:semiHidden/>
    <w:unhideWhenUsed/>
    <w:qFormat/>
    <w:rsid w:val="00D44A07"/>
    <w:pPr>
      <w:keepNext/>
      <w:keepLines/>
      <w:spacing w:before="200" w:after="0"/>
      <w:outlineLvl w:val="5"/>
    </w:pPr>
    <w:rPr>
      <w:rFonts w:ascii="Cambria" w:eastAsia="Times New Roman" w:hAnsi="Cambria"/>
      <w:i/>
      <w:iCs/>
      <w:color w:val="243F60"/>
    </w:rPr>
  </w:style>
  <w:style w:type="paragraph" w:styleId="Heading7">
    <w:name w:val="heading 7"/>
    <w:aliases w:val="h7"/>
    <w:basedOn w:val="Normal"/>
    <w:next w:val="Normal"/>
    <w:uiPriority w:val="9"/>
    <w:semiHidden/>
    <w:unhideWhenUsed/>
    <w:qFormat/>
    <w:rsid w:val="00D44A07"/>
    <w:pPr>
      <w:keepNext/>
      <w:keepLines/>
      <w:spacing w:before="200" w:after="0"/>
      <w:outlineLvl w:val="6"/>
    </w:pPr>
    <w:rPr>
      <w:rFonts w:ascii="Cambria" w:eastAsia="Times New Roman" w:hAnsi="Cambria"/>
      <w:i/>
      <w:iCs/>
      <w:color w:val="404040"/>
    </w:rPr>
  </w:style>
  <w:style w:type="paragraph" w:styleId="Heading8">
    <w:name w:val="heading 8"/>
    <w:aliases w:val="h8"/>
    <w:basedOn w:val="Normal"/>
    <w:next w:val="Normal"/>
    <w:uiPriority w:val="9"/>
    <w:semiHidden/>
    <w:unhideWhenUsed/>
    <w:qFormat/>
    <w:rsid w:val="00D44A07"/>
    <w:pPr>
      <w:keepNext/>
      <w:keepLines/>
      <w:spacing w:before="200" w:after="0"/>
      <w:outlineLvl w:val="7"/>
    </w:pPr>
    <w:rPr>
      <w:rFonts w:ascii="Cambria" w:eastAsia="Times New Roman" w:hAnsi="Cambria"/>
      <w:color w:val="404040"/>
      <w:sz w:val="20"/>
      <w:szCs w:val="20"/>
    </w:rPr>
  </w:style>
  <w:style w:type="paragraph" w:styleId="Heading9">
    <w:name w:val="heading 9"/>
    <w:aliases w:val="h9"/>
    <w:basedOn w:val="Normal"/>
    <w:next w:val="Normal"/>
    <w:uiPriority w:val="9"/>
    <w:semiHidden/>
    <w:unhideWhenUsed/>
    <w:qFormat/>
    <w:rsid w:val="00D44A07"/>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rsid w:val="00C126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2603"/>
  </w:style>
  <w:style w:type="paragraph" w:customStyle="1" w:styleId="Figure">
    <w:name w:val="Figure"/>
    <w:aliases w:val="fig"/>
    <w:basedOn w:val="Normal"/>
    <w:rsid w:val="00D44A07"/>
    <w:pPr>
      <w:spacing w:line="240" w:lineRule="auto"/>
    </w:pPr>
    <w:rPr>
      <w:color w:val="0000FF"/>
    </w:rPr>
  </w:style>
  <w:style w:type="paragraph" w:customStyle="1" w:styleId="Code">
    <w:name w:val="Code"/>
    <w:aliases w:val="c"/>
    <w:link w:val="CodeChar"/>
    <w:locked/>
    <w:rsid w:val="00D44A07"/>
    <w:pPr>
      <w:spacing w:after="60" w:line="300" w:lineRule="exact"/>
    </w:pPr>
    <w:rPr>
      <w:rFonts w:ascii="Courier New" w:hAnsi="Courier New"/>
      <w:noProof/>
      <w:color w:val="000000"/>
      <w:sz w:val="16"/>
      <w:szCs w:val="16"/>
    </w:rPr>
  </w:style>
  <w:style w:type="paragraph" w:customStyle="1" w:styleId="LabelinList2">
    <w:name w:val="Label in List 2"/>
    <w:aliases w:val="l2"/>
    <w:basedOn w:val="Label"/>
    <w:next w:val="TextinList2"/>
    <w:rsid w:val="00D44A07"/>
    <w:pPr>
      <w:ind w:left="720"/>
    </w:pPr>
  </w:style>
  <w:style w:type="paragraph" w:customStyle="1" w:styleId="TextinList2">
    <w:name w:val="Text in List 2"/>
    <w:aliases w:val="t2"/>
    <w:basedOn w:val="Normal"/>
    <w:rsid w:val="00D44A07"/>
    <w:pPr>
      <w:ind w:left="720"/>
    </w:pPr>
  </w:style>
  <w:style w:type="paragraph" w:customStyle="1" w:styleId="Label">
    <w:name w:val="Label"/>
    <w:aliases w:val="l"/>
    <w:basedOn w:val="Normal"/>
    <w:link w:val="LabelChar"/>
    <w:rsid w:val="00D44A07"/>
    <w:pPr>
      <w:keepNext/>
      <w:spacing w:before="240" w:line="240" w:lineRule="auto"/>
    </w:pPr>
    <w:rPr>
      <w:b/>
    </w:rPr>
  </w:style>
  <w:style w:type="paragraph" w:styleId="FootnoteText">
    <w:name w:val="footnote text"/>
    <w:aliases w:val="ft,Used by Word for text of Help footnotes"/>
    <w:basedOn w:val="Normal"/>
    <w:rsid w:val="00D44A07"/>
    <w:rPr>
      <w:color w:val="0000FF"/>
    </w:rPr>
  </w:style>
  <w:style w:type="paragraph" w:customStyle="1" w:styleId="NumberedList2">
    <w:name w:val="Numbered List 2"/>
    <w:aliases w:val="nl2"/>
    <w:basedOn w:val="ListNumber"/>
    <w:rsid w:val="00D44A07"/>
    <w:pPr>
      <w:numPr>
        <w:numId w:val="4"/>
      </w:numPr>
    </w:pPr>
  </w:style>
  <w:style w:type="paragraph" w:customStyle="1" w:styleId="Syntax">
    <w:name w:val="Syntax"/>
    <w:aliases w:val="s"/>
    <w:basedOn w:val="Normal"/>
    <w:locked/>
    <w:rsid w:val="00D44A07"/>
    <w:pPr>
      <w:shd w:val="clear" w:color="C0C0C0" w:fill="auto"/>
    </w:pPr>
    <w:rPr>
      <w:noProof/>
      <w:color w:val="C0C0C0"/>
    </w:rPr>
  </w:style>
  <w:style w:type="character" w:styleId="FootnoteReference">
    <w:name w:val="footnote reference"/>
    <w:aliases w:val="fr,Used by Word for Help footnote symbols"/>
    <w:rsid w:val="00D44A07"/>
    <w:rPr>
      <w:color w:val="0000FF"/>
      <w:vertAlign w:val="superscript"/>
    </w:rPr>
  </w:style>
  <w:style w:type="character" w:customStyle="1" w:styleId="CodeEmbedded">
    <w:name w:val="Code Embedded"/>
    <w:aliases w:val="ce"/>
    <w:rsid w:val="00D44A07"/>
    <w:rPr>
      <w:rFonts w:ascii="Courier New" w:hAnsi="Courier New"/>
      <w:noProof/>
      <w:color w:val="auto"/>
      <w:position w:val="0"/>
      <w:sz w:val="16"/>
      <w:szCs w:val="16"/>
      <w:u w:val="none"/>
    </w:rPr>
  </w:style>
  <w:style w:type="character" w:customStyle="1" w:styleId="LabelEmbedded">
    <w:name w:val="Label Embedded"/>
    <w:aliases w:val="le"/>
    <w:rsid w:val="00D44A07"/>
    <w:rPr>
      <w:b/>
      <w:szCs w:val="18"/>
    </w:rPr>
  </w:style>
  <w:style w:type="character" w:customStyle="1" w:styleId="LinkText">
    <w:name w:val="Link Text"/>
    <w:aliases w:val="lt"/>
    <w:rsid w:val="00D44A07"/>
    <w:rPr>
      <w:color w:val="0000FF"/>
      <w:szCs w:val="18"/>
      <w:u w:val="single"/>
    </w:rPr>
  </w:style>
  <w:style w:type="character" w:customStyle="1" w:styleId="LinkID">
    <w:name w:val="Link ID"/>
    <w:aliases w:val="lid"/>
    <w:rsid w:val="00D44A07"/>
    <w:rPr>
      <w:noProof/>
      <w:vanish/>
      <w:color w:val="0000FF"/>
      <w:szCs w:val="18"/>
      <w:u w:val="none"/>
      <w:bdr w:val="none" w:sz="0" w:space="0" w:color="auto"/>
      <w:shd w:val="clear" w:color="auto" w:fill="auto"/>
      <w:lang w:val="en-US"/>
    </w:rPr>
  </w:style>
  <w:style w:type="paragraph" w:customStyle="1" w:styleId="DSTOC1-0">
    <w:name w:val="DSTOC1-0"/>
    <w:basedOn w:val="Heading1"/>
    <w:rsid w:val="00D44A07"/>
    <w:pPr>
      <w:outlineLvl w:val="9"/>
    </w:pPr>
    <w:rPr>
      <w:bCs w:val="0"/>
    </w:rPr>
  </w:style>
  <w:style w:type="paragraph" w:customStyle="1" w:styleId="DSTOC2-0">
    <w:name w:val="DSTOC2-0"/>
    <w:basedOn w:val="Heading2"/>
    <w:rsid w:val="00D44A07"/>
    <w:pPr>
      <w:outlineLvl w:val="9"/>
    </w:pPr>
    <w:rPr>
      <w:bCs w:val="0"/>
      <w:iCs/>
    </w:rPr>
  </w:style>
  <w:style w:type="paragraph" w:customStyle="1" w:styleId="DSTOC3-0">
    <w:name w:val="DSTOC3-0"/>
    <w:basedOn w:val="Heading3"/>
    <w:rsid w:val="00D44A07"/>
    <w:pPr>
      <w:outlineLvl w:val="9"/>
    </w:pPr>
    <w:rPr>
      <w:bCs w:val="0"/>
    </w:rPr>
  </w:style>
  <w:style w:type="paragraph" w:customStyle="1" w:styleId="DSTOC4-0">
    <w:name w:val="DSTOC4-0"/>
    <w:basedOn w:val="Heading4"/>
    <w:rsid w:val="00D44A07"/>
    <w:pPr>
      <w:outlineLvl w:val="9"/>
    </w:pPr>
    <w:rPr>
      <w:bCs w:val="0"/>
    </w:rPr>
  </w:style>
  <w:style w:type="paragraph" w:customStyle="1" w:styleId="DSTOC5-0">
    <w:name w:val="DSTOC5-0"/>
    <w:basedOn w:val="Heading5"/>
    <w:rsid w:val="00D44A07"/>
    <w:pPr>
      <w:outlineLvl w:val="9"/>
    </w:pPr>
    <w:rPr>
      <w:bCs/>
      <w:iCs/>
    </w:rPr>
  </w:style>
  <w:style w:type="paragraph" w:customStyle="1" w:styleId="DSTOC6-0">
    <w:name w:val="DSTOC6-0"/>
    <w:basedOn w:val="Heading6"/>
    <w:rsid w:val="00D44A07"/>
    <w:pPr>
      <w:outlineLvl w:val="9"/>
    </w:pPr>
    <w:rPr>
      <w:bCs/>
    </w:rPr>
  </w:style>
  <w:style w:type="paragraph" w:customStyle="1" w:styleId="DSTOC7-0">
    <w:name w:val="DSTOC7-0"/>
    <w:basedOn w:val="Heading7"/>
    <w:rsid w:val="00D44A07"/>
    <w:pPr>
      <w:outlineLvl w:val="9"/>
    </w:pPr>
  </w:style>
  <w:style w:type="paragraph" w:customStyle="1" w:styleId="DSTOC8-0">
    <w:name w:val="DSTOC8-0"/>
    <w:basedOn w:val="Heading8"/>
    <w:rsid w:val="00D44A07"/>
    <w:pPr>
      <w:outlineLvl w:val="9"/>
    </w:pPr>
  </w:style>
  <w:style w:type="paragraph" w:customStyle="1" w:styleId="DSTOC9-0">
    <w:name w:val="DSTOC9-0"/>
    <w:basedOn w:val="Heading9"/>
    <w:rsid w:val="00D44A07"/>
    <w:pPr>
      <w:outlineLvl w:val="9"/>
    </w:pPr>
  </w:style>
  <w:style w:type="paragraph" w:customStyle="1" w:styleId="DSTOC1-1">
    <w:name w:val="DSTOC1-1"/>
    <w:basedOn w:val="Heading1"/>
    <w:rsid w:val="00D44A07"/>
    <w:pPr>
      <w:outlineLvl w:val="1"/>
    </w:pPr>
    <w:rPr>
      <w:bCs w:val="0"/>
    </w:rPr>
  </w:style>
  <w:style w:type="paragraph" w:customStyle="1" w:styleId="DSTOC1-2">
    <w:name w:val="DSTOC1-2"/>
    <w:basedOn w:val="Heading2"/>
    <w:rsid w:val="00D44A07"/>
  </w:style>
  <w:style w:type="paragraph" w:customStyle="1" w:styleId="DSTOC1-3">
    <w:name w:val="DSTOC1-3"/>
    <w:basedOn w:val="Heading3"/>
    <w:rsid w:val="00D44A07"/>
  </w:style>
  <w:style w:type="paragraph" w:customStyle="1" w:styleId="DSTOC1-4">
    <w:name w:val="DSTOC1-4"/>
    <w:basedOn w:val="Heading4"/>
    <w:rsid w:val="00D44A07"/>
  </w:style>
  <w:style w:type="paragraph" w:customStyle="1" w:styleId="DSTOC1-5">
    <w:name w:val="DSTOC1-5"/>
    <w:basedOn w:val="Heading5"/>
    <w:rsid w:val="00D44A07"/>
  </w:style>
  <w:style w:type="paragraph" w:customStyle="1" w:styleId="DSTOC1-6">
    <w:name w:val="DSTOC1-6"/>
    <w:basedOn w:val="Heading6"/>
    <w:rsid w:val="00D44A07"/>
  </w:style>
  <w:style w:type="paragraph" w:customStyle="1" w:styleId="DSTOC1-7">
    <w:name w:val="DSTOC1-7"/>
    <w:basedOn w:val="Heading7"/>
    <w:rsid w:val="00D44A07"/>
  </w:style>
  <w:style w:type="paragraph" w:customStyle="1" w:styleId="DSTOC1-8">
    <w:name w:val="DSTOC1-8"/>
    <w:basedOn w:val="Heading8"/>
    <w:rsid w:val="00D44A07"/>
  </w:style>
  <w:style w:type="paragraph" w:customStyle="1" w:styleId="DSTOC1-9">
    <w:name w:val="DSTOC1-9"/>
    <w:basedOn w:val="Heading9"/>
    <w:rsid w:val="00D44A07"/>
  </w:style>
  <w:style w:type="paragraph" w:customStyle="1" w:styleId="DSTOC2-2">
    <w:name w:val="DSTOC2-2"/>
    <w:basedOn w:val="Heading2"/>
    <w:rsid w:val="00D44A07"/>
    <w:pPr>
      <w:outlineLvl w:val="2"/>
    </w:pPr>
    <w:rPr>
      <w:bCs w:val="0"/>
      <w:iCs/>
    </w:rPr>
  </w:style>
  <w:style w:type="paragraph" w:customStyle="1" w:styleId="DSTOC2-3">
    <w:name w:val="DSTOC2-3"/>
    <w:basedOn w:val="DSTOC1-3"/>
    <w:rsid w:val="00D44A07"/>
  </w:style>
  <w:style w:type="paragraph" w:customStyle="1" w:styleId="DSTOC2-4">
    <w:name w:val="DSTOC2-4"/>
    <w:basedOn w:val="DSTOC1-4"/>
    <w:rsid w:val="00D44A07"/>
  </w:style>
  <w:style w:type="paragraph" w:customStyle="1" w:styleId="DSTOC2-5">
    <w:name w:val="DSTOC2-5"/>
    <w:basedOn w:val="DSTOC1-5"/>
    <w:rsid w:val="00D44A07"/>
  </w:style>
  <w:style w:type="paragraph" w:customStyle="1" w:styleId="DSTOC2-6">
    <w:name w:val="DSTOC2-6"/>
    <w:basedOn w:val="DSTOC1-6"/>
    <w:rsid w:val="00D44A07"/>
  </w:style>
  <w:style w:type="paragraph" w:customStyle="1" w:styleId="DSTOC2-7">
    <w:name w:val="DSTOC2-7"/>
    <w:basedOn w:val="DSTOC1-7"/>
    <w:rsid w:val="00D44A07"/>
  </w:style>
  <w:style w:type="paragraph" w:customStyle="1" w:styleId="DSTOC2-8">
    <w:name w:val="DSTOC2-8"/>
    <w:basedOn w:val="DSTOC1-8"/>
    <w:rsid w:val="00D44A07"/>
  </w:style>
  <w:style w:type="paragraph" w:customStyle="1" w:styleId="DSTOC2-9">
    <w:name w:val="DSTOC2-9"/>
    <w:basedOn w:val="DSTOC1-9"/>
    <w:rsid w:val="00D44A07"/>
  </w:style>
  <w:style w:type="paragraph" w:customStyle="1" w:styleId="DSTOC3-3">
    <w:name w:val="DSTOC3-3"/>
    <w:basedOn w:val="Heading3"/>
    <w:rsid w:val="00D44A07"/>
    <w:pPr>
      <w:outlineLvl w:val="3"/>
    </w:pPr>
    <w:rPr>
      <w:bCs w:val="0"/>
    </w:rPr>
  </w:style>
  <w:style w:type="paragraph" w:customStyle="1" w:styleId="DSTOC3-4">
    <w:name w:val="DSTOC3-4"/>
    <w:basedOn w:val="DSTOC2-4"/>
    <w:rsid w:val="00D44A07"/>
  </w:style>
  <w:style w:type="paragraph" w:customStyle="1" w:styleId="DSTOC3-5">
    <w:name w:val="DSTOC3-5"/>
    <w:basedOn w:val="DSTOC2-5"/>
    <w:rsid w:val="00D44A07"/>
  </w:style>
  <w:style w:type="paragraph" w:customStyle="1" w:styleId="DSTOC3-6">
    <w:name w:val="DSTOC3-6"/>
    <w:basedOn w:val="DSTOC2-6"/>
    <w:rsid w:val="00D44A07"/>
  </w:style>
  <w:style w:type="paragraph" w:customStyle="1" w:styleId="DSTOC3-7">
    <w:name w:val="DSTOC3-7"/>
    <w:basedOn w:val="DSTOC2-7"/>
    <w:rsid w:val="00D44A07"/>
  </w:style>
  <w:style w:type="paragraph" w:customStyle="1" w:styleId="DSTOC3-8">
    <w:name w:val="DSTOC3-8"/>
    <w:basedOn w:val="DSTOC2-8"/>
    <w:rsid w:val="00D44A07"/>
  </w:style>
  <w:style w:type="paragraph" w:customStyle="1" w:styleId="DSTOC3-9">
    <w:name w:val="DSTOC3-9"/>
    <w:basedOn w:val="DSTOC2-9"/>
    <w:rsid w:val="00D44A07"/>
  </w:style>
  <w:style w:type="paragraph" w:customStyle="1" w:styleId="DSTOC4-4">
    <w:name w:val="DSTOC4-4"/>
    <w:basedOn w:val="Heading4"/>
    <w:rsid w:val="00D44A07"/>
    <w:pPr>
      <w:outlineLvl w:val="4"/>
    </w:pPr>
    <w:rPr>
      <w:bCs w:val="0"/>
    </w:rPr>
  </w:style>
  <w:style w:type="paragraph" w:customStyle="1" w:styleId="DSTOC4-5">
    <w:name w:val="DSTOC4-5"/>
    <w:basedOn w:val="DSTOC3-5"/>
    <w:rsid w:val="00D44A07"/>
  </w:style>
  <w:style w:type="paragraph" w:customStyle="1" w:styleId="DSTOC4-6">
    <w:name w:val="DSTOC4-6"/>
    <w:basedOn w:val="DSTOC3-6"/>
    <w:rsid w:val="00D44A07"/>
  </w:style>
  <w:style w:type="paragraph" w:customStyle="1" w:styleId="DSTOC4-7">
    <w:name w:val="DSTOC4-7"/>
    <w:basedOn w:val="DSTOC3-7"/>
    <w:rsid w:val="00D44A07"/>
  </w:style>
  <w:style w:type="paragraph" w:customStyle="1" w:styleId="DSTOC4-8">
    <w:name w:val="DSTOC4-8"/>
    <w:basedOn w:val="DSTOC3-8"/>
    <w:rsid w:val="00D44A07"/>
  </w:style>
  <w:style w:type="paragraph" w:customStyle="1" w:styleId="DSTOC4-9">
    <w:name w:val="DSTOC4-9"/>
    <w:basedOn w:val="DSTOC3-9"/>
    <w:rsid w:val="00D44A07"/>
  </w:style>
  <w:style w:type="paragraph" w:customStyle="1" w:styleId="DSTOC5-5">
    <w:name w:val="DSTOC5-5"/>
    <w:basedOn w:val="Heading5"/>
    <w:rsid w:val="00D44A07"/>
    <w:pPr>
      <w:outlineLvl w:val="5"/>
    </w:pPr>
    <w:rPr>
      <w:bCs/>
      <w:iCs/>
    </w:rPr>
  </w:style>
  <w:style w:type="paragraph" w:customStyle="1" w:styleId="DSTOC5-6">
    <w:name w:val="DSTOC5-6"/>
    <w:basedOn w:val="DSTOC4-6"/>
    <w:rsid w:val="00D44A07"/>
  </w:style>
  <w:style w:type="paragraph" w:customStyle="1" w:styleId="DSTOC5-7">
    <w:name w:val="DSTOC5-7"/>
    <w:basedOn w:val="DSTOC4-7"/>
    <w:rsid w:val="00D44A07"/>
  </w:style>
  <w:style w:type="paragraph" w:customStyle="1" w:styleId="DSTOC5-8">
    <w:name w:val="DSTOC5-8"/>
    <w:basedOn w:val="DSTOC4-8"/>
    <w:rsid w:val="00D44A07"/>
  </w:style>
  <w:style w:type="paragraph" w:customStyle="1" w:styleId="DSTOC5-9">
    <w:name w:val="DSTOC5-9"/>
    <w:basedOn w:val="DSTOC4-9"/>
    <w:rsid w:val="00D44A07"/>
  </w:style>
  <w:style w:type="paragraph" w:customStyle="1" w:styleId="DSTOC6-6">
    <w:name w:val="DSTOC6-6"/>
    <w:basedOn w:val="Heading6"/>
    <w:rsid w:val="00D44A07"/>
    <w:pPr>
      <w:outlineLvl w:val="6"/>
    </w:pPr>
    <w:rPr>
      <w:bCs/>
    </w:rPr>
  </w:style>
  <w:style w:type="paragraph" w:customStyle="1" w:styleId="DSTOC6-7">
    <w:name w:val="DSTOC6-7"/>
    <w:basedOn w:val="DSTOC5-7"/>
    <w:rsid w:val="00D44A07"/>
  </w:style>
  <w:style w:type="paragraph" w:customStyle="1" w:styleId="DSTOC6-8">
    <w:name w:val="DSTOC6-8"/>
    <w:basedOn w:val="DSTOC5-8"/>
    <w:rsid w:val="00D44A07"/>
  </w:style>
  <w:style w:type="paragraph" w:customStyle="1" w:styleId="DSTOC6-9">
    <w:name w:val="DSTOC6-9"/>
    <w:basedOn w:val="DSTOC5-9"/>
    <w:rsid w:val="00D44A07"/>
  </w:style>
  <w:style w:type="paragraph" w:customStyle="1" w:styleId="DSTOC7-7">
    <w:name w:val="DSTOC7-7"/>
    <w:basedOn w:val="Heading7"/>
    <w:rsid w:val="00D44A07"/>
    <w:pPr>
      <w:outlineLvl w:val="7"/>
    </w:pPr>
  </w:style>
  <w:style w:type="paragraph" w:customStyle="1" w:styleId="DSTOC7-8">
    <w:name w:val="DSTOC7-8"/>
    <w:basedOn w:val="DSTOC6-8"/>
    <w:rsid w:val="00D44A07"/>
  </w:style>
  <w:style w:type="paragraph" w:customStyle="1" w:styleId="DSTOC7-9">
    <w:name w:val="DSTOC7-9"/>
    <w:basedOn w:val="DSTOC6-9"/>
    <w:rsid w:val="00D44A07"/>
  </w:style>
  <w:style w:type="paragraph" w:customStyle="1" w:styleId="DSTOC8-8">
    <w:name w:val="DSTOC8-8"/>
    <w:basedOn w:val="Heading8"/>
    <w:rsid w:val="00D44A07"/>
    <w:pPr>
      <w:outlineLvl w:val="8"/>
    </w:pPr>
  </w:style>
  <w:style w:type="paragraph" w:customStyle="1" w:styleId="DSTOC8-9">
    <w:name w:val="DSTOC8-9"/>
    <w:basedOn w:val="DSTOC7-9"/>
    <w:rsid w:val="00D44A07"/>
  </w:style>
  <w:style w:type="paragraph" w:customStyle="1" w:styleId="DSTOC9-9">
    <w:name w:val="DSTOC9-9"/>
    <w:basedOn w:val="Heading9"/>
    <w:rsid w:val="00D44A07"/>
    <w:pPr>
      <w:outlineLvl w:val="9"/>
    </w:pPr>
  </w:style>
  <w:style w:type="paragraph" w:customStyle="1" w:styleId="TableSpacing">
    <w:name w:val="Table Spacing"/>
    <w:aliases w:val="ts"/>
    <w:basedOn w:val="Normal"/>
    <w:next w:val="Normal"/>
    <w:rsid w:val="00D44A07"/>
    <w:pPr>
      <w:spacing w:before="80" w:after="80" w:line="240" w:lineRule="auto"/>
    </w:pPr>
    <w:rPr>
      <w:sz w:val="8"/>
      <w:szCs w:val="8"/>
    </w:rPr>
  </w:style>
  <w:style w:type="paragraph" w:customStyle="1" w:styleId="AlertLabel">
    <w:name w:val="Alert Label"/>
    <w:aliases w:val="al"/>
    <w:basedOn w:val="Normal"/>
    <w:rsid w:val="00D44A07"/>
    <w:pPr>
      <w:keepNext/>
      <w:spacing w:before="120" w:after="0" w:line="300" w:lineRule="exact"/>
    </w:pPr>
    <w:rPr>
      <w:b/>
    </w:rPr>
  </w:style>
  <w:style w:type="character" w:customStyle="1" w:styleId="ConditionalMarker">
    <w:name w:val="Conditional Marker"/>
    <w:aliases w:val="cm"/>
    <w:locked/>
    <w:rsid w:val="00D44A07"/>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D44A07"/>
    <w:pPr>
      <w:ind w:left="720"/>
    </w:pPr>
  </w:style>
  <w:style w:type="paragraph" w:customStyle="1" w:styleId="LabelinList1">
    <w:name w:val="Label in List 1"/>
    <w:aliases w:val="l1"/>
    <w:basedOn w:val="Label"/>
    <w:next w:val="TextinList1"/>
    <w:link w:val="LabelinList1Char"/>
    <w:rsid w:val="00D44A07"/>
    <w:pPr>
      <w:ind w:left="360"/>
    </w:pPr>
  </w:style>
  <w:style w:type="paragraph" w:customStyle="1" w:styleId="TextinList1">
    <w:name w:val="Text in List 1"/>
    <w:aliases w:val="t1"/>
    <w:basedOn w:val="Normal"/>
    <w:rsid w:val="00D44A07"/>
    <w:pPr>
      <w:ind w:left="360"/>
    </w:pPr>
  </w:style>
  <w:style w:type="paragraph" w:customStyle="1" w:styleId="AlertLabelinList1">
    <w:name w:val="Alert Label in List 1"/>
    <w:aliases w:val="al1"/>
    <w:basedOn w:val="AlertLabel"/>
    <w:rsid w:val="00D44A07"/>
    <w:pPr>
      <w:ind w:left="360"/>
    </w:pPr>
  </w:style>
  <w:style w:type="paragraph" w:customStyle="1" w:styleId="FigureinList1">
    <w:name w:val="Figure in List 1"/>
    <w:aliases w:val="fig1"/>
    <w:basedOn w:val="Figure"/>
    <w:next w:val="TextinList1"/>
    <w:rsid w:val="00D44A07"/>
    <w:pPr>
      <w:ind w:left="360"/>
    </w:pPr>
  </w:style>
  <w:style w:type="paragraph" w:styleId="Footer">
    <w:name w:val="footer"/>
    <w:aliases w:val="f"/>
    <w:basedOn w:val="Header"/>
    <w:rsid w:val="00D44A07"/>
    <w:rPr>
      <w:b w:val="0"/>
    </w:rPr>
  </w:style>
  <w:style w:type="paragraph" w:styleId="Header">
    <w:name w:val="header"/>
    <w:aliases w:val="h"/>
    <w:basedOn w:val="Normal"/>
    <w:rsid w:val="00D44A07"/>
    <w:pPr>
      <w:spacing w:after="240"/>
      <w:jc w:val="right"/>
    </w:pPr>
    <w:rPr>
      <w:rFonts w:eastAsia="PMingLiU"/>
      <w:b/>
    </w:rPr>
  </w:style>
  <w:style w:type="paragraph" w:customStyle="1" w:styleId="AlertText">
    <w:name w:val="Alert Text"/>
    <w:aliases w:val="at"/>
    <w:basedOn w:val="Normal"/>
    <w:rsid w:val="00D44A07"/>
    <w:pPr>
      <w:ind w:left="360" w:right="360"/>
    </w:pPr>
  </w:style>
  <w:style w:type="paragraph" w:customStyle="1" w:styleId="AlertTextinList1">
    <w:name w:val="Alert Text in List 1"/>
    <w:aliases w:val="at1"/>
    <w:basedOn w:val="AlertText"/>
    <w:rsid w:val="00D44A07"/>
    <w:pPr>
      <w:ind w:left="720"/>
    </w:pPr>
  </w:style>
  <w:style w:type="paragraph" w:customStyle="1" w:styleId="AlertTextinList2">
    <w:name w:val="Alert Text in List 2"/>
    <w:aliases w:val="at2"/>
    <w:basedOn w:val="AlertText"/>
    <w:rsid w:val="00D44A07"/>
    <w:pPr>
      <w:ind w:left="1080"/>
    </w:pPr>
  </w:style>
  <w:style w:type="paragraph" w:customStyle="1" w:styleId="BulletedList1">
    <w:name w:val="Bulleted List 1"/>
    <w:aliases w:val="bl1"/>
    <w:basedOn w:val="ListBullet"/>
    <w:rsid w:val="00D44A07"/>
    <w:pPr>
      <w:numPr>
        <w:numId w:val="1"/>
      </w:numPr>
    </w:pPr>
  </w:style>
  <w:style w:type="paragraph" w:customStyle="1" w:styleId="BulletedList2">
    <w:name w:val="Bulleted List 2"/>
    <w:aliases w:val="bl2"/>
    <w:basedOn w:val="ListBullet"/>
    <w:link w:val="BulletedList2Char"/>
    <w:rsid w:val="00D44A07"/>
    <w:pPr>
      <w:numPr>
        <w:numId w:val="3"/>
      </w:numPr>
    </w:pPr>
  </w:style>
  <w:style w:type="paragraph" w:customStyle="1" w:styleId="DefinedTerm">
    <w:name w:val="Defined Term"/>
    <w:aliases w:val="dt"/>
    <w:basedOn w:val="Normal"/>
    <w:rsid w:val="00D44A07"/>
    <w:pPr>
      <w:keepNext/>
      <w:spacing w:before="120" w:after="0" w:line="220" w:lineRule="exact"/>
      <w:ind w:right="1440"/>
    </w:pPr>
    <w:rPr>
      <w:b/>
      <w:sz w:val="18"/>
      <w:szCs w:val="18"/>
    </w:rPr>
  </w:style>
  <w:style w:type="paragraph" w:styleId="DocumentMap">
    <w:name w:val="Document Map"/>
    <w:basedOn w:val="Normal"/>
    <w:rsid w:val="00D44A07"/>
    <w:pPr>
      <w:shd w:val="clear" w:color="auto" w:fill="FFFF00"/>
    </w:pPr>
    <w:rPr>
      <w:rFonts w:ascii="Tahoma" w:hAnsi="Tahoma" w:cs="Tahoma"/>
    </w:rPr>
  </w:style>
  <w:style w:type="paragraph" w:customStyle="1" w:styleId="NumberedList1">
    <w:name w:val="Numbered List 1"/>
    <w:aliases w:val="nl1"/>
    <w:basedOn w:val="ListNumber"/>
    <w:rsid w:val="00D44A07"/>
    <w:pPr>
      <w:numPr>
        <w:numId w:val="2"/>
      </w:numPr>
    </w:pPr>
  </w:style>
  <w:style w:type="table" w:customStyle="1" w:styleId="ProcedureTable">
    <w:name w:val="Procedure Table"/>
    <w:aliases w:val="pt"/>
    <w:basedOn w:val="TableNormal"/>
    <w:rsid w:val="00D44A07"/>
    <w:rPr>
      <w:rFonts w:ascii="Arial" w:hAnsi="Arial"/>
    </w:rPr>
    <w:tblPr>
      <w:tblInd w:w="360" w:type="dxa"/>
      <w:tblCellMar>
        <w:top w:w="0" w:type="dxa"/>
        <w:left w:w="0" w:type="dxa"/>
        <w:bottom w:w="0" w:type="dxa"/>
        <w:right w:w="0" w:type="dxa"/>
      </w:tblCellMar>
    </w:tblPr>
  </w:style>
  <w:style w:type="character" w:customStyle="1" w:styleId="Underline">
    <w:name w:val="Underline"/>
    <w:aliases w:val="u"/>
    <w:rsid w:val="00D44A07"/>
    <w:rPr>
      <w:color w:val="auto"/>
      <w:szCs w:val="18"/>
      <w:u w:val="single"/>
    </w:rPr>
  </w:style>
  <w:style w:type="paragraph" w:styleId="IndexHeading">
    <w:name w:val="index heading"/>
    <w:aliases w:val="ih"/>
    <w:basedOn w:val="Heading1"/>
    <w:next w:val="Index1"/>
    <w:rsid w:val="00D44A07"/>
    <w:pPr>
      <w:spacing w:line="300" w:lineRule="exact"/>
      <w:outlineLvl w:val="7"/>
    </w:pPr>
    <w:rPr>
      <w:sz w:val="26"/>
    </w:rPr>
  </w:style>
  <w:style w:type="paragraph" w:styleId="Index1">
    <w:name w:val="index 1"/>
    <w:aliases w:val="idx1"/>
    <w:basedOn w:val="Normal"/>
    <w:rsid w:val="00D44A07"/>
    <w:pPr>
      <w:spacing w:line="220" w:lineRule="exact"/>
      <w:ind w:left="180" w:hanging="180"/>
    </w:pPr>
  </w:style>
  <w:style w:type="table" w:customStyle="1" w:styleId="CodeSection">
    <w:name w:val="Code Section"/>
    <w:aliases w:val="cs"/>
    <w:basedOn w:val="TableNormal"/>
    <w:rsid w:val="00D44A0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D44A07"/>
    <w:pPr>
      <w:spacing w:before="180" w:after="0"/>
      <w:ind w:left="187" w:hanging="187"/>
    </w:pPr>
  </w:style>
  <w:style w:type="paragraph" w:styleId="TOC2">
    <w:name w:val="toc 2"/>
    <w:aliases w:val="toc2"/>
    <w:basedOn w:val="Normal"/>
    <w:next w:val="Normal"/>
    <w:uiPriority w:val="39"/>
    <w:rsid w:val="00D44A07"/>
    <w:pPr>
      <w:spacing w:after="0"/>
      <w:ind w:left="374" w:hanging="187"/>
    </w:pPr>
  </w:style>
  <w:style w:type="paragraph" w:styleId="TOC3">
    <w:name w:val="toc 3"/>
    <w:aliases w:val="toc3"/>
    <w:basedOn w:val="Normal"/>
    <w:next w:val="Normal"/>
    <w:uiPriority w:val="39"/>
    <w:rsid w:val="00D44A07"/>
    <w:pPr>
      <w:spacing w:after="0"/>
      <w:ind w:left="561" w:hanging="187"/>
    </w:pPr>
  </w:style>
  <w:style w:type="paragraph" w:styleId="TOC4">
    <w:name w:val="toc 4"/>
    <w:aliases w:val="toc4"/>
    <w:basedOn w:val="Normal"/>
    <w:next w:val="Normal"/>
    <w:uiPriority w:val="39"/>
    <w:rsid w:val="00D44A07"/>
    <w:pPr>
      <w:spacing w:after="0"/>
      <w:ind w:left="749" w:hanging="187"/>
    </w:pPr>
  </w:style>
  <w:style w:type="paragraph" w:styleId="Index2">
    <w:name w:val="index 2"/>
    <w:aliases w:val="idx2"/>
    <w:basedOn w:val="Index1"/>
    <w:rsid w:val="00D44A07"/>
    <w:pPr>
      <w:ind w:left="540"/>
    </w:pPr>
  </w:style>
  <w:style w:type="paragraph" w:styleId="Index3">
    <w:name w:val="index 3"/>
    <w:aliases w:val="idx3"/>
    <w:basedOn w:val="Index1"/>
    <w:rsid w:val="00D44A07"/>
    <w:pPr>
      <w:ind w:left="900"/>
    </w:pPr>
  </w:style>
  <w:style w:type="character" w:customStyle="1" w:styleId="Bold">
    <w:name w:val="Bold"/>
    <w:aliases w:val="b"/>
    <w:rsid w:val="00D44A07"/>
    <w:rPr>
      <w:b/>
      <w:szCs w:val="18"/>
    </w:rPr>
  </w:style>
  <w:style w:type="character" w:customStyle="1" w:styleId="MultilanguageMarkerAuto">
    <w:name w:val="Multilanguage Marker Auto"/>
    <w:aliases w:val="mma"/>
    <w:locked/>
    <w:rsid w:val="00D44A07"/>
    <w:rPr>
      <w:noProof/>
      <w:color w:val="C0C0C0"/>
      <w:szCs w:val="18"/>
      <w:bdr w:val="none" w:sz="0" w:space="0" w:color="auto"/>
      <w:shd w:val="clear" w:color="auto" w:fill="auto"/>
      <w:lang w:val="en-US"/>
    </w:rPr>
  </w:style>
  <w:style w:type="character" w:customStyle="1" w:styleId="BoldItalic">
    <w:name w:val="Bold Italic"/>
    <w:aliases w:val="bi"/>
    <w:rsid w:val="00D44A07"/>
    <w:rPr>
      <w:b/>
      <w:i/>
      <w:color w:val="auto"/>
      <w:szCs w:val="18"/>
    </w:rPr>
  </w:style>
  <w:style w:type="paragraph" w:customStyle="1" w:styleId="MultilanguageMarkerExplicitBegin">
    <w:name w:val="Multilanguage Marker Explicit Begin"/>
    <w:aliases w:val="mmeb"/>
    <w:basedOn w:val="Normal"/>
    <w:next w:val="Normal"/>
    <w:locked/>
    <w:rsid w:val="00D44A07"/>
    <w:rPr>
      <w:noProof/>
      <w:color w:val="C0C0C0"/>
    </w:rPr>
  </w:style>
  <w:style w:type="paragraph" w:customStyle="1" w:styleId="MultilanguageMarkerExplicitEnd">
    <w:name w:val="Multilanguage Marker Explicit End"/>
    <w:aliases w:val="mmee"/>
    <w:basedOn w:val="MultilanguageMarkerExplicitBegin"/>
    <w:next w:val="Normal"/>
    <w:locked/>
    <w:rsid w:val="00D44A07"/>
  </w:style>
  <w:style w:type="paragraph" w:customStyle="1" w:styleId="CodeReferenceinList1">
    <w:name w:val="Code Reference in List 1"/>
    <w:aliases w:val="cref1"/>
    <w:basedOn w:val="Normal"/>
    <w:locked/>
    <w:rsid w:val="00D44A07"/>
    <w:rPr>
      <w:color w:val="C0C0C0"/>
    </w:rPr>
  </w:style>
  <w:style w:type="character" w:styleId="CommentReference">
    <w:name w:val="annotation reference"/>
    <w:aliases w:val="cr,Used by Word to flag author queries"/>
    <w:rsid w:val="00D44A07"/>
    <w:rPr>
      <w:szCs w:val="16"/>
    </w:rPr>
  </w:style>
  <w:style w:type="paragraph" w:styleId="CommentText">
    <w:name w:val="annotation text"/>
    <w:aliases w:val="ct,Used by Word for text of author queries"/>
    <w:basedOn w:val="Normal"/>
    <w:rsid w:val="00D44A07"/>
  </w:style>
  <w:style w:type="character" w:customStyle="1" w:styleId="Italic">
    <w:name w:val="Italic"/>
    <w:aliases w:val="i"/>
    <w:rsid w:val="00D44A07"/>
    <w:rPr>
      <w:i/>
      <w:color w:val="auto"/>
      <w:szCs w:val="18"/>
    </w:rPr>
  </w:style>
  <w:style w:type="paragraph" w:customStyle="1" w:styleId="CodeReferenceinList2">
    <w:name w:val="Code Reference in List 2"/>
    <w:aliases w:val="cref2"/>
    <w:basedOn w:val="CodeReferenceinList1"/>
    <w:locked/>
    <w:rsid w:val="00D44A07"/>
    <w:pPr>
      <w:ind w:left="720"/>
    </w:pPr>
  </w:style>
  <w:style w:type="character" w:customStyle="1" w:styleId="Subscript">
    <w:name w:val="Subscript"/>
    <w:aliases w:val="sub"/>
    <w:rsid w:val="00D44A07"/>
    <w:rPr>
      <w:color w:val="auto"/>
      <w:szCs w:val="18"/>
      <w:u w:val="none"/>
      <w:vertAlign w:val="subscript"/>
    </w:rPr>
  </w:style>
  <w:style w:type="character" w:customStyle="1" w:styleId="Superscript">
    <w:name w:val="Superscript"/>
    <w:aliases w:val="sup"/>
    <w:rsid w:val="00D44A07"/>
    <w:rPr>
      <w:color w:val="auto"/>
      <w:szCs w:val="18"/>
      <w:u w:val="none"/>
      <w:vertAlign w:val="superscript"/>
    </w:rPr>
  </w:style>
  <w:style w:type="table" w:customStyle="1" w:styleId="TablewithHeader">
    <w:name w:val="Table with Header"/>
    <w:aliases w:val="twh"/>
    <w:basedOn w:val="TablewithoutHeader"/>
    <w:rsid w:val="00D44A07"/>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D44A07"/>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locked/>
    <w:rsid w:val="00D44A07"/>
    <w:rPr>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D44A07"/>
    <w:rPr>
      <w:b/>
      <w:bCs/>
    </w:rPr>
  </w:style>
  <w:style w:type="paragraph" w:styleId="BalloonText">
    <w:name w:val="Balloon Text"/>
    <w:basedOn w:val="Normal"/>
    <w:rsid w:val="00D44A07"/>
    <w:rPr>
      <w:rFonts w:ascii="Tahoma" w:hAnsi="Tahoma" w:cs="Tahoma"/>
      <w:sz w:val="16"/>
      <w:szCs w:val="16"/>
    </w:rPr>
  </w:style>
  <w:style w:type="character" w:customStyle="1" w:styleId="UI">
    <w:name w:val="UI"/>
    <w:aliases w:val="ui"/>
    <w:rsid w:val="00D44A07"/>
    <w:rPr>
      <w:b/>
      <w:color w:val="auto"/>
      <w:szCs w:val="18"/>
      <w:u w:val="none"/>
    </w:rPr>
  </w:style>
  <w:style w:type="character" w:customStyle="1" w:styleId="ParameterReference">
    <w:name w:val="Parameter Reference"/>
    <w:aliases w:val="pr"/>
    <w:locked/>
    <w:rsid w:val="00D44A07"/>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D44A07"/>
    <w:rPr>
      <w:noProof/>
      <w:color w:val="C0C0C0"/>
      <w:szCs w:val="18"/>
      <w:bdr w:val="none" w:sz="0" w:space="0" w:color="auto"/>
      <w:shd w:val="clear" w:color="auto" w:fill="auto"/>
      <w:lang w:val="en-US"/>
    </w:rPr>
  </w:style>
  <w:style w:type="character" w:customStyle="1" w:styleId="Token">
    <w:name w:val="Token"/>
    <w:aliases w:val="tok"/>
    <w:locked/>
    <w:rsid w:val="00D44A07"/>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D44A07"/>
    <w:rPr>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D44A07"/>
    <w:rPr>
      <w:noProof/>
      <w:color w:val="C0C0C0"/>
    </w:rPr>
  </w:style>
  <w:style w:type="character" w:customStyle="1" w:styleId="LegacyLinkText">
    <w:name w:val="Legacy Link Text"/>
    <w:aliases w:val="llt"/>
    <w:basedOn w:val="LinkText"/>
    <w:rsid w:val="00D44A07"/>
    <w:rPr>
      <w:color w:val="0000FF"/>
      <w:szCs w:val="18"/>
      <w:u w:val="single"/>
    </w:rPr>
  </w:style>
  <w:style w:type="paragraph" w:customStyle="1" w:styleId="DefinedTerminList1">
    <w:name w:val="Defined Term in List 1"/>
    <w:aliases w:val="dt1"/>
    <w:basedOn w:val="DefinedTerm"/>
    <w:rsid w:val="00D44A07"/>
    <w:pPr>
      <w:ind w:left="360"/>
    </w:pPr>
  </w:style>
  <w:style w:type="paragraph" w:customStyle="1" w:styleId="DefinedTerminList2">
    <w:name w:val="Defined Term in List 2"/>
    <w:aliases w:val="dt2"/>
    <w:basedOn w:val="DefinedTerm"/>
    <w:rsid w:val="00D44A07"/>
    <w:pPr>
      <w:ind w:left="720"/>
    </w:pPr>
  </w:style>
  <w:style w:type="paragraph" w:customStyle="1" w:styleId="TableSpacinginList1">
    <w:name w:val="Table Spacing in List 1"/>
    <w:aliases w:val="ts1"/>
    <w:basedOn w:val="TableSpacing"/>
    <w:next w:val="TextinList1"/>
    <w:rsid w:val="00D44A07"/>
    <w:pPr>
      <w:ind w:left="360"/>
    </w:pPr>
  </w:style>
  <w:style w:type="paragraph" w:customStyle="1" w:styleId="TableSpacinginList2">
    <w:name w:val="Table Spacing in List 2"/>
    <w:aliases w:val="ts2"/>
    <w:basedOn w:val="TableSpacinginList1"/>
    <w:next w:val="TextinList2"/>
    <w:rsid w:val="00D44A07"/>
    <w:pPr>
      <w:ind w:left="720"/>
    </w:pPr>
  </w:style>
  <w:style w:type="table" w:customStyle="1" w:styleId="ProcedureTableinList1">
    <w:name w:val="Procedure Table in List 1"/>
    <w:aliases w:val="pt1"/>
    <w:basedOn w:val="ProcedureTable"/>
    <w:rsid w:val="00D44A07"/>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D44A07"/>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D44A07"/>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D44A07"/>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D44A07"/>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D44A07"/>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rsid w:val="00D44A07"/>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D44A0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D44A07"/>
  </w:style>
  <w:style w:type="paragraph" w:customStyle="1" w:styleId="ConditionalBlockinList2">
    <w:name w:val="Conditional Block in List 2"/>
    <w:aliases w:val="cb2"/>
    <w:basedOn w:val="ConditionalBlock"/>
    <w:next w:val="Normal"/>
    <w:locked/>
    <w:rsid w:val="00D44A07"/>
    <w:pPr>
      <w:ind w:left="720"/>
    </w:pPr>
  </w:style>
  <w:style w:type="character" w:customStyle="1" w:styleId="CodeFeaturedElement">
    <w:name w:val="Code Featured Element"/>
    <w:aliases w:val="cfe"/>
    <w:locked/>
    <w:rsid w:val="00D44A0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D44A07"/>
    <w:rPr>
      <w:color w:val="C0C0C0"/>
    </w:rPr>
  </w:style>
  <w:style w:type="character" w:customStyle="1" w:styleId="CodeEntityReferenceSpecific">
    <w:name w:val="Code Entity Reference Specific"/>
    <w:aliases w:val="cers"/>
    <w:basedOn w:val="CodeEntityReference"/>
    <w:locked/>
    <w:rsid w:val="00D44A07"/>
    <w:rPr>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locked/>
    <w:rsid w:val="00D44A07"/>
    <w:rPr>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D44A0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D44A0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D44A07"/>
    <w:pPr>
      <w:numPr>
        <w:numId w:val="5"/>
      </w:numPr>
    </w:pPr>
  </w:style>
  <w:style w:type="paragraph" w:styleId="BlockText">
    <w:name w:val="Block Text"/>
    <w:basedOn w:val="Normal"/>
    <w:rsid w:val="00D44A07"/>
    <w:pPr>
      <w:spacing w:after="120"/>
      <w:ind w:left="1440" w:right="1440"/>
    </w:pPr>
  </w:style>
  <w:style w:type="paragraph" w:styleId="BodyText">
    <w:name w:val="Body Text"/>
    <w:basedOn w:val="Normal"/>
    <w:link w:val="BodyTextChar"/>
    <w:rsid w:val="00D44A07"/>
    <w:pPr>
      <w:spacing w:after="120"/>
    </w:pPr>
  </w:style>
  <w:style w:type="paragraph" w:styleId="BodyText2">
    <w:name w:val="Body Text 2"/>
    <w:basedOn w:val="Normal"/>
    <w:link w:val="BodyText2Char"/>
    <w:rsid w:val="00D44A07"/>
    <w:pPr>
      <w:spacing w:after="120" w:line="480" w:lineRule="auto"/>
    </w:pPr>
  </w:style>
  <w:style w:type="paragraph" w:styleId="BodyText3">
    <w:name w:val="Body Text 3"/>
    <w:basedOn w:val="Normal"/>
    <w:link w:val="BodyText3Char"/>
    <w:rsid w:val="00D44A07"/>
    <w:pPr>
      <w:spacing w:after="120"/>
    </w:pPr>
    <w:rPr>
      <w:sz w:val="16"/>
      <w:szCs w:val="16"/>
    </w:rPr>
  </w:style>
  <w:style w:type="paragraph" w:styleId="BodyTextFirstIndent">
    <w:name w:val="Body Text First Indent"/>
    <w:basedOn w:val="BodyText"/>
    <w:link w:val="BodyTextFirstIndentChar"/>
    <w:rsid w:val="00D44A07"/>
    <w:pPr>
      <w:ind w:firstLine="210"/>
    </w:pPr>
  </w:style>
  <w:style w:type="paragraph" w:styleId="BodyTextIndent">
    <w:name w:val="Body Text Indent"/>
    <w:basedOn w:val="Normal"/>
    <w:link w:val="BodyTextIndentChar"/>
    <w:rsid w:val="00D44A07"/>
    <w:pPr>
      <w:spacing w:after="120"/>
      <w:ind w:left="360"/>
    </w:pPr>
  </w:style>
  <w:style w:type="paragraph" w:styleId="BodyTextFirstIndent2">
    <w:name w:val="Body Text First Indent 2"/>
    <w:basedOn w:val="BodyTextIndent"/>
    <w:link w:val="BodyTextFirstIndent2Char"/>
    <w:rsid w:val="00D44A07"/>
    <w:pPr>
      <w:ind w:firstLine="210"/>
    </w:pPr>
  </w:style>
  <w:style w:type="paragraph" w:styleId="BodyTextIndent2">
    <w:name w:val="Body Text Indent 2"/>
    <w:basedOn w:val="Normal"/>
    <w:link w:val="BodyTextIndent2Char"/>
    <w:rsid w:val="00D44A07"/>
    <w:pPr>
      <w:spacing w:after="120" w:line="480" w:lineRule="auto"/>
      <w:ind w:left="360"/>
    </w:pPr>
  </w:style>
  <w:style w:type="paragraph" w:styleId="BodyTextIndent3">
    <w:name w:val="Body Text Indent 3"/>
    <w:basedOn w:val="Normal"/>
    <w:link w:val="BodyTextIndent3Char"/>
    <w:rsid w:val="00D44A07"/>
    <w:pPr>
      <w:spacing w:after="120"/>
      <w:ind w:left="360"/>
    </w:pPr>
    <w:rPr>
      <w:sz w:val="16"/>
      <w:szCs w:val="16"/>
    </w:rPr>
  </w:style>
  <w:style w:type="paragraph" w:styleId="Closing">
    <w:name w:val="Closing"/>
    <w:basedOn w:val="Normal"/>
    <w:link w:val="ClosingChar"/>
    <w:rsid w:val="00D44A07"/>
    <w:pPr>
      <w:ind w:left="4320"/>
    </w:pPr>
  </w:style>
  <w:style w:type="paragraph" w:styleId="Date">
    <w:name w:val="Date"/>
    <w:basedOn w:val="Normal"/>
    <w:next w:val="Normal"/>
    <w:link w:val="DateChar"/>
    <w:rsid w:val="00D44A07"/>
  </w:style>
  <w:style w:type="paragraph" w:styleId="E-mailSignature">
    <w:name w:val="E-mail Signature"/>
    <w:basedOn w:val="Normal"/>
    <w:link w:val="E-mailSignatureChar"/>
    <w:rsid w:val="00D44A07"/>
  </w:style>
  <w:style w:type="character" w:styleId="Emphasis">
    <w:name w:val="Emphasis"/>
    <w:uiPriority w:val="20"/>
    <w:qFormat/>
    <w:rsid w:val="00D44A07"/>
    <w:rPr>
      <w:i/>
      <w:iCs/>
    </w:rPr>
  </w:style>
  <w:style w:type="paragraph" w:styleId="EnvelopeAddress">
    <w:name w:val="envelope address"/>
    <w:basedOn w:val="Normal"/>
    <w:rsid w:val="00D44A07"/>
    <w:pPr>
      <w:framePr w:w="7920" w:h="1980" w:hRule="exact" w:hSpace="180" w:wrap="auto" w:hAnchor="page" w:xAlign="center" w:yAlign="bottom"/>
      <w:ind w:left="2880"/>
    </w:pPr>
    <w:rPr>
      <w:sz w:val="24"/>
      <w:szCs w:val="24"/>
    </w:rPr>
  </w:style>
  <w:style w:type="paragraph" w:styleId="EnvelopeReturn">
    <w:name w:val="envelope return"/>
    <w:basedOn w:val="Normal"/>
    <w:rsid w:val="00D44A07"/>
  </w:style>
  <w:style w:type="character" w:styleId="FollowedHyperlink">
    <w:name w:val="FollowedHyperlink"/>
    <w:rsid w:val="00D44A07"/>
    <w:rPr>
      <w:color w:val="800080"/>
      <w:u w:val="single"/>
    </w:rPr>
  </w:style>
  <w:style w:type="character" w:styleId="HTMLAcronym">
    <w:name w:val="HTML Acronym"/>
    <w:basedOn w:val="DefaultParagraphFont"/>
    <w:rsid w:val="00D44A07"/>
  </w:style>
  <w:style w:type="paragraph" w:styleId="HTMLAddress">
    <w:name w:val="HTML Address"/>
    <w:basedOn w:val="Normal"/>
    <w:link w:val="HTMLAddressChar"/>
    <w:rsid w:val="00D44A07"/>
    <w:rPr>
      <w:i/>
      <w:iCs/>
    </w:rPr>
  </w:style>
  <w:style w:type="character" w:styleId="HTMLCite">
    <w:name w:val="HTML Cite"/>
    <w:rsid w:val="00D44A07"/>
    <w:rPr>
      <w:i/>
      <w:iCs/>
    </w:rPr>
  </w:style>
  <w:style w:type="character" w:styleId="HTMLCode">
    <w:name w:val="HTML Code"/>
    <w:rsid w:val="00D44A07"/>
    <w:rPr>
      <w:rFonts w:ascii="Courier New" w:hAnsi="Courier New"/>
      <w:sz w:val="20"/>
      <w:szCs w:val="20"/>
    </w:rPr>
  </w:style>
  <w:style w:type="character" w:styleId="HTMLDefinition">
    <w:name w:val="HTML Definition"/>
    <w:rsid w:val="00D44A07"/>
    <w:rPr>
      <w:i/>
      <w:iCs/>
    </w:rPr>
  </w:style>
  <w:style w:type="character" w:styleId="HTMLKeyboard">
    <w:name w:val="HTML Keyboard"/>
    <w:rsid w:val="00D44A07"/>
    <w:rPr>
      <w:rFonts w:ascii="Courier New" w:hAnsi="Courier New"/>
      <w:sz w:val="20"/>
      <w:szCs w:val="20"/>
    </w:rPr>
  </w:style>
  <w:style w:type="paragraph" w:styleId="HTMLPreformatted">
    <w:name w:val="HTML Preformatted"/>
    <w:basedOn w:val="Normal"/>
    <w:link w:val="HTMLPreformattedChar"/>
    <w:rsid w:val="00D44A07"/>
    <w:rPr>
      <w:rFonts w:ascii="Courier New" w:hAnsi="Courier New"/>
    </w:rPr>
  </w:style>
  <w:style w:type="character" w:styleId="HTMLSample">
    <w:name w:val="HTML Sample"/>
    <w:rsid w:val="00D44A07"/>
    <w:rPr>
      <w:rFonts w:ascii="Courier New" w:hAnsi="Courier New"/>
    </w:rPr>
  </w:style>
  <w:style w:type="character" w:styleId="HTMLTypewriter">
    <w:name w:val="HTML Typewriter"/>
    <w:rsid w:val="00D44A07"/>
    <w:rPr>
      <w:rFonts w:ascii="Courier New" w:hAnsi="Courier New"/>
      <w:sz w:val="20"/>
      <w:szCs w:val="20"/>
    </w:rPr>
  </w:style>
  <w:style w:type="character" w:styleId="HTMLVariable">
    <w:name w:val="HTML Variable"/>
    <w:rsid w:val="00D44A07"/>
    <w:rPr>
      <w:i/>
      <w:iCs/>
    </w:rPr>
  </w:style>
  <w:style w:type="character" w:styleId="LineNumber">
    <w:name w:val="line number"/>
    <w:basedOn w:val="DefaultParagraphFont"/>
    <w:rsid w:val="00D44A07"/>
  </w:style>
  <w:style w:type="paragraph" w:styleId="List">
    <w:name w:val="List"/>
    <w:basedOn w:val="Normal"/>
    <w:rsid w:val="00D44A07"/>
    <w:pPr>
      <w:ind w:left="360" w:hanging="360"/>
    </w:pPr>
  </w:style>
  <w:style w:type="paragraph" w:styleId="List2">
    <w:name w:val="List 2"/>
    <w:basedOn w:val="Normal"/>
    <w:rsid w:val="00D44A07"/>
    <w:pPr>
      <w:ind w:left="720" w:hanging="360"/>
    </w:pPr>
  </w:style>
  <w:style w:type="paragraph" w:styleId="List3">
    <w:name w:val="List 3"/>
    <w:basedOn w:val="Normal"/>
    <w:rsid w:val="00D44A07"/>
    <w:pPr>
      <w:ind w:left="1080" w:hanging="360"/>
    </w:pPr>
  </w:style>
  <w:style w:type="paragraph" w:styleId="List4">
    <w:name w:val="List 4"/>
    <w:basedOn w:val="Normal"/>
    <w:rsid w:val="00D44A07"/>
    <w:pPr>
      <w:ind w:left="1440" w:hanging="360"/>
    </w:pPr>
  </w:style>
  <w:style w:type="paragraph" w:styleId="List5">
    <w:name w:val="List 5"/>
    <w:basedOn w:val="Normal"/>
    <w:rsid w:val="00D44A07"/>
    <w:pPr>
      <w:ind w:left="1800" w:hanging="360"/>
    </w:pPr>
  </w:style>
  <w:style w:type="paragraph" w:styleId="ListBullet">
    <w:name w:val="List Bullet"/>
    <w:basedOn w:val="Normal"/>
    <w:link w:val="ListBulletChar"/>
    <w:rsid w:val="00D44A07"/>
    <w:pPr>
      <w:tabs>
        <w:tab w:val="num" w:pos="360"/>
      </w:tabs>
      <w:ind w:left="360" w:hanging="360"/>
    </w:pPr>
  </w:style>
  <w:style w:type="paragraph" w:styleId="ListBullet2">
    <w:name w:val="List Bullet 2"/>
    <w:basedOn w:val="Normal"/>
    <w:rsid w:val="00D44A07"/>
    <w:pPr>
      <w:tabs>
        <w:tab w:val="num" w:pos="720"/>
      </w:tabs>
      <w:ind w:left="720" w:hanging="360"/>
    </w:pPr>
  </w:style>
  <w:style w:type="paragraph" w:styleId="ListBullet3">
    <w:name w:val="List Bullet 3"/>
    <w:basedOn w:val="Normal"/>
    <w:rsid w:val="00D44A07"/>
    <w:pPr>
      <w:tabs>
        <w:tab w:val="num" w:pos="1080"/>
      </w:tabs>
      <w:ind w:left="1080" w:hanging="360"/>
    </w:pPr>
  </w:style>
  <w:style w:type="paragraph" w:styleId="ListBullet4">
    <w:name w:val="List Bullet 4"/>
    <w:basedOn w:val="Normal"/>
    <w:rsid w:val="00D44A07"/>
    <w:pPr>
      <w:tabs>
        <w:tab w:val="num" w:pos="1440"/>
      </w:tabs>
      <w:ind w:left="1440" w:hanging="360"/>
    </w:pPr>
  </w:style>
  <w:style w:type="paragraph" w:styleId="ListBullet5">
    <w:name w:val="List Bullet 5"/>
    <w:basedOn w:val="Normal"/>
    <w:rsid w:val="00D44A07"/>
    <w:pPr>
      <w:tabs>
        <w:tab w:val="num" w:pos="1800"/>
      </w:tabs>
      <w:ind w:left="1800" w:hanging="360"/>
    </w:pPr>
  </w:style>
  <w:style w:type="paragraph" w:styleId="ListContinue">
    <w:name w:val="List Continue"/>
    <w:basedOn w:val="Normal"/>
    <w:rsid w:val="00D44A07"/>
    <w:pPr>
      <w:spacing w:after="120"/>
      <w:ind w:left="360"/>
    </w:pPr>
  </w:style>
  <w:style w:type="paragraph" w:styleId="ListContinue2">
    <w:name w:val="List Continue 2"/>
    <w:basedOn w:val="Normal"/>
    <w:rsid w:val="00D44A07"/>
    <w:pPr>
      <w:spacing w:after="120"/>
      <w:ind w:left="720"/>
    </w:pPr>
  </w:style>
  <w:style w:type="paragraph" w:styleId="ListContinue3">
    <w:name w:val="List Continue 3"/>
    <w:basedOn w:val="Normal"/>
    <w:rsid w:val="00D44A07"/>
    <w:pPr>
      <w:spacing w:after="120"/>
      <w:ind w:left="1080"/>
    </w:pPr>
  </w:style>
  <w:style w:type="paragraph" w:styleId="ListContinue4">
    <w:name w:val="List Continue 4"/>
    <w:basedOn w:val="Normal"/>
    <w:rsid w:val="00D44A07"/>
    <w:pPr>
      <w:spacing w:after="120"/>
      <w:ind w:left="1440"/>
    </w:pPr>
  </w:style>
  <w:style w:type="paragraph" w:styleId="ListContinue5">
    <w:name w:val="List Continue 5"/>
    <w:basedOn w:val="Normal"/>
    <w:rsid w:val="00D44A07"/>
    <w:pPr>
      <w:spacing w:after="120"/>
      <w:ind w:left="1800"/>
    </w:pPr>
  </w:style>
  <w:style w:type="paragraph" w:styleId="ListNumber">
    <w:name w:val="List Number"/>
    <w:basedOn w:val="Normal"/>
    <w:rsid w:val="00D44A07"/>
    <w:pPr>
      <w:tabs>
        <w:tab w:val="num" w:pos="360"/>
      </w:tabs>
      <w:ind w:left="360" w:hanging="360"/>
    </w:pPr>
  </w:style>
  <w:style w:type="paragraph" w:styleId="ListNumber2">
    <w:name w:val="List Number 2"/>
    <w:basedOn w:val="Normal"/>
    <w:rsid w:val="00D44A07"/>
    <w:pPr>
      <w:tabs>
        <w:tab w:val="num" w:pos="720"/>
      </w:tabs>
      <w:ind w:left="720" w:hanging="360"/>
    </w:pPr>
  </w:style>
  <w:style w:type="paragraph" w:styleId="ListNumber3">
    <w:name w:val="List Number 3"/>
    <w:basedOn w:val="Normal"/>
    <w:rsid w:val="00D44A07"/>
    <w:pPr>
      <w:tabs>
        <w:tab w:val="num" w:pos="1080"/>
      </w:tabs>
      <w:ind w:left="1080" w:hanging="360"/>
    </w:pPr>
  </w:style>
  <w:style w:type="paragraph" w:styleId="ListNumber4">
    <w:name w:val="List Number 4"/>
    <w:basedOn w:val="Normal"/>
    <w:rsid w:val="00D44A07"/>
    <w:pPr>
      <w:tabs>
        <w:tab w:val="num" w:pos="1440"/>
      </w:tabs>
      <w:ind w:left="1440" w:hanging="360"/>
    </w:pPr>
  </w:style>
  <w:style w:type="paragraph" w:styleId="ListNumber5">
    <w:name w:val="List Number 5"/>
    <w:basedOn w:val="Normal"/>
    <w:rsid w:val="00D44A07"/>
    <w:pPr>
      <w:tabs>
        <w:tab w:val="num" w:pos="1800"/>
      </w:tabs>
      <w:ind w:left="1800" w:hanging="360"/>
    </w:pPr>
  </w:style>
  <w:style w:type="paragraph" w:styleId="MessageHeader">
    <w:name w:val="Message Header"/>
    <w:basedOn w:val="Normal"/>
    <w:link w:val="MessageHeaderChar"/>
    <w:rsid w:val="00D44A0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D44A07"/>
    <w:rPr>
      <w:rFonts w:ascii="Times New Roman" w:hAnsi="Times New Roman"/>
      <w:szCs w:val="24"/>
    </w:rPr>
  </w:style>
  <w:style w:type="paragraph" w:styleId="NormalIndent">
    <w:name w:val="Normal Indent"/>
    <w:basedOn w:val="Normal"/>
    <w:rsid w:val="00D44A07"/>
    <w:pPr>
      <w:ind w:left="720"/>
    </w:pPr>
  </w:style>
  <w:style w:type="paragraph" w:styleId="NoteHeading">
    <w:name w:val="Note Heading"/>
    <w:basedOn w:val="Normal"/>
    <w:next w:val="Normal"/>
    <w:link w:val="NoteHeadingChar"/>
    <w:rsid w:val="00D44A07"/>
  </w:style>
  <w:style w:type="paragraph" w:styleId="PlainText">
    <w:name w:val="Plain Text"/>
    <w:basedOn w:val="Normal"/>
    <w:link w:val="PlainTextChar"/>
    <w:rsid w:val="00D44A07"/>
    <w:rPr>
      <w:rFonts w:ascii="Courier New" w:hAnsi="Courier New"/>
    </w:rPr>
  </w:style>
  <w:style w:type="paragraph" w:styleId="Salutation">
    <w:name w:val="Salutation"/>
    <w:basedOn w:val="Normal"/>
    <w:next w:val="Normal"/>
    <w:link w:val="SalutationChar"/>
    <w:rsid w:val="00D44A07"/>
  </w:style>
  <w:style w:type="paragraph" w:styleId="Signature">
    <w:name w:val="Signature"/>
    <w:basedOn w:val="Normal"/>
    <w:link w:val="SignatureChar"/>
    <w:rsid w:val="00D44A07"/>
    <w:pPr>
      <w:ind w:left="4320"/>
    </w:pPr>
  </w:style>
  <w:style w:type="character" w:styleId="Strong">
    <w:name w:val="Strong"/>
    <w:uiPriority w:val="22"/>
    <w:qFormat/>
    <w:rsid w:val="00D44A07"/>
    <w:rPr>
      <w:b/>
      <w:bCs/>
    </w:rPr>
  </w:style>
  <w:style w:type="table" w:styleId="Table3Deffects1">
    <w:name w:val="Table 3D effects 1"/>
    <w:basedOn w:val="TableNormal"/>
    <w:rsid w:val="00D44A0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44A0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44A0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44A0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44A0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44A0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44A0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44A0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44A0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44A0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44A0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44A0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44A0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44A0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44A0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44A0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44A0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44A0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44A0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44A0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44A0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44A0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44A0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44A0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44A07"/>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44A0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44A0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44A0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44A0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44A0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44A0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D44A0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44A0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44A0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44A0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44A0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44A0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44A0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44A0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44A0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link w:val="SubtitleChar"/>
    <w:uiPriority w:val="11"/>
    <w:qFormat/>
    <w:rsid w:val="00D44A07"/>
    <w:pPr>
      <w:numPr>
        <w:ilvl w:val="1"/>
      </w:numPr>
    </w:pPr>
    <w:rPr>
      <w:rFonts w:ascii="Cambria" w:eastAsia="Times New Roman" w:hAnsi="Cambria"/>
      <w:i/>
      <w:iCs/>
      <w:color w:val="4F81BD"/>
      <w:spacing w:val="15"/>
      <w:sz w:val="24"/>
      <w:szCs w:val="24"/>
    </w:rPr>
  </w:style>
  <w:style w:type="paragraph" w:styleId="Title">
    <w:name w:val="Title"/>
    <w:basedOn w:val="Normal"/>
    <w:link w:val="TitleChar"/>
    <w:uiPriority w:val="10"/>
    <w:qFormat/>
    <w:rsid w:val="00D44A0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System">
    <w:name w:val="System"/>
    <w:aliases w:val="sys"/>
    <w:locked/>
    <w:rsid w:val="00D44A07"/>
    <w:rPr>
      <w:b/>
      <w:color w:val="auto"/>
      <w:szCs w:val="20"/>
      <w:u w:val="none"/>
      <w:bdr w:val="none" w:sz="0" w:space="0" w:color="auto"/>
      <w:shd w:val="clear" w:color="auto" w:fill="auto"/>
    </w:rPr>
  </w:style>
  <w:style w:type="character" w:customStyle="1" w:styleId="UserInputLocalizable">
    <w:name w:val="User Input Localizable"/>
    <w:aliases w:val="uil"/>
    <w:rsid w:val="00D44A07"/>
    <w:rPr>
      <w:b/>
      <w:color w:val="auto"/>
      <w:szCs w:val="18"/>
      <w:u w:val="none"/>
    </w:rPr>
  </w:style>
  <w:style w:type="character" w:customStyle="1" w:styleId="UnmanagedCodeEntityReference">
    <w:name w:val="Unmanaged Code Entity Reference"/>
    <w:aliases w:val="ucer"/>
    <w:locked/>
    <w:rsid w:val="00D44A07"/>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D44A07"/>
    <w:rPr>
      <w:b/>
      <w:szCs w:val="18"/>
    </w:rPr>
  </w:style>
  <w:style w:type="character" w:customStyle="1" w:styleId="Placeholder">
    <w:name w:val="Placeholder"/>
    <w:aliases w:val="ph"/>
    <w:rsid w:val="00D44A07"/>
    <w:rPr>
      <w:i/>
      <w:color w:val="auto"/>
      <w:szCs w:val="18"/>
      <w:u w:val="none"/>
    </w:rPr>
  </w:style>
  <w:style w:type="character" w:customStyle="1" w:styleId="Math">
    <w:name w:val="Math"/>
    <w:aliases w:val="m"/>
    <w:locked/>
    <w:rsid w:val="00D44A07"/>
    <w:rPr>
      <w:color w:val="C0C0C0"/>
      <w:szCs w:val="18"/>
      <w:u w:val="none"/>
      <w:bdr w:val="none" w:sz="0" w:space="0" w:color="auto"/>
      <w:shd w:val="clear" w:color="auto" w:fill="auto"/>
    </w:rPr>
  </w:style>
  <w:style w:type="character" w:customStyle="1" w:styleId="NewTerm">
    <w:name w:val="New Term"/>
    <w:aliases w:val="nt"/>
    <w:locked/>
    <w:rsid w:val="00D44A07"/>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D44A07"/>
    <w:rPr>
      <w:color w:val="C0C0C0"/>
    </w:rPr>
  </w:style>
  <w:style w:type="paragraph" w:customStyle="1" w:styleId="BulletedDynamicLinkinList2">
    <w:name w:val="Bulleted Dynamic Link in List 2"/>
    <w:basedOn w:val="Normal"/>
    <w:locked/>
    <w:rsid w:val="00D44A07"/>
    <w:rPr>
      <w:color w:val="C0C0C0"/>
    </w:rPr>
  </w:style>
  <w:style w:type="paragraph" w:customStyle="1" w:styleId="BulletedDynamicLink">
    <w:name w:val="Bulleted Dynamic Link"/>
    <w:basedOn w:val="Normal"/>
    <w:locked/>
    <w:rsid w:val="00D44A07"/>
    <w:rPr>
      <w:color w:val="C0C0C0"/>
    </w:rPr>
  </w:style>
  <w:style w:type="character" w:customStyle="1" w:styleId="Heading6Char">
    <w:name w:val="Heading 6 Char"/>
    <w:aliases w:val="h6 Char"/>
    <w:link w:val="Heading6"/>
    <w:uiPriority w:val="9"/>
    <w:semiHidden/>
    <w:rsid w:val="00D44A07"/>
    <w:rPr>
      <w:rFonts w:ascii="Cambria" w:eastAsia="Times New Roman" w:hAnsi="Cambria" w:cs="Times New Roman"/>
      <w:i/>
      <w:iCs/>
      <w:color w:val="243F60"/>
    </w:rPr>
  </w:style>
  <w:style w:type="character" w:customStyle="1" w:styleId="LabelChar">
    <w:name w:val="Label Char"/>
    <w:aliases w:val="l Char"/>
    <w:link w:val="Label"/>
    <w:rsid w:val="00D44A07"/>
    <w:rPr>
      <w:rFonts w:ascii="Arial" w:eastAsia="SimSun" w:hAnsi="Arial"/>
      <w:b/>
      <w:kern w:val="24"/>
    </w:rPr>
  </w:style>
  <w:style w:type="character" w:customStyle="1" w:styleId="Heading5Char">
    <w:name w:val="Heading 5 Char"/>
    <w:aliases w:val="h5 Char"/>
    <w:link w:val="Heading5"/>
    <w:uiPriority w:val="9"/>
    <w:semiHidden/>
    <w:rsid w:val="00D44A07"/>
    <w:rPr>
      <w:rFonts w:ascii="Cambria" w:eastAsia="Times New Roman" w:hAnsi="Cambria" w:cs="Times New Roman"/>
      <w:b/>
      <w:color w:val="243F60"/>
      <w:kern w:val="24"/>
    </w:rPr>
  </w:style>
  <w:style w:type="character" w:customStyle="1" w:styleId="Heading1Char">
    <w:name w:val="Heading 1 Char"/>
    <w:aliases w:val="h1 Char"/>
    <w:link w:val="Heading1"/>
    <w:uiPriority w:val="9"/>
    <w:rsid w:val="00D44A07"/>
    <w:rPr>
      <w:rFonts w:ascii="Cambria" w:eastAsia="Times New Roman" w:hAnsi="Cambria" w:cs="Times New Roman"/>
      <w:b/>
      <w:bCs/>
      <w:color w:val="365F91"/>
      <w:sz w:val="28"/>
      <w:szCs w:val="28"/>
    </w:rPr>
  </w:style>
  <w:style w:type="character" w:customStyle="1" w:styleId="LabelinList1Char">
    <w:name w:val="Label in List 1 Char"/>
    <w:aliases w:val="l1 Char"/>
    <w:basedOn w:val="LabelChar"/>
    <w:link w:val="LabelinList1"/>
    <w:rsid w:val="00D44A07"/>
    <w:rPr>
      <w:rFonts w:ascii="Arial" w:eastAsia="SimSun" w:hAnsi="Arial"/>
      <w:b/>
      <w:kern w:val="24"/>
    </w:rPr>
  </w:style>
  <w:style w:type="paragraph" w:customStyle="1" w:styleId="Strikethrough">
    <w:name w:val="Strikethrough"/>
    <w:aliases w:val="strike"/>
    <w:basedOn w:val="Normal"/>
    <w:rsid w:val="00D44A07"/>
    <w:rPr>
      <w:strike/>
    </w:rPr>
  </w:style>
  <w:style w:type="paragraph" w:customStyle="1" w:styleId="TableFootnote">
    <w:name w:val="Table Footnote"/>
    <w:aliases w:val="tf"/>
    <w:basedOn w:val="Normal"/>
    <w:rsid w:val="00D44A07"/>
    <w:pPr>
      <w:spacing w:before="80" w:after="80"/>
      <w:ind w:left="216" w:hanging="216"/>
    </w:pPr>
  </w:style>
  <w:style w:type="paragraph" w:customStyle="1" w:styleId="TableFootnoteinList1">
    <w:name w:val="Table Footnote in List 1"/>
    <w:aliases w:val="tf1"/>
    <w:basedOn w:val="TableFootnote"/>
    <w:rsid w:val="00D44A07"/>
    <w:pPr>
      <w:ind w:left="576"/>
    </w:pPr>
  </w:style>
  <w:style w:type="paragraph" w:customStyle="1" w:styleId="TableFootnoteinList2">
    <w:name w:val="Table Footnote in List 2"/>
    <w:aliases w:val="tf2"/>
    <w:basedOn w:val="TableFootnote"/>
    <w:rsid w:val="00D44A07"/>
    <w:pPr>
      <w:ind w:left="936"/>
    </w:pPr>
  </w:style>
  <w:style w:type="character" w:customStyle="1" w:styleId="DynamicLink">
    <w:name w:val="Dynamic Link"/>
    <w:aliases w:val="dl"/>
    <w:locked/>
    <w:rsid w:val="00D44A0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D44A07"/>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D44A07"/>
    <w:rPr>
      <w:color w:val="C0C0C0"/>
    </w:rPr>
  </w:style>
  <w:style w:type="paragraph" w:customStyle="1" w:styleId="PrintDivisionNumber">
    <w:name w:val="Print Division Number"/>
    <w:aliases w:val="pdn"/>
    <w:basedOn w:val="Normal"/>
    <w:locked/>
    <w:rsid w:val="00D44A07"/>
    <w:pPr>
      <w:spacing w:after="0" w:line="240" w:lineRule="auto"/>
    </w:pPr>
    <w:rPr>
      <w:color w:val="C0C0C0"/>
    </w:rPr>
  </w:style>
  <w:style w:type="paragraph" w:customStyle="1" w:styleId="PrintDivisionTitle">
    <w:name w:val="Print Division Title"/>
    <w:aliases w:val="pdt"/>
    <w:basedOn w:val="Normal"/>
    <w:locked/>
    <w:rsid w:val="00D44A07"/>
    <w:pPr>
      <w:spacing w:after="0" w:line="240" w:lineRule="auto"/>
    </w:pPr>
    <w:rPr>
      <w:color w:val="C0C0C0"/>
    </w:rPr>
  </w:style>
  <w:style w:type="paragraph" w:customStyle="1" w:styleId="PrintMSCorp">
    <w:name w:val="Print MS Corp"/>
    <w:aliases w:val="pms"/>
    <w:basedOn w:val="Normal"/>
    <w:locked/>
    <w:rsid w:val="00D44A07"/>
    <w:pPr>
      <w:spacing w:after="0" w:line="240" w:lineRule="auto"/>
    </w:pPr>
    <w:rPr>
      <w:color w:val="C0C0C0"/>
    </w:rPr>
  </w:style>
  <w:style w:type="paragraph" w:customStyle="1" w:styleId="RevisionHistory">
    <w:name w:val="Revision History"/>
    <w:aliases w:val="rh"/>
    <w:basedOn w:val="Normal"/>
    <w:locked/>
    <w:rsid w:val="00D44A07"/>
    <w:pPr>
      <w:spacing w:after="0" w:line="240" w:lineRule="auto"/>
    </w:pPr>
    <w:rPr>
      <w:color w:val="C0C0C0"/>
    </w:rPr>
  </w:style>
  <w:style w:type="character" w:customStyle="1" w:styleId="SV">
    <w:name w:val="SV"/>
    <w:locked/>
    <w:rsid w:val="00D44A07"/>
    <w:rPr>
      <w:rFonts w:ascii="Arial" w:hAnsi="Arial"/>
      <w:color w:val="C0C0C0"/>
      <w:sz w:val="20"/>
      <w:szCs w:val="18"/>
      <w:bdr w:val="none" w:sz="0" w:space="0" w:color="auto"/>
      <w:shd w:val="clear" w:color="auto" w:fill="auto"/>
    </w:rPr>
  </w:style>
  <w:style w:type="character" w:styleId="Hyperlink">
    <w:name w:val="Hyperlink"/>
    <w:uiPriority w:val="99"/>
    <w:rsid w:val="00D44A07"/>
    <w:rPr>
      <w:color w:val="0000FF"/>
      <w:sz w:val="20"/>
      <w:szCs w:val="18"/>
      <w:u w:val="single"/>
    </w:rPr>
  </w:style>
  <w:style w:type="paragraph" w:customStyle="1" w:styleId="Copyright">
    <w:name w:val="Copyright"/>
    <w:aliases w:val="copy"/>
    <w:basedOn w:val="Normal"/>
    <w:rsid w:val="00D44A0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D44A07"/>
    <w:pPr>
      <w:ind w:left="720"/>
    </w:pPr>
  </w:style>
  <w:style w:type="paragraph" w:customStyle="1" w:styleId="ProcedureTitle">
    <w:name w:val="Procedure Title"/>
    <w:aliases w:val="prt"/>
    <w:basedOn w:val="Normal"/>
    <w:rsid w:val="00D44A07"/>
    <w:pPr>
      <w:keepNext/>
      <w:spacing w:before="240" w:line="240" w:lineRule="auto"/>
      <w:ind w:left="360" w:hanging="360"/>
    </w:pPr>
    <w:rPr>
      <w:b/>
    </w:rPr>
  </w:style>
  <w:style w:type="paragraph" w:customStyle="1" w:styleId="TextIndented">
    <w:name w:val="Text Indented"/>
    <w:aliases w:val="ti"/>
    <w:basedOn w:val="Normal"/>
    <w:rsid w:val="00D44A0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D44A07"/>
    <w:rPr>
      <w:rFonts w:ascii="Courier New" w:hAnsi="Courier New"/>
      <w:noProof/>
      <w:color w:val="000000"/>
      <w:sz w:val="16"/>
      <w:szCs w:val="16"/>
      <w:lang w:val="en-US" w:eastAsia="en-US" w:bidi="ar-SA"/>
    </w:rPr>
  </w:style>
  <w:style w:type="character" w:customStyle="1" w:styleId="ListBulletChar">
    <w:name w:val="List Bullet Char"/>
    <w:link w:val="ListBullet"/>
    <w:rsid w:val="00D44A07"/>
    <w:rPr>
      <w:rFonts w:ascii="Arial" w:eastAsia="SimSun" w:hAnsi="Arial"/>
      <w:kern w:val="24"/>
    </w:rPr>
  </w:style>
  <w:style w:type="character" w:customStyle="1" w:styleId="BulletedList2Char">
    <w:name w:val="Bulleted List 2 Char"/>
    <w:aliases w:val="bl2 Char Char"/>
    <w:basedOn w:val="ListBulletChar"/>
    <w:link w:val="BulletedList2"/>
    <w:rsid w:val="00D44A07"/>
    <w:rPr>
      <w:rFonts w:asciiTheme="minorHAnsi" w:eastAsiaTheme="minorHAnsi" w:hAnsiTheme="minorHAnsi" w:cstheme="minorBidi"/>
      <w:kern w:val="24"/>
      <w:sz w:val="22"/>
      <w:szCs w:val="22"/>
    </w:rPr>
  </w:style>
  <w:style w:type="paragraph" w:styleId="TOC5">
    <w:name w:val="toc 5"/>
    <w:aliases w:val="toc5"/>
    <w:basedOn w:val="Normal"/>
    <w:next w:val="Normal"/>
    <w:rsid w:val="00D44A07"/>
    <w:pPr>
      <w:spacing w:after="0"/>
      <w:ind w:left="936" w:hanging="187"/>
    </w:pPr>
  </w:style>
  <w:style w:type="paragraph" w:customStyle="1" w:styleId="PageHeader">
    <w:name w:val="Page Header"/>
    <w:aliases w:val="pgh"/>
    <w:basedOn w:val="Normal"/>
    <w:rsid w:val="00D44A07"/>
    <w:pPr>
      <w:spacing w:after="240" w:line="240" w:lineRule="auto"/>
      <w:jc w:val="right"/>
    </w:pPr>
    <w:rPr>
      <w:b/>
    </w:rPr>
  </w:style>
  <w:style w:type="paragraph" w:customStyle="1" w:styleId="PageFooter">
    <w:name w:val="Page Footer"/>
    <w:aliases w:val="pgf"/>
    <w:basedOn w:val="Normal"/>
    <w:rsid w:val="00D44A07"/>
    <w:pPr>
      <w:spacing w:after="0" w:line="240" w:lineRule="auto"/>
      <w:jc w:val="right"/>
    </w:pPr>
  </w:style>
  <w:style w:type="paragraph" w:customStyle="1" w:styleId="PageNum">
    <w:name w:val="Page Num"/>
    <w:aliases w:val="pgn"/>
    <w:basedOn w:val="Normal"/>
    <w:rsid w:val="00D44A07"/>
    <w:pPr>
      <w:spacing w:after="0" w:line="240" w:lineRule="auto"/>
      <w:ind w:right="518"/>
      <w:jc w:val="right"/>
    </w:pPr>
    <w:rPr>
      <w:b/>
    </w:rPr>
  </w:style>
  <w:style w:type="character" w:customStyle="1" w:styleId="NumberedListIndexer">
    <w:name w:val="Numbered List Indexer"/>
    <w:aliases w:val="nlx"/>
    <w:rsid w:val="00D44A07"/>
    <w:rPr>
      <w:dstrike w:val="0"/>
      <w:vanish/>
      <w:color w:val="C0C0C0"/>
      <w:szCs w:val="18"/>
      <w:u w:val="none"/>
      <w:vertAlign w:val="baseline"/>
    </w:rPr>
  </w:style>
  <w:style w:type="paragraph" w:customStyle="1" w:styleId="ProcedureTitleinList1">
    <w:name w:val="Procedure Title in List 1"/>
    <w:aliases w:val="prt1"/>
    <w:basedOn w:val="ProcedureTitle"/>
    <w:rsid w:val="00D44A07"/>
  </w:style>
  <w:style w:type="paragraph" w:styleId="TOC6">
    <w:name w:val="toc 6"/>
    <w:aliases w:val="toc6"/>
    <w:basedOn w:val="Normal"/>
    <w:next w:val="Normal"/>
    <w:rsid w:val="00D44A07"/>
    <w:pPr>
      <w:spacing w:after="0"/>
      <w:ind w:left="1123" w:hanging="187"/>
    </w:pPr>
  </w:style>
  <w:style w:type="paragraph" w:customStyle="1" w:styleId="ProcedureTitleinList2">
    <w:name w:val="Procedure Title in List 2"/>
    <w:aliases w:val="prt2"/>
    <w:basedOn w:val="ProcedureTitle"/>
    <w:rsid w:val="00D44A07"/>
    <w:pPr>
      <w:ind w:left="720"/>
    </w:pPr>
  </w:style>
  <w:style w:type="table" w:customStyle="1" w:styleId="DefinitionTable">
    <w:name w:val="Definition Table"/>
    <w:aliases w:val="dtbl"/>
    <w:basedOn w:val="TableNormal"/>
    <w:rsid w:val="00D44A07"/>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D44A07"/>
    <w:pPr>
      <w:ind w:left="1785" w:hanging="187"/>
    </w:pPr>
  </w:style>
  <w:style w:type="paragraph" w:styleId="TOC7">
    <w:name w:val="toc 7"/>
    <w:basedOn w:val="Normal"/>
    <w:next w:val="Normal"/>
    <w:rsid w:val="00D44A07"/>
    <w:pPr>
      <w:ind w:left="1382" w:hanging="187"/>
    </w:pPr>
  </w:style>
  <w:style w:type="paragraph" w:styleId="TOC8">
    <w:name w:val="toc 8"/>
    <w:basedOn w:val="Normal"/>
    <w:next w:val="Normal"/>
    <w:rsid w:val="00D44A07"/>
    <w:pPr>
      <w:ind w:left="1584" w:hanging="187"/>
    </w:pPr>
  </w:style>
  <w:style w:type="table" w:customStyle="1" w:styleId="DefinitionTableinList1">
    <w:name w:val="Definition Table in List 1"/>
    <w:aliases w:val="dtbl1"/>
    <w:basedOn w:val="DefinitionTable"/>
    <w:rsid w:val="00D44A07"/>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D44A07"/>
    <w:tblPr>
      <w:tblInd w:w="907" w:type="dxa"/>
      <w:tblCellMar>
        <w:top w:w="0" w:type="dxa"/>
        <w:left w:w="0" w:type="dxa"/>
        <w:bottom w:w="0" w:type="dxa"/>
        <w:right w:w="0" w:type="dxa"/>
      </w:tblCellMar>
    </w:tblPr>
  </w:style>
  <w:style w:type="table" w:customStyle="1" w:styleId="PacketTable">
    <w:name w:val="Packet Table"/>
    <w:basedOn w:val="TableNormal"/>
    <w:rsid w:val="00D44A07"/>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44A07"/>
    <w:pPr>
      <w:numPr>
        <w:numId w:val="6"/>
      </w:numPr>
      <w:spacing w:line="260" w:lineRule="exact"/>
      <w:ind w:left="1080"/>
    </w:pPr>
  </w:style>
  <w:style w:type="paragraph" w:customStyle="1" w:styleId="BulletedList4">
    <w:name w:val="Bulleted List 4"/>
    <w:aliases w:val="bl4"/>
    <w:basedOn w:val="ListBullet"/>
    <w:rsid w:val="00D44A07"/>
    <w:pPr>
      <w:numPr>
        <w:numId w:val="7"/>
      </w:numPr>
      <w:ind w:left="1440"/>
    </w:pPr>
  </w:style>
  <w:style w:type="paragraph" w:customStyle="1" w:styleId="BulletedList5">
    <w:name w:val="Bulleted List 5"/>
    <w:aliases w:val="bl5"/>
    <w:basedOn w:val="ListBullet"/>
    <w:rsid w:val="00D44A07"/>
    <w:pPr>
      <w:numPr>
        <w:numId w:val="8"/>
      </w:numPr>
      <w:ind w:left="1800"/>
    </w:pPr>
  </w:style>
  <w:style w:type="character" w:customStyle="1" w:styleId="FooterItalic">
    <w:name w:val="Footer Italic"/>
    <w:aliases w:val="fi"/>
    <w:rsid w:val="00D44A07"/>
    <w:rPr>
      <w:rFonts w:ascii="Times New Roman" w:hAnsi="Times New Roman"/>
      <w:i/>
      <w:sz w:val="16"/>
      <w:szCs w:val="16"/>
    </w:rPr>
  </w:style>
  <w:style w:type="character" w:customStyle="1" w:styleId="FooterSmall">
    <w:name w:val="Footer Small"/>
    <w:aliases w:val="fs"/>
    <w:rsid w:val="00D44A07"/>
    <w:rPr>
      <w:rFonts w:ascii="Times New Roman" w:hAnsi="Times New Roman"/>
      <w:sz w:val="17"/>
      <w:szCs w:val="16"/>
    </w:rPr>
  </w:style>
  <w:style w:type="paragraph" w:customStyle="1" w:styleId="GenericEntry">
    <w:name w:val="Generic Entry"/>
    <w:aliases w:val="ge"/>
    <w:basedOn w:val="Normal"/>
    <w:next w:val="Normal"/>
    <w:rsid w:val="00D44A07"/>
    <w:pPr>
      <w:spacing w:after="240" w:line="260" w:lineRule="exact"/>
      <w:ind w:left="720" w:hanging="720"/>
    </w:pPr>
  </w:style>
  <w:style w:type="table" w:customStyle="1" w:styleId="IndentedPacketFieldBits">
    <w:name w:val="Indented Packet Field Bits"/>
    <w:aliases w:val="pfbi"/>
    <w:basedOn w:val="TableNormal"/>
    <w:rsid w:val="00D44A07"/>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D44A07"/>
    <w:pPr>
      <w:numPr>
        <w:numId w:val="9"/>
      </w:numPr>
    </w:pPr>
  </w:style>
  <w:style w:type="paragraph" w:customStyle="1" w:styleId="NumberedList4">
    <w:name w:val="Numbered List 4"/>
    <w:aliases w:val="nl4"/>
    <w:basedOn w:val="ListNumber"/>
    <w:rsid w:val="00D44A07"/>
    <w:pPr>
      <w:numPr>
        <w:numId w:val="10"/>
      </w:numPr>
      <w:tabs>
        <w:tab w:val="left" w:pos="1800"/>
      </w:tabs>
    </w:pPr>
  </w:style>
  <w:style w:type="paragraph" w:customStyle="1" w:styleId="NumberedList5">
    <w:name w:val="Numbered List 5"/>
    <w:aliases w:val="nl5"/>
    <w:basedOn w:val="ListNumber"/>
    <w:rsid w:val="00D44A07"/>
    <w:pPr>
      <w:numPr>
        <w:numId w:val="11"/>
      </w:numPr>
    </w:pPr>
  </w:style>
  <w:style w:type="table" w:customStyle="1" w:styleId="PacketFieldBitsTable">
    <w:name w:val="Packet Field Bits Table"/>
    <w:aliases w:val="pfbt"/>
    <w:basedOn w:val="TableNormal"/>
    <w:rsid w:val="00D44A07"/>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D44A07"/>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CodeinList2">
    <w:name w:val="Code in List 2"/>
    <w:aliases w:val="c2"/>
    <w:basedOn w:val="Code"/>
    <w:rsid w:val="00D44A07"/>
    <w:pPr>
      <w:ind w:left="720"/>
    </w:pPr>
  </w:style>
  <w:style w:type="paragraph" w:customStyle="1" w:styleId="CodeinList1">
    <w:name w:val="Code in List 1"/>
    <w:aliases w:val="c1"/>
    <w:basedOn w:val="Code"/>
    <w:rsid w:val="00D44A07"/>
    <w:pPr>
      <w:ind w:left="360"/>
    </w:pPr>
  </w:style>
  <w:style w:type="paragraph" w:customStyle="1" w:styleId="AlertTextBulletedList2">
    <w:name w:val="Alert Text Bulleted List 2"/>
    <w:aliases w:val="atbl2"/>
    <w:basedOn w:val="BulletedList2"/>
    <w:rsid w:val="00D44A07"/>
  </w:style>
  <w:style w:type="table" w:customStyle="1" w:styleId="Procedure">
    <w:name w:val="Procedure"/>
    <w:basedOn w:val="TablewithHeader"/>
    <w:rsid w:val="00D44A07"/>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styleId="PageNumber">
    <w:name w:val="page number"/>
    <w:aliases w:val="pn"/>
    <w:rsid w:val="00D44A07"/>
    <w:rPr>
      <w:rFonts w:ascii="Verdana" w:hAnsi="Verdana"/>
      <w:color w:val="808000"/>
      <w:sz w:val="16"/>
    </w:rPr>
  </w:style>
  <w:style w:type="table" w:customStyle="1" w:styleId="ProcedureinList1">
    <w:name w:val="Procedure in List 1"/>
    <w:basedOn w:val="Procedure"/>
    <w:rsid w:val="00D44A07"/>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D44A07"/>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Definition">
    <w:name w:val="Definition"/>
    <w:aliases w:val="d"/>
    <w:basedOn w:val="Normal"/>
    <w:next w:val="Normal"/>
    <w:rsid w:val="00D44A07"/>
    <w:pPr>
      <w:outlineLvl w:val="5"/>
    </w:pPr>
    <w:rPr>
      <w:color w:val="808080"/>
    </w:rPr>
  </w:style>
  <w:style w:type="paragraph" w:customStyle="1" w:styleId="DefinitioninList1">
    <w:name w:val="Definition in List 1"/>
    <w:aliases w:val="dl1"/>
    <w:basedOn w:val="Definition"/>
    <w:rsid w:val="00D44A07"/>
  </w:style>
  <w:style w:type="paragraph" w:customStyle="1" w:styleId="DefinitioninList2">
    <w:name w:val="Definition in List 2"/>
    <w:aliases w:val="dl2"/>
    <w:basedOn w:val="DefinitioninList1"/>
    <w:rsid w:val="00D44A07"/>
  </w:style>
  <w:style w:type="table" w:customStyle="1" w:styleId="TableWithoutBorder">
    <w:name w:val="Table Without Border"/>
    <w:basedOn w:val="TablewithoutHeader"/>
    <w:rsid w:val="00D44A07"/>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paragraph" w:customStyle="1" w:styleId="HangingIndent">
    <w:name w:val="Hanging Indent"/>
    <w:aliases w:val="hi"/>
    <w:basedOn w:val="Normal"/>
    <w:next w:val="Normal"/>
    <w:semiHidden/>
    <w:rsid w:val="00D44A07"/>
    <w:pPr>
      <w:spacing w:after="240" w:line="260" w:lineRule="auto"/>
      <w:ind w:left="720" w:hanging="720"/>
    </w:pPr>
  </w:style>
  <w:style w:type="character" w:customStyle="1" w:styleId="GenericTerm">
    <w:name w:val="Generic Term"/>
    <w:aliases w:val="gt"/>
    <w:rsid w:val="00D44A07"/>
    <w:rPr>
      <w:b/>
      <w:color w:val="FF00FF"/>
      <w:szCs w:val="18"/>
    </w:rPr>
  </w:style>
  <w:style w:type="character" w:customStyle="1" w:styleId="GenericEntryChar">
    <w:name w:val="Generic Entry Char"/>
    <w:aliases w:val="ge Char Char"/>
    <w:rsid w:val="00D44A07"/>
    <w:rPr>
      <w:rFonts w:ascii="Verdana" w:hAnsi="Verdana"/>
      <w:lang w:val="en-US" w:eastAsia="en-US" w:bidi="ar-SA"/>
    </w:rPr>
  </w:style>
  <w:style w:type="paragraph" w:customStyle="1" w:styleId="CoverPageTitle">
    <w:name w:val="Cover Page Title"/>
    <w:basedOn w:val="Heading1"/>
    <w:next w:val="Normal"/>
    <w:rsid w:val="00D44A07"/>
    <w:pPr>
      <w:jc w:val="center"/>
    </w:pPr>
    <w:rPr>
      <w:sz w:val="48"/>
    </w:rPr>
  </w:style>
  <w:style w:type="character" w:customStyle="1" w:styleId="BodyTextChar">
    <w:name w:val="Body Text Char"/>
    <w:link w:val="BodyText"/>
    <w:rsid w:val="00D44A07"/>
    <w:rPr>
      <w:rFonts w:ascii="Arial" w:eastAsia="SimSun" w:hAnsi="Arial"/>
      <w:kern w:val="24"/>
    </w:rPr>
  </w:style>
  <w:style w:type="character" w:customStyle="1" w:styleId="BodyText2Char">
    <w:name w:val="Body Text 2 Char"/>
    <w:link w:val="BodyText2"/>
    <w:rsid w:val="00D44A07"/>
    <w:rPr>
      <w:rFonts w:ascii="Arial" w:eastAsia="SimSun" w:hAnsi="Arial"/>
      <w:kern w:val="24"/>
    </w:rPr>
  </w:style>
  <w:style w:type="character" w:customStyle="1" w:styleId="BodyText3Char">
    <w:name w:val="Body Text 3 Char"/>
    <w:link w:val="BodyText3"/>
    <w:rsid w:val="00D44A07"/>
    <w:rPr>
      <w:rFonts w:ascii="Arial" w:eastAsia="SimSun" w:hAnsi="Arial"/>
      <w:kern w:val="24"/>
      <w:sz w:val="16"/>
      <w:szCs w:val="16"/>
    </w:rPr>
  </w:style>
  <w:style w:type="character" w:customStyle="1" w:styleId="BodyTextFirstIndentChar">
    <w:name w:val="Body Text First Indent Char"/>
    <w:basedOn w:val="BodyTextChar"/>
    <w:link w:val="BodyTextFirstIndent"/>
    <w:rsid w:val="00D44A07"/>
    <w:rPr>
      <w:rFonts w:ascii="Arial" w:eastAsia="SimSun" w:hAnsi="Arial"/>
      <w:kern w:val="24"/>
    </w:rPr>
  </w:style>
  <w:style w:type="character" w:customStyle="1" w:styleId="BodyTextIndentChar">
    <w:name w:val="Body Text Indent Char"/>
    <w:link w:val="BodyTextIndent"/>
    <w:rsid w:val="00D44A07"/>
    <w:rPr>
      <w:rFonts w:ascii="Arial" w:eastAsia="SimSun" w:hAnsi="Arial"/>
      <w:kern w:val="24"/>
    </w:rPr>
  </w:style>
  <w:style w:type="character" w:customStyle="1" w:styleId="BodyTextFirstIndent2Char">
    <w:name w:val="Body Text First Indent 2 Char"/>
    <w:basedOn w:val="BodyTextIndentChar"/>
    <w:link w:val="BodyTextFirstIndent2"/>
    <w:rsid w:val="00D44A07"/>
    <w:rPr>
      <w:rFonts w:ascii="Arial" w:eastAsia="SimSun" w:hAnsi="Arial"/>
      <w:kern w:val="24"/>
    </w:rPr>
  </w:style>
  <w:style w:type="character" w:customStyle="1" w:styleId="BodyTextIndent2Char">
    <w:name w:val="Body Text Indent 2 Char"/>
    <w:link w:val="BodyTextIndent2"/>
    <w:rsid w:val="00D44A07"/>
    <w:rPr>
      <w:rFonts w:ascii="Arial" w:eastAsia="SimSun" w:hAnsi="Arial"/>
      <w:kern w:val="24"/>
    </w:rPr>
  </w:style>
  <w:style w:type="character" w:customStyle="1" w:styleId="BodyTextIndent3Char">
    <w:name w:val="Body Text Indent 3 Char"/>
    <w:link w:val="BodyTextIndent3"/>
    <w:rsid w:val="00D44A07"/>
    <w:rPr>
      <w:rFonts w:ascii="Arial" w:eastAsia="SimSun" w:hAnsi="Arial"/>
      <w:kern w:val="24"/>
      <w:sz w:val="16"/>
      <w:szCs w:val="16"/>
    </w:rPr>
  </w:style>
  <w:style w:type="character" w:customStyle="1" w:styleId="ClosingChar">
    <w:name w:val="Closing Char"/>
    <w:link w:val="Closing"/>
    <w:rsid w:val="00D44A07"/>
    <w:rPr>
      <w:rFonts w:ascii="Arial" w:eastAsia="SimSun" w:hAnsi="Arial"/>
      <w:kern w:val="24"/>
    </w:rPr>
  </w:style>
  <w:style w:type="character" w:customStyle="1" w:styleId="DateChar">
    <w:name w:val="Date Char"/>
    <w:link w:val="Date"/>
    <w:rsid w:val="00D44A07"/>
    <w:rPr>
      <w:rFonts w:ascii="Arial" w:eastAsia="SimSun" w:hAnsi="Arial"/>
      <w:kern w:val="24"/>
    </w:rPr>
  </w:style>
  <w:style w:type="character" w:customStyle="1" w:styleId="E-mailSignatureChar">
    <w:name w:val="E-mail Signature Char"/>
    <w:link w:val="E-mailSignature"/>
    <w:rsid w:val="00D44A07"/>
    <w:rPr>
      <w:rFonts w:ascii="Arial" w:eastAsia="SimSun" w:hAnsi="Arial"/>
      <w:kern w:val="24"/>
    </w:rPr>
  </w:style>
  <w:style w:type="character" w:customStyle="1" w:styleId="HTMLAddressChar">
    <w:name w:val="HTML Address Char"/>
    <w:link w:val="HTMLAddress"/>
    <w:rsid w:val="00D44A07"/>
    <w:rPr>
      <w:rFonts w:ascii="Arial" w:eastAsia="SimSun" w:hAnsi="Arial"/>
      <w:i/>
      <w:iCs/>
      <w:kern w:val="24"/>
    </w:rPr>
  </w:style>
  <w:style w:type="character" w:customStyle="1" w:styleId="HTMLPreformattedChar">
    <w:name w:val="HTML Preformatted Char"/>
    <w:link w:val="HTMLPreformatted"/>
    <w:rsid w:val="00D44A07"/>
    <w:rPr>
      <w:rFonts w:ascii="Courier New" w:eastAsia="SimSun" w:hAnsi="Courier New"/>
      <w:kern w:val="24"/>
    </w:rPr>
  </w:style>
  <w:style w:type="character" w:customStyle="1" w:styleId="MessageHeaderChar">
    <w:name w:val="Message Header Char"/>
    <w:link w:val="MessageHeader"/>
    <w:rsid w:val="00D44A07"/>
    <w:rPr>
      <w:rFonts w:ascii="Arial" w:eastAsia="SimSun" w:hAnsi="Arial"/>
      <w:kern w:val="24"/>
      <w:sz w:val="24"/>
      <w:szCs w:val="24"/>
      <w:shd w:val="pct20" w:color="auto" w:fill="auto"/>
    </w:rPr>
  </w:style>
  <w:style w:type="character" w:customStyle="1" w:styleId="NoteHeadingChar">
    <w:name w:val="Note Heading Char"/>
    <w:link w:val="NoteHeading"/>
    <w:rsid w:val="00D44A07"/>
    <w:rPr>
      <w:rFonts w:ascii="Arial" w:eastAsia="SimSun" w:hAnsi="Arial"/>
      <w:kern w:val="24"/>
    </w:rPr>
  </w:style>
  <w:style w:type="character" w:customStyle="1" w:styleId="PlainTextChar">
    <w:name w:val="Plain Text Char"/>
    <w:link w:val="PlainText"/>
    <w:rsid w:val="00D44A07"/>
    <w:rPr>
      <w:rFonts w:ascii="Courier New" w:eastAsia="SimSun" w:hAnsi="Courier New"/>
      <w:kern w:val="24"/>
    </w:rPr>
  </w:style>
  <w:style w:type="character" w:customStyle="1" w:styleId="SalutationChar">
    <w:name w:val="Salutation Char"/>
    <w:link w:val="Salutation"/>
    <w:rsid w:val="00D44A07"/>
    <w:rPr>
      <w:rFonts w:ascii="Arial" w:eastAsia="SimSun" w:hAnsi="Arial"/>
      <w:kern w:val="24"/>
    </w:rPr>
  </w:style>
  <w:style w:type="character" w:customStyle="1" w:styleId="SignatureChar">
    <w:name w:val="Signature Char"/>
    <w:link w:val="Signature"/>
    <w:rsid w:val="00D44A07"/>
    <w:rPr>
      <w:rFonts w:ascii="Arial" w:eastAsia="SimSun" w:hAnsi="Arial"/>
      <w:kern w:val="24"/>
    </w:rPr>
  </w:style>
  <w:style w:type="character" w:customStyle="1" w:styleId="SubtitleChar">
    <w:name w:val="Subtitle Char"/>
    <w:link w:val="Subtitle"/>
    <w:uiPriority w:val="11"/>
    <w:rsid w:val="00D44A07"/>
    <w:rPr>
      <w:rFonts w:ascii="Cambria" w:eastAsia="Times New Roman" w:hAnsi="Cambria" w:cs="Times New Roman"/>
      <w:i/>
      <w:iCs/>
      <w:color w:val="4F81BD"/>
      <w:spacing w:val="15"/>
      <w:sz w:val="24"/>
      <w:szCs w:val="24"/>
    </w:rPr>
  </w:style>
  <w:style w:type="character" w:customStyle="1" w:styleId="TitleChar">
    <w:name w:val="Title Char"/>
    <w:link w:val="Title"/>
    <w:uiPriority w:val="10"/>
    <w:rsid w:val="00D44A07"/>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286119"/>
    <w:pPr>
      <w:ind w:left="720"/>
      <w:contextualSpacing/>
    </w:pPr>
  </w:style>
  <w:style w:type="paragraph" w:styleId="Caption">
    <w:name w:val="caption"/>
    <w:basedOn w:val="Normal"/>
    <w:next w:val="Normal"/>
    <w:uiPriority w:val="35"/>
    <w:semiHidden/>
    <w:unhideWhenUsed/>
    <w:qFormat/>
    <w:rsid w:val="00DF04B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caption" w:semiHidden="1" w:uiPriority="35" w:unhideWhenUsed="1"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iPriority="39" w:unhideWhenUsed="1" w:qFormat="1"/>
  </w:latentStyles>
  <w:style w:type="paragraph" w:default="1" w:styleId="Normal">
    <w:name w:val="Normal"/>
    <w:aliases w:val="Text,t"/>
    <w:qFormat/>
    <w:rsid w:val="00C12603"/>
    <w:pPr>
      <w:spacing w:after="200" w:line="276" w:lineRule="auto"/>
    </w:pPr>
    <w:rPr>
      <w:rFonts w:asciiTheme="minorHAnsi" w:eastAsiaTheme="minorHAnsi" w:hAnsiTheme="minorHAnsi" w:cstheme="minorBidi"/>
      <w:sz w:val="22"/>
      <w:szCs w:val="22"/>
    </w:rPr>
  </w:style>
  <w:style w:type="paragraph" w:styleId="Heading1">
    <w:name w:val="heading 1"/>
    <w:aliases w:val="h1"/>
    <w:basedOn w:val="Normal"/>
    <w:next w:val="Normal"/>
    <w:link w:val="Heading1Char"/>
    <w:uiPriority w:val="9"/>
    <w:qFormat/>
    <w:rsid w:val="00D44A07"/>
    <w:pPr>
      <w:keepNext/>
      <w:keepLines/>
      <w:spacing w:before="480" w:after="0"/>
      <w:outlineLvl w:val="0"/>
    </w:pPr>
    <w:rPr>
      <w:rFonts w:ascii="Cambria" w:eastAsia="Times New Roman" w:hAnsi="Cambria"/>
      <w:b/>
      <w:bCs/>
      <w:color w:val="365F91"/>
      <w:sz w:val="28"/>
      <w:szCs w:val="28"/>
    </w:rPr>
  </w:style>
  <w:style w:type="paragraph" w:styleId="Heading2">
    <w:name w:val="heading 2"/>
    <w:aliases w:val="h2"/>
    <w:basedOn w:val="Heading1"/>
    <w:next w:val="Normal"/>
    <w:uiPriority w:val="9"/>
    <w:unhideWhenUsed/>
    <w:qFormat/>
    <w:rsid w:val="00D44A07"/>
    <w:pPr>
      <w:spacing w:before="200"/>
      <w:outlineLvl w:val="1"/>
    </w:pPr>
    <w:rPr>
      <w:color w:val="4F81BD"/>
      <w:sz w:val="26"/>
      <w:szCs w:val="26"/>
    </w:rPr>
  </w:style>
  <w:style w:type="paragraph" w:styleId="Heading3">
    <w:name w:val="heading 3"/>
    <w:aliases w:val="h3"/>
    <w:basedOn w:val="Heading1"/>
    <w:next w:val="Normal"/>
    <w:uiPriority w:val="9"/>
    <w:unhideWhenUsed/>
    <w:qFormat/>
    <w:rsid w:val="00D44A07"/>
    <w:pPr>
      <w:spacing w:before="200"/>
      <w:outlineLvl w:val="2"/>
    </w:pPr>
    <w:rPr>
      <w:color w:val="4F81BD"/>
      <w:sz w:val="22"/>
      <w:szCs w:val="22"/>
    </w:rPr>
  </w:style>
  <w:style w:type="paragraph" w:styleId="Heading4">
    <w:name w:val="heading 4"/>
    <w:aliases w:val="h4"/>
    <w:basedOn w:val="Heading1"/>
    <w:next w:val="Normal"/>
    <w:uiPriority w:val="9"/>
    <w:unhideWhenUsed/>
    <w:qFormat/>
    <w:rsid w:val="00D44A07"/>
    <w:pPr>
      <w:spacing w:before="200"/>
      <w:outlineLvl w:val="3"/>
    </w:pPr>
    <w:rPr>
      <w:i/>
      <w:iCs/>
      <w:color w:val="4F81BD"/>
      <w:sz w:val="22"/>
      <w:szCs w:val="22"/>
    </w:rPr>
  </w:style>
  <w:style w:type="paragraph" w:styleId="Heading5">
    <w:name w:val="heading 5"/>
    <w:aliases w:val="h5"/>
    <w:basedOn w:val="Heading1"/>
    <w:next w:val="Normal"/>
    <w:link w:val="Heading5Char"/>
    <w:uiPriority w:val="9"/>
    <w:semiHidden/>
    <w:unhideWhenUsed/>
    <w:qFormat/>
    <w:rsid w:val="00D44A07"/>
    <w:pPr>
      <w:spacing w:before="200"/>
      <w:outlineLvl w:val="4"/>
    </w:pPr>
    <w:rPr>
      <w:b w:val="0"/>
      <w:bCs w:val="0"/>
      <w:color w:val="243F60"/>
      <w:sz w:val="22"/>
      <w:szCs w:val="22"/>
    </w:rPr>
  </w:style>
  <w:style w:type="paragraph" w:styleId="Heading6">
    <w:name w:val="heading 6"/>
    <w:aliases w:val="h6"/>
    <w:basedOn w:val="Normal"/>
    <w:next w:val="Normal"/>
    <w:link w:val="Heading6Char"/>
    <w:uiPriority w:val="9"/>
    <w:semiHidden/>
    <w:unhideWhenUsed/>
    <w:qFormat/>
    <w:rsid w:val="00D44A07"/>
    <w:pPr>
      <w:keepNext/>
      <w:keepLines/>
      <w:spacing w:before="200" w:after="0"/>
      <w:outlineLvl w:val="5"/>
    </w:pPr>
    <w:rPr>
      <w:rFonts w:ascii="Cambria" w:eastAsia="Times New Roman" w:hAnsi="Cambria"/>
      <w:i/>
      <w:iCs/>
      <w:color w:val="243F60"/>
    </w:rPr>
  </w:style>
  <w:style w:type="paragraph" w:styleId="Heading7">
    <w:name w:val="heading 7"/>
    <w:aliases w:val="h7"/>
    <w:basedOn w:val="Normal"/>
    <w:next w:val="Normal"/>
    <w:uiPriority w:val="9"/>
    <w:semiHidden/>
    <w:unhideWhenUsed/>
    <w:qFormat/>
    <w:rsid w:val="00D44A07"/>
    <w:pPr>
      <w:keepNext/>
      <w:keepLines/>
      <w:spacing w:before="200" w:after="0"/>
      <w:outlineLvl w:val="6"/>
    </w:pPr>
    <w:rPr>
      <w:rFonts w:ascii="Cambria" w:eastAsia="Times New Roman" w:hAnsi="Cambria"/>
      <w:i/>
      <w:iCs/>
      <w:color w:val="404040"/>
    </w:rPr>
  </w:style>
  <w:style w:type="paragraph" w:styleId="Heading8">
    <w:name w:val="heading 8"/>
    <w:aliases w:val="h8"/>
    <w:basedOn w:val="Normal"/>
    <w:next w:val="Normal"/>
    <w:uiPriority w:val="9"/>
    <w:semiHidden/>
    <w:unhideWhenUsed/>
    <w:qFormat/>
    <w:rsid w:val="00D44A07"/>
    <w:pPr>
      <w:keepNext/>
      <w:keepLines/>
      <w:spacing w:before="200" w:after="0"/>
      <w:outlineLvl w:val="7"/>
    </w:pPr>
    <w:rPr>
      <w:rFonts w:ascii="Cambria" w:eastAsia="Times New Roman" w:hAnsi="Cambria"/>
      <w:color w:val="404040"/>
      <w:sz w:val="20"/>
      <w:szCs w:val="20"/>
    </w:rPr>
  </w:style>
  <w:style w:type="paragraph" w:styleId="Heading9">
    <w:name w:val="heading 9"/>
    <w:aliases w:val="h9"/>
    <w:basedOn w:val="Normal"/>
    <w:next w:val="Normal"/>
    <w:uiPriority w:val="9"/>
    <w:semiHidden/>
    <w:unhideWhenUsed/>
    <w:qFormat/>
    <w:rsid w:val="00D44A07"/>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rsid w:val="00C126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2603"/>
  </w:style>
  <w:style w:type="paragraph" w:customStyle="1" w:styleId="Figure">
    <w:name w:val="Figure"/>
    <w:aliases w:val="fig"/>
    <w:basedOn w:val="Normal"/>
    <w:rsid w:val="00D44A07"/>
    <w:pPr>
      <w:spacing w:line="240" w:lineRule="auto"/>
    </w:pPr>
    <w:rPr>
      <w:color w:val="0000FF"/>
    </w:rPr>
  </w:style>
  <w:style w:type="paragraph" w:customStyle="1" w:styleId="Code">
    <w:name w:val="Code"/>
    <w:aliases w:val="c"/>
    <w:link w:val="CodeChar"/>
    <w:locked/>
    <w:rsid w:val="00D44A07"/>
    <w:pPr>
      <w:spacing w:after="60" w:line="300" w:lineRule="exact"/>
    </w:pPr>
    <w:rPr>
      <w:rFonts w:ascii="Courier New" w:hAnsi="Courier New"/>
      <w:noProof/>
      <w:color w:val="000000"/>
      <w:sz w:val="16"/>
      <w:szCs w:val="16"/>
    </w:rPr>
  </w:style>
  <w:style w:type="paragraph" w:customStyle="1" w:styleId="LabelinList2">
    <w:name w:val="Label in List 2"/>
    <w:aliases w:val="l2"/>
    <w:basedOn w:val="Label"/>
    <w:next w:val="TextinList2"/>
    <w:rsid w:val="00D44A07"/>
    <w:pPr>
      <w:ind w:left="720"/>
    </w:pPr>
  </w:style>
  <w:style w:type="paragraph" w:customStyle="1" w:styleId="TextinList2">
    <w:name w:val="Text in List 2"/>
    <w:aliases w:val="t2"/>
    <w:basedOn w:val="Normal"/>
    <w:rsid w:val="00D44A07"/>
    <w:pPr>
      <w:ind w:left="720"/>
    </w:pPr>
  </w:style>
  <w:style w:type="paragraph" w:customStyle="1" w:styleId="Label">
    <w:name w:val="Label"/>
    <w:aliases w:val="l"/>
    <w:basedOn w:val="Normal"/>
    <w:link w:val="LabelChar"/>
    <w:rsid w:val="00D44A07"/>
    <w:pPr>
      <w:keepNext/>
      <w:spacing w:before="240" w:line="240" w:lineRule="auto"/>
    </w:pPr>
    <w:rPr>
      <w:b/>
    </w:rPr>
  </w:style>
  <w:style w:type="paragraph" w:styleId="FootnoteText">
    <w:name w:val="footnote text"/>
    <w:aliases w:val="ft,Used by Word for text of Help footnotes"/>
    <w:basedOn w:val="Normal"/>
    <w:rsid w:val="00D44A07"/>
    <w:rPr>
      <w:color w:val="0000FF"/>
    </w:rPr>
  </w:style>
  <w:style w:type="paragraph" w:customStyle="1" w:styleId="NumberedList2">
    <w:name w:val="Numbered List 2"/>
    <w:aliases w:val="nl2"/>
    <w:basedOn w:val="ListNumber"/>
    <w:rsid w:val="00D44A07"/>
    <w:pPr>
      <w:numPr>
        <w:numId w:val="4"/>
      </w:numPr>
    </w:pPr>
  </w:style>
  <w:style w:type="paragraph" w:customStyle="1" w:styleId="Syntax">
    <w:name w:val="Syntax"/>
    <w:aliases w:val="s"/>
    <w:basedOn w:val="Normal"/>
    <w:locked/>
    <w:rsid w:val="00D44A07"/>
    <w:pPr>
      <w:shd w:val="clear" w:color="C0C0C0" w:fill="auto"/>
    </w:pPr>
    <w:rPr>
      <w:noProof/>
      <w:color w:val="C0C0C0"/>
    </w:rPr>
  </w:style>
  <w:style w:type="character" w:styleId="FootnoteReference">
    <w:name w:val="footnote reference"/>
    <w:aliases w:val="fr,Used by Word for Help footnote symbols"/>
    <w:rsid w:val="00D44A07"/>
    <w:rPr>
      <w:color w:val="0000FF"/>
      <w:vertAlign w:val="superscript"/>
    </w:rPr>
  </w:style>
  <w:style w:type="character" w:customStyle="1" w:styleId="CodeEmbedded">
    <w:name w:val="Code Embedded"/>
    <w:aliases w:val="ce"/>
    <w:rsid w:val="00D44A07"/>
    <w:rPr>
      <w:rFonts w:ascii="Courier New" w:hAnsi="Courier New"/>
      <w:noProof/>
      <w:color w:val="auto"/>
      <w:position w:val="0"/>
      <w:sz w:val="16"/>
      <w:szCs w:val="16"/>
      <w:u w:val="none"/>
    </w:rPr>
  </w:style>
  <w:style w:type="character" w:customStyle="1" w:styleId="LabelEmbedded">
    <w:name w:val="Label Embedded"/>
    <w:aliases w:val="le"/>
    <w:rsid w:val="00D44A07"/>
    <w:rPr>
      <w:b/>
      <w:szCs w:val="18"/>
    </w:rPr>
  </w:style>
  <w:style w:type="character" w:customStyle="1" w:styleId="LinkText">
    <w:name w:val="Link Text"/>
    <w:aliases w:val="lt"/>
    <w:rsid w:val="00D44A07"/>
    <w:rPr>
      <w:color w:val="0000FF"/>
      <w:szCs w:val="18"/>
      <w:u w:val="single"/>
    </w:rPr>
  </w:style>
  <w:style w:type="character" w:customStyle="1" w:styleId="LinkID">
    <w:name w:val="Link ID"/>
    <w:aliases w:val="lid"/>
    <w:rsid w:val="00D44A07"/>
    <w:rPr>
      <w:noProof/>
      <w:vanish/>
      <w:color w:val="0000FF"/>
      <w:szCs w:val="18"/>
      <w:u w:val="none"/>
      <w:bdr w:val="none" w:sz="0" w:space="0" w:color="auto"/>
      <w:shd w:val="clear" w:color="auto" w:fill="auto"/>
      <w:lang w:val="en-US"/>
    </w:rPr>
  </w:style>
  <w:style w:type="paragraph" w:customStyle="1" w:styleId="DSTOC1-0">
    <w:name w:val="DSTOC1-0"/>
    <w:basedOn w:val="Heading1"/>
    <w:rsid w:val="00D44A07"/>
    <w:pPr>
      <w:outlineLvl w:val="9"/>
    </w:pPr>
    <w:rPr>
      <w:bCs w:val="0"/>
    </w:rPr>
  </w:style>
  <w:style w:type="paragraph" w:customStyle="1" w:styleId="DSTOC2-0">
    <w:name w:val="DSTOC2-0"/>
    <w:basedOn w:val="Heading2"/>
    <w:rsid w:val="00D44A07"/>
    <w:pPr>
      <w:outlineLvl w:val="9"/>
    </w:pPr>
    <w:rPr>
      <w:bCs w:val="0"/>
      <w:iCs/>
    </w:rPr>
  </w:style>
  <w:style w:type="paragraph" w:customStyle="1" w:styleId="DSTOC3-0">
    <w:name w:val="DSTOC3-0"/>
    <w:basedOn w:val="Heading3"/>
    <w:rsid w:val="00D44A07"/>
    <w:pPr>
      <w:outlineLvl w:val="9"/>
    </w:pPr>
    <w:rPr>
      <w:bCs w:val="0"/>
    </w:rPr>
  </w:style>
  <w:style w:type="paragraph" w:customStyle="1" w:styleId="DSTOC4-0">
    <w:name w:val="DSTOC4-0"/>
    <w:basedOn w:val="Heading4"/>
    <w:rsid w:val="00D44A07"/>
    <w:pPr>
      <w:outlineLvl w:val="9"/>
    </w:pPr>
    <w:rPr>
      <w:bCs w:val="0"/>
    </w:rPr>
  </w:style>
  <w:style w:type="paragraph" w:customStyle="1" w:styleId="DSTOC5-0">
    <w:name w:val="DSTOC5-0"/>
    <w:basedOn w:val="Heading5"/>
    <w:rsid w:val="00D44A07"/>
    <w:pPr>
      <w:outlineLvl w:val="9"/>
    </w:pPr>
    <w:rPr>
      <w:bCs/>
      <w:iCs/>
    </w:rPr>
  </w:style>
  <w:style w:type="paragraph" w:customStyle="1" w:styleId="DSTOC6-0">
    <w:name w:val="DSTOC6-0"/>
    <w:basedOn w:val="Heading6"/>
    <w:rsid w:val="00D44A07"/>
    <w:pPr>
      <w:outlineLvl w:val="9"/>
    </w:pPr>
    <w:rPr>
      <w:bCs/>
    </w:rPr>
  </w:style>
  <w:style w:type="paragraph" w:customStyle="1" w:styleId="DSTOC7-0">
    <w:name w:val="DSTOC7-0"/>
    <w:basedOn w:val="Heading7"/>
    <w:rsid w:val="00D44A07"/>
    <w:pPr>
      <w:outlineLvl w:val="9"/>
    </w:pPr>
  </w:style>
  <w:style w:type="paragraph" w:customStyle="1" w:styleId="DSTOC8-0">
    <w:name w:val="DSTOC8-0"/>
    <w:basedOn w:val="Heading8"/>
    <w:rsid w:val="00D44A07"/>
    <w:pPr>
      <w:outlineLvl w:val="9"/>
    </w:pPr>
  </w:style>
  <w:style w:type="paragraph" w:customStyle="1" w:styleId="DSTOC9-0">
    <w:name w:val="DSTOC9-0"/>
    <w:basedOn w:val="Heading9"/>
    <w:rsid w:val="00D44A07"/>
    <w:pPr>
      <w:outlineLvl w:val="9"/>
    </w:pPr>
  </w:style>
  <w:style w:type="paragraph" w:customStyle="1" w:styleId="DSTOC1-1">
    <w:name w:val="DSTOC1-1"/>
    <w:basedOn w:val="Heading1"/>
    <w:rsid w:val="00D44A07"/>
    <w:pPr>
      <w:outlineLvl w:val="1"/>
    </w:pPr>
    <w:rPr>
      <w:bCs w:val="0"/>
    </w:rPr>
  </w:style>
  <w:style w:type="paragraph" w:customStyle="1" w:styleId="DSTOC1-2">
    <w:name w:val="DSTOC1-2"/>
    <w:basedOn w:val="Heading2"/>
    <w:rsid w:val="00D44A07"/>
  </w:style>
  <w:style w:type="paragraph" w:customStyle="1" w:styleId="DSTOC1-3">
    <w:name w:val="DSTOC1-3"/>
    <w:basedOn w:val="Heading3"/>
    <w:rsid w:val="00D44A07"/>
  </w:style>
  <w:style w:type="paragraph" w:customStyle="1" w:styleId="DSTOC1-4">
    <w:name w:val="DSTOC1-4"/>
    <w:basedOn w:val="Heading4"/>
    <w:rsid w:val="00D44A07"/>
  </w:style>
  <w:style w:type="paragraph" w:customStyle="1" w:styleId="DSTOC1-5">
    <w:name w:val="DSTOC1-5"/>
    <w:basedOn w:val="Heading5"/>
    <w:rsid w:val="00D44A07"/>
  </w:style>
  <w:style w:type="paragraph" w:customStyle="1" w:styleId="DSTOC1-6">
    <w:name w:val="DSTOC1-6"/>
    <w:basedOn w:val="Heading6"/>
    <w:rsid w:val="00D44A07"/>
  </w:style>
  <w:style w:type="paragraph" w:customStyle="1" w:styleId="DSTOC1-7">
    <w:name w:val="DSTOC1-7"/>
    <w:basedOn w:val="Heading7"/>
    <w:rsid w:val="00D44A07"/>
  </w:style>
  <w:style w:type="paragraph" w:customStyle="1" w:styleId="DSTOC1-8">
    <w:name w:val="DSTOC1-8"/>
    <w:basedOn w:val="Heading8"/>
    <w:rsid w:val="00D44A07"/>
  </w:style>
  <w:style w:type="paragraph" w:customStyle="1" w:styleId="DSTOC1-9">
    <w:name w:val="DSTOC1-9"/>
    <w:basedOn w:val="Heading9"/>
    <w:rsid w:val="00D44A07"/>
  </w:style>
  <w:style w:type="paragraph" w:customStyle="1" w:styleId="DSTOC2-2">
    <w:name w:val="DSTOC2-2"/>
    <w:basedOn w:val="Heading2"/>
    <w:rsid w:val="00D44A07"/>
    <w:pPr>
      <w:outlineLvl w:val="2"/>
    </w:pPr>
    <w:rPr>
      <w:bCs w:val="0"/>
      <w:iCs/>
    </w:rPr>
  </w:style>
  <w:style w:type="paragraph" w:customStyle="1" w:styleId="DSTOC2-3">
    <w:name w:val="DSTOC2-3"/>
    <w:basedOn w:val="DSTOC1-3"/>
    <w:rsid w:val="00D44A07"/>
  </w:style>
  <w:style w:type="paragraph" w:customStyle="1" w:styleId="DSTOC2-4">
    <w:name w:val="DSTOC2-4"/>
    <w:basedOn w:val="DSTOC1-4"/>
    <w:rsid w:val="00D44A07"/>
  </w:style>
  <w:style w:type="paragraph" w:customStyle="1" w:styleId="DSTOC2-5">
    <w:name w:val="DSTOC2-5"/>
    <w:basedOn w:val="DSTOC1-5"/>
    <w:rsid w:val="00D44A07"/>
  </w:style>
  <w:style w:type="paragraph" w:customStyle="1" w:styleId="DSTOC2-6">
    <w:name w:val="DSTOC2-6"/>
    <w:basedOn w:val="DSTOC1-6"/>
    <w:rsid w:val="00D44A07"/>
  </w:style>
  <w:style w:type="paragraph" w:customStyle="1" w:styleId="DSTOC2-7">
    <w:name w:val="DSTOC2-7"/>
    <w:basedOn w:val="DSTOC1-7"/>
    <w:rsid w:val="00D44A07"/>
  </w:style>
  <w:style w:type="paragraph" w:customStyle="1" w:styleId="DSTOC2-8">
    <w:name w:val="DSTOC2-8"/>
    <w:basedOn w:val="DSTOC1-8"/>
    <w:rsid w:val="00D44A07"/>
  </w:style>
  <w:style w:type="paragraph" w:customStyle="1" w:styleId="DSTOC2-9">
    <w:name w:val="DSTOC2-9"/>
    <w:basedOn w:val="DSTOC1-9"/>
    <w:rsid w:val="00D44A07"/>
  </w:style>
  <w:style w:type="paragraph" w:customStyle="1" w:styleId="DSTOC3-3">
    <w:name w:val="DSTOC3-3"/>
    <w:basedOn w:val="Heading3"/>
    <w:rsid w:val="00D44A07"/>
    <w:pPr>
      <w:outlineLvl w:val="3"/>
    </w:pPr>
    <w:rPr>
      <w:bCs w:val="0"/>
    </w:rPr>
  </w:style>
  <w:style w:type="paragraph" w:customStyle="1" w:styleId="DSTOC3-4">
    <w:name w:val="DSTOC3-4"/>
    <w:basedOn w:val="DSTOC2-4"/>
    <w:rsid w:val="00D44A07"/>
  </w:style>
  <w:style w:type="paragraph" w:customStyle="1" w:styleId="DSTOC3-5">
    <w:name w:val="DSTOC3-5"/>
    <w:basedOn w:val="DSTOC2-5"/>
    <w:rsid w:val="00D44A07"/>
  </w:style>
  <w:style w:type="paragraph" w:customStyle="1" w:styleId="DSTOC3-6">
    <w:name w:val="DSTOC3-6"/>
    <w:basedOn w:val="DSTOC2-6"/>
    <w:rsid w:val="00D44A07"/>
  </w:style>
  <w:style w:type="paragraph" w:customStyle="1" w:styleId="DSTOC3-7">
    <w:name w:val="DSTOC3-7"/>
    <w:basedOn w:val="DSTOC2-7"/>
    <w:rsid w:val="00D44A07"/>
  </w:style>
  <w:style w:type="paragraph" w:customStyle="1" w:styleId="DSTOC3-8">
    <w:name w:val="DSTOC3-8"/>
    <w:basedOn w:val="DSTOC2-8"/>
    <w:rsid w:val="00D44A07"/>
  </w:style>
  <w:style w:type="paragraph" w:customStyle="1" w:styleId="DSTOC3-9">
    <w:name w:val="DSTOC3-9"/>
    <w:basedOn w:val="DSTOC2-9"/>
    <w:rsid w:val="00D44A07"/>
  </w:style>
  <w:style w:type="paragraph" w:customStyle="1" w:styleId="DSTOC4-4">
    <w:name w:val="DSTOC4-4"/>
    <w:basedOn w:val="Heading4"/>
    <w:rsid w:val="00D44A07"/>
    <w:pPr>
      <w:outlineLvl w:val="4"/>
    </w:pPr>
    <w:rPr>
      <w:bCs w:val="0"/>
    </w:rPr>
  </w:style>
  <w:style w:type="paragraph" w:customStyle="1" w:styleId="DSTOC4-5">
    <w:name w:val="DSTOC4-5"/>
    <w:basedOn w:val="DSTOC3-5"/>
    <w:rsid w:val="00D44A07"/>
  </w:style>
  <w:style w:type="paragraph" w:customStyle="1" w:styleId="DSTOC4-6">
    <w:name w:val="DSTOC4-6"/>
    <w:basedOn w:val="DSTOC3-6"/>
    <w:rsid w:val="00D44A07"/>
  </w:style>
  <w:style w:type="paragraph" w:customStyle="1" w:styleId="DSTOC4-7">
    <w:name w:val="DSTOC4-7"/>
    <w:basedOn w:val="DSTOC3-7"/>
    <w:rsid w:val="00D44A07"/>
  </w:style>
  <w:style w:type="paragraph" w:customStyle="1" w:styleId="DSTOC4-8">
    <w:name w:val="DSTOC4-8"/>
    <w:basedOn w:val="DSTOC3-8"/>
    <w:rsid w:val="00D44A07"/>
  </w:style>
  <w:style w:type="paragraph" w:customStyle="1" w:styleId="DSTOC4-9">
    <w:name w:val="DSTOC4-9"/>
    <w:basedOn w:val="DSTOC3-9"/>
    <w:rsid w:val="00D44A07"/>
  </w:style>
  <w:style w:type="paragraph" w:customStyle="1" w:styleId="DSTOC5-5">
    <w:name w:val="DSTOC5-5"/>
    <w:basedOn w:val="Heading5"/>
    <w:rsid w:val="00D44A07"/>
    <w:pPr>
      <w:outlineLvl w:val="5"/>
    </w:pPr>
    <w:rPr>
      <w:bCs/>
      <w:iCs/>
    </w:rPr>
  </w:style>
  <w:style w:type="paragraph" w:customStyle="1" w:styleId="DSTOC5-6">
    <w:name w:val="DSTOC5-6"/>
    <w:basedOn w:val="DSTOC4-6"/>
    <w:rsid w:val="00D44A07"/>
  </w:style>
  <w:style w:type="paragraph" w:customStyle="1" w:styleId="DSTOC5-7">
    <w:name w:val="DSTOC5-7"/>
    <w:basedOn w:val="DSTOC4-7"/>
    <w:rsid w:val="00D44A07"/>
  </w:style>
  <w:style w:type="paragraph" w:customStyle="1" w:styleId="DSTOC5-8">
    <w:name w:val="DSTOC5-8"/>
    <w:basedOn w:val="DSTOC4-8"/>
    <w:rsid w:val="00D44A07"/>
  </w:style>
  <w:style w:type="paragraph" w:customStyle="1" w:styleId="DSTOC5-9">
    <w:name w:val="DSTOC5-9"/>
    <w:basedOn w:val="DSTOC4-9"/>
    <w:rsid w:val="00D44A07"/>
  </w:style>
  <w:style w:type="paragraph" w:customStyle="1" w:styleId="DSTOC6-6">
    <w:name w:val="DSTOC6-6"/>
    <w:basedOn w:val="Heading6"/>
    <w:rsid w:val="00D44A07"/>
    <w:pPr>
      <w:outlineLvl w:val="6"/>
    </w:pPr>
    <w:rPr>
      <w:bCs/>
    </w:rPr>
  </w:style>
  <w:style w:type="paragraph" w:customStyle="1" w:styleId="DSTOC6-7">
    <w:name w:val="DSTOC6-7"/>
    <w:basedOn w:val="DSTOC5-7"/>
    <w:rsid w:val="00D44A07"/>
  </w:style>
  <w:style w:type="paragraph" w:customStyle="1" w:styleId="DSTOC6-8">
    <w:name w:val="DSTOC6-8"/>
    <w:basedOn w:val="DSTOC5-8"/>
    <w:rsid w:val="00D44A07"/>
  </w:style>
  <w:style w:type="paragraph" w:customStyle="1" w:styleId="DSTOC6-9">
    <w:name w:val="DSTOC6-9"/>
    <w:basedOn w:val="DSTOC5-9"/>
    <w:rsid w:val="00D44A07"/>
  </w:style>
  <w:style w:type="paragraph" w:customStyle="1" w:styleId="DSTOC7-7">
    <w:name w:val="DSTOC7-7"/>
    <w:basedOn w:val="Heading7"/>
    <w:rsid w:val="00D44A07"/>
    <w:pPr>
      <w:outlineLvl w:val="7"/>
    </w:pPr>
  </w:style>
  <w:style w:type="paragraph" w:customStyle="1" w:styleId="DSTOC7-8">
    <w:name w:val="DSTOC7-8"/>
    <w:basedOn w:val="DSTOC6-8"/>
    <w:rsid w:val="00D44A07"/>
  </w:style>
  <w:style w:type="paragraph" w:customStyle="1" w:styleId="DSTOC7-9">
    <w:name w:val="DSTOC7-9"/>
    <w:basedOn w:val="DSTOC6-9"/>
    <w:rsid w:val="00D44A07"/>
  </w:style>
  <w:style w:type="paragraph" w:customStyle="1" w:styleId="DSTOC8-8">
    <w:name w:val="DSTOC8-8"/>
    <w:basedOn w:val="Heading8"/>
    <w:rsid w:val="00D44A07"/>
    <w:pPr>
      <w:outlineLvl w:val="8"/>
    </w:pPr>
  </w:style>
  <w:style w:type="paragraph" w:customStyle="1" w:styleId="DSTOC8-9">
    <w:name w:val="DSTOC8-9"/>
    <w:basedOn w:val="DSTOC7-9"/>
    <w:rsid w:val="00D44A07"/>
  </w:style>
  <w:style w:type="paragraph" w:customStyle="1" w:styleId="DSTOC9-9">
    <w:name w:val="DSTOC9-9"/>
    <w:basedOn w:val="Heading9"/>
    <w:rsid w:val="00D44A07"/>
    <w:pPr>
      <w:outlineLvl w:val="9"/>
    </w:pPr>
  </w:style>
  <w:style w:type="paragraph" w:customStyle="1" w:styleId="TableSpacing">
    <w:name w:val="Table Spacing"/>
    <w:aliases w:val="ts"/>
    <w:basedOn w:val="Normal"/>
    <w:next w:val="Normal"/>
    <w:rsid w:val="00D44A07"/>
    <w:pPr>
      <w:spacing w:before="80" w:after="80" w:line="240" w:lineRule="auto"/>
    </w:pPr>
    <w:rPr>
      <w:sz w:val="8"/>
      <w:szCs w:val="8"/>
    </w:rPr>
  </w:style>
  <w:style w:type="paragraph" w:customStyle="1" w:styleId="AlertLabel">
    <w:name w:val="Alert Label"/>
    <w:aliases w:val="al"/>
    <w:basedOn w:val="Normal"/>
    <w:rsid w:val="00D44A07"/>
    <w:pPr>
      <w:keepNext/>
      <w:spacing w:before="120" w:after="0" w:line="300" w:lineRule="exact"/>
    </w:pPr>
    <w:rPr>
      <w:b/>
    </w:rPr>
  </w:style>
  <w:style w:type="character" w:customStyle="1" w:styleId="ConditionalMarker">
    <w:name w:val="Conditional Marker"/>
    <w:aliases w:val="cm"/>
    <w:locked/>
    <w:rsid w:val="00D44A07"/>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D44A07"/>
    <w:pPr>
      <w:ind w:left="720"/>
    </w:pPr>
  </w:style>
  <w:style w:type="paragraph" w:customStyle="1" w:styleId="LabelinList1">
    <w:name w:val="Label in List 1"/>
    <w:aliases w:val="l1"/>
    <w:basedOn w:val="Label"/>
    <w:next w:val="TextinList1"/>
    <w:link w:val="LabelinList1Char"/>
    <w:rsid w:val="00D44A07"/>
    <w:pPr>
      <w:ind w:left="360"/>
    </w:pPr>
  </w:style>
  <w:style w:type="paragraph" w:customStyle="1" w:styleId="TextinList1">
    <w:name w:val="Text in List 1"/>
    <w:aliases w:val="t1"/>
    <w:basedOn w:val="Normal"/>
    <w:rsid w:val="00D44A07"/>
    <w:pPr>
      <w:ind w:left="360"/>
    </w:pPr>
  </w:style>
  <w:style w:type="paragraph" w:customStyle="1" w:styleId="AlertLabelinList1">
    <w:name w:val="Alert Label in List 1"/>
    <w:aliases w:val="al1"/>
    <w:basedOn w:val="AlertLabel"/>
    <w:rsid w:val="00D44A07"/>
    <w:pPr>
      <w:ind w:left="360"/>
    </w:pPr>
  </w:style>
  <w:style w:type="paragraph" w:customStyle="1" w:styleId="FigureinList1">
    <w:name w:val="Figure in List 1"/>
    <w:aliases w:val="fig1"/>
    <w:basedOn w:val="Figure"/>
    <w:next w:val="TextinList1"/>
    <w:rsid w:val="00D44A07"/>
    <w:pPr>
      <w:ind w:left="360"/>
    </w:pPr>
  </w:style>
  <w:style w:type="paragraph" w:styleId="Footer">
    <w:name w:val="footer"/>
    <w:aliases w:val="f"/>
    <w:basedOn w:val="Header"/>
    <w:rsid w:val="00D44A07"/>
    <w:rPr>
      <w:b w:val="0"/>
    </w:rPr>
  </w:style>
  <w:style w:type="paragraph" w:styleId="Header">
    <w:name w:val="header"/>
    <w:aliases w:val="h"/>
    <w:basedOn w:val="Normal"/>
    <w:rsid w:val="00D44A07"/>
    <w:pPr>
      <w:spacing w:after="240"/>
      <w:jc w:val="right"/>
    </w:pPr>
    <w:rPr>
      <w:rFonts w:eastAsia="PMingLiU"/>
      <w:b/>
    </w:rPr>
  </w:style>
  <w:style w:type="paragraph" w:customStyle="1" w:styleId="AlertText">
    <w:name w:val="Alert Text"/>
    <w:aliases w:val="at"/>
    <w:basedOn w:val="Normal"/>
    <w:rsid w:val="00D44A07"/>
    <w:pPr>
      <w:ind w:left="360" w:right="360"/>
    </w:pPr>
  </w:style>
  <w:style w:type="paragraph" w:customStyle="1" w:styleId="AlertTextinList1">
    <w:name w:val="Alert Text in List 1"/>
    <w:aliases w:val="at1"/>
    <w:basedOn w:val="AlertText"/>
    <w:rsid w:val="00D44A07"/>
    <w:pPr>
      <w:ind w:left="720"/>
    </w:pPr>
  </w:style>
  <w:style w:type="paragraph" w:customStyle="1" w:styleId="AlertTextinList2">
    <w:name w:val="Alert Text in List 2"/>
    <w:aliases w:val="at2"/>
    <w:basedOn w:val="AlertText"/>
    <w:rsid w:val="00D44A07"/>
    <w:pPr>
      <w:ind w:left="1080"/>
    </w:pPr>
  </w:style>
  <w:style w:type="paragraph" w:customStyle="1" w:styleId="BulletedList1">
    <w:name w:val="Bulleted List 1"/>
    <w:aliases w:val="bl1"/>
    <w:basedOn w:val="ListBullet"/>
    <w:rsid w:val="00D44A07"/>
    <w:pPr>
      <w:numPr>
        <w:numId w:val="1"/>
      </w:numPr>
    </w:pPr>
  </w:style>
  <w:style w:type="paragraph" w:customStyle="1" w:styleId="BulletedList2">
    <w:name w:val="Bulleted List 2"/>
    <w:aliases w:val="bl2"/>
    <w:basedOn w:val="ListBullet"/>
    <w:link w:val="BulletedList2Char"/>
    <w:rsid w:val="00D44A07"/>
    <w:pPr>
      <w:numPr>
        <w:numId w:val="3"/>
      </w:numPr>
    </w:pPr>
  </w:style>
  <w:style w:type="paragraph" w:customStyle="1" w:styleId="DefinedTerm">
    <w:name w:val="Defined Term"/>
    <w:aliases w:val="dt"/>
    <w:basedOn w:val="Normal"/>
    <w:rsid w:val="00D44A07"/>
    <w:pPr>
      <w:keepNext/>
      <w:spacing w:before="120" w:after="0" w:line="220" w:lineRule="exact"/>
      <w:ind w:right="1440"/>
    </w:pPr>
    <w:rPr>
      <w:b/>
      <w:sz w:val="18"/>
      <w:szCs w:val="18"/>
    </w:rPr>
  </w:style>
  <w:style w:type="paragraph" w:styleId="DocumentMap">
    <w:name w:val="Document Map"/>
    <w:basedOn w:val="Normal"/>
    <w:rsid w:val="00D44A07"/>
    <w:pPr>
      <w:shd w:val="clear" w:color="auto" w:fill="FFFF00"/>
    </w:pPr>
    <w:rPr>
      <w:rFonts w:ascii="Tahoma" w:hAnsi="Tahoma" w:cs="Tahoma"/>
    </w:rPr>
  </w:style>
  <w:style w:type="paragraph" w:customStyle="1" w:styleId="NumberedList1">
    <w:name w:val="Numbered List 1"/>
    <w:aliases w:val="nl1"/>
    <w:basedOn w:val="ListNumber"/>
    <w:rsid w:val="00D44A07"/>
    <w:pPr>
      <w:numPr>
        <w:numId w:val="2"/>
      </w:numPr>
    </w:pPr>
  </w:style>
  <w:style w:type="table" w:customStyle="1" w:styleId="ProcedureTable">
    <w:name w:val="Procedure Table"/>
    <w:aliases w:val="pt"/>
    <w:basedOn w:val="TableNormal"/>
    <w:rsid w:val="00D44A07"/>
    <w:rPr>
      <w:rFonts w:ascii="Arial" w:hAnsi="Arial"/>
    </w:rPr>
    <w:tblPr>
      <w:tblInd w:w="360" w:type="dxa"/>
      <w:tblCellMar>
        <w:top w:w="0" w:type="dxa"/>
        <w:left w:w="0" w:type="dxa"/>
        <w:bottom w:w="0" w:type="dxa"/>
        <w:right w:w="0" w:type="dxa"/>
      </w:tblCellMar>
    </w:tblPr>
  </w:style>
  <w:style w:type="character" w:customStyle="1" w:styleId="Underline">
    <w:name w:val="Underline"/>
    <w:aliases w:val="u"/>
    <w:rsid w:val="00D44A07"/>
    <w:rPr>
      <w:color w:val="auto"/>
      <w:szCs w:val="18"/>
      <w:u w:val="single"/>
    </w:rPr>
  </w:style>
  <w:style w:type="paragraph" w:styleId="IndexHeading">
    <w:name w:val="index heading"/>
    <w:aliases w:val="ih"/>
    <w:basedOn w:val="Heading1"/>
    <w:next w:val="Index1"/>
    <w:rsid w:val="00D44A07"/>
    <w:pPr>
      <w:spacing w:line="300" w:lineRule="exact"/>
      <w:outlineLvl w:val="7"/>
    </w:pPr>
    <w:rPr>
      <w:sz w:val="26"/>
    </w:rPr>
  </w:style>
  <w:style w:type="paragraph" w:styleId="Index1">
    <w:name w:val="index 1"/>
    <w:aliases w:val="idx1"/>
    <w:basedOn w:val="Normal"/>
    <w:rsid w:val="00D44A07"/>
    <w:pPr>
      <w:spacing w:line="220" w:lineRule="exact"/>
      <w:ind w:left="180" w:hanging="180"/>
    </w:pPr>
  </w:style>
  <w:style w:type="table" w:customStyle="1" w:styleId="CodeSection">
    <w:name w:val="Code Section"/>
    <w:aliases w:val="cs"/>
    <w:basedOn w:val="TableNormal"/>
    <w:rsid w:val="00D44A0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D44A07"/>
    <w:pPr>
      <w:spacing w:before="180" w:after="0"/>
      <w:ind w:left="187" w:hanging="187"/>
    </w:pPr>
  </w:style>
  <w:style w:type="paragraph" w:styleId="TOC2">
    <w:name w:val="toc 2"/>
    <w:aliases w:val="toc2"/>
    <w:basedOn w:val="Normal"/>
    <w:next w:val="Normal"/>
    <w:uiPriority w:val="39"/>
    <w:rsid w:val="00D44A07"/>
    <w:pPr>
      <w:spacing w:after="0"/>
      <w:ind w:left="374" w:hanging="187"/>
    </w:pPr>
  </w:style>
  <w:style w:type="paragraph" w:styleId="TOC3">
    <w:name w:val="toc 3"/>
    <w:aliases w:val="toc3"/>
    <w:basedOn w:val="Normal"/>
    <w:next w:val="Normal"/>
    <w:uiPriority w:val="39"/>
    <w:rsid w:val="00D44A07"/>
    <w:pPr>
      <w:spacing w:after="0"/>
      <w:ind w:left="561" w:hanging="187"/>
    </w:pPr>
  </w:style>
  <w:style w:type="paragraph" w:styleId="TOC4">
    <w:name w:val="toc 4"/>
    <w:aliases w:val="toc4"/>
    <w:basedOn w:val="Normal"/>
    <w:next w:val="Normal"/>
    <w:uiPriority w:val="39"/>
    <w:rsid w:val="00D44A07"/>
    <w:pPr>
      <w:spacing w:after="0"/>
      <w:ind w:left="749" w:hanging="187"/>
    </w:pPr>
  </w:style>
  <w:style w:type="paragraph" w:styleId="Index2">
    <w:name w:val="index 2"/>
    <w:aliases w:val="idx2"/>
    <w:basedOn w:val="Index1"/>
    <w:rsid w:val="00D44A07"/>
    <w:pPr>
      <w:ind w:left="540"/>
    </w:pPr>
  </w:style>
  <w:style w:type="paragraph" w:styleId="Index3">
    <w:name w:val="index 3"/>
    <w:aliases w:val="idx3"/>
    <w:basedOn w:val="Index1"/>
    <w:rsid w:val="00D44A07"/>
    <w:pPr>
      <w:ind w:left="900"/>
    </w:pPr>
  </w:style>
  <w:style w:type="character" w:customStyle="1" w:styleId="Bold">
    <w:name w:val="Bold"/>
    <w:aliases w:val="b"/>
    <w:rsid w:val="00D44A07"/>
    <w:rPr>
      <w:b/>
      <w:szCs w:val="18"/>
    </w:rPr>
  </w:style>
  <w:style w:type="character" w:customStyle="1" w:styleId="MultilanguageMarkerAuto">
    <w:name w:val="Multilanguage Marker Auto"/>
    <w:aliases w:val="mma"/>
    <w:locked/>
    <w:rsid w:val="00D44A07"/>
    <w:rPr>
      <w:noProof/>
      <w:color w:val="C0C0C0"/>
      <w:szCs w:val="18"/>
      <w:bdr w:val="none" w:sz="0" w:space="0" w:color="auto"/>
      <w:shd w:val="clear" w:color="auto" w:fill="auto"/>
      <w:lang w:val="en-US"/>
    </w:rPr>
  </w:style>
  <w:style w:type="character" w:customStyle="1" w:styleId="BoldItalic">
    <w:name w:val="Bold Italic"/>
    <w:aliases w:val="bi"/>
    <w:rsid w:val="00D44A07"/>
    <w:rPr>
      <w:b/>
      <w:i/>
      <w:color w:val="auto"/>
      <w:szCs w:val="18"/>
    </w:rPr>
  </w:style>
  <w:style w:type="paragraph" w:customStyle="1" w:styleId="MultilanguageMarkerExplicitBegin">
    <w:name w:val="Multilanguage Marker Explicit Begin"/>
    <w:aliases w:val="mmeb"/>
    <w:basedOn w:val="Normal"/>
    <w:next w:val="Normal"/>
    <w:locked/>
    <w:rsid w:val="00D44A07"/>
    <w:rPr>
      <w:noProof/>
      <w:color w:val="C0C0C0"/>
    </w:rPr>
  </w:style>
  <w:style w:type="paragraph" w:customStyle="1" w:styleId="MultilanguageMarkerExplicitEnd">
    <w:name w:val="Multilanguage Marker Explicit End"/>
    <w:aliases w:val="mmee"/>
    <w:basedOn w:val="MultilanguageMarkerExplicitBegin"/>
    <w:next w:val="Normal"/>
    <w:locked/>
    <w:rsid w:val="00D44A07"/>
  </w:style>
  <w:style w:type="paragraph" w:customStyle="1" w:styleId="CodeReferenceinList1">
    <w:name w:val="Code Reference in List 1"/>
    <w:aliases w:val="cref1"/>
    <w:basedOn w:val="Normal"/>
    <w:locked/>
    <w:rsid w:val="00D44A07"/>
    <w:rPr>
      <w:color w:val="C0C0C0"/>
    </w:rPr>
  </w:style>
  <w:style w:type="character" w:styleId="CommentReference">
    <w:name w:val="annotation reference"/>
    <w:aliases w:val="cr,Used by Word to flag author queries"/>
    <w:rsid w:val="00D44A07"/>
    <w:rPr>
      <w:szCs w:val="16"/>
    </w:rPr>
  </w:style>
  <w:style w:type="paragraph" w:styleId="CommentText">
    <w:name w:val="annotation text"/>
    <w:aliases w:val="ct,Used by Word for text of author queries"/>
    <w:basedOn w:val="Normal"/>
    <w:rsid w:val="00D44A07"/>
  </w:style>
  <w:style w:type="character" w:customStyle="1" w:styleId="Italic">
    <w:name w:val="Italic"/>
    <w:aliases w:val="i"/>
    <w:rsid w:val="00D44A07"/>
    <w:rPr>
      <w:i/>
      <w:color w:val="auto"/>
      <w:szCs w:val="18"/>
    </w:rPr>
  </w:style>
  <w:style w:type="paragraph" w:customStyle="1" w:styleId="CodeReferenceinList2">
    <w:name w:val="Code Reference in List 2"/>
    <w:aliases w:val="cref2"/>
    <w:basedOn w:val="CodeReferenceinList1"/>
    <w:locked/>
    <w:rsid w:val="00D44A07"/>
    <w:pPr>
      <w:ind w:left="720"/>
    </w:pPr>
  </w:style>
  <w:style w:type="character" w:customStyle="1" w:styleId="Subscript">
    <w:name w:val="Subscript"/>
    <w:aliases w:val="sub"/>
    <w:rsid w:val="00D44A07"/>
    <w:rPr>
      <w:color w:val="auto"/>
      <w:szCs w:val="18"/>
      <w:u w:val="none"/>
      <w:vertAlign w:val="subscript"/>
    </w:rPr>
  </w:style>
  <w:style w:type="character" w:customStyle="1" w:styleId="Superscript">
    <w:name w:val="Superscript"/>
    <w:aliases w:val="sup"/>
    <w:rsid w:val="00D44A07"/>
    <w:rPr>
      <w:color w:val="auto"/>
      <w:szCs w:val="18"/>
      <w:u w:val="none"/>
      <w:vertAlign w:val="superscript"/>
    </w:rPr>
  </w:style>
  <w:style w:type="table" w:customStyle="1" w:styleId="TablewithHeader">
    <w:name w:val="Table with Header"/>
    <w:aliases w:val="twh"/>
    <w:basedOn w:val="TablewithoutHeader"/>
    <w:rsid w:val="00D44A07"/>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D44A07"/>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locked/>
    <w:rsid w:val="00D44A07"/>
    <w:rPr>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D44A07"/>
    <w:rPr>
      <w:b/>
      <w:bCs/>
    </w:rPr>
  </w:style>
  <w:style w:type="paragraph" w:styleId="BalloonText">
    <w:name w:val="Balloon Text"/>
    <w:basedOn w:val="Normal"/>
    <w:rsid w:val="00D44A07"/>
    <w:rPr>
      <w:rFonts w:ascii="Tahoma" w:hAnsi="Tahoma" w:cs="Tahoma"/>
      <w:sz w:val="16"/>
      <w:szCs w:val="16"/>
    </w:rPr>
  </w:style>
  <w:style w:type="character" w:customStyle="1" w:styleId="UI">
    <w:name w:val="UI"/>
    <w:aliases w:val="ui"/>
    <w:rsid w:val="00D44A07"/>
    <w:rPr>
      <w:b/>
      <w:color w:val="auto"/>
      <w:szCs w:val="18"/>
      <w:u w:val="none"/>
    </w:rPr>
  </w:style>
  <w:style w:type="character" w:customStyle="1" w:styleId="ParameterReference">
    <w:name w:val="Parameter Reference"/>
    <w:aliases w:val="pr"/>
    <w:locked/>
    <w:rsid w:val="00D44A07"/>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D44A07"/>
    <w:rPr>
      <w:noProof/>
      <w:color w:val="C0C0C0"/>
      <w:szCs w:val="18"/>
      <w:bdr w:val="none" w:sz="0" w:space="0" w:color="auto"/>
      <w:shd w:val="clear" w:color="auto" w:fill="auto"/>
      <w:lang w:val="en-US"/>
    </w:rPr>
  </w:style>
  <w:style w:type="character" w:customStyle="1" w:styleId="Token">
    <w:name w:val="Token"/>
    <w:aliases w:val="tok"/>
    <w:locked/>
    <w:rsid w:val="00D44A07"/>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D44A07"/>
    <w:rPr>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D44A07"/>
    <w:rPr>
      <w:noProof/>
      <w:color w:val="C0C0C0"/>
    </w:rPr>
  </w:style>
  <w:style w:type="character" w:customStyle="1" w:styleId="LegacyLinkText">
    <w:name w:val="Legacy Link Text"/>
    <w:aliases w:val="llt"/>
    <w:basedOn w:val="LinkText"/>
    <w:rsid w:val="00D44A07"/>
    <w:rPr>
      <w:color w:val="0000FF"/>
      <w:szCs w:val="18"/>
      <w:u w:val="single"/>
    </w:rPr>
  </w:style>
  <w:style w:type="paragraph" w:customStyle="1" w:styleId="DefinedTerminList1">
    <w:name w:val="Defined Term in List 1"/>
    <w:aliases w:val="dt1"/>
    <w:basedOn w:val="DefinedTerm"/>
    <w:rsid w:val="00D44A07"/>
    <w:pPr>
      <w:ind w:left="360"/>
    </w:pPr>
  </w:style>
  <w:style w:type="paragraph" w:customStyle="1" w:styleId="DefinedTerminList2">
    <w:name w:val="Defined Term in List 2"/>
    <w:aliases w:val="dt2"/>
    <w:basedOn w:val="DefinedTerm"/>
    <w:rsid w:val="00D44A07"/>
    <w:pPr>
      <w:ind w:left="720"/>
    </w:pPr>
  </w:style>
  <w:style w:type="paragraph" w:customStyle="1" w:styleId="TableSpacinginList1">
    <w:name w:val="Table Spacing in List 1"/>
    <w:aliases w:val="ts1"/>
    <w:basedOn w:val="TableSpacing"/>
    <w:next w:val="TextinList1"/>
    <w:rsid w:val="00D44A07"/>
    <w:pPr>
      <w:ind w:left="360"/>
    </w:pPr>
  </w:style>
  <w:style w:type="paragraph" w:customStyle="1" w:styleId="TableSpacinginList2">
    <w:name w:val="Table Spacing in List 2"/>
    <w:aliases w:val="ts2"/>
    <w:basedOn w:val="TableSpacinginList1"/>
    <w:next w:val="TextinList2"/>
    <w:rsid w:val="00D44A07"/>
    <w:pPr>
      <w:ind w:left="720"/>
    </w:pPr>
  </w:style>
  <w:style w:type="table" w:customStyle="1" w:styleId="ProcedureTableinList1">
    <w:name w:val="Procedure Table in List 1"/>
    <w:aliases w:val="pt1"/>
    <w:basedOn w:val="ProcedureTable"/>
    <w:rsid w:val="00D44A07"/>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D44A07"/>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D44A07"/>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D44A07"/>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D44A07"/>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D44A07"/>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rsid w:val="00D44A07"/>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D44A0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D44A07"/>
  </w:style>
  <w:style w:type="paragraph" w:customStyle="1" w:styleId="ConditionalBlockinList2">
    <w:name w:val="Conditional Block in List 2"/>
    <w:aliases w:val="cb2"/>
    <w:basedOn w:val="ConditionalBlock"/>
    <w:next w:val="Normal"/>
    <w:locked/>
    <w:rsid w:val="00D44A07"/>
    <w:pPr>
      <w:ind w:left="720"/>
    </w:pPr>
  </w:style>
  <w:style w:type="character" w:customStyle="1" w:styleId="CodeFeaturedElement">
    <w:name w:val="Code Featured Element"/>
    <w:aliases w:val="cfe"/>
    <w:locked/>
    <w:rsid w:val="00D44A0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D44A07"/>
    <w:rPr>
      <w:color w:val="C0C0C0"/>
    </w:rPr>
  </w:style>
  <w:style w:type="character" w:customStyle="1" w:styleId="CodeEntityReferenceSpecific">
    <w:name w:val="Code Entity Reference Specific"/>
    <w:aliases w:val="cers"/>
    <w:basedOn w:val="CodeEntityReference"/>
    <w:locked/>
    <w:rsid w:val="00D44A07"/>
    <w:rPr>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locked/>
    <w:rsid w:val="00D44A07"/>
    <w:rPr>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D44A0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D44A0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D44A07"/>
    <w:pPr>
      <w:numPr>
        <w:numId w:val="5"/>
      </w:numPr>
    </w:pPr>
  </w:style>
  <w:style w:type="paragraph" w:styleId="BlockText">
    <w:name w:val="Block Text"/>
    <w:basedOn w:val="Normal"/>
    <w:rsid w:val="00D44A07"/>
    <w:pPr>
      <w:spacing w:after="120"/>
      <w:ind w:left="1440" w:right="1440"/>
    </w:pPr>
  </w:style>
  <w:style w:type="paragraph" w:styleId="BodyText">
    <w:name w:val="Body Text"/>
    <w:basedOn w:val="Normal"/>
    <w:link w:val="BodyTextChar"/>
    <w:rsid w:val="00D44A07"/>
    <w:pPr>
      <w:spacing w:after="120"/>
    </w:pPr>
  </w:style>
  <w:style w:type="paragraph" w:styleId="BodyText2">
    <w:name w:val="Body Text 2"/>
    <w:basedOn w:val="Normal"/>
    <w:link w:val="BodyText2Char"/>
    <w:rsid w:val="00D44A07"/>
    <w:pPr>
      <w:spacing w:after="120" w:line="480" w:lineRule="auto"/>
    </w:pPr>
  </w:style>
  <w:style w:type="paragraph" w:styleId="BodyText3">
    <w:name w:val="Body Text 3"/>
    <w:basedOn w:val="Normal"/>
    <w:link w:val="BodyText3Char"/>
    <w:rsid w:val="00D44A07"/>
    <w:pPr>
      <w:spacing w:after="120"/>
    </w:pPr>
    <w:rPr>
      <w:sz w:val="16"/>
      <w:szCs w:val="16"/>
    </w:rPr>
  </w:style>
  <w:style w:type="paragraph" w:styleId="BodyTextFirstIndent">
    <w:name w:val="Body Text First Indent"/>
    <w:basedOn w:val="BodyText"/>
    <w:link w:val="BodyTextFirstIndentChar"/>
    <w:rsid w:val="00D44A07"/>
    <w:pPr>
      <w:ind w:firstLine="210"/>
    </w:pPr>
  </w:style>
  <w:style w:type="paragraph" w:styleId="BodyTextIndent">
    <w:name w:val="Body Text Indent"/>
    <w:basedOn w:val="Normal"/>
    <w:link w:val="BodyTextIndentChar"/>
    <w:rsid w:val="00D44A07"/>
    <w:pPr>
      <w:spacing w:after="120"/>
      <w:ind w:left="360"/>
    </w:pPr>
  </w:style>
  <w:style w:type="paragraph" w:styleId="BodyTextFirstIndent2">
    <w:name w:val="Body Text First Indent 2"/>
    <w:basedOn w:val="BodyTextIndent"/>
    <w:link w:val="BodyTextFirstIndent2Char"/>
    <w:rsid w:val="00D44A07"/>
    <w:pPr>
      <w:ind w:firstLine="210"/>
    </w:pPr>
  </w:style>
  <w:style w:type="paragraph" w:styleId="BodyTextIndent2">
    <w:name w:val="Body Text Indent 2"/>
    <w:basedOn w:val="Normal"/>
    <w:link w:val="BodyTextIndent2Char"/>
    <w:rsid w:val="00D44A07"/>
    <w:pPr>
      <w:spacing w:after="120" w:line="480" w:lineRule="auto"/>
      <w:ind w:left="360"/>
    </w:pPr>
  </w:style>
  <w:style w:type="paragraph" w:styleId="BodyTextIndent3">
    <w:name w:val="Body Text Indent 3"/>
    <w:basedOn w:val="Normal"/>
    <w:link w:val="BodyTextIndent3Char"/>
    <w:rsid w:val="00D44A07"/>
    <w:pPr>
      <w:spacing w:after="120"/>
      <w:ind w:left="360"/>
    </w:pPr>
    <w:rPr>
      <w:sz w:val="16"/>
      <w:szCs w:val="16"/>
    </w:rPr>
  </w:style>
  <w:style w:type="paragraph" w:styleId="Closing">
    <w:name w:val="Closing"/>
    <w:basedOn w:val="Normal"/>
    <w:link w:val="ClosingChar"/>
    <w:rsid w:val="00D44A07"/>
    <w:pPr>
      <w:ind w:left="4320"/>
    </w:pPr>
  </w:style>
  <w:style w:type="paragraph" w:styleId="Date">
    <w:name w:val="Date"/>
    <w:basedOn w:val="Normal"/>
    <w:next w:val="Normal"/>
    <w:link w:val="DateChar"/>
    <w:rsid w:val="00D44A07"/>
  </w:style>
  <w:style w:type="paragraph" w:styleId="E-mailSignature">
    <w:name w:val="E-mail Signature"/>
    <w:basedOn w:val="Normal"/>
    <w:link w:val="E-mailSignatureChar"/>
    <w:rsid w:val="00D44A07"/>
  </w:style>
  <w:style w:type="character" w:styleId="Emphasis">
    <w:name w:val="Emphasis"/>
    <w:uiPriority w:val="20"/>
    <w:qFormat/>
    <w:rsid w:val="00D44A07"/>
    <w:rPr>
      <w:i/>
      <w:iCs/>
    </w:rPr>
  </w:style>
  <w:style w:type="paragraph" w:styleId="EnvelopeAddress">
    <w:name w:val="envelope address"/>
    <w:basedOn w:val="Normal"/>
    <w:rsid w:val="00D44A07"/>
    <w:pPr>
      <w:framePr w:w="7920" w:h="1980" w:hRule="exact" w:hSpace="180" w:wrap="auto" w:hAnchor="page" w:xAlign="center" w:yAlign="bottom"/>
      <w:ind w:left="2880"/>
    </w:pPr>
    <w:rPr>
      <w:sz w:val="24"/>
      <w:szCs w:val="24"/>
    </w:rPr>
  </w:style>
  <w:style w:type="paragraph" w:styleId="EnvelopeReturn">
    <w:name w:val="envelope return"/>
    <w:basedOn w:val="Normal"/>
    <w:rsid w:val="00D44A07"/>
  </w:style>
  <w:style w:type="character" w:styleId="FollowedHyperlink">
    <w:name w:val="FollowedHyperlink"/>
    <w:rsid w:val="00D44A07"/>
    <w:rPr>
      <w:color w:val="800080"/>
      <w:u w:val="single"/>
    </w:rPr>
  </w:style>
  <w:style w:type="character" w:styleId="HTMLAcronym">
    <w:name w:val="HTML Acronym"/>
    <w:basedOn w:val="DefaultParagraphFont"/>
    <w:rsid w:val="00D44A07"/>
  </w:style>
  <w:style w:type="paragraph" w:styleId="HTMLAddress">
    <w:name w:val="HTML Address"/>
    <w:basedOn w:val="Normal"/>
    <w:link w:val="HTMLAddressChar"/>
    <w:rsid w:val="00D44A07"/>
    <w:rPr>
      <w:i/>
      <w:iCs/>
    </w:rPr>
  </w:style>
  <w:style w:type="character" w:styleId="HTMLCite">
    <w:name w:val="HTML Cite"/>
    <w:rsid w:val="00D44A07"/>
    <w:rPr>
      <w:i/>
      <w:iCs/>
    </w:rPr>
  </w:style>
  <w:style w:type="character" w:styleId="HTMLCode">
    <w:name w:val="HTML Code"/>
    <w:rsid w:val="00D44A07"/>
    <w:rPr>
      <w:rFonts w:ascii="Courier New" w:hAnsi="Courier New"/>
      <w:sz w:val="20"/>
      <w:szCs w:val="20"/>
    </w:rPr>
  </w:style>
  <w:style w:type="character" w:styleId="HTMLDefinition">
    <w:name w:val="HTML Definition"/>
    <w:rsid w:val="00D44A07"/>
    <w:rPr>
      <w:i/>
      <w:iCs/>
    </w:rPr>
  </w:style>
  <w:style w:type="character" w:styleId="HTMLKeyboard">
    <w:name w:val="HTML Keyboard"/>
    <w:rsid w:val="00D44A07"/>
    <w:rPr>
      <w:rFonts w:ascii="Courier New" w:hAnsi="Courier New"/>
      <w:sz w:val="20"/>
      <w:szCs w:val="20"/>
    </w:rPr>
  </w:style>
  <w:style w:type="paragraph" w:styleId="HTMLPreformatted">
    <w:name w:val="HTML Preformatted"/>
    <w:basedOn w:val="Normal"/>
    <w:link w:val="HTMLPreformattedChar"/>
    <w:rsid w:val="00D44A07"/>
    <w:rPr>
      <w:rFonts w:ascii="Courier New" w:hAnsi="Courier New"/>
    </w:rPr>
  </w:style>
  <w:style w:type="character" w:styleId="HTMLSample">
    <w:name w:val="HTML Sample"/>
    <w:rsid w:val="00D44A07"/>
    <w:rPr>
      <w:rFonts w:ascii="Courier New" w:hAnsi="Courier New"/>
    </w:rPr>
  </w:style>
  <w:style w:type="character" w:styleId="HTMLTypewriter">
    <w:name w:val="HTML Typewriter"/>
    <w:rsid w:val="00D44A07"/>
    <w:rPr>
      <w:rFonts w:ascii="Courier New" w:hAnsi="Courier New"/>
      <w:sz w:val="20"/>
      <w:szCs w:val="20"/>
    </w:rPr>
  </w:style>
  <w:style w:type="character" w:styleId="HTMLVariable">
    <w:name w:val="HTML Variable"/>
    <w:rsid w:val="00D44A07"/>
    <w:rPr>
      <w:i/>
      <w:iCs/>
    </w:rPr>
  </w:style>
  <w:style w:type="character" w:styleId="LineNumber">
    <w:name w:val="line number"/>
    <w:basedOn w:val="DefaultParagraphFont"/>
    <w:rsid w:val="00D44A07"/>
  </w:style>
  <w:style w:type="paragraph" w:styleId="List">
    <w:name w:val="List"/>
    <w:basedOn w:val="Normal"/>
    <w:rsid w:val="00D44A07"/>
    <w:pPr>
      <w:ind w:left="360" w:hanging="360"/>
    </w:pPr>
  </w:style>
  <w:style w:type="paragraph" w:styleId="List2">
    <w:name w:val="List 2"/>
    <w:basedOn w:val="Normal"/>
    <w:rsid w:val="00D44A07"/>
    <w:pPr>
      <w:ind w:left="720" w:hanging="360"/>
    </w:pPr>
  </w:style>
  <w:style w:type="paragraph" w:styleId="List3">
    <w:name w:val="List 3"/>
    <w:basedOn w:val="Normal"/>
    <w:rsid w:val="00D44A07"/>
    <w:pPr>
      <w:ind w:left="1080" w:hanging="360"/>
    </w:pPr>
  </w:style>
  <w:style w:type="paragraph" w:styleId="List4">
    <w:name w:val="List 4"/>
    <w:basedOn w:val="Normal"/>
    <w:rsid w:val="00D44A07"/>
    <w:pPr>
      <w:ind w:left="1440" w:hanging="360"/>
    </w:pPr>
  </w:style>
  <w:style w:type="paragraph" w:styleId="List5">
    <w:name w:val="List 5"/>
    <w:basedOn w:val="Normal"/>
    <w:rsid w:val="00D44A07"/>
    <w:pPr>
      <w:ind w:left="1800" w:hanging="360"/>
    </w:pPr>
  </w:style>
  <w:style w:type="paragraph" w:styleId="ListBullet">
    <w:name w:val="List Bullet"/>
    <w:basedOn w:val="Normal"/>
    <w:link w:val="ListBulletChar"/>
    <w:rsid w:val="00D44A07"/>
    <w:pPr>
      <w:tabs>
        <w:tab w:val="num" w:pos="360"/>
      </w:tabs>
      <w:ind w:left="360" w:hanging="360"/>
    </w:pPr>
  </w:style>
  <w:style w:type="paragraph" w:styleId="ListBullet2">
    <w:name w:val="List Bullet 2"/>
    <w:basedOn w:val="Normal"/>
    <w:rsid w:val="00D44A07"/>
    <w:pPr>
      <w:tabs>
        <w:tab w:val="num" w:pos="720"/>
      </w:tabs>
      <w:ind w:left="720" w:hanging="360"/>
    </w:pPr>
  </w:style>
  <w:style w:type="paragraph" w:styleId="ListBullet3">
    <w:name w:val="List Bullet 3"/>
    <w:basedOn w:val="Normal"/>
    <w:rsid w:val="00D44A07"/>
    <w:pPr>
      <w:tabs>
        <w:tab w:val="num" w:pos="1080"/>
      </w:tabs>
      <w:ind w:left="1080" w:hanging="360"/>
    </w:pPr>
  </w:style>
  <w:style w:type="paragraph" w:styleId="ListBullet4">
    <w:name w:val="List Bullet 4"/>
    <w:basedOn w:val="Normal"/>
    <w:rsid w:val="00D44A07"/>
    <w:pPr>
      <w:tabs>
        <w:tab w:val="num" w:pos="1440"/>
      </w:tabs>
      <w:ind w:left="1440" w:hanging="360"/>
    </w:pPr>
  </w:style>
  <w:style w:type="paragraph" w:styleId="ListBullet5">
    <w:name w:val="List Bullet 5"/>
    <w:basedOn w:val="Normal"/>
    <w:rsid w:val="00D44A07"/>
    <w:pPr>
      <w:tabs>
        <w:tab w:val="num" w:pos="1800"/>
      </w:tabs>
      <w:ind w:left="1800" w:hanging="360"/>
    </w:pPr>
  </w:style>
  <w:style w:type="paragraph" w:styleId="ListContinue">
    <w:name w:val="List Continue"/>
    <w:basedOn w:val="Normal"/>
    <w:rsid w:val="00D44A07"/>
    <w:pPr>
      <w:spacing w:after="120"/>
      <w:ind w:left="360"/>
    </w:pPr>
  </w:style>
  <w:style w:type="paragraph" w:styleId="ListContinue2">
    <w:name w:val="List Continue 2"/>
    <w:basedOn w:val="Normal"/>
    <w:rsid w:val="00D44A07"/>
    <w:pPr>
      <w:spacing w:after="120"/>
      <w:ind w:left="720"/>
    </w:pPr>
  </w:style>
  <w:style w:type="paragraph" w:styleId="ListContinue3">
    <w:name w:val="List Continue 3"/>
    <w:basedOn w:val="Normal"/>
    <w:rsid w:val="00D44A07"/>
    <w:pPr>
      <w:spacing w:after="120"/>
      <w:ind w:left="1080"/>
    </w:pPr>
  </w:style>
  <w:style w:type="paragraph" w:styleId="ListContinue4">
    <w:name w:val="List Continue 4"/>
    <w:basedOn w:val="Normal"/>
    <w:rsid w:val="00D44A07"/>
    <w:pPr>
      <w:spacing w:after="120"/>
      <w:ind w:left="1440"/>
    </w:pPr>
  </w:style>
  <w:style w:type="paragraph" w:styleId="ListContinue5">
    <w:name w:val="List Continue 5"/>
    <w:basedOn w:val="Normal"/>
    <w:rsid w:val="00D44A07"/>
    <w:pPr>
      <w:spacing w:after="120"/>
      <w:ind w:left="1800"/>
    </w:pPr>
  </w:style>
  <w:style w:type="paragraph" w:styleId="ListNumber">
    <w:name w:val="List Number"/>
    <w:basedOn w:val="Normal"/>
    <w:rsid w:val="00D44A07"/>
    <w:pPr>
      <w:tabs>
        <w:tab w:val="num" w:pos="360"/>
      </w:tabs>
      <w:ind w:left="360" w:hanging="360"/>
    </w:pPr>
  </w:style>
  <w:style w:type="paragraph" w:styleId="ListNumber2">
    <w:name w:val="List Number 2"/>
    <w:basedOn w:val="Normal"/>
    <w:rsid w:val="00D44A07"/>
    <w:pPr>
      <w:tabs>
        <w:tab w:val="num" w:pos="720"/>
      </w:tabs>
      <w:ind w:left="720" w:hanging="360"/>
    </w:pPr>
  </w:style>
  <w:style w:type="paragraph" w:styleId="ListNumber3">
    <w:name w:val="List Number 3"/>
    <w:basedOn w:val="Normal"/>
    <w:rsid w:val="00D44A07"/>
    <w:pPr>
      <w:tabs>
        <w:tab w:val="num" w:pos="1080"/>
      </w:tabs>
      <w:ind w:left="1080" w:hanging="360"/>
    </w:pPr>
  </w:style>
  <w:style w:type="paragraph" w:styleId="ListNumber4">
    <w:name w:val="List Number 4"/>
    <w:basedOn w:val="Normal"/>
    <w:rsid w:val="00D44A07"/>
    <w:pPr>
      <w:tabs>
        <w:tab w:val="num" w:pos="1440"/>
      </w:tabs>
      <w:ind w:left="1440" w:hanging="360"/>
    </w:pPr>
  </w:style>
  <w:style w:type="paragraph" w:styleId="ListNumber5">
    <w:name w:val="List Number 5"/>
    <w:basedOn w:val="Normal"/>
    <w:rsid w:val="00D44A07"/>
    <w:pPr>
      <w:tabs>
        <w:tab w:val="num" w:pos="1800"/>
      </w:tabs>
      <w:ind w:left="1800" w:hanging="360"/>
    </w:pPr>
  </w:style>
  <w:style w:type="paragraph" w:styleId="MessageHeader">
    <w:name w:val="Message Header"/>
    <w:basedOn w:val="Normal"/>
    <w:link w:val="MessageHeaderChar"/>
    <w:rsid w:val="00D44A0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D44A07"/>
    <w:rPr>
      <w:rFonts w:ascii="Times New Roman" w:hAnsi="Times New Roman"/>
      <w:szCs w:val="24"/>
    </w:rPr>
  </w:style>
  <w:style w:type="paragraph" w:styleId="NormalIndent">
    <w:name w:val="Normal Indent"/>
    <w:basedOn w:val="Normal"/>
    <w:rsid w:val="00D44A07"/>
    <w:pPr>
      <w:ind w:left="720"/>
    </w:pPr>
  </w:style>
  <w:style w:type="paragraph" w:styleId="NoteHeading">
    <w:name w:val="Note Heading"/>
    <w:basedOn w:val="Normal"/>
    <w:next w:val="Normal"/>
    <w:link w:val="NoteHeadingChar"/>
    <w:rsid w:val="00D44A07"/>
  </w:style>
  <w:style w:type="paragraph" w:styleId="PlainText">
    <w:name w:val="Plain Text"/>
    <w:basedOn w:val="Normal"/>
    <w:link w:val="PlainTextChar"/>
    <w:rsid w:val="00D44A07"/>
    <w:rPr>
      <w:rFonts w:ascii="Courier New" w:hAnsi="Courier New"/>
    </w:rPr>
  </w:style>
  <w:style w:type="paragraph" w:styleId="Salutation">
    <w:name w:val="Salutation"/>
    <w:basedOn w:val="Normal"/>
    <w:next w:val="Normal"/>
    <w:link w:val="SalutationChar"/>
    <w:rsid w:val="00D44A07"/>
  </w:style>
  <w:style w:type="paragraph" w:styleId="Signature">
    <w:name w:val="Signature"/>
    <w:basedOn w:val="Normal"/>
    <w:link w:val="SignatureChar"/>
    <w:rsid w:val="00D44A07"/>
    <w:pPr>
      <w:ind w:left="4320"/>
    </w:pPr>
  </w:style>
  <w:style w:type="character" w:styleId="Strong">
    <w:name w:val="Strong"/>
    <w:uiPriority w:val="22"/>
    <w:qFormat/>
    <w:rsid w:val="00D44A07"/>
    <w:rPr>
      <w:b/>
      <w:bCs/>
    </w:rPr>
  </w:style>
  <w:style w:type="table" w:styleId="Table3Deffects1">
    <w:name w:val="Table 3D effects 1"/>
    <w:basedOn w:val="TableNormal"/>
    <w:rsid w:val="00D44A0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44A0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44A0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44A0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44A0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44A0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44A0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44A0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44A0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44A0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44A0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44A0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44A0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44A0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44A0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44A0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44A0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44A0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44A0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44A0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44A0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44A0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44A0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44A0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44A07"/>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44A0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44A0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44A0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44A0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44A0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44A0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D44A0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44A0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44A0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44A0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44A0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44A0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44A0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44A0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44A0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link w:val="SubtitleChar"/>
    <w:uiPriority w:val="11"/>
    <w:qFormat/>
    <w:rsid w:val="00D44A07"/>
    <w:pPr>
      <w:numPr>
        <w:ilvl w:val="1"/>
      </w:numPr>
    </w:pPr>
    <w:rPr>
      <w:rFonts w:ascii="Cambria" w:eastAsia="Times New Roman" w:hAnsi="Cambria"/>
      <w:i/>
      <w:iCs/>
      <w:color w:val="4F81BD"/>
      <w:spacing w:val="15"/>
      <w:sz w:val="24"/>
      <w:szCs w:val="24"/>
    </w:rPr>
  </w:style>
  <w:style w:type="paragraph" w:styleId="Title">
    <w:name w:val="Title"/>
    <w:basedOn w:val="Normal"/>
    <w:link w:val="TitleChar"/>
    <w:uiPriority w:val="10"/>
    <w:qFormat/>
    <w:rsid w:val="00D44A0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System">
    <w:name w:val="System"/>
    <w:aliases w:val="sys"/>
    <w:locked/>
    <w:rsid w:val="00D44A07"/>
    <w:rPr>
      <w:b/>
      <w:color w:val="auto"/>
      <w:szCs w:val="20"/>
      <w:u w:val="none"/>
      <w:bdr w:val="none" w:sz="0" w:space="0" w:color="auto"/>
      <w:shd w:val="clear" w:color="auto" w:fill="auto"/>
    </w:rPr>
  </w:style>
  <w:style w:type="character" w:customStyle="1" w:styleId="UserInputLocalizable">
    <w:name w:val="User Input Localizable"/>
    <w:aliases w:val="uil"/>
    <w:rsid w:val="00D44A07"/>
    <w:rPr>
      <w:b/>
      <w:color w:val="auto"/>
      <w:szCs w:val="18"/>
      <w:u w:val="none"/>
    </w:rPr>
  </w:style>
  <w:style w:type="character" w:customStyle="1" w:styleId="UnmanagedCodeEntityReference">
    <w:name w:val="Unmanaged Code Entity Reference"/>
    <w:aliases w:val="ucer"/>
    <w:locked/>
    <w:rsid w:val="00D44A07"/>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D44A07"/>
    <w:rPr>
      <w:b/>
      <w:szCs w:val="18"/>
    </w:rPr>
  </w:style>
  <w:style w:type="character" w:customStyle="1" w:styleId="Placeholder">
    <w:name w:val="Placeholder"/>
    <w:aliases w:val="ph"/>
    <w:rsid w:val="00D44A07"/>
    <w:rPr>
      <w:i/>
      <w:color w:val="auto"/>
      <w:szCs w:val="18"/>
      <w:u w:val="none"/>
    </w:rPr>
  </w:style>
  <w:style w:type="character" w:customStyle="1" w:styleId="Math">
    <w:name w:val="Math"/>
    <w:aliases w:val="m"/>
    <w:locked/>
    <w:rsid w:val="00D44A07"/>
    <w:rPr>
      <w:color w:val="C0C0C0"/>
      <w:szCs w:val="18"/>
      <w:u w:val="none"/>
      <w:bdr w:val="none" w:sz="0" w:space="0" w:color="auto"/>
      <w:shd w:val="clear" w:color="auto" w:fill="auto"/>
    </w:rPr>
  </w:style>
  <w:style w:type="character" w:customStyle="1" w:styleId="NewTerm">
    <w:name w:val="New Term"/>
    <w:aliases w:val="nt"/>
    <w:locked/>
    <w:rsid w:val="00D44A07"/>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D44A07"/>
    <w:rPr>
      <w:color w:val="C0C0C0"/>
    </w:rPr>
  </w:style>
  <w:style w:type="paragraph" w:customStyle="1" w:styleId="BulletedDynamicLinkinList2">
    <w:name w:val="Bulleted Dynamic Link in List 2"/>
    <w:basedOn w:val="Normal"/>
    <w:locked/>
    <w:rsid w:val="00D44A07"/>
    <w:rPr>
      <w:color w:val="C0C0C0"/>
    </w:rPr>
  </w:style>
  <w:style w:type="paragraph" w:customStyle="1" w:styleId="BulletedDynamicLink">
    <w:name w:val="Bulleted Dynamic Link"/>
    <w:basedOn w:val="Normal"/>
    <w:locked/>
    <w:rsid w:val="00D44A07"/>
    <w:rPr>
      <w:color w:val="C0C0C0"/>
    </w:rPr>
  </w:style>
  <w:style w:type="character" w:customStyle="1" w:styleId="Heading6Char">
    <w:name w:val="Heading 6 Char"/>
    <w:aliases w:val="h6 Char"/>
    <w:link w:val="Heading6"/>
    <w:uiPriority w:val="9"/>
    <w:semiHidden/>
    <w:rsid w:val="00D44A07"/>
    <w:rPr>
      <w:rFonts w:ascii="Cambria" w:eastAsia="Times New Roman" w:hAnsi="Cambria" w:cs="Times New Roman"/>
      <w:i/>
      <w:iCs/>
      <w:color w:val="243F60"/>
    </w:rPr>
  </w:style>
  <w:style w:type="character" w:customStyle="1" w:styleId="LabelChar">
    <w:name w:val="Label Char"/>
    <w:aliases w:val="l Char"/>
    <w:link w:val="Label"/>
    <w:rsid w:val="00D44A07"/>
    <w:rPr>
      <w:rFonts w:ascii="Arial" w:eastAsia="SimSun" w:hAnsi="Arial"/>
      <w:b/>
      <w:kern w:val="24"/>
    </w:rPr>
  </w:style>
  <w:style w:type="character" w:customStyle="1" w:styleId="Heading5Char">
    <w:name w:val="Heading 5 Char"/>
    <w:aliases w:val="h5 Char"/>
    <w:link w:val="Heading5"/>
    <w:uiPriority w:val="9"/>
    <w:semiHidden/>
    <w:rsid w:val="00D44A07"/>
    <w:rPr>
      <w:rFonts w:ascii="Cambria" w:eastAsia="Times New Roman" w:hAnsi="Cambria" w:cs="Times New Roman"/>
      <w:b/>
      <w:color w:val="243F60"/>
      <w:kern w:val="24"/>
    </w:rPr>
  </w:style>
  <w:style w:type="character" w:customStyle="1" w:styleId="Heading1Char">
    <w:name w:val="Heading 1 Char"/>
    <w:aliases w:val="h1 Char"/>
    <w:link w:val="Heading1"/>
    <w:uiPriority w:val="9"/>
    <w:rsid w:val="00D44A07"/>
    <w:rPr>
      <w:rFonts w:ascii="Cambria" w:eastAsia="Times New Roman" w:hAnsi="Cambria" w:cs="Times New Roman"/>
      <w:b/>
      <w:bCs/>
      <w:color w:val="365F91"/>
      <w:sz w:val="28"/>
      <w:szCs w:val="28"/>
    </w:rPr>
  </w:style>
  <w:style w:type="character" w:customStyle="1" w:styleId="LabelinList1Char">
    <w:name w:val="Label in List 1 Char"/>
    <w:aliases w:val="l1 Char"/>
    <w:basedOn w:val="LabelChar"/>
    <w:link w:val="LabelinList1"/>
    <w:rsid w:val="00D44A07"/>
    <w:rPr>
      <w:rFonts w:ascii="Arial" w:eastAsia="SimSun" w:hAnsi="Arial"/>
      <w:b/>
      <w:kern w:val="24"/>
    </w:rPr>
  </w:style>
  <w:style w:type="paragraph" w:customStyle="1" w:styleId="Strikethrough">
    <w:name w:val="Strikethrough"/>
    <w:aliases w:val="strike"/>
    <w:basedOn w:val="Normal"/>
    <w:rsid w:val="00D44A07"/>
    <w:rPr>
      <w:strike/>
    </w:rPr>
  </w:style>
  <w:style w:type="paragraph" w:customStyle="1" w:styleId="TableFootnote">
    <w:name w:val="Table Footnote"/>
    <w:aliases w:val="tf"/>
    <w:basedOn w:val="Normal"/>
    <w:rsid w:val="00D44A07"/>
    <w:pPr>
      <w:spacing w:before="80" w:after="80"/>
      <w:ind w:left="216" w:hanging="216"/>
    </w:pPr>
  </w:style>
  <w:style w:type="paragraph" w:customStyle="1" w:styleId="TableFootnoteinList1">
    <w:name w:val="Table Footnote in List 1"/>
    <w:aliases w:val="tf1"/>
    <w:basedOn w:val="TableFootnote"/>
    <w:rsid w:val="00D44A07"/>
    <w:pPr>
      <w:ind w:left="576"/>
    </w:pPr>
  </w:style>
  <w:style w:type="paragraph" w:customStyle="1" w:styleId="TableFootnoteinList2">
    <w:name w:val="Table Footnote in List 2"/>
    <w:aliases w:val="tf2"/>
    <w:basedOn w:val="TableFootnote"/>
    <w:rsid w:val="00D44A07"/>
    <w:pPr>
      <w:ind w:left="936"/>
    </w:pPr>
  </w:style>
  <w:style w:type="character" w:customStyle="1" w:styleId="DynamicLink">
    <w:name w:val="Dynamic Link"/>
    <w:aliases w:val="dl"/>
    <w:locked/>
    <w:rsid w:val="00D44A0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D44A07"/>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D44A07"/>
    <w:rPr>
      <w:color w:val="C0C0C0"/>
    </w:rPr>
  </w:style>
  <w:style w:type="paragraph" w:customStyle="1" w:styleId="PrintDivisionNumber">
    <w:name w:val="Print Division Number"/>
    <w:aliases w:val="pdn"/>
    <w:basedOn w:val="Normal"/>
    <w:locked/>
    <w:rsid w:val="00D44A07"/>
    <w:pPr>
      <w:spacing w:after="0" w:line="240" w:lineRule="auto"/>
    </w:pPr>
    <w:rPr>
      <w:color w:val="C0C0C0"/>
    </w:rPr>
  </w:style>
  <w:style w:type="paragraph" w:customStyle="1" w:styleId="PrintDivisionTitle">
    <w:name w:val="Print Division Title"/>
    <w:aliases w:val="pdt"/>
    <w:basedOn w:val="Normal"/>
    <w:locked/>
    <w:rsid w:val="00D44A07"/>
    <w:pPr>
      <w:spacing w:after="0" w:line="240" w:lineRule="auto"/>
    </w:pPr>
    <w:rPr>
      <w:color w:val="C0C0C0"/>
    </w:rPr>
  </w:style>
  <w:style w:type="paragraph" w:customStyle="1" w:styleId="PrintMSCorp">
    <w:name w:val="Print MS Corp"/>
    <w:aliases w:val="pms"/>
    <w:basedOn w:val="Normal"/>
    <w:locked/>
    <w:rsid w:val="00D44A07"/>
    <w:pPr>
      <w:spacing w:after="0" w:line="240" w:lineRule="auto"/>
    </w:pPr>
    <w:rPr>
      <w:color w:val="C0C0C0"/>
    </w:rPr>
  </w:style>
  <w:style w:type="paragraph" w:customStyle="1" w:styleId="RevisionHistory">
    <w:name w:val="Revision History"/>
    <w:aliases w:val="rh"/>
    <w:basedOn w:val="Normal"/>
    <w:locked/>
    <w:rsid w:val="00D44A07"/>
    <w:pPr>
      <w:spacing w:after="0" w:line="240" w:lineRule="auto"/>
    </w:pPr>
    <w:rPr>
      <w:color w:val="C0C0C0"/>
    </w:rPr>
  </w:style>
  <w:style w:type="character" w:customStyle="1" w:styleId="SV">
    <w:name w:val="SV"/>
    <w:locked/>
    <w:rsid w:val="00D44A07"/>
    <w:rPr>
      <w:rFonts w:ascii="Arial" w:hAnsi="Arial"/>
      <w:color w:val="C0C0C0"/>
      <w:sz w:val="20"/>
      <w:szCs w:val="18"/>
      <w:bdr w:val="none" w:sz="0" w:space="0" w:color="auto"/>
      <w:shd w:val="clear" w:color="auto" w:fill="auto"/>
    </w:rPr>
  </w:style>
  <w:style w:type="character" w:styleId="Hyperlink">
    <w:name w:val="Hyperlink"/>
    <w:uiPriority w:val="99"/>
    <w:rsid w:val="00D44A07"/>
    <w:rPr>
      <w:color w:val="0000FF"/>
      <w:sz w:val="20"/>
      <w:szCs w:val="18"/>
      <w:u w:val="single"/>
    </w:rPr>
  </w:style>
  <w:style w:type="paragraph" w:customStyle="1" w:styleId="Copyright">
    <w:name w:val="Copyright"/>
    <w:aliases w:val="copy"/>
    <w:basedOn w:val="Normal"/>
    <w:rsid w:val="00D44A0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D44A07"/>
    <w:pPr>
      <w:ind w:left="720"/>
    </w:pPr>
  </w:style>
  <w:style w:type="paragraph" w:customStyle="1" w:styleId="ProcedureTitle">
    <w:name w:val="Procedure Title"/>
    <w:aliases w:val="prt"/>
    <w:basedOn w:val="Normal"/>
    <w:rsid w:val="00D44A07"/>
    <w:pPr>
      <w:keepNext/>
      <w:spacing w:before="240" w:line="240" w:lineRule="auto"/>
      <w:ind w:left="360" w:hanging="360"/>
    </w:pPr>
    <w:rPr>
      <w:b/>
    </w:rPr>
  </w:style>
  <w:style w:type="paragraph" w:customStyle="1" w:styleId="TextIndented">
    <w:name w:val="Text Indented"/>
    <w:aliases w:val="ti"/>
    <w:basedOn w:val="Normal"/>
    <w:rsid w:val="00D44A0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D44A07"/>
    <w:rPr>
      <w:rFonts w:ascii="Courier New" w:hAnsi="Courier New"/>
      <w:noProof/>
      <w:color w:val="000000"/>
      <w:sz w:val="16"/>
      <w:szCs w:val="16"/>
      <w:lang w:val="en-US" w:eastAsia="en-US" w:bidi="ar-SA"/>
    </w:rPr>
  </w:style>
  <w:style w:type="character" w:customStyle="1" w:styleId="ListBulletChar">
    <w:name w:val="List Bullet Char"/>
    <w:link w:val="ListBullet"/>
    <w:rsid w:val="00D44A07"/>
    <w:rPr>
      <w:rFonts w:ascii="Arial" w:eastAsia="SimSun" w:hAnsi="Arial"/>
      <w:kern w:val="24"/>
    </w:rPr>
  </w:style>
  <w:style w:type="character" w:customStyle="1" w:styleId="BulletedList2Char">
    <w:name w:val="Bulleted List 2 Char"/>
    <w:aliases w:val="bl2 Char Char"/>
    <w:basedOn w:val="ListBulletChar"/>
    <w:link w:val="BulletedList2"/>
    <w:rsid w:val="00D44A07"/>
    <w:rPr>
      <w:rFonts w:asciiTheme="minorHAnsi" w:eastAsiaTheme="minorHAnsi" w:hAnsiTheme="minorHAnsi" w:cstheme="minorBidi"/>
      <w:kern w:val="24"/>
      <w:sz w:val="22"/>
      <w:szCs w:val="22"/>
    </w:rPr>
  </w:style>
  <w:style w:type="paragraph" w:styleId="TOC5">
    <w:name w:val="toc 5"/>
    <w:aliases w:val="toc5"/>
    <w:basedOn w:val="Normal"/>
    <w:next w:val="Normal"/>
    <w:rsid w:val="00D44A07"/>
    <w:pPr>
      <w:spacing w:after="0"/>
      <w:ind w:left="936" w:hanging="187"/>
    </w:pPr>
  </w:style>
  <w:style w:type="paragraph" w:customStyle="1" w:styleId="PageHeader">
    <w:name w:val="Page Header"/>
    <w:aliases w:val="pgh"/>
    <w:basedOn w:val="Normal"/>
    <w:rsid w:val="00D44A07"/>
    <w:pPr>
      <w:spacing w:after="240" w:line="240" w:lineRule="auto"/>
      <w:jc w:val="right"/>
    </w:pPr>
    <w:rPr>
      <w:b/>
    </w:rPr>
  </w:style>
  <w:style w:type="paragraph" w:customStyle="1" w:styleId="PageFooter">
    <w:name w:val="Page Footer"/>
    <w:aliases w:val="pgf"/>
    <w:basedOn w:val="Normal"/>
    <w:rsid w:val="00D44A07"/>
    <w:pPr>
      <w:spacing w:after="0" w:line="240" w:lineRule="auto"/>
      <w:jc w:val="right"/>
    </w:pPr>
  </w:style>
  <w:style w:type="paragraph" w:customStyle="1" w:styleId="PageNum">
    <w:name w:val="Page Num"/>
    <w:aliases w:val="pgn"/>
    <w:basedOn w:val="Normal"/>
    <w:rsid w:val="00D44A07"/>
    <w:pPr>
      <w:spacing w:after="0" w:line="240" w:lineRule="auto"/>
      <w:ind w:right="518"/>
      <w:jc w:val="right"/>
    </w:pPr>
    <w:rPr>
      <w:b/>
    </w:rPr>
  </w:style>
  <w:style w:type="character" w:customStyle="1" w:styleId="NumberedListIndexer">
    <w:name w:val="Numbered List Indexer"/>
    <w:aliases w:val="nlx"/>
    <w:rsid w:val="00D44A07"/>
    <w:rPr>
      <w:dstrike w:val="0"/>
      <w:vanish/>
      <w:color w:val="C0C0C0"/>
      <w:szCs w:val="18"/>
      <w:u w:val="none"/>
      <w:vertAlign w:val="baseline"/>
    </w:rPr>
  </w:style>
  <w:style w:type="paragraph" w:customStyle="1" w:styleId="ProcedureTitleinList1">
    <w:name w:val="Procedure Title in List 1"/>
    <w:aliases w:val="prt1"/>
    <w:basedOn w:val="ProcedureTitle"/>
    <w:rsid w:val="00D44A07"/>
  </w:style>
  <w:style w:type="paragraph" w:styleId="TOC6">
    <w:name w:val="toc 6"/>
    <w:aliases w:val="toc6"/>
    <w:basedOn w:val="Normal"/>
    <w:next w:val="Normal"/>
    <w:rsid w:val="00D44A07"/>
    <w:pPr>
      <w:spacing w:after="0"/>
      <w:ind w:left="1123" w:hanging="187"/>
    </w:pPr>
  </w:style>
  <w:style w:type="paragraph" w:customStyle="1" w:styleId="ProcedureTitleinList2">
    <w:name w:val="Procedure Title in List 2"/>
    <w:aliases w:val="prt2"/>
    <w:basedOn w:val="ProcedureTitle"/>
    <w:rsid w:val="00D44A07"/>
    <w:pPr>
      <w:ind w:left="720"/>
    </w:pPr>
  </w:style>
  <w:style w:type="table" w:customStyle="1" w:styleId="DefinitionTable">
    <w:name w:val="Definition Table"/>
    <w:aliases w:val="dtbl"/>
    <w:basedOn w:val="TableNormal"/>
    <w:rsid w:val="00D44A07"/>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D44A07"/>
    <w:pPr>
      <w:ind w:left="1785" w:hanging="187"/>
    </w:pPr>
  </w:style>
  <w:style w:type="paragraph" w:styleId="TOC7">
    <w:name w:val="toc 7"/>
    <w:basedOn w:val="Normal"/>
    <w:next w:val="Normal"/>
    <w:rsid w:val="00D44A07"/>
    <w:pPr>
      <w:ind w:left="1382" w:hanging="187"/>
    </w:pPr>
  </w:style>
  <w:style w:type="paragraph" w:styleId="TOC8">
    <w:name w:val="toc 8"/>
    <w:basedOn w:val="Normal"/>
    <w:next w:val="Normal"/>
    <w:rsid w:val="00D44A07"/>
    <w:pPr>
      <w:ind w:left="1584" w:hanging="187"/>
    </w:pPr>
  </w:style>
  <w:style w:type="table" w:customStyle="1" w:styleId="DefinitionTableinList1">
    <w:name w:val="Definition Table in List 1"/>
    <w:aliases w:val="dtbl1"/>
    <w:basedOn w:val="DefinitionTable"/>
    <w:rsid w:val="00D44A07"/>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D44A07"/>
    <w:tblPr>
      <w:tblInd w:w="907" w:type="dxa"/>
      <w:tblCellMar>
        <w:top w:w="0" w:type="dxa"/>
        <w:left w:w="0" w:type="dxa"/>
        <w:bottom w:w="0" w:type="dxa"/>
        <w:right w:w="0" w:type="dxa"/>
      </w:tblCellMar>
    </w:tblPr>
  </w:style>
  <w:style w:type="table" w:customStyle="1" w:styleId="PacketTable">
    <w:name w:val="Packet Table"/>
    <w:basedOn w:val="TableNormal"/>
    <w:rsid w:val="00D44A07"/>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44A07"/>
    <w:pPr>
      <w:numPr>
        <w:numId w:val="6"/>
      </w:numPr>
      <w:spacing w:line="260" w:lineRule="exact"/>
      <w:ind w:left="1080"/>
    </w:pPr>
  </w:style>
  <w:style w:type="paragraph" w:customStyle="1" w:styleId="BulletedList4">
    <w:name w:val="Bulleted List 4"/>
    <w:aliases w:val="bl4"/>
    <w:basedOn w:val="ListBullet"/>
    <w:rsid w:val="00D44A07"/>
    <w:pPr>
      <w:numPr>
        <w:numId w:val="7"/>
      </w:numPr>
      <w:ind w:left="1440"/>
    </w:pPr>
  </w:style>
  <w:style w:type="paragraph" w:customStyle="1" w:styleId="BulletedList5">
    <w:name w:val="Bulleted List 5"/>
    <w:aliases w:val="bl5"/>
    <w:basedOn w:val="ListBullet"/>
    <w:rsid w:val="00D44A07"/>
    <w:pPr>
      <w:numPr>
        <w:numId w:val="8"/>
      </w:numPr>
      <w:ind w:left="1800"/>
    </w:pPr>
  </w:style>
  <w:style w:type="character" w:customStyle="1" w:styleId="FooterItalic">
    <w:name w:val="Footer Italic"/>
    <w:aliases w:val="fi"/>
    <w:rsid w:val="00D44A07"/>
    <w:rPr>
      <w:rFonts w:ascii="Times New Roman" w:hAnsi="Times New Roman"/>
      <w:i/>
      <w:sz w:val="16"/>
      <w:szCs w:val="16"/>
    </w:rPr>
  </w:style>
  <w:style w:type="character" w:customStyle="1" w:styleId="FooterSmall">
    <w:name w:val="Footer Small"/>
    <w:aliases w:val="fs"/>
    <w:rsid w:val="00D44A07"/>
    <w:rPr>
      <w:rFonts w:ascii="Times New Roman" w:hAnsi="Times New Roman"/>
      <w:sz w:val="17"/>
      <w:szCs w:val="16"/>
    </w:rPr>
  </w:style>
  <w:style w:type="paragraph" w:customStyle="1" w:styleId="GenericEntry">
    <w:name w:val="Generic Entry"/>
    <w:aliases w:val="ge"/>
    <w:basedOn w:val="Normal"/>
    <w:next w:val="Normal"/>
    <w:rsid w:val="00D44A07"/>
    <w:pPr>
      <w:spacing w:after="240" w:line="260" w:lineRule="exact"/>
      <w:ind w:left="720" w:hanging="720"/>
    </w:pPr>
  </w:style>
  <w:style w:type="table" w:customStyle="1" w:styleId="IndentedPacketFieldBits">
    <w:name w:val="Indented Packet Field Bits"/>
    <w:aliases w:val="pfbi"/>
    <w:basedOn w:val="TableNormal"/>
    <w:rsid w:val="00D44A07"/>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D44A07"/>
    <w:pPr>
      <w:numPr>
        <w:numId w:val="9"/>
      </w:numPr>
    </w:pPr>
  </w:style>
  <w:style w:type="paragraph" w:customStyle="1" w:styleId="NumberedList4">
    <w:name w:val="Numbered List 4"/>
    <w:aliases w:val="nl4"/>
    <w:basedOn w:val="ListNumber"/>
    <w:rsid w:val="00D44A07"/>
    <w:pPr>
      <w:numPr>
        <w:numId w:val="10"/>
      </w:numPr>
      <w:tabs>
        <w:tab w:val="left" w:pos="1800"/>
      </w:tabs>
    </w:pPr>
  </w:style>
  <w:style w:type="paragraph" w:customStyle="1" w:styleId="NumberedList5">
    <w:name w:val="Numbered List 5"/>
    <w:aliases w:val="nl5"/>
    <w:basedOn w:val="ListNumber"/>
    <w:rsid w:val="00D44A07"/>
    <w:pPr>
      <w:numPr>
        <w:numId w:val="11"/>
      </w:numPr>
    </w:pPr>
  </w:style>
  <w:style w:type="table" w:customStyle="1" w:styleId="PacketFieldBitsTable">
    <w:name w:val="Packet Field Bits Table"/>
    <w:aliases w:val="pfbt"/>
    <w:basedOn w:val="TableNormal"/>
    <w:rsid w:val="00D44A07"/>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D44A07"/>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CodeinList2">
    <w:name w:val="Code in List 2"/>
    <w:aliases w:val="c2"/>
    <w:basedOn w:val="Code"/>
    <w:rsid w:val="00D44A07"/>
    <w:pPr>
      <w:ind w:left="720"/>
    </w:pPr>
  </w:style>
  <w:style w:type="paragraph" w:customStyle="1" w:styleId="CodeinList1">
    <w:name w:val="Code in List 1"/>
    <w:aliases w:val="c1"/>
    <w:basedOn w:val="Code"/>
    <w:rsid w:val="00D44A07"/>
    <w:pPr>
      <w:ind w:left="360"/>
    </w:pPr>
  </w:style>
  <w:style w:type="paragraph" w:customStyle="1" w:styleId="AlertTextBulletedList2">
    <w:name w:val="Alert Text Bulleted List 2"/>
    <w:aliases w:val="atbl2"/>
    <w:basedOn w:val="BulletedList2"/>
    <w:rsid w:val="00D44A07"/>
  </w:style>
  <w:style w:type="table" w:customStyle="1" w:styleId="Procedure">
    <w:name w:val="Procedure"/>
    <w:basedOn w:val="TablewithHeader"/>
    <w:rsid w:val="00D44A07"/>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styleId="PageNumber">
    <w:name w:val="page number"/>
    <w:aliases w:val="pn"/>
    <w:rsid w:val="00D44A07"/>
    <w:rPr>
      <w:rFonts w:ascii="Verdana" w:hAnsi="Verdana"/>
      <w:color w:val="808000"/>
      <w:sz w:val="16"/>
    </w:rPr>
  </w:style>
  <w:style w:type="table" w:customStyle="1" w:styleId="ProcedureinList1">
    <w:name w:val="Procedure in List 1"/>
    <w:basedOn w:val="Procedure"/>
    <w:rsid w:val="00D44A07"/>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D44A07"/>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Definition">
    <w:name w:val="Definition"/>
    <w:aliases w:val="d"/>
    <w:basedOn w:val="Normal"/>
    <w:next w:val="Normal"/>
    <w:rsid w:val="00D44A07"/>
    <w:pPr>
      <w:outlineLvl w:val="5"/>
    </w:pPr>
    <w:rPr>
      <w:color w:val="808080"/>
    </w:rPr>
  </w:style>
  <w:style w:type="paragraph" w:customStyle="1" w:styleId="DefinitioninList1">
    <w:name w:val="Definition in List 1"/>
    <w:aliases w:val="dl1"/>
    <w:basedOn w:val="Definition"/>
    <w:rsid w:val="00D44A07"/>
  </w:style>
  <w:style w:type="paragraph" w:customStyle="1" w:styleId="DefinitioninList2">
    <w:name w:val="Definition in List 2"/>
    <w:aliases w:val="dl2"/>
    <w:basedOn w:val="DefinitioninList1"/>
    <w:rsid w:val="00D44A07"/>
  </w:style>
  <w:style w:type="table" w:customStyle="1" w:styleId="TableWithoutBorder">
    <w:name w:val="Table Without Border"/>
    <w:basedOn w:val="TablewithoutHeader"/>
    <w:rsid w:val="00D44A07"/>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paragraph" w:customStyle="1" w:styleId="HangingIndent">
    <w:name w:val="Hanging Indent"/>
    <w:aliases w:val="hi"/>
    <w:basedOn w:val="Normal"/>
    <w:next w:val="Normal"/>
    <w:semiHidden/>
    <w:rsid w:val="00D44A07"/>
    <w:pPr>
      <w:spacing w:after="240" w:line="260" w:lineRule="auto"/>
      <w:ind w:left="720" w:hanging="720"/>
    </w:pPr>
  </w:style>
  <w:style w:type="character" w:customStyle="1" w:styleId="GenericTerm">
    <w:name w:val="Generic Term"/>
    <w:aliases w:val="gt"/>
    <w:rsid w:val="00D44A07"/>
    <w:rPr>
      <w:b/>
      <w:color w:val="FF00FF"/>
      <w:szCs w:val="18"/>
    </w:rPr>
  </w:style>
  <w:style w:type="character" w:customStyle="1" w:styleId="GenericEntryChar">
    <w:name w:val="Generic Entry Char"/>
    <w:aliases w:val="ge Char Char"/>
    <w:rsid w:val="00D44A07"/>
    <w:rPr>
      <w:rFonts w:ascii="Verdana" w:hAnsi="Verdana"/>
      <w:lang w:val="en-US" w:eastAsia="en-US" w:bidi="ar-SA"/>
    </w:rPr>
  </w:style>
  <w:style w:type="paragraph" w:customStyle="1" w:styleId="CoverPageTitle">
    <w:name w:val="Cover Page Title"/>
    <w:basedOn w:val="Heading1"/>
    <w:next w:val="Normal"/>
    <w:rsid w:val="00D44A07"/>
    <w:pPr>
      <w:jc w:val="center"/>
    </w:pPr>
    <w:rPr>
      <w:sz w:val="48"/>
    </w:rPr>
  </w:style>
  <w:style w:type="character" w:customStyle="1" w:styleId="BodyTextChar">
    <w:name w:val="Body Text Char"/>
    <w:link w:val="BodyText"/>
    <w:rsid w:val="00D44A07"/>
    <w:rPr>
      <w:rFonts w:ascii="Arial" w:eastAsia="SimSun" w:hAnsi="Arial"/>
      <w:kern w:val="24"/>
    </w:rPr>
  </w:style>
  <w:style w:type="character" w:customStyle="1" w:styleId="BodyText2Char">
    <w:name w:val="Body Text 2 Char"/>
    <w:link w:val="BodyText2"/>
    <w:rsid w:val="00D44A07"/>
    <w:rPr>
      <w:rFonts w:ascii="Arial" w:eastAsia="SimSun" w:hAnsi="Arial"/>
      <w:kern w:val="24"/>
    </w:rPr>
  </w:style>
  <w:style w:type="character" w:customStyle="1" w:styleId="BodyText3Char">
    <w:name w:val="Body Text 3 Char"/>
    <w:link w:val="BodyText3"/>
    <w:rsid w:val="00D44A07"/>
    <w:rPr>
      <w:rFonts w:ascii="Arial" w:eastAsia="SimSun" w:hAnsi="Arial"/>
      <w:kern w:val="24"/>
      <w:sz w:val="16"/>
      <w:szCs w:val="16"/>
    </w:rPr>
  </w:style>
  <w:style w:type="character" w:customStyle="1" w:styleId="BodyTextFirstIndentChar">
    <w:name w:val="Body Text First Indent Char"/>
    <w:basedOn w:val="BodyTextChar"/>
    <w:link w:val="BodyTextFirstIndent"/>
    <w:rsid w:val="00D44A07"/>
    <w:rPr>
      <w:rFonts w:ascii="Arial" w:eastAsia="SimSun" w:hAnsi="Arial"/>
      <w:kern w:val="24"/>
    </w:rPr>
  </w:style>
  <w:style w:type="character" w:customStyle="1" w:styleId="BodyTextIndentChar">
    <w:name w:val="Body Text Indent Char"/>
    <w:link w:val="BodyTextIndent"/>
    <w:rsid w:val="00D44A07"/>
    <w:rPr>
      <w:rFonts w:ascii="Arial" w:eastAsia="SimSun" w:hAnsi="Arial"/>
      <w:kern w:val="24"/>
    </w:rPr>
  </w:style>
  <w:style w:type="character" w:customStyle="1" w:styleId="BodyTextFirstIndent2Char">
    <w:name w:val="Body Text First Indent 2 Char"/>
    <w:basedOn w:val="BodyTextIndentChar"/>
    <w:link w:val="BodyTextFirstIndent2"/>
    <w:rsid w:val="00D44A07"/>
    <w:rPr>
      <w:rFonts w:ascii="Arial" w:eastAsia="SimSun" w:hAnsi="Arial"/>
      <w:kern w:val="24"/>
    </w:rPr>
  </w:style>
  <w:style w:type="character" w:customStyle="1" w:styleId="BodyTextIndent2Char">
    <w:name w:val="Body Text Indent 2 Char"/>
    <w:link w:val="BodyTextIndent2"/>
    <w:rsid w:val="00D44A07"/>
    <w:rPr>
      <w:rFonts w:ascii="Arial" w:eastAsia="SimSun" w:hAnsi="Arial"/>
      <w:kern w:val="24"/>
    </w:rPr>
  </w:style>
  <w:style w:type="character" w:customStyle="1" w:styleId="BodyTextIndent3Char">
    <w:name w:val="Body Text Indent 3 Char"/>
    <w:link w:val="BodyTextIndent3"/>
    <w:rsid w:val="00D44A07"/>
    <w:rPr>
      <w:rFonts w:ascii="Arial" w:eastAsia="SimSun" w:hAnsi="Arial"/>
      <w:kern w:val="24"/>
      <w:sz w:val="16"/>
      <w:szCs w:val="16"/>
    </w:rPr>
  </w:style>
  <w:style w:type="character" w:customStyle="1" w:styleId="ClosingChar">
    <w:name w:val="Closing Char"/>
    <w:link w:val="Closing"/>
    <w:rsid w:val="00D44A07"/>
    <w:rPr>
      <w:rFonts w:ascii="Arial" w:eastAsia="SimSun" w:hAnsi="Arial"/>
      <w:kern w:val="24"/>
    </w:rPr>
  </w:style>
  <w:style w:type="character" w:customStyle="1" w:styleId="DateChar">
    <w:name w:val="Date Char"/>
    <w:link w:val="Date"/>
    <w:rsid w:val="00D44A07"/>
    <w:rPr>
      <w:rFonts w:ascii="Arial" w:eastAsia="SimSun" w:hAnsi="Arial"/>
      <w:kern w:val="24"/>
    </w:rPr>
  </w:style>
  <w:style w:type="character" w:customStyle="1" w:styleId="E-mailSignatureChar">
    <w:name w:val="E-mail Signature Char"/>
    <w:link w:val="E-mailSignature"/>
    <w:rsid w:val="00D44A07"/>
    <w:rPr>
      <w:rFonts w:ascii="Arial" w:eastAsia="SimSun" w:hAnsi="Arial"/>
      <w:kern w:val="24"/>
    </w:rPr>
  </w:style>
  <w:style w:type="character" w:customStyle="1" w:styleId="HTMLAddressChar">
    <w:name w:val="HTML Address Char"/>
    <w:link w:val="HTMLAddress"/>
    <w:rsid w:val="00D44A07"/>
    <w:rPr>
      <w:rFonts w:ascii="Arial" w:eastAsia="SimSun" w:hAnsi="Arial"/>
      <w:i/>
      <w:iCs/>
      <w:kern w:val="24"/>
    </w:rPr>
  </w:style>
  <w:style w:type="character" w:customStyle="1" w:styleId="HTMLPreformattedChar">
    <w:name w:val="HTML Preformatted Char"/>
    <w:link w:val="HTMLPreformatted"/>
    <w:rsid w:val="00D44A07"/>
    <w:rPr>
      <w:rFonts w:ascii="Courier New" w:eastAsia="SimSun" w:hAnsi="Courier New"/>
      <w:kern w:val="24"/>
    </w:rPr>
  </w:style>
  <w:style w:type="character" w:customStyle="1" w:styleId="MessageHeaderChar">
    <w:name w:val="Message Header Char"/>
    <w:link w:val="MessageHeader"/>
    <w:rsid w:val="00D44A07"/>
    <w:rPr>
      <w:rFonts w:ascii="Arial" w:eastAsia="SimSun" w:hAnsi="Arial"/>
      <w:kern w:val="24"/>
      <w:sz w:val="24"/>
      <w:szCs w:val="24"/>
      <w:shd w:val="pct20" w:color="auto" w:fill="auto"/>
    </w:rPr>
  </w:style>
  <w:style w:type="character" w:customStyle="1" w:styleId="NoteHeadingChar">
    <w:name w:val="Note Heading Char"/>
    <w:link w:val="NoteHeading"/>
    <w:rsid w:val="00D44A07"/>
    <w:rPr>
      <w:rFonts w:ascii="Arial" w:eastAsia="SimSun" w:hAnsi="Arial"/>
      <w:kern w:val="24"/>
    </w:rPr>
  </w:style>
  <w:style w:type="character" w:customStyle="1" w:styleId="PlainTextChar">
    <w:name w:val="Plain Text Char"/>
    <w:link w:val="PlainText"/>
    <w:rsid w:val="00D44A07"/>
    <w:rPr>
      <w:rFonts w:ascii="Courier New" w:eastAsia="SimSun" w:hAnsi="Courier New"/>
      <w:kern w:val="24"/>
    </w:rPr>
  </w:style>
  <w:style w:type="character" w:customStyle="1" w:styleId="SalutationChar">
    <w:name w:val="Salutation Char"/>
    <w:link w:val="Salutation"/>
    <w:rsid w:val="00D44A07"/>
    <w:rPr>
      <w:rFonts w:ascii="Arial" w:eastAsia="SimSun" w:hAnsi="Arial"/>
      <w:kern w:val="24"/>
    </w:rPr>
  </w:style>
  <w:style w:type="character" w:customStyle="1" w:styleId="SignatureChar">
    <w:name w:val="Signature Char"/>
    <w:link w:val="Signature"/>
    <w:rsid w:val="00D44A07"/>
    <w:rPr>
      <w:rFonts w:ascii="Arial" w:eastAsia="SimSun" w:hAnsi="Arial"/>
      <w:kern w:val="24"/>
    </w:rPr>
  </w:style>
  <w:style w:type="character" w:customStyle="1" w:styleId="SubtitleChar">
    <w:name w:val="Subtitle Char"/>
    <w:link w:val="Subtitle"/>
    <w:uiPriority w:val="11"/>
    <w:rsid w:val="00D44A07"/>
    <w:rPr>
      <w:rFonts w:ascii="Cambria" w:eastAsia="Times New Roman" w:hAnsi="Cambria" w:cs="Times New Roman"/>
      <w:i/>
      <w:iCs/>
      <w:color w:val="4F81BD"/>
      <w:spacing w:val="15"/>
      <w:sz w:val="24"/>
      <w:szCs w:val="24"/>
    </w:rPr>
  </w:style>
  <w:style w:type="character" w:customStyle="1" w:styleId="TitleChar">
    <w:name w:val="Title Char"/>
    <w:link w:val="Title"/>
    <w:uiPriority w:val="10"/>
    <w:rsid w:val="00D44A07"/>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286119"/>
    <w:pPr>
      <w:ind w:left="720"/>
      <w:contextualSpacing/>
    </w:pPr>
  </w:style>
  <w:style w:type="paragraph" w:styleId="Caption">
    <w:name w:val="caption"/>
    <w:basedOn w:val="Normal"/>
    <w:next w:val="Normal"/>
    <w:uiPriority w:val="35"/>
    <w:semiHidden/>
    <w:unhideWhenUsed/>
    <w:qFormat/>
    <w:rsid w:val="00DF04B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16664">
      <w:bodyDiv w:val="1"/>
      <w:marLeft w:val="0"/>
      <w:marRight w:val="0"/>
      <w:marTop w:val="0"/>
      <w:marBottom w:val="0"/>
      <w:divBdr>
        <w:top w:val="none" w:sz="0" w:space="0" w:color="auto"/>
        <w:left w:val="none" w:sz="0" w:space="0" w:color="auto"/>
        <w:bottom w:val="none" w:sz="0" w:space="0" w:color="auto"/>
        <w:right w:val="none" w:sz="0" w:space="0" w:color="auto"/>
      </w:divBdr>
      <w:divsChild>
        <w:div w:id="779375632">
          <w:marLeft w:val="0"/>
          <w:marRight w:val="0"/>
          <w:marTop w:val="0"/>
          <w:marBottom w:val="0"/>
          <w:divBdr>
            <w:top w:val="none" w:sz="0" w:space="0" w:color="auto"/>
            <w:left w:val="none" w:sz="0" w:space="0" w:color="auto"/>
            <w:bottom w:val="none" w:sz="0" w:space="0" w:color="auto"/>
            <w:right w:val="none" w:sz="0" w:space="0" w:color="auto"/>
          </w:divBdr>
          <w:divsChild>
            <w:div w:id="12860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0199">
      <w:bodyDiv w:val="1"/>
      <w:marLeft w:val="0"/>
      <w:marRight w:val="0"/>
      <w:marTop w:val="0"/>
      <w:marBottom w:val="0"/>
      <w:divBdr>
        <w:top w:val="none" w:sz="0" w:space="0" w:color="auto"/>
        <w:left w:val="none" w:sz="0" w:space="0" w:color="auto"/>
        <w:bottom w:val="none" w:sz="0" w:space="0" w:color="auto"/>
        <w:right w:val="none" w:sz="0" w:space="0" w:color="auto"/>
      </w:divBdr>
    </w:div>
    <w:div w:id="677390728">
      <w:bodyDiv w:val="1"/>
      <w:marLeft w:val="0"/>
      <w:marRight w:val="0"/>
      <w:marTop w:val="0"/>
      <w:marBottom w:val="0"/>
      <w:divBdr>
        <w:top w:val="none" w:sz="0" w:space="0" w:color="auto"/>
        <w:left w:val="none" w:sz="0" w:space="0" w:color="auto"/>
        <w:bottom w:val="none" w:sz="0" w:space="0" w:color="auto"/>
        <w:right w:val="none" w:sz="0" w:space="0" w:color="auto"/>
      </w:divBdr>
    </w:div>
    <w:div w:id="827284631">
      <w:bodyDiv w:val="1"/>
      <w:marLeft w:val="0"/>
      <w:marRight w:val="0"/>
      <w:marTop w:val="0"/>
      <w:marBottom w:val="0"/>
      <w:divBdr>
        <w:top w:val="none" w:sz="0" w:space="0" w:color="auto"/>
        <w:left w:val="none" w:sz="0" w:space="0" w:color="auto"/>
        <w:bottom w:val="none" w:sz="0" w:space="0" w:color="auto"/>
        <w:right w:val="none" w:sz="0" w:space="0" w:color="auto"/>
      </w:divBdr>
      <w:divsChild>
        <w:div w:id="1551499896">
          <w:marLeft w:val="0"/>
          <w:marRight w:val="0"/>
          <w:marTop w:val="0"/>
          <w:marBottom w:val="0"/>
          <w:divBdr>
            <w:top w:val="none" w:sz="0" w:space="0" w:color="auto"/>
            <w:left w:val="none" w:sz="0" w:space="0" w:color="auto"/>
            <w:bottom w:val="none" w:sz="0" w:space="0" w:color="auto"/>
            <w:right w:val="none" w:sz="0" w:space="0" w:color="auto"/>
          </w:divBdr>
          <w:divsChild>
            <w:div w:id="1161653742">
              <w:marLeft w:val="0"/>
              <w:marRight w:val="0"/>
              <w:marTop w:val="0"/>
              <w:marBottom w:val="0"/>
              <w:divBdr>
                <w:top w:val="none" w:sz="0" w:space="0" w:color="auto"/>
                <w:left w:val="none" w:sz="0" w:space="0" w:color="auto"/>
                <w:bottom w:val="none" w:sz="0" w:space="0" w:color="auto"/>
                <w:right w:val="none" w:sz="0" w:space="0" w:color="auto"/>
              </w:divBdr>
              <w:divsChild>
                <w:div w:id="1069886152">
                  <w:marLeft w:val="0"/>
                  <w:marRight w:val="0"/>
                  <w:marTop w:val="0"/>
                  <w:marBottom w:val="0"/>
                  <w:divBdr>
                    <w:top w:val="none" w:sz="0" w:space="0" w:color="auto"/>
                    <w:left w:val="none" w:sz="0" w:space="0" w:color="auto"/>
                    <w:bottom w:val="none" w:sz="0" w:space="0" w:color="auto"/>
                    <w:right w:val="none" w:sz="0" w:space="0" w:color="auto"/>
                  </w:divBdr>
                  <w:divsChild>
                    <w:div w:id="225528599">
                      <w:marLeft w:val="0"/>
                      <w:marRight w:val="0"/>
                      <w:marTop w:val="0"/>
                      <w:marBottom w:val="0"/>
                      <w:divBdr>
                        <w:top w:val="none" w:sz="0" w:space="0" w:color="auto"/>
                        <w:left w:val="none" w:sz="0" w:space="0" w:color="auto"/>
                        <w:bottom w:val="none" w:sz="0" w:space="0" w:color="auto"/>
                        <w:right w:val="none" w:sz="0" w:space="0" w:color="auto"/>
                      </w:divBdr>
                      <w:divsChild>
                        <w:div w:id="309288356">
                          <w:marLeft w:val="0"/>
                          <w:marRight w:val="0"/>
                          <w:marTop w:val="0"/>
                          <w:marBottom w:val="0"/>
                          <w:divBdr>
                            <w:top w:val="none" w:sz="0" w:space="0" w:color="auto"/>
                            <w:left w:val="none" w:sz="0" w:space="0" w:color="auto"/>
                            <w:bottom w:val="none" w:sz="0" w:space="0" w:color="auto"/>
                            <w:right w:val="none" w:sz="0" w:space="0" w:color="auto"/>
                          </w:divBdr>
                          <w:divsChild>
                            <w:div w:id="1012417411">
                              <w:marLeft w:val="0"/>
                              <w:marRight w:val="0"/>
                              <w:marTop w:val="0"/>
                              <w:marBottom w:val="0"/>
                              <w:divBdr>
                                <w:top w:val="none" w:sz="0" w:space="0" w:color="auto"/>
                                <w:left w:val="none" w:sz="0" w:space="0" w:color="auto"/>
                                <w:bottom w:val="none" w:sz="0" w:space="0" w:color="auto"/>
                                <w:right w:val="none" w:sz="0" w:space="0" w:color="auto"/>
                              </w:divBdr>
                              <w:divsChild>
                                <w:div w:id="1101756416">
                                  <w:marLeft w:val="0"/>
                                  <w:marRight w:val="0"/>
                                  <w:marTop w:val="0"/>
                                  <w:marBottom w:val="0"/>
                                  <w:divBdr>
                                    <w:top w:val="none" w:sz="0" w:space="0" w:color="auto"/>
                                    <w:left w:val="none" w:sz="0" w:space="0" w:color="auto"/>
                                    <w:bottom w:val="none" w:sz="0" w:space="0" w:color="auto"/>
                                    <w:right w:val="none" w:sz="0" w:space="0" w:color="auto"/>
                                  </w:divBdr>
                                  <w:divsChild>
                                    <w:div w:id="280769438">
                                      <w:marLeft w:val="0"/>
                                      <w:marRight w:val="0"/>
                                      <w:marTop w:val="0"/>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488566">
      <w:bodyDiv w:val="1"/>
      <w:marLeft w:val="0"/>
      <w:marRight w:val="0"/>
      <w:marTop w:val="0"/>
      <w:marBottom w:val="0"/>
      <w:divBdr>
        <w:top w:val="none" w:sz="0" w:space="0" w:color="auto"/>
        <w:left w:val="none" w:sz="0" w:space="0" w:color="auto"/>
        <w:bottom w:val="none" w:sz="0" w:space="0" w:color="auto"/>
        <w:right w:val="none" w:sz="0" w:space="0" w:color="auto"/>
      </w:divBdr>
    </w:div>
    <w:div w:id="1132603085">
      <w:bodyDiv w:val="1"/>
      <w:marLeft w:val="0"/>
      <w:marRight w:val="0"/>
      <w:marTop w:val="0"/>
      <w:marBottom w:val="0"/>
      <w:divBdr>
        <w:top w:val="none" w:sz="0" w:space="0" w:color="auto"/>
        <w:left w:val="none" w:sz="0" w:space="0" w:color="auto"/>
        <w:bottom w:val="none" w:sz="0" w:space="0" w:color="auto"/>
        <w:right w:val="none" w:sz="0" w:space="0" w:color="auto"/>
      </w:divBdr>
    </w:div>
    <w:div w:id="1194686864">
      <w:bodyDiv w:val="1"/>
      <w:marLeft w:val="0"/>
      <w:marRight w:val="0"/>
      <w:marTop w:val="0"/>
      <w:marBottom w:val="0"/>
      <w:divBdr>
        <w:top w:val="none" w:sz="0" w:space="0" w:color="auto"/>
        <w:left w:val="none" w:sz="0" w:space="0" w:color="auto"/>
        <w:bottom w:val="none" w:sz="0" w:space="0" w:color="auto"/>
        <w:right w:val="none" w:sz="0" w:space="0" w:color="auto"/>
      </w:divBdr>
    </w:div>
    <w:div w:id="1383552468">
      <w:bodyDiv w:val="1"/>
      <w:marLeft w:val="0"/>
      <w:marRight w:val="0"/>
      <w:marTop w:val="0"/>
      <w:marBottom w:val="0"/>
      <w:divBdr>
        <w:top w:val="none" w:sz="0" w:space="0" w:color="auto"/>
        <w:left w:val="none" w:sz="0" w:space="0" w:color="auto"/>
        <w:bottom w:val="none" w:sz="0" w:space="0" w:color="auto"/>
        <w:right w:val="none" w:sz="0" w:space="0" w:color="auto"/>
      </w:divBdr>
    </w:div>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 w:id="1901746622">
      <w:bodyDiv w:val="1"/>
      <w:marLeft w:val="0"/>
      <w:marRight w:val="0"/>
      <w:marTop w:val="0"/>
      <w:marBottom w:val="0"/>
      <w:divBdr>
        <w:top w:val="none" w:sz="0" w:space="0" w:color="auto"/>
        <w:left w:val="none" w:sz="0" w:space="0" w:color="auto"/>
        <w:bottom w:val="none" w:sz="0" w:space="0" w:color="auto"/>
        <w:right w:val="none" w:sz="0" w:space="0" w:color="auto"/>
      </w:divBdr>
    </w:div>
    <w:div w:id="1939365624">
      <w:bodyDiv w:val="1"/>
      <w:marLeft w:val="0"/>
      <w:marRight w:val="0"/>
      <w:marTop w:val="0"/>
      <w:marBottom w:val="0"/>
      <w:divBdr>
        <w:top w:val="none" w:sz="0" w:space="0" w:color="auto"/>
        <w:left w:val="none" w:sz="0" w:space="0" w:color="auto"/>
        <w:bottom w:val="none" w:sz="0" w:space="0" w:color="auto"/>
        <w:right w:val="none" w:sz="0" w:space="0" w:color="auto"/>
      </w:divBdr>
    </w:div>
    <w:div w:id="204219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jpe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go.microsoft.com/fwlink/p/?LinkId=244229" TargetMode="External"/><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go.microsoft.com/fwlink/p/?LinkId=244229"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go.microsoft.com/fwlink/p/?LinkId=244230" TargetMode="External"/><Relationship Id="rId29"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go.microsoft.com/fwlink/p/?LinkId=244230" TargetMode="External"/><Relationship Id="rId32" Type="http://schemas.openxmlformats.org/officeDocument/2006/relationships/hyperlink" Target="http://go.microsoft.com/fwlink/?LinkID=202817"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go.microsoft.com/fwlink/p/?LinkId=236358" TargetMode="External"/><Relationship Id="rId28" Type="http://schemas.openxmlformats.org/officeDocument/2006/relationships/image" Target="cid:image001.png@01CC68E0.AEBE4590"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go.microsoft.com/fwlink/p/?LinkId=236358" TargetMode="External"/><Relationship Id="rId31" Type="http://schemas.openxmlformats.org/officeDocument/2006/relationships/hyperlink" Target="http://technet.microsoft.com/en-us/network/dd420463.aspx"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1.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CFDF8-6844-4D8D-AF14-443FAA698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7709</Words>
  <Characters>43944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51550</CharactersWithSpaces>
  <SharedDoc>false</SharedDoc>
  <HLinks>
    <vt:vector size="162" baseType="variant">
      <vt:variant>
        <vt:i4>1507412</vt:i4>
      </vt:variant>
      <vt:variant>
        <vt:i4>156</vt:i4>
      </vt:variant>
      <vt:variant>
        <vt:i4>0</vt:i4>
      </vt:variant>
      <vt:variant>
        <vt:i4>5</vt:i4>
      </vt:variant>
      <vt:variant>
        <vt:lpwstr>C:\Users\josephd\Documents\SharePoint Drafts\tlgfb@microsoft.com</vt:lpwstr>
      </vt:variant>
      <vt:variant>
        <vt:lpwstr/>
      </vt:variant>
      <vt:variant>
        <vt:i4>2031623</vt:i4>
      </vt:variant>
      <vt:variant>
        <vt:i4>153</vt:i4>
      </vt:variant>
      <vt:variant>
        <vt:i4>0</vt:i4>
      </vt:variant>
      <vt:variant>
        <vt:i4>5</vt:i4>
      </vt:variant>
      <vt:variant>
        <vt:lpwstr>http://go.microsoft.com/fwlink/?LinkID=202817</vt:lpwstr>
      </vt:variant>
      <vt:variant>
        <vt:lpwstr/>
      </vt:variant>
      <vt:variant>
        <vt:i4>1245191</vt:i4>
      </vt:variant>
      <vt:variant>
        <vt:i4>150</vt:i4>
      </vt:variant>
      <vt:variant>
        <vt:i4>0</vt:i4>
      </vt:variant>
      <vt:variant>
        <vt:i4>5</vt:i4>
      </vt:variant>
      <vt:variant>
        <vt:lpwstr>http://go.microsoft.com/fwlink/?LinkId=198140</vt:lpwstr>
      </vt:variant>
      <vt:variant>
        <vt:lpwstr/>
      </vt:variant>
      <vt:variant>
        <vt:i4>1310770</vt:i4>
      </vt:variant>
      <vt:variant>
        <vt:i4>143</vt:i4>
      </vt:variant>
      <vt:variant>
        <vt:i4>0</vt:i4>
      </vt:variant>
      <vt:variant>
        <vt:i4>5</vt:i4>
      </vt:variant>
      <vt:variant>
        <vt:lpwstr/>
      </vt:variant>
      <vt:variant>
        <vt:lpwstr>_Toc272818343</vt:lpwstr>
      </vt:variant>
      <vt:variant>
        <vt:i4>1310770</vt:i4>
      </vt:variant>
      <vt:variant>
        <vt:i4>137</vt:i4>
      </vt:variant>
      <vt:variant>
        <vt:i4>0</vt:i4>
      </vt:variant>
      <vt:variant>
        <vt:i4>5</vt:i4>
      </vt:variant>
      <vt:variant>
        <vt:lpwstr/>
      </vt:variant>
      <vt:variant>
        <vt:lpwstr>_Toc272818342</vt:lpwstr>
      </vt:variant>
      <vt:variant>
        <vt:i4>1310770</vt:i4>
      </vt:variant>
      <vt:variant>
        <vt:i4>131</vt:i4>
      </vt:variant>
      <vt:variant>
        <vt:i4>0</vt:i4>
      </vt:variant>
      <vt:variant>
        <vt:i4>5</vt:i4>
      </vt:variant>
      <vt:variant>
        <vt:lpwstr/>
      </vt:variant>
      <vt:variant>
        <vt:lpwstr>_Toc272818341</vt:lpwstr>
      </vt:variant>
      <vt:variant>
        <vt:i4>1310770</vt:i4>
      </vt:variant>
      <vt:variant>
        <vt:i4>125</vt:i4>
      </vt:variant>
      <vt:variant>
        <vt:i4>0</vt:i4>
      </vt:variant>
      <vt:variant>
        <vt:i4>5</vt:i4>
      </vt:variant>
      <vt:variant>
        <vt:lpwstr/>
      </vt:variant>
      <vt:variant>
        <vt:lpwstr>_Toc272818340</vt:lpwstr>
      </vt:variant>
      <vt:variant>
        <vt:i4>1245234</vt:i4>
      </vt:variant>
      <vt:variant>
        <vt:i4>119</vt:i4>
      </vt:variant>
      <vt:variant>
        <vt:i4>0</vt:i4>
      </vt:variant>
      <vt:variant>
        <vt:i4>5</vt:i4>
      </vt:variant>
      <vt:variant>
        <vt:lpwstr/>
      </vt:variant>
      <vt:variant>
        <vt:lpwstr>_Toc272818339</vt:lpwstr>
      </vt:variant>
      <vt:variant>
        <vt:i4>1245234</vt:i4>
      </vt:variant>
      <vt:variant>
        <vt:i4>113</vt:i4>
      </vt:variant>
      <vt:variant>
        <vt:i4>0</vt:i4>
      </vt:variant>
      <vt:variant>
        <vt:i4>5</vt:i4>
      </vt:variant>
      <vt:variant>
        <vt:lpwstr/>
      </vt:variant>
      <vt:variant>
        <vt:lpwstr>_Toc272818338</vt:lpwstr>
      </vt:variant>
      <vt:variant>
        <vt:i4>1245234</vt:i4>
      </vt:variant>
      <vt:variant>
        <vt:i4>107</vt:i4>
      </vt:variant>
      <vt:variant>
        <vt:i4>0</vt:i4>
      </vt:variant>
      <vt:variant>
        <vt:i4>5</vt:i4>
      </vt:variant>
      <vt:variant>
        <vt:lpwstr/>
      </vt:variant>
      <vt:variant>
        <vt:lpwstr>_Toc272818337</vt:lpwstr>
      </vt:variant>
      <vt:variant>
        <vt:i4>1245234</vt:i4>
      </vt:variant>
      <vt:variant>
        <vt:i4>101</vt:i4>
      </vt:variant>
      <vt:variant>
        <vt:i4>0</vt:i4>
      </vt:variant>
      <vt:variant>
        <vt:i4>5</vt:i4>
      </vt:variant>
      <vt:variant>
        <vt:lpwstr/>
      </vt:variant>
      <vt:variant>
        <vt:lpwstr>_Toc272818336</vt:lpwstr>
      </vt:variant>
      <vt:variant>
        <vt:i4>1245234</vt:i4>
      </vt:variant>
      <vt:variant>
        <vt:i4>95</vt:i4>
      </vt:variant>
      <vt:variant>
        <vt:i4>0</vt:i4>
      </vt:variant>
      <vt:variant>
        <vt:i4>5</vt:i4>
      </vt:variant>
      <vt:variant>
        <vt:lpwstr/>
      </vt:variant>
      <vt:variant>
        <vt:lpwstr>_Toc272818335</vt:lpwstr>
      </vt:variant>
      <vt:variant>
        <vt:i4>1245234</vt:i4>
      </vt:variant>
      <vt:variant>
        <vt:i4>89</vt:i4>
      </vt:variant>
      <vt:variant>
        <vt:i4>0</vt:i4>
      </vt:variant>
      <vt:variant>
        <vt:i4>5</vt:i4>
      </vt:variant>
      <vt:variant>
        <vt:lpwstr/>
      </vt:variant>
      <vt:variant>
        <vt:lpwstr>_Toc272818334</vt:lpwstr>
      </vt:variant>
      <vt:variant>
        <vt:i4>1245234</vt:i4>
      </vt:variant>
      <vt:variant>
        <vt:i4>83</vt:i4>
      </vt:variant>
      <vt:variant>
        <vt:i4>0</vt:i4>
      </vt:variant>
      <vt:variant>
        <vt:i4>5</vt:i4>
      </vt:variant>
      <vt:variant>
        <vt:lpwstr/>
      </vt:variant>
      <vt:variant>
        <vt:lpwstr>_Toc272818333</vt:lpwstr>
      </vt:variant>
      <vt:variant>
        <vt:i4>1245234</vt:i4>
      </vt:variant>
      <vt:variant>
        <vt:i4>77</vt:i4>
      </vt:variant>
      <vt:variant>
        <vt:i4>0</vt:i4>
      </vt:variant>
      <vt:variant>
        <vt:i4>5</vt:i4>
      </vt:variant>
      <vt:variant>
        <vt:lpwstr/>
      </vt:variant>
      <vt:variant>
        <vt:lpwstr>_Toc272818332</vt:lpwstr>
      </vt:variant>
      <vt:variant>
        <vt:i4>1245234</vt:i4>
      </vt:variant>
      <vt:variant>
        <vt:i4>71</vt:i4>
      </vt:variant>
      <vt:variant>
        <vt:i4>0</vt:i4>
      </vt:variant>
      <vt:variant>
        <vt:i4>5</vt:i4>
      </vt:variant>
      <vt:variant>
        <vt:lpwstr/>
      </vt:variant>
      <vt:variant>
        <vt:lpwstr>_Toc272818331</vt:lpwstr>
      </vt:variant>
      <vt:variant>
        <vt:i4>1245234</vt:i4>
      </vt:variant>
      <vt:variant>
        <vt:i4>65</vt:i4>
      </vt:variant>
      <vt:variant>
        <vt:i4>0</vt:i4>
      </vt:variant>
      <vt:variant>
        <vt:i4>5</vt:i4>
      </vt:variant>
      <vt:variant>
        <vt:lpwstr/>
      </vt:variant>
      <vt:variant>
        <vt:lpwstr>_Toc272818330</vt:lpwstr>
      </vt:variant>
      <vt:variant>
        <vt:i4>1179698</vt:i4>
      </vt:variant>
      <vt:variant>
        <vt:i4>59</vt:i4>
      </vt:variant>
      <vt:variant>
        <vt:i4>0</vt:i4>
      </vt:variant>
      <vt:variant>
        <vt:i4>5</vt:i4>
      </vt:variant>
      <vt:variant>
        <vt:lpwstr/>
      </vt:variant>
      <vt:variant>
        <vt:lpwstr>_Toc272818329</vt:lpwstr>
      </vt:variant>
      <vt:variant>
        <vt:i4>1179698</vt:i4>
      </vt:variant>
      <vt:variant>
        <vt:i4>53</vt:i4>
      </vt:variant>
      <vt:variant>
        <vt:i4>0</vt:i4>
      </vt:variant>
      <vt:variant>
        <vt:i4>5</vt:i4>
      </vt:variant>
      <vt:variant>
        <vt:lpwstr/>
      </vt:variant>
      <vt:variant>
        <vt:lpwstr>_Toc272818328</vt:lpwstr>
      </vt:variant>
      <vt:variant>
        <vt:i4>1179698</vt:i4>
      </vt:variant>
      <vt:variant>
        <vt:i4>47</vt:i4>
      </vt:variant>
      <vt:variant>
        <vt:i4>0</vt:i4>
      </vt:variant>
      <vt:variant>
        <vt:i4>5</vt:i4>
      </vt:variant>
      <vt:variant>
        <vt:lpwstr/>
      </vt:variant>
      <vt:variant>
        <vt:lpwstr>_Toc272818327</vt:lpwstr>
      </vt:variant>
      <vt:variant>
        <vt:i4>1179698</vt:i4>
      </vt:variant>
      <vt:variant>
        <vt:i4>41</vt:i4>
      </vt:variant>
      <vt:variant>
        <vt:i4>0</vt:i4>
      </vt:variant>
      <vt:variant>
        <vt:i4>5</vt:i4>
      </vt:variant>
      <vt:variant>
        <vt:lpwstr/>
      </vt:variant>
      <vt:variant>
        <vt:lpwstr>_Toc272818326</vt:lpwstr>
      </vt:variant>
      <vt:variant>
        <vt:i4>1179698</vt:i4>
      </vt:variant>
      <vt:variant>
        <vt:i4>35</vt:i4>
      </vt:variant>
      <vt:variant>
        <vt:i4>0</vt:i4>
      </vt:variant>
      <vt:variant>
        <vt:i4>5</vt:i4>
      </vt:variant>
      <vt:variant>
        <vt:lpwstr/>
      </vt:variant>
      <vt:variant>
        <vt:lpwstr>_Toc272818325</vt:lpwstr>
      </vt:variant>
      <vt:variant>
        <vt:i4>1179698</vt:i4>
      </vt:variant>
      <vt:variant>
        <vt:i4>29</vt:i4>
      </vt:variant>
      <vt:variant>
        <vt:i4>0</vt:i4>
      </vt:variant>
      <vt:variant>
        <vt:i4>5</vt:i4>
      </vt:variant>
      <vt:variant>
        <vt:lpwstr/>
      </vt:variant>
      <vt:variant>
        <vt:lpwstr>_Toc272818324</vt:lpwstr>
      </vt:variant>
      <vt:variant>
        <vt:i4>1179698</vt:i4>
      </vt:variant>
      <vt:variant>
        <vt:i4>23</vt:i4>
      </vt:variant>
      <vt:variant>
        <vt:i4>0</vt:i4>
      </vt:variant>
      <vt:variant>
        <vt:i4>5</vt:i4>
      </vt:variant>
      <vt:variant>
        <vt:lpwstr/>
      </vt:variant>
      <vt:variant>
        <vt:lpwstr>_Toc272818323</vt:lpwstr>
      </vt:variant>
      <vt:variant>
        <vt:i4>1179698</vt:i4>
      </vt:variant>
      <vt:variant>
        <vt:i4>17</vt:i4>
      </vt:variant>
      <vt:variant>
        <vt:i4>0</vt:i4>
      </vt:variant>
      <vt:variant>
        <vt:i4>5</vt:i4>
      </vt:variant>
      <vt:variant>
        <vt:lpwstr/>
      </vt:variant>
      <vt:variant>
        <vt:lpwstr>_Toc272818322</vt:lpwstr>
      </vt:variant>
      <vt:variant>
        <vt:i4>1179698</vt:i4>
      </vt:variant>
      <vt:variant>
        <vt:i4>11</vt:i4>
      </vt:variant>
      <vt:variant>
        <vt:i4>0</vt:i4>
      </vt:variant>
      <vt:variant>
        <vt:i4>5</vt:i4>
      </vt:variant>
      <vt:variant>
        <vt:lpwstr/>
      </vt:variant>
      <vt:variant>
        <vt:lpwstr>_Toc272818321</vt:lpwstr>
      </vt:variant>
      <vt:variant>
        <vt:i4>1179698</vt:i4>
      </vt:variant>
      <vt:variant>
        <vt:i4>5</vt:i4>
      </vt:variant>
      <vt:variant>
        <vt:i4>0</vt:i4>
      </vt:variant>
      <vt:variant>
        <vt:i4>5</vt:i4>
      </vt:variant>
      <vt:variant>
        <vt:lpwstr/>
      </vt:variant>
      <vt:variant>
        <vt:lpwstr>_Toc272818320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2013-01-28T22:58:00Z</dcterms:created>
  <dcterms:modified xsi:type="dcterms:W3CDTF">2013-01-29T00:16:00Z</dcterms:modified>
</cp:coreProperties>
</file>