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21E2B85" w:rsidP="225DCF4B" w:rsidRDefault="321E2B85" w14:paraId="6F7D0AA6" w14:textId="539FDAED">
      <w:pPr>
        <w:pStyle w:val="Normal"/>
        <w:spacing w:after="0" w:afterAutospacing="off" w:line="480" w:lineRule="auto"/>
        <w:jc w:val="center"/>
        <w:rPr>
          <w:b w:val="1"/>
          <w:bCs w:val="1"/>
        </w:rPr>
      </w:pPr>
      <w:r w:rsidRPr="225DCF4B" w:rsidR="321E2B85">
        <w:rPr>
          <w:b w:val="1"/>
          <w:bCs w:val="1"/>
        </w:rPr>
        <w:t>Tristan Ponte</w:t>
      </w:r>
    </w:p>
    <w:p w:rsidR="225DCF4B" w:rsidP="225DCF4B" w:rsidRDefault="225DCF4B" w14:paraId="46CA32A1" w14:textId="3AA212A9">
      <w:pPr>
        <w:pStyle w:val="Normal"/>
        <w:spacing w:after="0" w:afterAutospacing="off" w:line="480" w:lineRule="auto"/>
        <w:jc w:val="left"/>
      </w:pPr>
      <w:r>
        <w:br/>
      </w:r>
      <w:r w:rsidRPr="225DCF4B" w:rsidR="5042033B">
        <w:rPr>
          <w:b w:val="1"/>
          <w:bCs w:val="1"/>
          <w:u w:val="single"/>
        </w:rPr>
        <w:t>Summary</w:t>
      </w:r>
    </w:p>
    <w:p w:rsidR="5042033B" w:rsidP="225DCF4B" w:rsidRDefault="5042033B" w14:paraId="3CAB9158" w14:textId="6A773A47">
      <w:pPr>
        <w:pStyle w:val="Normal"/>
        <w:spacing w:after="0" w:afterAutospacing="off" w:line="480" w:lineRule="auto"/>
        <w:ind w:firstLine="720"/>
      </w:pPr>
      <w:r w:rsidR="5042033B">
        <w:rPr/>
        <w:t xml:space="preserve">My testing approach across all three milestones was </w:t>
      </w:r>
      <w:r w:rsidR="4A308025">
        <w:rPr/>
        <w:t>ti</w:t>
      </w:r>
      <w:r w:rsidR="5042033B">
        <w:rPr/>
        <w:t xml:space="preserve">ed directly to the software requirements. </w:t>
      </w:r>
      <w:r w:rsidR="3088C580">
        <w:rPr/>
        <w:t>So</w:t>
      </w:r>
      <w:r w:rsidR="3088C580">
        <w:rPr/>
        <w:t xml:space="preserve"> f</w:t>
      </w:r>
      <w:r w:rsidR="5042033B">
        <w:rPr/>
        <w:t xml:space="preserve">or each service I </w:t>
      </w:r>
      <w:r w:rsidR="2591E548">
        <w:rPr/>
        <w:t>ended up writing</w:t>
      </w:r>
      <w:r w:rsidR="5042033B">
        <w:rPr/>
        <w:t xml:space="preserve"> at least one test for the valid case and one for each invalid scenario. In the contact service</w:t>
      </w:r>
      <w:r w:rsidR="75D0CB4A">
        <w:rPr/>
        <w:t xml:space="preserve"> </w:t>
      </w:r>
      <w:r w:rsidR="5042033B">
        <w:rPr/>
        <w:t>all five constrained fields got their own targeted tests</w:t>
      </w:r>
      <w:r w:rsidR="75B26B7E">
        <w:rPr/>
        <w:t xml:space="preserve"> </w:t>
      </w:r>
      <w:r w:rsidR="5042033B">
        <w:rPr/>
        <w:t xml:space="preserve">like </w:t>
      </w:r>
      <w:r w:rsidR="5042033B">
        <w:rPr/>
        <w:t>testPhoneWithLettersThrows</w:t>
      </w:r>
      <w:r w:rsidR="5042033B">
        <w:rPr/>
        <w:t xml:space="preserve"> to verify </w:t>
      </w:r>
      <w:r w:rsidR="5042033B">
        <w:rPr/>
        <w:t>non</w:t>
      </w:r>
      <w:r w:rsidR="63C66600">
        <w:rPr/>
        <w:t xml:space="preserve"> </w:t>
      </w:r>
      <w:r w:rsidR="5042033B">
        <w:rPr/>
        <w:t>numeric</w:t>
      </w:r>
      <w:r w:rsidR="5042033B">
        <w:rPr/>
        <w:t xml:space="preserve"> phone numbers were rejected and </w:t>
      </w:r>
      <w:r w:rsidR="5042033B">
        <w:rPr/>
        <w:t>testContactIdTooLongThrows</w:t>
      </w:r>
      <w:r w:rsidR="5042033B">
        <w:rPr/>
        <w:t xml:space="preserve"> to confirm an </w:t>
      </w:r>
      <w:r w:rsidR="5042033B">
        <w:rPr/>
        <w:t>1</w:t>
      </w:r>
      <w:r w:rsidR="29A1C6EE">
        <w:rPr/>
        <w:t xml:space="preserve">1 </w:t>
      </w:r>
      <w:r w:rsidR="5042033B">
        <w:rPr/>
        <w:t>character</w:t>
      </w:r>
      <w:r w:rsidR="5042033B">
        <w:rPr/>
        <w:t xml:space="preserve"> ID threw an </w:t>
      </w:r>
      <w:r w:rsidR="5042033B">
        <w:rPr/>
        <w:t>IllegalArgumentException</w:t>
      </w:r>
      <w:r w:rsidR="5042033B">
        <w:rPr/>
        <w:t xml:space="preserve">. </w:t>
      </w:r>
      <w:r w:rsidR="67D82E25">
        <w:rPr/>
        <w:t>T</w:t>
      </w:r>
      <w:r w:rsidR="5042033B">
        <w:rPr/>
        <w:t>he task and appointment services followed the same pattern</w:t>
      </w:r>
      <w:r w:rsidR="7A219CC0">
        <w:rPr/>
        <w:t xml:space="preserve"> as well</w:t>
      </w:r>
      <w:r w:rsidR="5042033B">
        <w:rPr/>
        <w:t xml:space="preserve">. Running all test classes through </w:t>
      </w:r>
      <w:r w:rsidR="5730EA17">
        <w:rPr/>
        <w:t>E</w:t>
      </w:r>
      <w:r w:rsidR="5042033B">
        <w:rPr/>
        <w:t xml:space="preserve">clipse's </w:t>
      </w:r>
      <w:r w:rsidR="760BED75">
        <w:rPr/>
        <w:t>c</w:t>
      </w:r>
      <w:r w:rsidR="5042033B">
        <w:rPr/>
        <w:t xml:space="preserve">overage </w:t>
      </w:r>
      <w:r w:rsidR="5AADFAA7">
        <w:rPr/>
        <w:t>a</w:t>
      </w:r>
      <w:r w:rsidR="5042033B">
        <w:rPr/>
        <w:t>s option showed 100% code coverage across every class</w:t>
      </w:r>
      <w:r w:rsidR="5D574C7F">
        <w:rPr/>
        <w:t xml:space="preserve"> </w:t>
      </w:r>
      <w:r w:rsidR="5042033B">
        <w:rPr/>
        <w:t>with the contact suite running 32 tests clean, the task suite running 19, and the appointment suite running 21</w:t>
      </w:r>
      <w:r w:rsidR="0F8E8E55">
        <w:rPr/>
        <w:t xml:space="preserve"> </w:t>
      </w:r>
      <w:r w:rsidR="5042033B">
        <w:rPr/>
        <w:t xml:space="preserve">all with zero errors. </w:t>
      </w:r>
      <w:r w:rsidR="19BA8B5C">
        <w:rPr/>
        <w:t>As a result of my approach t</w:t>
      </w:r>
      <w:r w:rsidR="5042033B">
        <w:rPr/>
        <w:t>hat level of coverage mean</w:t>
      </w:r>
      <w:r w:rsidR="12EFFBDA">
        <w:rPr/>
        <w:t>t that</w:t>
      </w:r>
      <w:r w:rsidR="5042033B">
        <w:rPr/>
        <w:t xml:space="preserve"> every line and conditional branch was exercised with no untested paths </w:t>
      </w:r>
      <w:r w:rsidR="5042033B">
        <w:rPr/>
        <w:t>remaining</w:t>
      </w:r>
      <w:r w:rsidR="5042033B">
        <w:rPr/>
        <w:t>.</w:t>
      </w:r>
    </w:p>
    <w:p w:rsidR="105CB30D" w:rsidP="225DCF4B" w:rsidRDefault="105CB30D" w14:paraId="729232B1" w14:textId="043775D5">
      <w:pPr>
        <w:pStyle w:val="Normal"/>
        <w:spacing w:after="0" w:afterAutospacing="off" w:line="480" w:lineRule="auto"/>
        <w:ind w:firstLine="720"/>
      </w:pPr>
      <w:bookmarkStart w:name="_Int_1cHCT3Kd" w:id="1863612806"/>
      <w:r w:rsidR="105CB30D">
        <w:rPr/>
        <w:t>In order for</w:t>
      </w:r>
      <w:bookmarkEnd w:id="1863612806"/>
      <w:r w:rsidR="105CB30D">
        <w:rPr/>
        <w:t xml:space="preserve"> me to e</w:t>
      </w:r>
      <w:r w:rsidR="5042033B">
        <w:rPr/>
        <w:t>nsur</w:t>
      </w:r>
      <w:r w:rsidR="78F6C8D5">
        <w:rPr/>
        <w:t>e</w:t>
      </w:r>
      <w:r w:rsidR="5042033B">
        <w:rPr/>
        <w:t xml:space="preserve"> technical soundness meant enforcing input validation in both constructors and </w:t>
      </w:r>
      <w:r w:rsidR="5042033B">
        <w:rPr/>
        <w:t>setters</w:t>
      </w:r>
      <w:r w:rsidR="5042033B">
        <w:rPr/>
        <w:t xml:space="preserve"> so bad data could not enter the system at any stage. </w:t>
      </w:r>
      <w:r w:rsidR="250FF6DE">
        <w:rPr/>
        <w:t>So</w:t>
      </w:r>
      <w:r w:rsidR="250FF6DE">
        <w:rPr/>
        <w:t xml:space="preserve"> for</w:t>
      </w:r>
      <w:r w:rsidR="5042033B">
        <w:rPr/>
        <w:t xml:space="preserve"> the </w:t>
      </w:r>
      <w:r w:rsidR="5127102A">
        <w:rPr/>
        <w:t>c</w:t>
      </w:r>
      <w:r w:rsidR="5042033B">
        <w:rPr/>
        <w:t>ontact class</w:t>
      </w:r>
      <w:r w:rsidR="385BB8FD">
        <w:rPr/>
        <w:t xml:space="preserve"> </w:t>
      </w:r>
      <w:r w:rsidR="5042033B">
        <w:rPr/>
        <w:t>the phone field uses if</w:t>
      </w:r>
      <w:r w:rsidR="5042033B">
        <w:rPr/>
        <w:t xml:space="preserve"> (phone == nu</w:t>
      </w:r>
      <w:r w:rsidR="5042033B">
        <w:rPr/>
        <w:t>ll || !</w:t>
      </w:r>
      <w:r w:rsidR="5042033B">
        <w:rPr/>
        <w:t>phone.matches</w:t>
      </w:r>
      <w:r w:rsidR="5042033B">
        <w:rPr/>
        <w:t>("</w:t>
      </w:r>
      <w:r w:rsidR="5042033B">
        <w:rPr/>
        <w:t>\\d{</w:t>
      </w:r>
      <w:r w:rsidR="5042033B">
        <w:rPr/>
        <w:t xml:space="preserve">10}")) to catch nulls and anything that is not exactly 10 numeric digits including numbers with dashes or letters. </w:t>
      </w:r>
      <w:r w:rsidR="4D212A15">
        <w:rPr/>
        <w:t>And t</w:t>
      </w:r>
      <w:r w:rsidR="5042033B">
        <w:rPr/>
        <w:t>he sa</w:t>
      </w:r>
      <w:r w:rsidR="5042033B">
        <w:rPr/>
        <w:t>me check</w:t>
      </w:r>
      <w:r w:rsidR="5042033B">
        <w:rPr/>
        <w:t xml:space="preserve"> </w:t>
      </w:r>
      <w:r w:rsidR="5D1825A4">
        <w:rPr/>
        <w:t>is also</w:t>
      </w:r>
      <w:r w:rsidR="5042033B">
        <w:rPr/>
        <w:t xml:space="preserve"> inside </w:t>
      </w:r>
      <w:r w:rsidR="5042033B">
        <w:rPr/>
        <w:t>setPhone</w:t>
      </w:r>
      <w:r w:rsidR="5042033B">
        <w:rPr/>
        <w:t xml:space="preserve"> so updates face identical rules. For the </w:t>
      </w:r>
      <w:r w:rsidR="3D8FF146">
        <w:rPr/>
        <w:t>a</w:t>
      </w:r>
      <w:r w:rsidR="5042033B">
        <w:rPr/>
        <w:t>ppointment class</w:t>
      </w:r>
      <w:r w:rsidR="2D03E2BA">
        <w:rPr/>
        <w:t xml:space="preserve"> </w:t>
      </w:r>
      <w:r w:rsidR="5042033B">
        <w:rPr/>
        <w:t>if (</w:t>
      </w:r>
      <w:r w:rsidR="5042033B">
        <w:rPr/>
        <w:t>appointmentDate</w:t>
      </w:r>
      <w:r w:rsidR="5042033B">
        <w:rPr/>
        <w:t xml:space="preserve"> == null || </w:t>
      </w:r>
      <w:r w:rsidR="5042033B">
        <w:rPr/>
        <w:t>appointmentDate.before</w:t>
      </w:r>
      <w:r w:rsidR="5042033B">
        <w:rPr/>
        <w:t xml:space="preserve">(new </w:t>
      </w:r>
      <w:r w:rsidR="5042033B">
        <w:rPr/>
        <w:t>Date(</w:t>
      </w:r>
      <w:r w:rsidR="5042033B">
        <w:rPr/>
        <w:t xml:space="preserve">))) handles both null values and past dates. Each guard was confirmed with a corresponding </w:t>
      </w:r>
      <w:r w:rsidR="5042033B">
        <w:rPr/>
        <w:t>assertThrows</w:t>
      </w:r>
      <w:r w:rsidR="5042033B">
        <w:rPr/>
        <w:t xml:space="preserve"> test to</w:t>
      </w:r>
      <w:r w:rsidR="504D99FD">
        <w:rPr/>
        <w:t xml:space="preserve"> </w:t>
      </w:r>
      <w:r w:rsidR="504D99FD">
        <w:rPr/>
        <w:t>actually</w:t>
      </w:r>
      <w:r w:rsidR="5042033B">
        <w:rPr/>
        <w:t xml:space="preserve"> verify</w:t>
      </w:r>
      <w:r w:rsidR="5042033B">
        <w:rPr/>
        <w:t xml:space="preserve"> the exception was</w:t>
      </w:r>
      <w:r w:rsidR="5042033B">
        <w:rPr/>
        <w:t xml:space="preserve"> being</w:t>
      </w:r>
      <w:r w:rsidR="5042033B">
        <w:rPr/>
        <w:t xml:space="preserve"> thrown when it should be.</w:t>
      </w:r>
    </w:p>
    <w:p w:rsidR="4A88CB76" w:rsidP="225DCF4B" w:rsidRDefault="4A88CB76" w14:paraId="02CDF1FF" w14:textId="317AD8A5">
      <w:pPr>
        <w:pStyle w:val="Normal"/>
        <w:spacing w:after="0" w:afterAutospacing="off" w:line="480" w:lineRule="auto"/>
        <w:ind w:firstLine="720"/>
      </w:pPr>
      <w:r w:rsidR="4A88CB76">
        <w:rPr/>
        <w:t>For me to ensure over</w:t>
      </w:r>
      <w:r w:rsidR="5042033B">
        <w:rPr/>
        <w:t xml:space="preserve"> </w:t>
      </w:r>
      <w:r w:rsidR="5042033B">
        <w:rPr/>
        <w:t>efficiency all three service classes use a HashMap declared as private final Map&lt;String, Contact&gt; contacts = new HashMap&lt;</w:t>
      </w:r>
      <w:r w:rsidR="5042033B">
        <w:rPr/>
        <w:t>&gt;(</w:t>
      </w:r>
      <w:r w:rsidR="5042033B">
        <w:rPr/>
        <w:t>), which gives constant time performance for every add</w:t>
      </w:r>
      <w:r w:rsidR="429F8C37">
        <w:rPr/>
        <w:t xml:space="preserve"> and</w:t>
      </w:r>
      <w:r w:rsidR="5042033B">
        <w:rPr/>
        <w:t xml:space="preserve"> </w:t>
      </w:r>
      <w:r w:rsidR="5042033B">
        <w:rPr/>
        <w:t>delete</w:t>
      </w:r>
      <w:r w:rsidR="156DFA42">
        <w:rPr/>
        <w:t xml:space="preserve"> or also</w:t>
      </w:r>
      <w:r w:rsidR="5042033B">
        <w:rPr/>
        <w:t xml:space="preserve"> lookup operation instead of </w:t>
      </w:r>
      <w:r w:rsidR="3CB10D3A">
        <w:rPr/>
        <w:t xml:space="preserve">having to </w:t>
      </w:r>
      <w:r w:rsidR="5042033B">
        <w:rPr/>
        <w:t>iterat</w:t>
      </w:r>
      <w:r w:rsidR="40B78BEA">
        <w:rPr/>
        <w:t>e</w:t>
      </w:r>
      <w:r w:rsidR="5042033B">
        <w:rPr/>
        <w:t xml:space="preserve"> through a list. I also created a private helper method called </w:t>
      </w:r>
      <w:r w:rsidR="5042033B">
        <w:rPr/>
        <w:t>getContactOrThrow</w:t>
      </w:r>
      <w:r w:rsidR="5042033B">
        <w:rPr/>
        <w:t xml:space="preserve"> in </w:t>
      </w:r>
      <w:r w:rsidR="5042033B">
        <w:rPr/>
        <w:t>ContactService</w:t>
      </w:r>
      <w:r w:rsidR="7AE0779F">
        <w:rPr/>
        <w:t xml:space="preserve"> </w:t>
      </w:r>
      <w:r w:rsidR="5042033B">
        <w:rPr/>
        <w:t xml:space="preserve">with matching helpers in the other two </w:t>
      </w:r>
      <w:r w:rsidR="5042033B">
        <w:rPr/>
        <w:t>services</w:t>
      </w:r>
      <w:r w:rsidR="5042033B">
        <w:rPr/>
        <w:t xml:space="preserve"> so the lookup and error</w:t>
      </w:r>
      <w:r w:rsidR="423CC35C">
        <w:rPr/>
        <w:t xml:space="preserve"> </w:t>
      </w:r>
      <w:r w:rsidR="5042033B">
        <w:rPr/>
        <w:t>handling logic was written once rather than repeated in every update method</w:t>
      </w:r>
      <w:r w:rsidR="311A7547">
        <w:rPr/>
        <w:t xml:space="preserve"> which I figured was </w:t>
      </w:r>
      <w:r w:rsidR="311A7547">
        <w:rPr/>
        <w:t>way more</w:t>
      </w:r>
      <w:r w:rsidR="311A7547">
        <w:rPr/>
        <w:t xml:space="preserve"> ideal</w:t>
      </w:r>
      <w:r w:rsidR="5042033B">
        <w:rPr/>
        <w:t xml:space="preserve">. </w:t>
      </w:r>
      <w:r w:rsidR="15CDEAB8">
        <w:rPr/>
        <w:t>And on top of that c</w:t>
      </w:r>
      <w:r w:rsidR="5042033B">
        <w:rPr/>
        <w:t xml:space="preserve">alling </w:t>
      </w:r>
      <w:r w:rsidR="5042033B">
        <w:rPr/>
        <w:t>getContactOrThrow</w:t>
      </w:r>
      <w:r w:rsidR="5042033B">
        <w:rPr/>
        <w:t>(</w:t>
      </w:r>
      <w:r w:rsidR="5042033B">
        <w:rPr/>
        <w:t>contactId</w:t>
      </w:r>
      <w:r w:rsidR="5042033B">
        <w:rPr/>
        <w:t>).</w:t>
      </w:r>
      <w:r w:rsidR="5042033B">
        <w:rPr/>
        <w:t>setFirstName</w:t>
      </w:r>
      <w:r w:rsidR="5042033B">
        <w:rPr/>
        <w:t>(</w:t>
      </w:r>
      <w:r w:rsidR="5042033B">
        <w:rPr/>
        <w:t>firstName</w:t>
      </w:r>
      <w:r w:rsidR="5042033B">
        <w:rPr/>
        <w:t xml:space="preserve">) keeps each update method to a single clean line without </w:t>
      </w:r>
      <w:r w:rsidR="02ECFF01">
        <w:rPr/>
        <w:t xml:space="preserve">having </w:t>
      </w:r>
      <w:r w:rsidR="5042033B">
        <w:rPr/>
        <w:t>any duplicated conditional logic.</w:t>
      </w:r>
    </w:p>
    <w:p w:rsidR="225DCF4B" w:rsidP="225DCF4B" w:rsidRDefault="225DCF4B" w14:paraId="739225C3" w14:textId="1F409AFD">
      <w:pPr>
        <w:pStyle w:val="Normal"/>
        <w:spacing w:after="0" w:afterAutospacing="off" w:line="480" w:lineRule="auto"/>
        <w:ind w:firstLine="0"/>
      </w:pPr>
    </w:p>
    <w:p w:rsidR="5042033B" w:rsidP="225DCF4B" w:rsidRDefault="5042033B" w14:paraId="6286E842" w14:textId="7A9C0B73">
      <w:pPr>
        <w:pStyle w:val="Normal"/>
        <w:spacing w:after="0" w:afterAutospacing="off" w:line="480" w:lineRule="auto"/>
        <w:rPr>
          <w:b w:val="1"/>
          <w:bCs w:val="1"/>
          <w:u w:val="single"/>
        </w:rPr>
      </w:pPr>
      <w:r w:rsidRPr="225DCF4B" w:rsidR="5042033B">
        <w:rPr>
          <w:b w:val="1"/>
          <w:bCs w:val="1"/>
          <w:u w:val="single"/>
        </w:rPr>
        <w:t>Reflection</w:t>
      </w:r>
    </w:p>
    <w:p w:rsidR="5042033B" w:rsidP="225DCF4B" w:rsidRDefault="5042033B" w14:paraId="6E2DE367" w14:textId="1E8C0C69">
      <w:pPr>
        <w:pStyle w:val="Normal"/>
        <w:suppressLineNumbers w:val="0"/>
        <w:bidi w:val="0"/>
        <w:spacing w:before="0" w:beforeAutospacing="off" w:after="0" w:afterAutospacing="off" w:line="480" w:lineRule="auto"/>
        <w:ind w:left="0" w:right="0" w:firstLine="720"/>
        <w:jc w:val="left"/>
      </w:pPr>
      <w:r w:rsidR="5042033B">
        <w:rPr/>
        <w:t>The main testing techniques I used across all three milestones were</w:t>
      </w:r>
      <w:r w:rsidR="0629BD02">
        <w:rPr/>
        <w:t xml:space="preserve"> a mix of</w:t>
      </w:r>
      <w:r w:rsidR="5042033B">
        <w:rPr/>
        <w:t xml:space="preserve"> unit testing with JUnit, boundary value analysis, </w:t>
      </w:r>
      <w:r w:rsidR="5042033B">
        <w:rPr/>
        <w:t xml:space="preserve">and </w:t>
      </w:r>
      <w:r w:rsidR="5497EE16">
        <w:rPr/>
        <w:t>also</w:t>
      </w:r>
      <w:r w:rsidR="5497EE16">
        <w:rPr/>
        <w:t xml:space="preserve"> </w:t>
      </w:r>
      <w:r w:rsidR="5042033B">
        <w:rPr/>
        <w:t xml:space="preserve">equivalence partitioning. </w:t>
      </w:r>
      <w:r w:rsidR="47138F47">
        <w:rPr/>
        <w:t xml:space="preserve">I </w:t>
      </w:r>
      <w:r w:rsidR="47138F47">
        <w:rPr/>
        <w:t>utilized</w:t>
      </w:r>
      <w:r w:rsidR="47138F47">
        <w:rPr/>
        <w:t xml:space="preserve"> u</w:t>
      </w:r>
      <w:r w:rsidR="5042033B">
        <w:rPr/>
        <w:t xml:space="preserve">nit testing </w:t>
      </w:r>
      <w:r w:rsidR="3017C559">
        <w:rPr/>
        <w:t xml:space="preserve">to </w:t>
      </w:r>
      <w:r w:rsidR="5042033B">
        <w:rPr/>
        <w:t>verif</w:t>
      </w:r>
      <w:r w:rsidR="6149FF0F">
        <w:rPr/>
        <w:t>y</w:t>
      </w:r>
      <w:r w:rsidR="5042033B">
        <w:rPr/>
        <w:t xml:space="preserve"> individual components </w:t>
      </w:r>
      <w:r w:rsidR="2A543E4F">
        <w:rPr/>
        <w:t>by themselves</w:t>
      </w:r>
      <w:r w:rsidR="5042033B">
        <w:rPr/>
        <w:t xml:space="preserve"> which was the right fit here since each class had clearly defined responsibilities with no dependency on a database or UI</w:t>
      </w:r>
      <w:r w:rsidR="460C7ABE">
        <w:rPr/>
        <w:t xml:space="preserve"> involved</w:t>
      </w:r>
      <w:r w:rsidR="5042033B">
        <w:rPr/>
        <w:t xml:space="preserve">. </w:t>
      </w:r>
      <w:r w:rsidR="4C5E7721">
        <w:rPr/>
        <w:t>As for the b</w:t>
      </w:r>
      <w:r w:rsidR="5042033B">
        <w:rPr/>
        <w:t xml:space="preserve">oundary value </w:t>
      </w:r>
      <w:r w:rsidR="5042033B">
        <w:rPr/>
        <w:t>analysis</w:t>
      </w:r>
      <w:r w:rsidR="5042033B">
        <w:rPr/>
        <w:t xml:space="preserve"> </w:t>
      </w:r>
      <w:r w:rsidR="5CF42969">
        <w:rPr/>
        <w:t xml:space="preserve">I performed it just </w:t>
      </w:r>
      <w:r w:rsidR="5042033B">
        <w:rPr/>
        <w:t>meant writing tests</w:t>
      </w:r>
      <w:r w:rsidR="5042033B">
        <w:rPr/>
        <w:t xml:space="preserve"> at the exact edges of what the requirements allow</w:t>
      </w:r>
      <w:r w:rsidR="6EA4AF14">
        <w:rPr/>
        <w:t xml:space="preserve"> so </w:t>
      </w:r>
      <w:r w:rsidR="5042033B">
        <w:rPr/>
        <w:t xml:space="preserve">like confirming a </w:t>
      </w:r>
      <w:r w:rsidR="5042033B">
        <w:rPr/>
        <w:t>10</w:t>
      </w:r>
      <w:r w:rsidR="47BA56CD">
        <w:rPr/>
        <w:t xml:space="preserve"> </w:t>
      </w:r>
      <w:r w:rsidR="5042033B">
        <w:rPr/>
        <w:t>character</w:t>
      </w:r>
      <w:r w:rsidR="5042033B">
        <w:rPr/>
        <w:t xml:space="preserve"> contact ID was </w:t>
      </w:r>
      <w:r w:rsidR="5042033B">
        <w:rPr/>
        <w:t xml:space="preserve">accepted and </w:t>
      </w:r>
      <w:r w:rsidR="00DE4273">
        <w:rPr/>
        <w:t xml:space="preserve">on the other hand </w:t>
      </w:r>
      <w:r w:rsidR="5042033B">
        <w:rPr/>
        <w:t>an 11</w:t>
      </w:r>
      <w:r w:rsidR="6CE00152">
        <w:rPr/>
        <w:t xml:space="preserve"> </w:t>
      </w:r>
      <w:r w:rsidR="5042033B">
        <w:rPr/>
        <w:t xml:space="preserve">character one was rejected. </w:t>
      </w:r>
      <w:r w:rsidR="164B4860">
        <w:rPr/>
        <w:t>And then for e</w:t>
      </w:r>
      <w:r w:rsidR="5042033B">
        <w:rPr/>
        <w:t>quivalence partitioning meant grouping inputs into behavioral categories and writing one representative test per group to avoid redundant coverage (Hambling et al., 2019).</w:t>
      </w:r>
      <w:r w:rsidR="08EB8AB4">
        <w:rPr/>
        <w:t xml:space="preserve"> In terms of the t</w:t>
      </w:r>
      <w:r w:rsidR="5042033B">
        <w:rPr/>
        <w:t xml:space="preserve">echniques I did not </w:t>
      </w:r>
      <w:r w:rsidR="5042033B">
        <w:rPr/>
        <w:t>use</w:t>
      </w:r>
      <w:r w:rsidR="5042033B">
        <w:rPr/>
        <w:t xml:space="preserve"> </w:t>
      </w:r>
      <w:r w:rsidR="5042033B">
        <w:rPr/>
        <w:t>include</w:t>
      </w:r>
      <w:r w:rsidR="5042033B">
        <w:rPr/>
        <w:t xml:space="preserve"> integration testing, system testing, acceptance testing, and performance testing. </w:t>
      </w:r>
      <w:r w:rsidR="250DDFB1">
        <w:rPr/>
        <w:t>When implementing i</w:t>
      </w:r>
      <w:r w:rsidR="5042033B">
        <w:rPr/>
        <w:t xml:space="preserve">ntegration testing </w:t>
      </w:r>
      <w:r w:rsidR="0EC7C7FD">
        <w:rPr/>
        <w:t xml:space="preserve">it will </w:t>
      </w:r>
      <w:r w:rsidR="5042033B">
        <w:rPr/>
        <w:t>evaluate how components work together rather than individually</w:t>
      </w:r>
      <w:r w:rsidR="545CA442">
        <w:rPr/>
        <w:t xml:space="preserve"> so basically the opposite of what I did with the unit testing</w:t>
      </w:r>
      <w:r w:rsidR="5042033B">
        <w:rPr/>
        <w:t xml:space="preserve"> which would verify that </w:t>
      </w:r>
      <w:r w:rsidR="5042033B">
        <w:rPr/>
        <w:t>ContactService</w:t>
      </w:r>
      <w:r w:rsidR="5042033B">
        <w:rPr/>
        <w:t xml:space="preserve"> and Contact interact correctly in a real workflow rather than just in isolation. System testing </w:t>
      </w:r>
      <w:r w:rsidR="521D4621">
        <w:rPr/>
        <w:t xml:space="preserve">will </w:t>
      </w:r>
      <w:r w:rsidR="5042033B">
        <w:rPr/>
        <w:t xml:space="preserve">evaluate the full application end to end before release and </w:t>
      </w:r>
      <w:r w:rsidR="5042033B">
        <w:rPr/>
        <w:t xml:space="preserve">acceptance testing </w:t>
      </w:r>
      <w:r w:rsidR="5042033B">
        <w:rPr/>
        <w:t>validates</w:t>
      </w:r>
      <w:r w:rsidR="5042033B">
        <w:rPr/>
        <w:t xml:space="preserve"> the software against what the actual customer expects, which </w:t>
      </w:r>
      <w:r w:rsidR="2D07EE6C">
        <w:rPr/>
        <w:t xml:space="preserve">I think </w:t>
      </w:r>
      <w:r w:rsidR="5042033B">
        <w:rPr/>
        <w:t xml:space="preserve">is </w:t>
      </w:r>
      <w:r w:rsidR="6FC83C55">
        <w:rPr/>
        <w:t>pretty</w:t>
      </w:r>
      <w:r w:rsidR="5042033B">
        <w:rPr/>
        <w:t xml:space="preserve"> relevant</w:t>
      </w:r>
      <w:r w:rsidR="5042033B">
        <w:rPr/>
        <w:t xml:space="preserve"> here since we were building to </w:t>
      </w:r>
      <w:r w:rsidR="5042033B">
        <w:rPr/>
        <w:t>stated</w:t>
      </w:r>
      <w:r w:rsidR="5042033B">
        <w:rPr/>
        <w:t xml:space="preserve"> customer requirements. </w:t>
      </w:r>
      <w:r w:rsidR="62ED9825">
        <w:rPr/>
        <w:t>And then p</w:t>
      </w:r>
      <w:r w:rsidR="5042033B">
        <w:rPr/>
        <w:t>erformance testing measures behavior under load and is critical in high</w:t>
      </w:r>
      <w:r w:rsidR="06E6C1BE">
        <w:rPr/>
        <w:t xml:space="preserve"> </w:t>
      </w:r>
      <w:r w:rsidR="5042033B">
        <w:rPr/>
        <w:t xml:space="preserve">traffic environments like </w:t>
      </w:r>
      <w:r w:rsidR="5042033B">
        <w:rPr/>
        <w:t>hospital</w:t>
      </w:r>
      <w:r w:rsidR="5042033B">
        <w:rPr/>
        <w:t xml:space="preserve"> or banking systems. </w:t>
      </w:r>
      <w:r w:rsidR="5042033B">
        <w:rPr/>
        <w:t>All of</w:t>
      </w:r>
      <w:r w:rsidR="5042033B">
        <w:rPr/>
        <w:t xml:space="preserve"> </w:t>
      </w:r>
      <w:r w:rsidR="5042033B">
        <w:rPr/>
        <w:t xml:space="preserve">these </w:t>
      </w:r>
      <w:r w:rsidR="392B5449">
        <w:rPr/>
        <w:t>kind</w:t>
      </w:r>
      <w:r w:rsidR="392B5449">
        <w:rPr/>
        <w:t xml:space="preserve"> of </w:t>
      </w:r>
      <w:r w:rsidR="5042033B">
        <w:rPr/>
        <w:t xml:space="preserve">fill </w:t>
      </w:r>
      <w:r w:rsidR="33D0968B">
        <w:rPr/>
        <w:t xml:space="preserve">the </w:t>
      </w:r>
      <w:r w:rsidR="5042033B">
        <w:rPr/>
        <w:t xml:space="preserve">gaps that unit testing cannot cover alone and a complete quality strategy typically combines several based on the </w:t>
      </w:r>
      <w:r w:rsidR="5042033B">
        <w:rPr/>
        <w:t>project's</w:t>
      </w:r>
      <w:r w:rsidR="5042033B">
        <w:rPr/>
        <w:t xml:space="preserve"> scale and risk profile (Hambling et al., 2019).</w:t>
      </w:r>
    </w:p>
    <w:p w:rsidR="5042033B" w:rsidP="225DCF4B" w:rsidRDefault="5042033B" w14:paraId="04F7ACEF" w14:textId="583642CC">
      <w:pPr>
        <w:pStyle w:val="Normal"/>
        <w:spacing w:after="0" w:afterAutospacing="off" w:line="480" w:lineRule="auto"/>
        <w:ind w:firstLine="720"/>
      </w:pPr>
      <w:r w:rsidR="5042033B">
        <w:rPr/>
        <w:t xml:space="preserve">Caution </w:t>
      </w:r>
      <w:r w:rsidR="14780D15">
        <w:rPr/>
        <w:t xml:space="preserve">definitely </w:t>
      </w:r>
      <w:r w:rsidR="5042033B">
        <w:rPr/>
        <w:t xml:space="preserve">shaped my approach in ways I did not always </w:t>
      </w:r>
      <w:r w:rsidR="5042033B">
        <w:rPr/>
        <w:t>anticipate</w:t>
      </w:r>
      <w:r w:rsidR="5042033B">
        <w:rPr/>
        <w:t>.</w:t>
      </w:r>
      <w:r w:rsidR="5042033B">
        <w:rPr/>
        <w:t xml:space="preserve"> The </w:t>
      </w:r>
      <w:r w:rsidR="5042033B">
        <w:rPr/>
        <w:t>ContactService</w:t>
      </w:r>
      <w:r w:rsidR="5042033B">
        <w:rPr/>
        <w:t xml:space="preserve"> class relies entirely on </w:t>
      </w:r>
      <w:r w:rsidR="1CBD4667">
        <w:rPr/>
        <w:t>c</w:t>
      </w:r>
      <w:r w:rsidR="5042033B">
        <w:rPr/>
        <w:t>ontacts validation to reject bad data</w:t>
      </w:r>
      <w:r w:rsidR="1CD16CA0">
        <w:rPr/>
        <w:t xml:space="preserve"> so in turn</w:t>
      </w:r>
      <w:r w:rsidR="5042033B">
        <w:rPr/>
        <w:t xml:space="preserve"> </w:t>
      </w:r>
      <w:r w:rsidR="5042033B">
        <w:rPr/>
        <w:t xml:space="preserve">any gap in Contact testing could </w:t>
      </w:r>
      <w:r w:rsidR="32F07E90">
        <w:rPr/>
        <w:t xml:space="preserve">actually </w:t>
      </w:r>
      <w:r w:rsidR="5042033B">
        <w:rPr/>
        <w:t xml:space="preserve">let broken validation silently pass bad inputs through the service undetected. The appointment date logic also required </w:t>
      </w:r>
      <w:r w:rsidR="7A6517F9">
        <w:rPr/>
        <w:t>me to be extra thorough</w:t>
      </w:r>
      <w:r w:rsidR="5042033B">
        <w:rPr/>
        <w:t xml:space="preserve"> because a hardcoded past date in a test would eventually stop being in the past so I </w:t>
      </w:r>
      <w:r w:rsidR="79CB6AE5">
        <w:rPr/>
        <w:t xml:space="preserve">just </w:t>
      </w:r>
      <w:r w:rsidR="5042033B">
        <w:rPr/>
        <w:t xml:space="preserve">used </w:t>
      </w:r>
      <w:r w:rsidR="5042033B">
        <w:rPr/>
        <w:t>System.currentTimeMillis</w:t>
      </w:r>
      <w:r w:rsidR="5042033B">
        <w:rPr/>
        <w:t>() - 86400000 to always generate a date representing yesterday</w:t>
      </w:r>
      <w:r w:rsidR="429819E8">
        <w:rPr/>
        <w:t xml:space="preserve"> which definitely</w:t>
      </w:r>
      <w:r w:rsidR="5042033B">
        <w:rPr/>
        <w:t xml:space="preserve"> ke</w:t>
      </w:r>
      <w:r w:rsidR="1AF76651">
        <w:rPr/>
        <w:t>pt</w:t>
      </w:r>
      <w:r w:rsidR="5042033B">
        <w:rPr/>
        <w:t xml:space="preserve"> the tests reliable regardless of when they run. </w:t>
      </w:r>
      <w:r w:rsidR="0303CF7D">
        <w:rPr/>
        <w:t>It’s honestly these</w:t>
      </w:r>
      <w:r w:rsidR="5042033B">
        <w:rPr/>
        <w:t xml:space="preserve"> kinds of </w:t>
      </w:r>
      <w:r w:rsidR="7C0A41E2">
        <w:rPr/>
        <w:t xml:space="preserve">small </w:t>
      </w:r>
      <w:r w:rsidR="5042033B">
        <w:rPr/>
        <w:t>details that look minor but can make tests quietly unreliable over time (Hambling et al., 2019).</w:t>
      </w:r>
    </w:p>
    <w:p w:rsidR="5042033B" w:rsidP="225DCF4B" w:rsidRDefault="5042033B" w14:paraId="26FB5A5A" w14:textId="50638260">
      <w:pPr>
        <w:pStyle w:val="Normal"/>
        <w:spacing w:after="0" w:afterAutospacing="off" w:line="480" w:lineRule="auto"/>
        <w:ind w:firstLine="720"/>
      </w:pPr>
      <w:r w:rsidR="5042033B">
        <w:rPr/>
        <w:t xml:space="preserve">Bias was </w:t>
      </w:r>
      <w:r w:rsidR="42AB7FDC">
        <w:rPr/>
        <w:t xml:space="preserve">most definitely </w:t>
      </w:r>
      <w:r w:rsidR="5042033B">
        <w:rPr/>
        <w:t xml:space="preserve">a real concern </w:t>
      </w:r>
      <w:r w:rsidR="4DABBCDC">
        <w:rPr/>
        <w:t xml:space="preserve">for me </w:t>
      </w:r>
      <w:r w:rsidR="5042033B">
        <w:rPr/>
        <w:t xml:space="preserve">throughout this project since I wrote both the implementation and the tests. </w:t>
      </w:r>
      <w:r w:rsidR="127DB9BF">
        <w:rPr/>
        <w:t>Speaking for most d</w:t>
      </w:r>
      <w:r w:rsidR="5042033B">
        <w:rPr/>
        <w:t>evelopers</w:t>
      </w:r>
      <w:r w:rsidR="7DFA785A">
        <w:rPr/>
        <w:t xml:space="preserve"> when they are</w:t>
      </w:r>
      <w:r w:rsidR="5042033B">
        <w:rPr/>
        <w:t xml:space="preserve"> testing their own </w:t>
      </w:r>
      <w:r w:rsidR="5042033B">
        <w:rPr/>
        <w:t>code</w:t>
      </w:r>
      <w:r w:rsidR="5042033B">
        <w:rPr/>
        <w:t xml:space="preserve"> </w:t>
      </w:r>
      <w:r w:rsidR="3193C485">
        <w:rPr/>
        <w:t xml:space="preserve">I think </w:t>
      </w:r>
      <w:r w:rsidR="3193C485">
        <w:rPr/>
        <w:t>it’s</w:t>
      </w:r>
      <w:r w:rsidR="3193C485">
        <w:rPr/>
        <w:t xml:space="preserve"> safe to assume </w:t>
      </w:r>
      <w:r w:rsidR="10FD072E">
        <w:rPr/>
        <w:t xml:space="preserve">they </w:t>
      </w:r>
      <w:r w:rsidR="5042033B">
        <w:rPr/>
        <w:t xml:space="preserve">tend to verify paths they already expect to work which </w:t>
      </w:r>
      <w:r w:rsidR="1659A265">
        <w:rPr/>
        <w:t xml:space="preserve">in turn ends up </w:t>
      </w:r>
      <w:r w:rsidR="5042033B">
        <w:rPr/>
        <w:t>mean</w:t>
      </w:r>
      <w:r w:rsidR="07FFA448">
        <w:rPr/>
        <w:t xml:space="preserve">ing </w:t>
      </w:r>
      <w:r w:rsidR="5042033B">
        <w:rPr/>
        <w:t xml:space="preserve">edge cases get missed. To counter </w:t>
      </w:r>
      <w:r w:rsidR="5042033B">
        <w:rPr/>
        <w:t>this</w:t>
      </w:r>
      <w:r w:rsidR="5042033B">
        <w:rPr/>
        <w:t xml:space="preserve"> I tried to think like someone trying to break the code rather than prove it works</w:t>
      </w:r>
      <w:r w:rsidR="4B6474B6">
        <w:rPr/>
        <w:t xml:space="preserve"> while </w:t>
      </w:r>
      <w:r w:rsidR="5042033B">
        <w:rPr/>
        <w:t>testing not just wrong lengths but also invalid character types, like running phone field tests with dashes instead of just too few digits to make sure every realistic failure mode was covered and not just the ones I had already designed around.</w:t>
      </w:r>
      <w:r w:rsidR="539008B9">
        <w:rPr/>
        <w:t xml:space="preserve"> D</w:t>
      </w:r>
      <w:r w:rsidR="5042033B">
        <w:rPr/>
        <w:t xml:space="preserve">iscipline was the most important mindset factor </w:t>
      </w:r>
      <w:r w:rsidR="24504E2B">
        <w:rPr/>
        <w:t xml:space="preserve">for me </w:t>
      </w:r>
      <w:r w:rsidR="5042033B">
        <w:rPr/>
        <w:t xml:space="preserve">across </w:t>
      </w:r>
      <w:r w:rsidR="5042033B">
        <w:rPr/>
        <w:t xml:space="preserve">all </w:t>
      </w:r>
      <w:r w:rsidR="507C9EBA">
        <w:rPr/>
        <w:t>of the</w:t>
      </w:r>
      <w:r w:rsidR="507C9EBA">
        <w:rPr/>
        <w:t xml:space="preserve"> t</w:t>
      </w:r>
      <w:r w:rsidR="5042033B">
        <w:rPr/>
        <w:t>hree milestones. One concrete example</w:t>
      </w:r>
      <w:r w:rsidR="2097D051">
        <w:rPr/>
        <w:t xml:space="preserve"> I have</w:t>
      </w:r>
      <w:r w:rsidR="5042033B">
        <w:rPr/>
        <w:t xml:space="preserve"> was placing validation in both the constructor and the setter for every field in each class. Skipping the </w:t>
      </w:r>
      <w:r w:rsidR="5042033B">
        <w:rPr/>
        <w:t>setter</w:t>
      </w:r>
      <w:r w:rsidR="5042033B">
        <w:rPr/>
        <w:t xml:space="preserve"> validation would have saved a few lines but</w:t>
      </w:r>
      <w:r w:rsidR="3FACD439">
        <w:rPr/>
        <w:t xml:space="preserve"> </w:t>
      </w:r>
      <w:r w:rsidR="3FACD439">
        <w:rPr/>
        <w:t>in the long run</w:t>
      </w:r>
      <w:r w:rsidR="5042033B">
        <w:rPr/>
        <w:t xml:space="preserve"> it would have left a gap where an update call could bypass the rules set at construction. </w:t>
      </w:r>
      <w:r w:rsidR="11FE559B">
        <w:rPr/>
        <w:t xml:space="preserve">I think </w:t>
      </w:r>
      <w:r w:rsidR="11FE559B">
        <w:rPr/>
        <w:t>its</w:t>
      </w:r>
      <w:r w:rsidR="11FE559B">
        <w:rPr/>
        <w:t xml:space="preserve"> t</w:t>
      </w:r>
      <w:r w:rsidR="5042033B">
        <w:rPr/>
        <w:t>hat kind of shortcut is what becomes a hard</w:t>
      </w:r>
      <w:r w:rsidR="0ED3FA57">
        <w:rPr/>
        <w:t xml:space="preserve"> </w:t>
      </w:r>
      <w:r w:rsidR="5042033B">
        <w:rPr/>
        <w:t>to</w:t>
      </w:r>
      <w:r w:rsidR="2876E72F">
        <w:rPr/>
        <w:t xml:space="preserve"> </w:t>
      </w:r>
      <w:r w:rsidR="5042033B">
        <w:rPr/>
        <w:t xml:space="preserve">trace production bug </w:t>
      </w:r>
      <w:r w:rsidR="5042033B">
        <w:rPr/>
        <w:t>later</w:t>
      </w:r>
      <w:r w:rsidR="00B98ED3">
        <w:rPr/>
        <w:t xml:space="preserve"> where </w:t>
      </w:r>
      <w:r w:rsidR="00B98ED3">
        <w:rPr/>
        <w:t>its</w:t>
      </w:r>
      <w:r w:rsidR="00B98ED3">
        <w:rPr/>
        <w:t xml:space="preserve"> like a needle in a </w:t>
      </w:r>
      <w:r w:rsidR="00B98ED3">
        <w:rPr/>
        <w:t>hackstack</w:t>
      </w:r>
      <w:r w:rsidR="5042033B">
        <w:rPr/>
        <w:t xml:space="preserve"> because</w:t>
      </w:r>
      <w:r w:rsidR="5042033B">
        <w:rPr/>
        <w:t xml:space="preserve"> other developers might </w:t>
      </w:r>
      <w:r w:rsidR="5042033B">
        <w:rPr/>
        <w:t>reasonably assume</w:t>
      </w:r>
      <w:r w:rsidR="5042033B">
        <w:rPr/>
        <w:t xml:space="preserve"> setters are safe to call with any value. </w:t>
      </w:r>
      <w:r w:rsidR="6EBB729C">
        <w:rPr/>
        <w:t>Having t</w:t>
      </w:r>
      <w:r w:rsidR="5042033B">
        <w:rPr/>
        <w:t xml:space="preserve">echnical debt like </w:t>
      </w:r>
      <w:r w:rsidR="5042033B">
        <w:rPr/>
        <w:t>this compounds</w:t>
      </w:r>
      <w:r w:rsidR="5042033B">
        <w:rPr/>
        <w:t xml:space="preserve"> quickly in real </w:t>
      </w:r>
      <w:r w:rsidR="5042033B">
        <w:rPr/>
        <w:t>projects</w:t>
      </w:r>
      <w:r w:rsidR="6D1371CF">
        <w:rPr/>
        <w:t xml:space="preserve"> </w:t>
      </w:r>
      <w:r w:rsidR="5042033B">
        <w:rPr/>
        <w:t>and</w:t>
      </w:r>
      <w:r w:rsidR="5042033B">
        <w:rPr/>
        <w:t xml:space="preserve"> </w:t>
      </w:r>
      <w:r w:rsidR="122387AC">
        <w:rPr/>
        <w:t xml:space="preserve">just by </w:t>
      </w:r>
      <w:r w:rsidR="5042033B">
        <w:rPr/>
        <w:t xml:space="preserve">staying disciplined from the start is what keeps a codebase trustworthy and maintainable well after the </w:t>
      </w:r>
      <w:r w:rsidR="5042033B">
        <w:rPr/>
        <w:t>initial</w:t>
      </w:r>
      <w:r w:rsidR="5042033B">
        <w:rPr/>
        <w:t xml:space="preserve"> build is finished (Hambling et al., 2019).</w:t>
      </w:r>
    </w:p>
    <w:p w:rsidR="225DCF4B" w:rsidP="225DCF4B" w:rsidRDefault="225DCF4B" w14:paraId="157B27B9" w14:textId="2FD5B63F">
      <w:pPr>
        <w:pStyle w:val="Normal"/>
        <w:spacing w:after="0" w:afterAutospacing="off" w:line="480" w:lineRule="auto"/>
      </w:pPr>
    </w:p>
    <w:p w:rsidR="225DCF4B" w:rsidP="225DCF4B" w:rsidRDefault="225DCF4B" w14:paraId="70D9841A" w14:textId="2B36E0F1">
      <w:pPr>
        <w:pStyle w:val="Normal"/>
        <w:spacing w:after="0" w:afterAutospacing="off" w:line="480" w:lineRule="auto"/>
      </w:pPr>
    </w:p>
    <w:p w:rsidR="225DCF4B" w:rsidP="225DCF4B" w:rsidRDefault="225DCF4B" w14:paraId="25A8E8E3" w14:textId="2A4506B9">
      <w:pPr>
        <w:pStyle w:val="Normal"/>
        <w:spacing w:after="0" w:afterAutospacing="off" w:line="480" w:lineRule="auto"/>
      </w:pPr>
    </w:p>
    <w:p w:rsidR="225DCF4B" w:rsidP="225DCF4B" w:rsidRDefault="225DCF4B" w14:paraId="6FCF9C72" w14:textId="184941CF">
      <w:pPr>
        <w:pStyle w:val="Normal"/>
        <w:spacing w:after="0" w:afterAutospacing="off" w:line="480" w:lineRule="auto"/>
      </w:pPr>
    </w:p>
    <w:p w:rsidR="225DCF4B" w:rsidP="225DCF4B" w:rsidRDefault="225DCF4B" w14:paraId="012A4082" w14:textId="712CA0B8">
      <w:pPr>
        <w:pStyle w:val="Normal"/>
        <w:spacing w:after="0" w:afterAutospacing="off" w:line="480" w:lineRule="auto"/>
      </w:pPr>
    </w:p>
    <w:p w:rsidR="225DCF4B" w:rsidP="225DCF4B" w:rsidRDefault="225DCF4B" w14:paraId="42D7EABC" w14:textId="444B5C49">
      <w:pPr>
        <w:pStyle w:val="Normal"/>
        <w:spacing w:after="0" w:afterAutospacing="off" w:line="480" w:lineRule="auto"/>
      </w:pPr>
    </w:p>
    <w:p w:rsidR="5042033B" w:rsidP="225DCF4B" w:rsidRDefault="5042033B" w14:paraId="3492B80F" w14:textId="6CDDD4BA">
      <w:pPr>
        <w:pStyle w:val="Normal"/>
        <w:spacing w:after="0" w:afterAutospacing="off" w:line="480" w:lineRule="auto"/>
        <w:rPr>
          <w:b w:val="1"/>
          <w:bCs w:val="1"/>
          <w:u w:val="single"/>
        </w:rPr>
      </w:pPr>
      <w:r w:rsidRPr="225DCF4B" w:rsidR="5042033B">
        <w:rPr>
          <w:b w:val="1"/>
          <w:bCs w:val="1"/>
          <w:u w:val="single"/>
        </w:rPr>
        <w:t>References</w:t>
      </w:r>
    </w:p>
    <w:p w:rsidR="5042033B" w:rsidP="225DCF4B" w:rsidRDefault="5042033B" w14:paraId="55EFEA4F" w14:textId="66235681">
      <w:pPr>
        <w:pStyle w:val="Normal"/>
        <w:spacing w:after="0" w:afterAutospacing="off" w:line="480" w:lineRule="auto"/>
      </w:pPr>
      <w:r w:rsidR="5042033B">
        <w:rPr/>
        <w:t>Hambling, B., Morgan, P., Samaroo, A., Thompson, G., &amp; Williams, P. (2019). Software testing: An ISTQB-BCS certified tester foundation guide (4th ed.). BCS, The Chartered Institute for IT. https://ebookcentral.proquest.com/lib/snhu-ebooks/detail.action?docID=5837074</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1cHCT3Kd" int2:invalidationBookmarkName="" int2:hashCode="b39xLERzutWd+F" int2:id="1oXJ325F">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DC859F"/>
    <w:rsid w:val="00B98ED3"/>
    <w:rsid w:val="00DE4273"/>
    <w:rsid w:val="02CA5232"/>
    <w:rsid w:val="02ECFF01"/>
    <w:rsid w:val="0303CF7D"/>
    <w:rsid w:val="0629BD02"/>
    <w:rsid w:val="06E6C1BE"/>
    <w:rsid w:val="07FFA448"/>
    <w:rsid w:val="08A0427F"/>
    <w:rsid w:val="08EB8AB4"/>
    <w:rsid w:val="0AD88914"/>
    <w:rsid w:val="0D48B4DC"/>
    <w:rsid w:val="0D99E996"/>
    <w:rsid w:val="0D9B8838"/>
    <w:rsid w:val="0D9B8838"/>
    <w:rsid w:val="0EC7C7FD"/>
    <w:rsid w:val="0ED3FA57"/>
    <w:rsid w:val="0F8E8E55"/>
    <w:rsid w:val="105CB30D"/>
    <w:rsid w:val="10E87C31"/>
    <w:rsid w:val="10FD072E"/>
    <w:rsid w:val="11FE559B"/>
    <w:rsid w:val="122387AC"/>
    <w:rsid w:val="127DB9BF"/>
    <w:rsid w:val="12EFFBDA"/>
    <w:rsid w:val="14780D15"/>
    <w:rsid w:val="156DFA42"/>
    <w:rsid w:val="15CDEAB8"/>
    <w:rsid w:val="164B4860"/>
    <w:rsid w:val="1659A265"/>
    <w:rsid w:val="16A51EA1"/>
    <w:rsid w:val="17F3361B"/>
    <w:rsid w:val="17F3361B"/>
    <w:rsid w:val="18040BF7"/>
    <w:rsid w:val="19BA8B5C"/>
    <w:rsid w:val="1AF76651"/>
    <w:rsid w:val="1CBD4667"/>
    <w:rsid w:val="1CD16CA0"/>
    <w:rsid w:val="1D681349"/>
    <w:rsid w:val="1E3970EB"/>
    <w:rsid w:val="2097D051"/>
    <w:rsid w:val="225DCF4B"/>
    <w:rsid w:val="24504E2B"/>
    <w:rsid w:val="250DDFB1"/>
    <w:rsid w:val="250FF6DE"/>
    <w:rsid w:val="2591E548"/>
    <w:rsid w:val="27A1900F"/>
    <w:rsid w:val="27B976AD"/>
    <w:rsid w:val="2876E72F"/>
    <w:rsid w:val="29A0D377"/>
    <w:rsid w:val="29A1C6EE"/>
    <w:rsid w:val="2A543E4F"/>
    <w:rsid w:val="2AE404C3"/>
    <w:rsid w:val="2AE404C3"/>
    <w:rsid w:val="2D03E2BA"/>
    <w:rsid w:val="2D07EE6C"/>
    <w:rsid w:val="2D66D406"/>
    <w:rsid w:val="3017C559"/>
    <w:rsid w:val="3088C580"/>
    <w:rsid w:val="311A7547"/>
    <w:rsid w:val="3193C485"/>
    <w:rsid w:val="321E2B85"/>
    <w:rsid w:val="32F07E90"/>
    <w:rsid w:val="33D0968B"/>
    <w:rsid w:val="35E8334C"/>
    <w:rsid w:val="36B1C8A2"/>
    <w:rsid w:val="36B1C8A2"/>
    <w:rsid w:val="385BB8FD"/>
    <w:rsid w:val="392B5449"/>
    <w:rsid w:val="3CB10D3A"/>
    <w:rsid w:val="3D8FF146"/>
    <w:rsid w:val="3FACD439"/>
    <w:rsid w:val="4013734C"/>
    <w:rsid w:val="4013734C"/>
    <w:rsid w:val="4069E268"/>
    <w:rsid w:val="40B78BEA"/>
    <w:rsid w:val="40D8ABC9"/>
    <w:rsid w:val="40E0D74A"/>
    <w:rsid w:val="423CC35C"/>
    <w:rsid w:val="429819E8"/>
    <w:rsid w:val="429F8C37"/>
    <w:rsid w:val="42AB7FDC"/>
    <w:rsid w:val="42B323AE"/>
    <w:rsid w:val="4342AC6B"/>
    <w:rsid w:val="434E7E6A"/>
    <w:rsid w:val="460C7ABE"/>
    <w:rsid w:val="47138F47"/>
    <w:rsid w:val="47BA56CD"/>
    <w:rsid w:val="484526DB"/>
    <w:rsid w:val="484526DB"/>
    <w:rsid w:val="48651CB1"/>
    <w:rsid w:val="48651CB1"/>
    <w:rsid w:val="4A308025"/>
    <w:rsid w:val="4A88CB76"/>
    <w:rsid w:val="4B6474B6"/>
    <w:rsid w:val="4C5E7721"/>
    <w:rsid w:val="4D212A15"/>
    <w:rsid w:val="4DABBCDC"/>
    <w:rsid w:val="4E78C0FF"/>
    <w:rsid w:val="5007C30D"/>
    <w:rsid w:val="5042033B"/>
    <w:rsid w:val="504D99FD"/>
    <w:rsid w:val="507C9EBA"/>
    <w:rsid w:val="5127102A"/>
    <w:rsid w:val="521D4621"/>
    <w:rsid w:val="52345D73"/>
    <w:rsid w:val="539008B9"/>
    <w:rsid w:val="545CA442"/>
    <w:rsid w:val="54859A4E"/>
    <w:rsid w:val="5497EE16"/>
    <w:rsid w:val="5730EA17"/>
    <w:rsid w:val="5A4708C3"/>
    <w:rsid w:val="5A4708C3"/>
    <w:rsid w:val="5AADFAA7"/>
    <w:rsid w:val="5C587C50"/>
    <w:rsid w:val="5CF42969"/>
    <w:rsid w:val="5D1825A4"/>
    <w:rsid w:val="5D574C7F"/>
    <w:rsid w:val="5EA569BC"/>
    <w:rsid w:val="5F4614A7"/>
    <w:rsid w:val="6149FF0F"/>
    <w:rsid w:val="614DD09F"/>
    <w:rsid w:val="62ED9825"/>
    <w:rsid w:val="63C66600"/>
    <w:rsid w:val="645EDA45"/>
    <w:rsid w:val="65138A1F"/>
    <w:rsid w:val="66DC859F"/>
    <w:rsid w:val="67439AC6"/>
    <w:rsid w:val="67D82E25"/>
    <w:rsid w:val="67FEDB0C"/>
    <w:rsid w:val="688EDF17"/>
    <w:rsid w:val="68B84BE9"/>
    <w:rsid w:val="6A205423"/>
    <w:rsid w:val="6A205423"/>
    <w:rsid w:val="6A37BF5A"/>
    <w:rsid w:val="6CE00152"/>
    <w:rsid w:val="6D1371CF"/>
    <w:rsid w:val="6E1182EC"/>
    <w:rsid w:val="6EA4AF14"/>
    <w:rsid w:val="6EBB729C"/>
    <w:rsid w:val="6FAD13DD"/>
    <w:rsid w:val="6FC83C55"/>
    <w:rsid w:val="71920983"/>
    <w:rsid w:val="72A30992"/>
    <w:rsid w:val="7386D77A"/>
    <w:rsid w:val="75B26B7E"/>
    <w:rsid w:val="75D0CB4A"/>
    <w:rsid w:val="760BED75"/>
    <w:rsid w:val="78F6C8D5"/>
    <w:rsid w:val="7914B79C"/>
    <w:rsid w:val="797B8837"/>
    <w:rsid w:val="797B8837"/>
    <w:rsid w:val="79CB6AE5"/>
    <w:rsid w:val="7A219CC0"/>
    <w:rsid w:val="7A6517F9"/>
    <w:rsid w:val="7AE0779F"/>
    <w:rsid w:val="7BA28D37"/>
    <w:rsid w:val="7C0A41E2"/>
    <w:rsid w:val="7C7C5621"/>
    <w:rsid w:val="7CDD4D92"/>
    <w:rsid w:val="7CDD4D92"/>
    <w:rsid w:val="7DFA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7D32"/>
  <w15:chartTrackingRefBased/>
  <w15:docId w15:val="{D9673231-6202-4E01-923C-174E9ED161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df86400a95f43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2026-06-25T17:32:35.1013966Z</dcterms:created>
  <dcterms:modified xsi:type="dcterms:W3CDTF">2026-06-27T16:16:33.6614893Z</dcterms:modified>
  <dc:creator>Tristan Ponte</dc:creator>
  <lastModifiedBy>Tristan Ponte</lastModifiedBy>
</coreProperties>
</file>