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E77" w:rsidRPr="003D5027" w:rsidRDefault="003A5E77" w:rsidP="00CF09AA">
      <w:pPr>
        <w:spacing w:after="0" w:line="240" w:lineRule="auto"/>
        <w:rPr>
          <w:b/>
          <w:u w:val="single"/>
        </w:rPr>
      </w:pPr>
      <w:r w:rsidRPr="003D5027">
        <w:rPr>
          <w:b/>
          <w:u w:val="single"/>
        </w:rPr>
        <w:t>Quinn</w:t>
      </w:r>
      <w:r w:rsidR="00EA7674" w:rsidRPr="003D5027">
        <w:rPr>
          <w:b/>
          <w:u w:val="single"/>
        </w:rPr>
        <w:t>s</w:t>
      </w:r>
    </w:p>
    <w:p w:rsidR="00CF09AA" w:rsidRDefault="00CF09AA" w:rsidP="00CF09AA">
      <w:pPr>
        <w:spacing w:after="0" w:line="240" w:lineRule="auto"/>
        <w:rPr>
          <w:b/>
        </w:rPr>
      </w:pPr>
    </w:p>
    <w:p w:rsidR="00EA7674" w:rsidRDefault="00EA7674" w:rsidP="00CF09AA">
      <w:pPr>
        <w:spacing w:after="0" w:line="240" w:lineRule="auto"/>
        <w:rPr>
          <w:b/>
        </w:rPr>
      </w:pPr>
      <w:r>
        <w:rPr>
          <w:b/>
        </w:rPr>
        <w:t>Governor:</w:t>
      </w:r>
    </w:p>
    <w:p w:rsidR="00690DC5" w:rsidRDefault="00BA1417" w:rsidP="00CF09AA">
      <w:pPr>
        <w:spacing w:after="0" w:line="240" w:lineRule="auto"/>
      </w:pPr>
      <w:r>
        <w:t xml:space="preserve">William Francis Quinn was the first elected Governor of the State of Hawai´i and the last appointed Territorial Governor.  President Dwight D. Eisenhower appointed Quinn </w:t>
      </w:r>
      <w:r w:rsidR="00E83C50">
        <w:t>Territorial Governor</w:t>
      </w:r>
      <w:r>
        <w:t xml:space="preserve"> in 1957.  Quinn served as Territorial Governor </w:t>
      </w:r>
      <w:r w:rsidR="00E83C50">
        <w:t>until</w:t>
      </w:r>
      <w:r>
        <w:t xml:space="preserve"> 1959 and </w:t>
      </w:r>
      <w:r w:rsidR="00E83C50">
        <w:t xml:space="preserve">then as </w:t>
      </w:r>
      <w:r>
        <w:t xml:space="preserve">State Governor from 1959 to 1962.  His tenure was marked by events such as the sugar strike of 1958, Statehood in 1959 and tsunami of 1960.  </w:t>
      </w:r>
    </w:p>
    <w:p w:rsidR="00CF09AA" w:rsidRDefault="00CF09AA" w:rsidP="00CF09AA">
      <w:pPr>
        <w:spacing w:after="0" w:line="240" w:lineRule="auto"/>
        <w:rPr>
          <w:b/>
        </w:rPr>
      </w:pPr>
    </w:p>
    <w:p w:rsidR="00EA7674" w:rsidRDefault="00EA7674" w:rsidP="00CF09AA">
      <w:pPr>
        <w:spacing w:after="0" w:line="240" w:lineRule="auto"/>
        <w:rPr>
          <w:b/>
        </w:rPr>
      </w:pPr>
      <w:r>
        <w:rPr>
          <w:b/>
        </w:rPr>
        <w:t>First Lady:</w:t>
      </w:r>
    </w:p>
    <w:p w:rsidR="00337EE4" w:rsidRDefault="00FD2BB9" w:rsidP="00CF09AA">
      <w:pPr>
        <w:spacing w:after="0" w:line="240" w:lineRule="auto"/>
      </w:pPr>
      <w:r>
        <w:t xml:space="preserve">Nancy Ellen Witbeck became Mrs. Nancy Quinn in </w:t>
      </w:r>
      <w:r w:rsidR="00DE4783">
        <w:t xml:space="preserve">July </w:t>
      </w:r>
      <w:r>
        <w:t>1942</w:t>
      </w:r>
      <w:r w:rsidR="00375D28">
        <w:t xml:space="preserve">.  </w:t>
      </w:r>
      <w:r>
        <w:t xml:space="preserve">She was the last </w:t>
      </w:r>
      <w:r w:rsidR="00E83C50">
        <w:t>First Lady</w:t>
      </w:r>
      <w:r>
        <w:t xml:space="preserve"> of the territory of Hawaii from 1957 to 1959 and the first</w:t>
      </w:r>
      <w:r w:rsidR="00DE4783">
        <w:t>,</w:t>
      </w:r>
      <w:r>
        <w:t xml:space="preserve"> </w:t>
      </w:r>
      <w:r w:rsidR="00E83C50">
        <w:t>First Lady</w:t>
      </w:r>
      <w:r>
        <w:t xml:space="preserve"> of the state from 1959 to 1962.</w:t>
      </w:r>
      <w:r w:rsidR="00375D28">
        <w:t xml:space="preserve">  As a mother of seven children and a First Lady, Mrs. Quinn devoted her time to raising her family and supporting her husband.  She provided a strong supporting role to </w:t>
      </w:r>
      <w:r w:rsidR="00E83C50">
        <w:t xml:space="preserve">the </w:t>
      </w:r>
      <w:r w:rsidR="00375D28">
        <w:t>Governor and contributed significantly to the resounding success of the numerous official events schedule</w:t>
      </w:r>
      <w:r w:rsidR="00E83C50">
        <w:t>d</w:t>
      </w:r>
      <w:r w:rsidR="00375D28">
        <w:t xml:space="preserve"> during those first years of statehood.  </w:t>
      </w:r>
    </w:p>
    <w:p w:rsidR="00CF09AA" w:rsidRDefault="00CF09AA" w:rsidP="00CF09AA">
      <w:pPr>
        <w:spacing w:after="0" w:line="240" w:lineRule="auto"/>
        <w:rPr>
          <w:b/>
        </w:rPr>
      </w:pPr>
    </w:p>
    <w:p w:rsidR="00DE4783" w:rsidRDefault="000A4085" w:rsidP="00CF09AA">
      <w:pPr>
        <w:spacing w:after="0" w:line="240" w:lineRule="auto"/>
        <w:rPr>
          <w:b/>
        </w:rPr>
      </w:pPr>
      <w:r w:rsidRPr="003A5E77">
        <w:rPr>
          <w:b/>
        </w:rPr>
        <w:t>On Being First Lady…</w:t>
      </w:r>
    </w:p>
    <w:p w:rsidR="00B10F0F" w:rsidRPr="00B10F0F" w:rsidRDefault="00B10F0F" w:rsidP="00CF09AA">
      <w:pPr>
        <w:spacing w:after="0" w:line="240" w:lineRule="auto"/>
      </w:pPr>
      <w:r w:rsidRPr="00B10F0F">
        <w:t>I use to get nervous when these important foreign dignitaries would come to Washington Place.  And then I realized they were almost more terrified about coming to America.  Just smile and be yourself.</w:t>
      </w:r>
    </w:p>
    <w:p w:rsidR="000A4085" w:rsidRPr="00B10F0F" w:rsidRDefault="000A4085" w:rsidP="00CF09AA">
      <w:pPr>
        <w:spacing w:after="0" w:line="240" w:lineRule="auto"/>
      </w:pPr>
      <w:r w:rsidRPr="00B10F0F">
        <w:t>Be natural and do the best you can.  Be courteous, be nice.</w:t>
      </w:r>
    </w:p>
    <w:p w:rsidR="00CF09AA" w:rsidRDefault="00CF09AA" w:rsidP="00CF09AA">
      <w:pPr>
        <w:spacing w:after="0" w:line="240" w:lineRule="auto"/>
        <w:rPr>
          <w:b/>
        </w:rPr>
      </w:pPr>
    </w:p>
    <w:p w:rsidR="000A4085" w:rsidRPr="00F369B2" w:rsidRDefault="000A4085" w:rsidP="00CF09AA">
      <w:pPr>
        <w:spacing w:after="0" w:line="240" w:lineRule="auto"/>
        <w:rPr>
          <w:b/>
        </w:rPr>
      </w:pPr>
      <w:r w:rsidRPr="00F369B2">
        <w:rPr>
          <w:b/>
        </w:rPr>
        <w:t>Washington Place…</w:t>
      </w:r>
    </w:p>
    <w:p w:rsidR="00F65060" w:rsidRDefault="000A4085" w:rsidP="00CF09AA">
      <w:pPr>
        <w:spacing w:after="0" w:line="240" w:lineRule="auto"/>
      </w:pPr>
      <w:r w:rsidRPr="00F369B2">
        <w:t>The door was always open in Washington Place.</w:t>
      </w:r>
      <w:r w:rsidR="00F65060">
        <w:t xml:space="preserve">  </w:t>
      </w:r>
    </w:p>
    <w:p w:rsidR="00F65060" w:rsidRDefault="00F65060" w:rsidP="00CF09AA">
      <w:pPr>
        <w:spacing w:after="0" w:line="240" w:lineRule="auto"/>
      </w:pPr>
    </w:p>
    <w:p w:rsidR="000A4085" w:rsidRPr="00F369B2" w:rsidRDefault="00F65060" w:rsidP="00CF09AA">
      <w:pPr>
        <w:spacing w:after="0" w:line="240" w:lineRule="auto"/>
      </w:pPr>
      <w:r>
        <w:t>On moving to Washington Place Billy had just graduated from 8</w:t>
      </w:r>
      <w:r w:rsidRPr="00F65060">
        <w:rPr>
          <w:vertAlign w:val="superscript"/>
        </w:rPr>
        <w:t>th</w:t>
      </w:r>
      <w:r>
        <w:t xml:space="preserve"> grade and he was going to Punahou.  Bill [Governor] said, “Well, I’m going to feel kind of funny going down to Merchant Street tomorrow morning as the Governor of the Territory.”  And Billy answered, “Think how I’m going to feel as a freshman at Punahou!”</w:t>
      </w:r>
    </w:p>
    <w:p w:rsidR="00CF09AA" w:rsidRDefault="00CF09AA" w:rsidP="00CF09AA">
      <w:pPr>
        <w:spacing w:after="0" w:line="240" w:lineRule="auto"/>
        <w:rPr>
          <w:b/>
        </w:rPr>
      </w:pPr>
    </w:p>
    <w:p w:rsidR="000A4085" w:rsidRPr="003A5E77" w:rsidRDefault="000A4085" w:rsidP="00CF09AA">
      <w:pPr>
        <w:spacing w:after="0" w:line="240" w:lineRule="auto"/>
        <w:rPr>
          <w:b/>
        </w:rPr>
      </w:pPr>
      <w:r w:rsidRPr="003A5E77">
        <w:rPr>
          <w:b/>
        </w:rPr>
        <w:t>Washington Place Memory…</w:t>
      </w:r>
    </w:p>
    <w:p w:rsidR="000A4085" w:rsidRDefault="000A4085" w:rsidP="00CF09AA">
      <w:pPr>
        <w:spacing w:after="0" w:line="240" w:lineRule="auto"/>
      </w:pPr>
      <w:r>
        <w:t xml:space="preserve">Each of the kids got a baby bunny </w:t>
      </w:r>
      <w:r w:rsidR="003A5E77">
        <w:t>at</w:t>
      </w:r>
      <w:r>
        <w:t xml:space="preserve"> Easter</w:t>
      </w:r>
      <w:r w:rsidR="003A5E77">
        <w:t>.  A pen was built in the backyard.  But the kids eventually lost interest.  This was about 1961 or so.  When we left, Dan the driver said, “Mrs. Quinn what are you going to do about the rabbits.”  Well they had dug holes in the ground and tunneled.  And when they flushed them out with a hose, there were about 200 rabbits!</w:t>
      </w:r>
    </w:p>
    <w:p w:rsidR="00CF09AA" w:rsidRDefault="00CF09AA" w:rsidP="00CF09AA">
      <w:pPr>
        <w:spacing w:after="0" w:line="240" w:lineRule="auto"/>
        <w:rPr>
          <w:b/>
        </w:rPr>
      </w:pPr>
    </w:p>
    <w:p w:rsidR="000A4085" w:rsidRPr="00DC3ACD" w:rsidRDefault="00EE136F" w:rsidP="00CF09AA">
      <w:pPr>
        <w:spacing w:after="0" w:line="240" w:lineRule="auto"/>
        <w:rPr>
          <w:b/>
        </w:rPr>
      </w:pPr>
      <w:r w:rsidRPr="00DC3ACD">
        <w:rPr>
          <w:b/>
        </w:rPr>
        <w:t>Publication:</w:t>
      </w:r>
    </w:p>
    <w:p w:rsidR="009D0FC6" w:rsidRDefault="00EE136F" w:rsidP="00CF09AA">
      <w:pPr>
        <w:spacing w:after="0" w:line="240" w:lineRule="auto"/>
      </w:pPr>
      <w:r>
        <w:t xml:space="preserve">Richards, Mary C. Kahulumana. </w:t>
      </w:r>
      <w:r w:rsidR="00DC3ACD">
        <w:rPr>
          <w:i/>
        </w:rPr>
        <w:t>No Ordinary Man William Francis Quinn His Role in Hawaii’s History</w:t>
      </w:r>
      <w:r w:rsidR="00DC3ACD">
        <w:t>. Honolulu, HI:</w:t>
      </w:r>
      <w:r w:rsidR="009D0FC6">
        <w:t xml:space="preserve"> Hawaii Education Association. </w:t>
      </w:r>
    </w:p>
    <w:p w:rsidR="00CF09AA" w:rsidRDefault="00DC3ACD" w:rsidP="00CF09AA">
      <w:pPr>
        <w:spacing w:after="0" w:line="240" w:lineRule="auto"/>
      </w:pPr>
      <w:r>
        <w:t xml:space="preserve"> </w:t>
      </w:r>
    </w:p>
    <w:p w:rsidR="00EE136F" w:rsidRDefault="009D0FC6" w:rsidP="00CF09AA">
      <w:pPr>
        <w:spacing w:after="0" w:line="240" w:lineRule="auto"/>
      </w:pPr>
      <w:r w:rsidRPr="009D0FC6">
        <w:rPr>
          <w:b/>
        </w:rPr>
        <w:t>Newspaper/Article Citations</w:t>
      </w:r>
      <w:r>
        <w:t xml:space="preserve"> for accompanying scans:</w:t>
      </w:r>
    </w:p>
    <w:p w:rsidR="00CF09AA" w:rsidRDefault="00CF09AA" w:rsidP="00CF09AA">
      <w:pPr>
        <w:spacing w:after="0" w:line="240" w:lineRule="auto"/>
        <w:rPr>
          <w:noProof/>
        </w:rPr>
      </w:pPr>
    </w:p>
    <w:p w:rsidR="00337EE4" w:rsidRDefault="00337EE4" w:rsidP="00CF09AA">
      <w:pPr>
        <w:spacing w:after="0" w:line="240" w:lineRule="auto"/>
        <w:rPr>
          <w:noProof/>
        </w:rPr>
      </w:pPr>
      <w:r>
        <w:rPr>
          <w:noProof/>
        </w:rPr>
        <w:t xml:space="preserve">Roll, Warren [photo by]. </w:t>
      </w:r>
      <w:r w:rsidRPr="0014540C">
        <w:rPr>
          <w:i/>
          <w:noProof/>
        </w:rPr>
        <w:t>Star Bulletin</w:t>
      </w:r>
      <w:r>
        <w:rPr>
          <w:noProof/>
        </w:rPr>
        <w:t>, 21 August 1960, Women’s Section.</w:t>
      </w:r>
    </w:p>
    <w:p w:rsidR="00CF09AA" w:rsidRDefault="00CF09AA" w:rsidP="00CF09AA">
      <w:pPr>
        <w:spacing w:after="0" w:line="240" w:lineRule="auto"/>
        <w:rPr>
          <w:noProof/>
        </w:rPr>
      </w:pPr>
    </w:p>
    <w:p w:rsidR="00337EE4" w:rsidRDefault="00337EE4" w:rsidP="00CF09AA">
      <w:pPr>
        <w:spacing w:after="0" w:line="240" w:lineRule="auto"/>
        <w:rPr>
          <w:noProof/>
        </w:rPr>
      </w:pPr>
      <w:r>
        <w:rPr>
          <w:noProof/>
        </w:rPr>
        <w:t xml:space="preserve">“A Quiet Staurday Morning…with the Washington Place Quinns.” </w:t>
      </w:r>
      <w:r w:rsidRPr="0014540C">
        <w:rPr>
          <w:i/>
          <w:noProof/>
        </w:rPr>
        <w:t>Paradise of the Pacific</w:t>
      </w:r>
      <w:r>
        <w:rPr>
          <w:noProof/>
        </w:rPr>
        <w:t>, vol 74 no. 8. 1 September 1962, pp. 29-33.</w:t>
      </w:r>
    </w:p>
    <w:p w:rsidR="00CF09AA" w:rsidRDefault="00CF09AA" w:rsidP="00CF09AA">
      <w:pPr>
        <w:spacing w:after="0" w:line="240" w:lineRule="auto"/>
        <w:rPr>
          <w:noProof/>
        </w:rPr>
      </w:pPr>
    </w:p>
    <w:p w:rsidR="00337EE4" w:rsidRPr="00C83F9B" w:rsidRDefault="00337EE4" w:rsidP="00CF09AA">
      <w:pPr>
        <w:spacing w:after="0" w:line="240" w:lineRule="auto"/>
        <w:rPr>
          <w:noProof/>
        </w:rPr>
      </w:pPr>
      <w:r>
        <w:rPr>
          <w:noProof/>
        </w:rPr>
        <w:t xml:space="preserve">Cushman, Wilhela. “Mrs. William Francis Quinn.” </w:t>
      </w:r>
      <w:r>
        <w:rPr>
          <w:i/>
          <w:noProof/>
        </w:rPr>
        <w:t>Ladies Home Journal</w:t>
      </w:r>
      <w:r>
        <w:rPr>
          <w:noProof/>
        </w:rPr>
        <w:t>, vol. LXXVIII no. 2, February 1961, pp. 58-59.</w:t>
      </w:r>
    </w:p>
    <w:p w:rsidR="00046EFF" w:rsidRDefault="00046EFF" w:rsidP="00CF09AA">
      <w:pPr>
        <w:spacing w:after="0" w:line="240" w:lineRule="auto"/>
      </w:pPr>
    </w:p>
    <w:p w:rsidR="0000060C" w:rsidRPr="003D5027" w:rsidRDefault="0000060C" w:rsidP="00CF09AA">
      <w:pPr>
        <w:spacing w:after="0" w:line="240" w:lineRule="auto"/>
        <w:rPr>
          <w:b/>
          <w:u w:val="single"/>
        </w:rPr>
      </w:pPr>
      <w:r>
        <w:rPr>
          <w:b/>
          <w:u w:val="single"/>
        </w:rPr>
        <w:lastRenderedPageBreak/>
        <w:t>Burns</w:t>
      </w:r>
    </w:p>
    <w:p w:rsidR="00CF09AA" w:rsidRDefault="00CF09AA" w:rsidP="00CF09AA">
      <w:pPr>
        <w:spacing w:after="0" w:line="240" w:lineRule="auto"/>
        <w:rPr>
          <w:b/>
        </w:rPr>
      </w:pPr>
    </w:p>
    <w:p w:rsidR="0000060C" w:rsidRDefault="0000060C" w:rsidP="00CF09AA">
      <w:pPr>
        <w:spacing w:after="0" w:line="240" w:lineRule="auto"/>
        <w:rPr>
          <w:b/>
        </w:rPr>
      </w:pPr>
      <w:r>
        <w:rPr>
          <w:b/>
        </w:rPr>
        <w:t>Governor:</w:t>
      </w:r>
    </w:p>
    <w:p w:rsidR="00EE47B4" w:rsidRDefault="00EE47B4" w:rsidP="00CF09AA">
      <w:pPr>
        <w:spacing w:after="0" w:line="240" w:lineRule="auto"/>
      </w:pPr>
      <w:r>
        <w:t>John Anthony Burns was the second elected Governor o</w:t>
      </w:r>
      <w:r w:rsidR="00DD1DC2">
        <w:t xml:space="preserve">f the State from 1962 to 1974.  </w:t>
      </w:r>
      <w:r>
        <w:t>Burns played a leading role in stimulating the state economy and attracting foreign tourism and investment.  His many achievements include the promotion of Hawaii as a center for oceanography, construction of the new State Capitol building, and expansion of the University of Hawaii.</w:t>
      </w:r>
    </w:p>
    <w:p w:rsidR="00CF09AA" w:rsidRDefault="00CF09AA" w:rsidP="00CF09AA">
      <w:pPr>
        <w:spacing w:after="0" w:line="240" w:lineRule="auto"/>
        <w:rPr>
          <w:b/>
        </w:rPr>
      </w:pPr>
    </w:p>
    <w:p w:rsidR="0000060C" w:rsidRDefault="0000060C" w:rsidP="00CF09AA">
      <w:pPr>
        <w:spacing w:after="0" w:line="240" w:lineRule="auto"/>
        <w:rPr>
          <w:b/>
        </w:rPr>
      </w:pPr>
      <w:r>
        <w:rPr>
          <w:b/>
        </w:rPr>
        <w:t>First Lady:</w:t>
      </w:r>
    </w:p>
    <w:p w:rsidR="0000060C" w:rsidRDefault="00EC1B73" w:rsidP="00CF09AA">
      <w:pPr>
        <w:spacing w:after="0" w:line="240" w:lineRule="auto"/>
      </w:pPr>
      <w:r>
        <w:t xml:space="preserve">As a nurse in the Army Nurses Corps, </w:t>
      </w:r>
      <w:r w:rsidR="0000060C">
        <w:t xml:space="preserve">Beatrice Majors Van Vleet met </w:t>
      </w:r>
      <w:r>
        <w:t>John Burns while on assignment at Schofield Barracks and married him in June 1931.</w:t>
      </w:r>
      <w:r w:rsidR="00DD1DC2">
        <w:t xml:space="preserve">  In 1937 Mrs. Burns lost her third child due to polio, but by 1937 she had her fourth child, James.  </w:t>
      </w:r>
      <w:r>
        <w:t xml:space="preserve">She was First Lady of the state from 1962-1974.  Mrs. Burns led the effort to restore the gardens of Washington Place and much of what is enjoyed today is the result of that effort.  </w:t>
      </w:r>
      <w:r w:rsidRPr="00DD1DC2">
        <w:t>She call</w:t>
      </w:r>
      <w:r w:rsidR="007B21DC" w:rsidRPr="00DD1DC2">
        <w:t>ed</w:t>
      </w:r>
      <w:r w:rsidRPr="00DD1DC2">
        <w:t xml:space="preserve"> herself a “farmer at heart” and was especially fond of African violets.</w:t>
      </w:r>
      <w:r w:rsidR="007B21DC" w:rsidRPr="00DD1DC2">
        <w:rPr>
          <w:strike/>
        </w:rPr>
        <w:t xml:space="preserve">  </w:t>
      </w:r>
    </w:p>
    <w:p w:rsidR="00CF09AA" w:rsidRDefault="00CF09AA" w:rsidP="00CF09AA">
      <w:pPr>
        <w:spacing w:after="0" w:line="240" w:lineRule="auto"/>
        <w:rPr>
          <w:b/>
        </w:rPr>
      </w:pPr>
    </w:p>
    <w:p w:rsidR="0000060C" w:rsidRPr="003A5E77" w:rsidRDefault="0000060C" w:rsidP="00CF09AA">
      <w:pPr>
        <w:spacing w:after="0" w:line="240" w:lineRule="auto"/>
        <w:rPr>
          <w:b/>
        </w:rPr>
      </w:pPr>
      <w:r w:rsidRPr="003A5E77">
        <w:rPr>
          <w:b/>
        </w:rPr>
        <w:t xml:space="preserve"> On Being First Lady…</w:t>
      </w:r>
    </w:p>
    <w:p w:rsidR="0000060C" w:rsidRDefault="007B21DC" w:rsidP="00CF09AA">
      <w:pPr>
        <w:spacing w:after="0" w:line="240" w:lineRule="auto"/>
      </w:pPr>
      <w:r>
        <w:t>[</w:t>
      </w:r>
      <w:r w:rsidR="008904E2">
        <w:t>Dignitaries</w:t>
      </w:r>
      <w:r>
        <w:t>] visits never scared me.  When I was little</w:t>
      </w:r>
      <w:r w:rsidR="00690E00">
        <w:t>,</w:t>
      </w:r>
      <w:r>
        <w:t xml:space="preserve"> I was extremely shy.  Then when I went to nurses’ training, I sort of worked through this and I think I got that all over with when I was younger.  I think I had no shyness left.  I really enjoyed my years at Washington Place. </w:t>
      </w:r>
    </w:p>
    <w:p w:rsidR="00CF09AA" w:rsidRDefault="00CF09AA" w:rsidP="00CF09AA">
      <w:pPr>
        <w:spacing w:after="0" w:line="240" w:lineRule="auto"/>
        <w:rPr>
          <w:b/>
        </w:rPr>
      </w:pPr>
    </w:p>
    <w:p w:rsidR="0000060C" w:rsidRPr="009D7012" w:rsidRDefault="0000060C" w:rsidP="00CF09AA">
      <w:pPr>
        <w:spacing w:after="0" w:line="240" w:lineRule="auto"/>
        <w:rPr>
          <w:b/>
        </w:rPr>
      </w:pPr>
      <w:r w:rsidRPr="009D7012">
        <w:rPr>
          <w:b/>
        </w:rPr>
        <w:t>Washington Place…</w:t>
      </w:r>
    </w:p>
    <w:p w:rsidR="0000060C" w:rsidRPr="009D7012" w:rsidRDefault="00B533DA" w:rsidP="00CF09AA">
      <w:pPr>
        <w:spacing w:after="0" w:line="240" w:lineRule="auto"/>
      </w:pPr>
      <w:r>
        <w:t xml:space="preserve">Jack turned Washington Place over to me and he said, “That’s your kuleana [responsibility].”  The garden was in very bad shape, and so I said, “Well what will I do?”  He said, “call the different groups in, you know who they are, call them in.  Feed them lunch and talk to them.”  So I did.  Besides the garden renovations, Mrs. Burns </w:t>
      </w:r>
      <w:r w:rsidR="007B21DC" w:rsidRPr="009D7012">
        <w:t>believed in opening Washington Place to the people of Hawai´i, especially to children.</w:t>
      </w:r>
      <w:r>
        <w:t xml:space="preserve">  She </w:t>
      </w:r>
      <w:r w:rsidRPr="009D7012">
        <w:t>regularly</w:t>
      </w:r>
      <w:r w:rsidR="007B21DC" w:rsidRPr="009D7012">
        <w:t xml:space="preserve"> took groups of people on tours of the first floor and garden. </w:t>
      </w:r>
    </w:p>
    <w:p w:rsidR="00CF09AA" w:rsidRDefault="00CF09AA" w:rsidP="00CF09AA">
      <w:pPr>
        <w:spacing w:after="0" w:line="240" w:lineRule="auto"/>
        <w:rPr>
          <w:b/>
        </w:rPr>
      </w:pPr>
    </w:p>
    <w:p w:rsidR="0000060C" w:rsidRPr="003A5E77" w:rsidRDefault="0000060C" w:rsidP="00CF09AA">
      <w:pPr>
        <w:spacing w:after="0" w:line="240" w:lineRule="auto"/>
        <w:rPr>
          <w:b/>
        </w:rPr>
      </w:pPr>
      <w:r w:rsidRPr="003A5E77">
        <w:rPr>
          <w:b/>
        </w:rPr>
        <w:t>Washington Place Memory…</w:t>
      </w:r>
    </w:p>
    <w:p w:rsidR="0000060C" w:rsidRDefault="008904E2" w:rsidP="00CF09AA">
      <w:pPr>
        <w:spacing w:after="0" w:line="240" w:lineRule="auto"/>
      </w:pPr>
      <w:r>
        <w:t>He [Governor Burns] used to work at home.  He did a lot of his work.  He had all of his papers as he didn’t have much time to do that sort of thing, the paperwork, in the office.  It was either interviews or phone calls.</w:t>
      </w:r>
      <w:r w:rsidR="004924D9">
        <w:t xml:space="preserve">  The breakfast room looked like it had been shot at and missed.  And the State dining room had papers lined up there we didn’t dare touch.  And sometimes they were there when I had tours and I’d just explain, and all the women loved it, because their husbands did the same thing. </w:t>
      </w:r>
    </w:p>
    <w:p w:rsidR="00CF09AA" w:rsidRDefault="00CF09AA" w:rsidP="00CF09AA">
      <w:pPr>
        <w:spacing w:after="0" w:line="240" w:lineRule="auto"/>
        <w:rPr>
          <w:b/>
        </w:rPr>
      </w:pPr>
    </w:p>
    <w:p w:rsidR="00717379" w:rsidRPr="00717379" w:rsidRDefault="0000060C" w:rsidP="00CF09AA">
      <w:pPr>
        <w:spacing w:after="0" w:line="240" w:lineRule="auto"/>
        <w:rPr>
          <w:b/>
        </w:rPr>
      </w:pPr>
      <w:r w:rsidRPr="00DC3ACD">
        <w:rPr>
          <w:b/>
        </w:rPr>
        <w:t>Publication:</w:t>
      </w:r>
    </w:p>
    <w:p w:rsidR="000B31DC" w:rsidRPr="00267491" w:rsidRDefault="000B31DC" w:rsidP="00CF09AA">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Boylan, D. and M. Holmes.</w:t>
      </w:r>
      <w:proofErr w:type="gramEnd"/>
      <w:r>
        <w:rPr>
          <w:rFonts w:ascii="Times New Roman" w:hAnsi="Times New Roman" w:cs="Times New Roman"/>
          <w:sz w:val="24"/>
          <w:szCs w:val="24"/>
        </w:rPr>
        <w:t xml:space="preserve"> (2000). </w:t>
      </w:r>
      <w:r>
        <w:rPr>
          <w:rFonts w:ascii="Times New Roman" w:hAnsi="Times New Roman" w:cs="Times New Roman"/>
          <w:i/>
          <w:sz w:val="24"/>
          <w:szCs w:val="24"/>
        </w:rPr>
        <w:t>John A. Burns: The Man and His Times</w:t>
      </w:r>
      <w:r>
        <w:rPr>
          <w:rFonts w:ascii="Times New Roman" w:hAnsi="Times New Roman" w:cs="Times New Roman"/>
          <w:sz w:val="24"/>
          <w:szCs w:val="24"/>
        </w:rPr>
        <w:t>. Honolulu, HI: University of Hawaii Press.</w:t>
      </w:r>
    </w:p>
    <w:p w:rsidR="00CF09AA" w:rsidRDefault="00CF09AA" w:rsidP="00CF09AA">
      <w:pPr>
        <w:spacing w:after="0" w:line="240" w:lineRule="auto"/>
        <w:rPr>
          <w:rFonts w:ascii="Times New Roman" w:hAnsi="Times New Roman" w:cs="Times New Roman"/>
          <w:sz w:val="24"/>
          <w:szCs w:val="24"/>
        </w:rPr>
      </w:pPr>
    </w:p>
    <w:p w:rsidR="000B31DC" w:rsidRDefault="000B31DC" w:rsidP="00CF09AA">
      <w:pPr>
        <w:spacing w:after="0" w:line="240" w:lineRule="auto"/>
        <w:rPr>
          <w:rFonts w:ascii="Times New Roman" w:hAnsi="Times New Roman" w:cs="Times New Roman"/>
          <w:i/>
          <w:sz w:val="24"/>
          <w:szCs w:val="24"/>
        </w:rPr>
      </w:pPr>
      <w:r w:rsidRPr="00096BA8">
        <w:rPr>
          <w:rFonts w:ascii="Times New Roman" w:hAnsi="Times New Roman" w:cs="Times New Roman"/>
          <w:sz w:val="24"/>
          <w:szCs w:val="24"/>
        </w:rPr>
        <w:t xml:space="preserve">Burns, B. (2014). </w:t>
      </w:r>
      <w:r w:rsidRPr="00096BA8">
        <w:rPr>
          <w:rFonts w:ascii="Times New Roman" w:hAnsi="Times New Roman" w:cs="Times New Roman"/>
          <w:i/>
          <w:sz w:val="24"/>
          <w:szCs w:val="24"/>
        </w:rPr>
        <w:t>An Aura of Greatness: A Reflection</w:t>
      </w:r>
      <w:r>
        <w:rPr>
          <w:rFonts w:ascii="Times New Roman" w:hAnsi="Times New Roman" w:cs="Times New Roman"/>
          <w:i/>
          <w:sz w:val="24"/>
          <w:szCs w:val="24"/>
        </w:rPr>
        <w:t xml:space="preserve"> on Governor John A. Burns. </w:t>
      </w:r>
      <w:r>
        <w:rPr>
          <w:rFonts w:ascii="Times New Roman" w:hAnsi="Times New Roman" w:cs="Times New Roman"/>
          <w:sz w:val="24"/>
          <w:szCs w:val="24"/>
        </w:rPr>
        <w:t>Honolulu, HI: Aignos Publishing Inc.</w:t>
      </w:r>
      <w:r w:rsidRPr="00096BA8">
        <w:rPr>
          <w:rFonts w:ascii="Times New Roman" w:hAnsi="Times New Roman" w:cs="Times New Roman"/>
          <w:i/>
          <w:sz w:val="24"/>
          <w:szCs w:val="24"/>
        </w:rPr>
        <w:t xml:space="preserve"> </w:t>
      </w:r>
    </w:p>
    <w:p w:rsidR="00717379" w:rsidRDefault="00717379" w:rsidP="00CF09AA">
      <w:pPr>
        <w:spacing w:after="0" w:line="240" w:lineRule="auto"/>
        <w:rPr>
          <w:rFonts w:ascii="Times New Roman" w:hAnsi="Times New Roman" w:cs="Times New Roman"/>
          <w:i/>
          <w:sz w:val="24"/>
          <w:szCs w:val="24"/>
        </w:rPr>
      </w:pPr>
    </w:p>
    <w:p w:rsidR="00717379" w:rsidRPr="00717379" w:rsidRDefault="00717379" w:rsidP="00CF09AA">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Crowningburg-Amalu</w:t>
      </w:r>
      <w:proofErr w:type="spellEnd"/>
      <w:r>
        <w:rPr>
          <w:rFonts w:ascii="Times New Roman" w:hAnsi="Times New Roman" w:cs="Times New Roman"/>
          <w:sz w:val="24"/>
          <w:szCs w:val="24"/>
        </w:rPr>
        <w:t>, S. (1974).</w:t>
      </w:r>
      <w:proofErr w:type="gramEnd"/>
      <w:r>
        <w:rPr>
          <w:rFonts w:ascii="Times New Roman" w:hAnsi="Times New Roman" w:cs="Times New Roman"/>
          <w:sz w:val="24"/>
          <w:szCs w:val="24"/>
        </w:rPr>
        <w:t xml:space="preserve"> </w:t>
      </w:r>
      <w:r w:rsidRPr="00717379">
        <w:rPr>
          <w:rFonts w:ascii="Times New Roman" w:hAnsi="Times New Roman" w:cs="Times New Roman"/>
          <w:i/>
          <w:sz w:val="24"/>
          <w:szCs w:val="24"/>
        </w:rPr>
        <w:t>Jack Burns A Portrait in Transition</w:t>
      </w:r>
      <w:r>
        <w:rPr>
          <w:rFonts w:ascii="Times New Roman" w:hAnsi="Times New Roman" w:cs="Times New Roman"/>
          <w:sz w:val="24"/>
          <w:szCs w:val="24"/>
        </w:rPr>
        <w:t xml:space="preserve">. Honolulu, HI: The </w:t>
      </w:r>
      <w:proofErr w:type="spellStart"/>
      <w:r>
        <w:rPr>
          <w:rFonts w:ascii="Times New Roman" w:hAnsi="Times New Roman" w:cs="Times New Roman"/>
          <w:sz w:val="24"/>
          <w:szCs w:val="24"/>
        </w:rPr>
        <w:t>Mamalahoa</w:t>
      </w:r>
      <w:proofErr w:type="spellEnd"/>
      <w:r>
        <w:rPr>
          <w:rFonts w:ascii="Times New Roman" w:hAnsi="Times New Roman" w:cs="Times New Roman"/>
          <w:sz w:val="24"/>
          <w:szCs w:val="24"/>
        </w:rPr>
        <w:t xml:space="preserve"> Foundation.</w:t>
      </w:r>
    </w:p>
    <w:p w:rsidR="00CF09AA" w:rsidRDefault="00CF09AA" w:rsidP="00CF09AA">
      <w:pPr>
        <w:spacing w:after="0" w:line="240" w:lineRule="auto"/>
        <w:rPr>
          <w:b/>
        </w:rPr>
      </w:pPr>
    </w:p>
    <w:p w:rsidR="00C77038" w:rsidRDefault="00C77038" w:rsidP="00CF09AA">
      <w:pPr>
        <w:spacing w:after="0" w:line="240" w:lineRule="auto"/>
      </w:pPr>
    </w:p>
    <w:p w:rsidR="00CF09AA" w:rsidRDefault="00CF09AA" w:rsidP="00CF09AA">
      <w:pPr>
        <w:spacing w:after="0" w:line="240" w:lineRule="auto"/>
        <w:rPr>
          <w:b/>
          <w:u w:val="single"/>
        </w:rPr>
      </w:pPr>
    </w:p>
    <w:p w:rsidR="00CF09AA" w:rsidRDefault="00CF09AA" w:rsidP="00CF09AA">
      <w:pPr>
        <w:spacing w:after="0" w:line="240" w:lineRule="auto"/>
        <w:rPr>
          <w:b/>
          <w:u w:val="single"/>
        </w:rPr>
      </w:pPr>
    </w:p>
    <w:p w:rsidR="006B3D7A" w:rsidRDefault="006B3D7A" w:rsidP="00CF09AA">
      <w:pPr>
        <w:spacing w:after="0" w:line="240" w:lineRule="auto"/>
        <w:rPr>
          <w:b/>
          <w:u w:val="single"/>
        </w:rPr>
      </w:pPr>
    </w:p>
    <w:p w:rsidR="00975458" w:rsidRPr="003D5027" w:rsidRDefault="00975458" w:rsidP="00CF09AA">
      <w:pPr>
        <w:spacing w:after="0" w:line="240" w:lineRule="auto"/>
        <w:rPr>
          <w:b/>
          <w:u w:val="single"/>
        </w:rPr>
      </w:pPr>
      <w:bookmarkStart w:id="0" w:name="_GoBack"/>
      <w:bookmarkEnd w:id="0"/>
      <w:r>
        <w:rPr>
          <w:b/>
          <w:u w:val="single"/>
        </w:rPr>
        <w:lastRenderedPageBreak/>
        <w:t>Ariyoshi</w:t>
      </w:r>
    </w:p>
    <w:p w:rsidR="00CF09AA" w:rsidRDefault="00CF09AA" w:rsidP="00CF09AA">
      <w:pPr>
        <w:spacing w:after="0" w:line="240" w:lineRule="auto"/>
        <w:rPr>
          <w:b/>
        </w:rPr>
      </w:pPr>
    </w:p>
    <w:p w:rsidR="00975458" w:rsidRDefault="00975458" w:rsidP="00CF09AA">
      <w:pPr>
        <w:spacing w:after="0" w:line="240" w:lineRule="auto"/>
        <w:rPr>
          <w:b/>
        </w:rPr>
      </w:pPr>
      <w:r>
        <w:rPr>
          <w:b/>
        </w:rPr>
        <w:t>Governor:</w:t>
      </w:r>
    </w:p>
    <w:p w:rsidR="00975458" w:rsidRDefault="00975458" w:rsidP="00CF09AA">
      <w:pPr>
        <w:spacing w:after="0" w:line="240" w:lineRule="auto"/>
      </w:pPr>
      <w:r>
        <w:t>George Ryoichi Ariyoshi became Governor in 1974 and served until 1986.  The first Governor of Japanese-American ancestry, Ariyoshi is remembered for guiding the State through its first economic recession after the post-economic boom of statehood.</w:t>
      </w:r>
      <w:r w:rsidR="00230E0E">
        <w:t xml:space="preserve">  As Lieutenant Governor for Governor Burns (1970-1974), he became acting Governor when Governor Burns fell ill in October 1973.  Governor Ariyoshi holds the record as the longest-serving state governor in Hawai´i.  </w:t>
      </w:r>
    </w:p>
    <w:p w:rsidR="00CF09AA" w:rsidRDefault="00CF09AA" w:rsidP="00CF09AA">
      <w:pPr>
        <w:spacing w:after="0" w:line="240" w:lineRule="auto"/>
        <w:rPr>
          <w:b/>
        </w:rPr>
      </w:pPr>
    </w:p>
    <w:p w:rsidR="00975458" w:rsidRDefault="00975458" w:rsidP="00CF09AA">
      <w:pPr>
        <w:spacing w:after="0" w:line="240" w:lineRule="auto"/>
        <w:rPr>
          <w:b/>
        </w:rPr>
      </w:pPr>
      <w:r>
        <w:rPr>
          <w:b/>
        </w:rPr>
        <w:t>First Lady:</w:t>
      </w:r>
    </w:p>
    <w:p w:rsidR="00806E0B" w:rsidRDefault="00B00187" w:rsidP="00CF09AA">
      <w:pPr>
        <w:spacing w:after="0" w:line="240" w:lineRule="auto"/>
      </w:pPr>
      <w:r>
        <w:t>Jean Hayashi married George Ariyoshi in 1955, raised a family of three children, and was First Lady of the State of Hawai´i from 1974 to 1986.  In</w:t>
      </w:r>
      <w:r w:rsidR="00806E0B">
        <w:t xml:space="preserve"> 1974, in</w:t>
      </w:r>
      <w:r>
        <w:t xml:space="preserve">spired </w:t>
      </w:r>
      <w:r w:rsidR="00806E0B">
        <w:t xml:space="preserve">by First Lady Jacqueline Kennedy’s restoration of the White House, Mrs. Ariyoshi embarked on a restoration of Washington Place.  Under her direction, </w:t>
      </w:r>
      <w:r w:rsidR="00AA3032">
        <w:t xml:space="preserve">some of Queen Liliuokalani’s artifacts and furnishings were returned and the art and historic treasures cataloged.  She also initiated a docent program for house and garden tours.  </w:t>
      </w:r>
      <w:r w:rsidR="00806E0B">
        <w:t xml:space="preserve">  </w:t>
      </w:r>
    </w:p>
    <w:p w:rsidR="00CF09AA" w:rsidRDefault="00CF09AA" w:rsidP="00CF09AA">
      <w:pPr>
        <w:spacing w:after="0" w:line="240" w:lineRule="auto"/>
        <w:rPr>
          <w:b/>
        </w:rPr>
      </w:pPr>
    </w:p>
    <w:p w:rsidR="00975458" w:rsidRPr="003A5E77" w:rsidRDefault="00975458" w:rsidP="00CF09AA">
      <w:pPr>
        <w:spacing w:after="0" w:line="240" w:lineRule="auto"/>
        <w:rPr>
          <w:b/>
        </w:rPr>
      </w:pPr>
      <w:r w:rsidRPr="003A5E77">
        <w:rPr>
          <w:b/>
        </w:rPr>
        <w:t>On Being First Lady…</w:t>
      </w:r>
    </w:p>
    <w:p w:rsidR="00714141" w:rsidRPr="00714141" w:rsidRDefault="00714141" w:rsidP="00CF09AA">
      <w:pPr>
        <w:spacing w:after="0" w:line="240" w:lineRule="auto"/>
      </w:pPr>
      <w:r w:rsidRPr="00714141">
        <w:t xml:space="preserve">I started with my interests.  I always believe that first you have to look at yourself and figure out what your interests are.  And once you know your interests, you have to figure out what your assets and liabilities are.  There are some things you can’t do and some things you can.                                                                                                                                                                                                                                                                                                                                                                                                                                                                                                                                                                                                                                                                                                                                                                                                                                                                                                                                                                                                                                                                                           </w:t>
      </w:r>
    </w:p>
    <w:p w:rsidR="00CF09AA" w:rsidRDefault="00CF09AA" w:rsidP="00CF09AA">
      <w:pPr>
        <w:spacing w:after="0" w:line="240" w:lineRule="auto"/>
        <w:rPr>
          <w:b/>
        </w:rPr>
      </w:pPr>
    </w:p>
    <w:p w:rsidR="00975458" w:rsidRDefault="00975458" w:rsidP="00CF09AA">
      <w:pPr>
        <w:spacing w:after="0" w:line="240" w:lineRule="auto"/>
        <w:rPr>
          <w:b/>
        </w:rPr>
      </w:pPr>
      <w:r w:rsidRPr="003A5E77">
        <w:rPr>
          <w:b/>
        </w:rPr>
        <w:t>Washington Place…</w:t>
      </w:r>
    </w:p>
    <w:p w:rsidR="00714141" w:rsidRPr="00714141" w:rsidRDefault="00714141" w:rsidP="00CF09AA">
      <w:pPr>
        <w:spacing w:after="0" w:line="240" w:lineRule="auto"/>
      </w:pPr>
      <w:r>
        <w:t>I was interested in history and art.  I was interested in the home.  I felt we were stewards.  And we were given this opportunity to serve.</w:t>
      </w:r>
      <w:r w:rsidR="006B6146">
        <w:t xml:space="preserve">  So I started with the home.  Each object has a history, has a story.</w:t>
      </w:r>
      <w:r w:rsidR="009D19FC">
        <w:t xml:space="preserve">  Documenting these stories became a multiple year project and </w:t>
      </w:r>
      <w:r w:rsidR="003E74FA">
        <w:t xml:space="preserve">included a </w:t>
      </w:r>
      <w:r w:rsidR="009D19FC">
        <w:t>collaboration with University of Hawaii.  This</w:t>
      </w:r>
      <w:r>
        <w:t xml:space="preserve"> </w:t>
      </w:r>
      <w:r w:rsidR="009D19FC">
        <w:t xml:space="preserve">led to the publication of </w:t>
      </w:r>
      <w:r w:rsidR="009D19FC" w:rsidRPr="00096BA8">
        <w:rPr>
          <w:rFonts w:ascii="Times New Roman" w:hAnsi="Times New Roman" w:cs="Times New Roman"/>
          <w:i/>
          <w:sz w:val="24"/>
          <w:szCs w:val="24"/>
        </w:rPr>
        <w:t>Decorative Arts of Washington Place, 1847-1987</w:t>
      </w:r>
    </w:p>
    <w:p w:rsidR="00CF09AA" w:rsidRDefault="00CF09AA" w:rsidP="00CF09AA">
      <w:pPr>
        <w:spacing w:after="0" w:line="240" w:lineRule="auto"/>
        <w:rPr>
          <w:b/>
        </w:rPr>
      </w:pPr>
    </w:p>
    <w:p w:rsidR="00975458" w:rsidRPr="003A5E77" w:rsidRDefault="00975458" w:rsidP="00CF09AA">
      <w:pPr>
        <w:spacing w:after="0" w:line="240" w:lineRule="auto"/>
        <w:rPr>
          <w:b/>
        </w:rPr>
      </w:pPr>
      <w:r w:rsidRPr="003A5E77">
        <w:rPr>
          <w:b/>
        </w:rPr>
        <w:t>Washington Place Memory…</w:t>
      </w:r>
    </w:p>
    <w:p w:rsidR="003E74FA" w:rsidRPr="003E74FA" w:rsidRDefault="003E74FA" w:rsidP="00CF09AA">
      <w:pPr>
        <w:spacing w:after="0" w:line="240" w:lineRule="auto"/>
      </w:pPr>
      <w:r w:rsidRPr="003E74FA">
        <w:t xml:space="preserve">It was a universal moment when I met a fellow tourist in Edinburgh, Scotland and we had both gotten off the tour bus to </w:t>
      </w:r>
      <w:r>
        <w:t xml:space="preserve">explore the </w:t>
      </w:r>
      <w:r w:rsidRPr="003E74FA">
        <w:t>antique shop</w:t>
      </w:r>
      <w:r>
        <w:t>s</w:t>
      </w:r>
      <w:r w:rsidRPr="003E74FA">
        <w:t>.  A conversation later led</w:t>
      </w:r>
      <w:r>
        <w:t xml:space="preserve"> to</w:t>
      </w:r>
      <w:r w:rsidRPr="003E74FA">
        <w:t xml:space="preserve"> the return of a Victorian chair</w:t>
      </w:r>
      <w:r>
        <w:t>,</w:t>
      </w:r>
      <w:r w:rsidRPr="003E74FA">
        <w:t xml:space="preserve"> once belonging to Queen Lili´uokalani</w:t>
      </w:r>
      <w:r>
        <w:t xml:space="preserve">.  William Allaman was from Florida like his aunt and uncle </w:t>
      </w:r>
      <w:r w:rsidR="00B80BFE">
        <w:t xml:space="preserve">whom </w:t>
      </w:r>
      <w:r>
        <w:t xml:space="preserve">had purchased the </w:t>
      </w:r>
      <w:r w:rsidR="00B80BFE">
        <w:t xml:space="preserve">chair </w:t>
      </w:r>
      <w:r>
        <w:t>in the early 1920s for $3.50 from the Queen’s estate.</w:t>
      </w:r>
      <w:r w:rsidR="00093A9C">
        <w:t xml:space="preserve">  </w:t>
      </w:r>
      <w:r w:rsidR="00563C0C">
        <w:t>Originally donated to Hui Hanai, the chair is on permanent loan to Washington Place and now sits in the “blue room.”</w:t>
      </w:r>
      <w:r>
        <w:t xml:space="preserve">  </w:t>
      </w:r>
      <w:r w:rsidRPr="003E74FA">
        <w:t xml:space="preserve">   </w:t>
      </w:r>
    </w:p>
    <w:p w:rsidR="00CF09AA" w:rsidRDefault="00CF09AA" w:rsidP="00CF09AA">
      <w:pPr>
        <w:spacing w:after="0" w:line="240" w:lineRule="auto"/>
        <w:rPr>
          <w:b/>
        </w:rPr>
      </w:pPr>
    </w:p>
    <w:p w:rsidR="00442C61" w:rsidRDefault="00442C61" w:rsidP="00CF09AA">
      <w:pPr>
        <w:spacing w:after="0" w:line="240" w:lineRule="auto"/>
        <w:rPr>
          <w:b/>
        </w:rPr>
      </w:pPr>
      <w:r w:rsidRPr="00DC3ACD">
        <w:rPr>
          <w:b/>
        </w:rPr>
        <w:t>Publication</w:t>
      </w:r>
      <w:r>
        <w:rPr>
          <w:b/>
        </w:rPr>
        <w:t>s</w:t>
      </w:r>
      <w:r w:rsidRPr="00DC3ACD">
        <w:rPr>
          <w:b/>
        </w:rPr>
        <w:t>:</w:t>
      </w:r>
    </w:p>
    <w:p w:rsidR="00442C61" w:rsidRDefault="00442C61" w:rsidP="00CF09A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Ariyoshi, G. (1997). </w:t>
      </w:r>
      <w:r>
        <w:rPr>
          <w:rFonts w:ascii="Times New Roman" w:hAnsi="Times New Roman" w:cs="Times New Roman"/>
          <w:i/>
          <w:sz w:val="24"/>
          <w:szCs w:val="24"/>
        </w:rPr>
        <w:t xml:space="preserve">With Obligation to </w:t>
      </w:r>
      <w:r w:rsidRPr="008742A6">
        <w:rPr>
          <w:rFonts w:ascii="Times New Roman" w:hAnsi="Times New Roman" w:cs="Times New Roman"/>
          <w:i/>
          <w:sz w:val="24"/>
          <w:szCs w:val="24"/>
        </w:rPr>
        <w:t>All</w:t>
      </w:r>
      <w:r>
        <w:rPr>
          <w:rFonts w:ascii="Times New Roman" w:hAnsi="Times New Roman" w:cs="Times New Roman"/>
          <w:i/>
          <w:sz w:val="24"/>
          <w:szCs w:val="24"/>
        </w:rPr>
        <w:t xml:space="preserve">. </w:t>
      </w:r>
      <w:r w:rsidRPr="008742A6">
        <w:rPr>
          <w:rFonts w:ascii="Times New Roman" w:hAnsi="Times New Roman" w:cs="Times New Roman"/>
          <w:sz w:val="24"/>
          <w:szCs w:val="24"/>
        </w:rPr>
        <w:t>Honolulu,</w:t>
      </w:r>
      <w:r>
        <w:rPr>
          <w:rFonts w:ascii="Times New Roman" w:hAnsi="Times New Roman" w:cs="Times New Roman"/>
          <w:sz w:val="24"/>
          <w:szCs w:val="24"/>
        </w:rPr>
        <w:t xml:space="preserve"> HI: Ariyoshi Foundation.</w:t>
      </w:r>
    </w:p>
    <w:p w:rsidR="00CF09AA" w:rsidRDefault="00CF09AA" w:rsidP="00CF09AA">
      <w:pPr>
        <w:spacing w:after="0" w:line="240" w:lineRule="auto"/>
        <w:rPr>
          <w:rFonts w:ascii="Times New Roman" w:hAnsi="Times New Roman" w:cs="Times New Roman"/>
          <w:sz w:val="24"/>
          <w:szCs w:val="24"/>
        </w:rPr>
      </w:pPr>
    </w:p>
    <w:p w:rsidR="00442C61" w:rsidRDefault="00442C61" w:rsidP="00CF09AA">
      <w:pPr>
        <w:spacing w:after="0" w:line="240" w:lineRule="auto"/>
        <w:rPr>
          <w:rFonts w:ascii="Times New Roman" w:hAnsi="Times New Roman" w:cs="Times New Roman"/>
          <w:sz w:val="24"/>
          <w:szCs w:val="24"/>
        </w:rPr>
      </w:pPr>
      <w:r w:rsidRPr="00096BA8">
        <w:rPr>
          <w:rFonts w:ascii="Times New Roman" w:hAnsi="Times New Roman" w:cs="Times New Roman"/>
          <w:sz w:val="24"/>
          <w:szCs w:val="24"/>
        </w:rPr>
        <w:t xml:space="preserve">Ariyoshi, J.M. (2004). </w:t>
      </w:r>
      <w:r w:rsidRPr="00096BA8">
        <w:rPr>
          <w:rFonts w:ascii="Times New Roman" w:hAnsi="Times New Roman" w:cs="Times New Roman"/>
          <w:i/>
          <w:sz w:val="24"/>
          <w:szCs w:val="24"/>
        </w:rPr>
        <w:t>Washin</w:t>
      </w:r>
      <w:r>
        <w:rPr>
          <w:rFonts w:ascii="Times New Roman" w:hAnsi="Times New Roman" w:cs="Times New Roman"/>
          <w:i/>
          <w:sz w:val="24"/>
          <w:szCs w:val="24"/>
        </w:rPr>
        <w:t>g</w:t>
      </w:r>
      <w:r w:rsidRPr="00096BA8">
        <w:rPr>
          <w:rFonts w:ascii="Times New Roman" w:hAnsi="Times New Roman" w:cs="Times New Roman"/>
          <w:i/>
          <w:sz w:val="24"/>
          <w:szCs w:val="24"/>
        </w:rPr>
        <w:t>ton Place, A First Lady’s Story</w:t>
      </w:r>
      <w:r w:rsidRPr="00096BA8">
        <w:rPr>
          <w:rFonts w:ascii="Times New Roman" w:hAnsi="Times New Roman" w:cs="Times New Roman"/>
          <w:sz w:val="24"/>
          <w:szCs w:val="24"/>
        </w:rPr>
        <w:t>. Honolulu, HI: Japanese Cultural Center of Hawaii.</w:t>
      </w:r>
    </w:p>
    <w:p w:rsidR="00CF09AA" w:rsidRDefault="00CF09AA" w:rsidP="00CF09AA">
      <w:pPr>
        <w:spacing w:after="0" w:line="240" w:lineRule="auto"/>
        <w:rPr>
          <w:rFonts w:ascii="Times New Roman" w:hAnsi="Times New Roman" w:cs="Times New Roman"/>
          <w:sz w:val="24"/>
          <w:szCs w:val="24"/>
        </w:rPr>
      </w:pPr>
    </w:p>
    <w:p w:rsidR="00442C61" w:rsidRDefault="00442C61" w:rsidP="00CF09AA">
      <w:pPr>
        <w:spacing w:after="0" w:line="240" w:lineRule="auto"/>
        <w:rPr>
          <w:rFonts w:ascii="Times New Roman" w:hAnsi="Times New Roman" w:cs="Times New Roman"/>
          <w:sz w:val="24"/>
          <w:szCs w:val="24"/>
        </w:rPr>
      </w:pPr>
      <w:r w:rsidRPr="00096BA8">
        <w:rPr>
          <w:rFonts w:ascii="Times New Roman" w:hAnsi="Times New Roman" w:cs="Times New Roman"/>
          <w:sz w:val="24"/>
          <w:szCs w:val="24"/>
        </w:rPr>
        <w:t xml:space="preserve">Des Jarlais, M. E. (1986). </w:t>
      </w:r>
      <w:r w:rsidRPr="00096BA8">
        <w:rPr>
          <w:rFonts w:ascii="Times New Roman" w:hAnsi="Times New Roman" w:cs="Times New Roman"/>
          <w:i/>
          <w:sz w:val="24"/>
          <w:szCs w:val="24"/>
        </w:rPr>
        <w:t>Decorative Arts of Washington Place, 1847-1987</w:t>
      </w:r>
      <w:r w:rsidRPr="00096BA8">
        <w:rPr>
          <w:rFonts w:ascii="Times New Roman" w:hAnsi="Times New Roman" w:cs="Times New Roman"/>
          <w:sz w:val="24"/>
          <w:szCs w:val="24"/>
        </w:rPr>
        <w:t>. Honolulu, HI: College of Tropical Agriculture and Human Resources University of Hawaii.</w:t>
      </w:r>
    </w:p>
    <w:p w:rsidR="00975458" w:rsidRDefault="00975458" w:rsidP="00CF09AA">
      <w:pPr>
        <w:spacing w:after="0" w:line="240" w:lineRule="auto"/>
      </w:pPr>
    </w:p>
    <w:p w:rsidR="00975458" w:rsidRDefault="00975458" w:rsidP="00CF09AA">
      <w:pPr>
        <w:spacing w:after="0" w:line="240" w:lineRule="auto"/>
      </w:pPr>
    </w:p>
    <w:p w:rsidR="00037D4F" w:rsidRDefault="00037D4F" w:rsidP="00CF09AA">
      <w:pPr>
        <w:spacing w:after="0" w:line="240" w:lineRule="auto"/>
      </w:pPr>
    </w:p>
    <w:p w:rsidR="00037D4F" w:rsidRDefault="00037D4F" w:rsidP="00CF09AA">
      <w:pPr>
        <w:spacing w:after="0" w:line="240" w:lineRule="auto"/>
      </w:pPr>
    </w:p>
    <w:p w:rsidR="00037D4F" w:rsidRDefault="00037D4F" w:rsidP="00CF09AA">
      <w:pPr>
        <w:spacing w:after="0" w:line="240" w:lineRule="auto"/>
      </w:pPr>
    </w:p>
    <w:p w:rsidR="00CF09AA" w:rsidRDefault="00CF09AA" w:rsidP="00CF09AA">
      <w:pPr>
        <w:spacing w:after="0" w:line="240" w:lineRule="auto"/>
      </w:pPr>
    </w:p>
    <w:p w:rsidR="00615398" w:rsidRPr="003D5027" w:rsidRDefault="00615398" w:rsidP="00CF09AA">
      <w:pPr>
        <w:spacing w:after="0" w:line="240" w:lineRule="auto"/>
        <w:rPr>
          <w:b/>
          <w:u w:val="single"/>
        </w:rPr>
      </w:pPr>
      <w:r>
        <w:rPr>
          <w:b/>
          <w:u w:val="single"/>
        </w:rPr>
        <w:lastRenderedPageBreak/>
        <w:t>Waihe´e</w:t>
      </w:r>
    </w:p>
    <w:p w:rsidR="00CF09AA" w:rsidRDefault="00CF09AA" w:rsidP="00CF09AA">
      <w:pPr>
        <w:spacing w:after="0" w:line="240" w:lineRule="auto"/>
        <w:rPr>
          <w:b/>
        </w:rPr>
      </w:pPr>
    </w:p>
    <w:p w:rsidR="00615398" w:rsidRDefault="00615398" w:rsidP="00CF09AA">
      <w:pPr>
        <w:spacing w:after="0" w:line="240" w:lineRule="auto"/>
        <w:rPr>
          <w:b/>
        </w:rPr>
      </w:pPr>
      <w:r>
        <w:rPr>
          <w:b/>
        </w:rPr>
        <w:t>Governor:</w:t>
      </w:r>
    </w:p>
    <w:p w:rsidR="00615398" w:rsidRDefault="00615398" w:rsidP="00CF09AA">
      <w:pPr>
        <w:spacing w:after="0" w:line="240" w:lineRule="auto"/>
      </w:pPr>
      <w:r>
        <w:t xml:space="preserve">John David Waihe´e III who served as Governor from 1986 to 1994, was the first Native Hawaiian elected as the State’s Chief Executive.  His political career began with his election to the Constitutional Convention of 1978.  He came into the office when the economy was booming from the tourism industry and foreign investment.  During his tenure the issue of Hawaiian sovereignty also took an increased importance as the centennial anniversary of the overthrow occurred.  </w:t>
      </w:r>
    </w:p>
    <w:p w:rsidR="00CF09AA" w:rsidRDefault="00CF09AA" w:rsidP="00CF09AA">
      <w:pPr>
        <w:spacing w:after="0" w:line="240" w:lineRule="auto"/>
        <w:rPr>
          <w:b/>
        </w:rPr>
      </w:pPr>
    </w:p>
    <w:p w:rsidR="00615398" w:rsidRDefault="00615398" w:rsidP="00CF09AA">
      <w:pPr>
        <w:spacing w:after="0" w:line="240" w:lineRule="auto"/>
        <w:rPr>
          <w:b/>
        </w:rPr>
      </w:pPr>
      <w:r>
        <w:rPr>
          <w:b/>
        </w:rPr>
        <w:t>First Lady:</w:t>
      </w:r>
    </w:p>
    <w:p w:rsidR="00615398" w:rsidRPr="00DC2E62" w:rsidRDefault="00615398" w:rsidP="00CF09AA">
      <w:pPr>
        <w:spacing w:after="0" w:line="240" w:lineRule="auto"/>
      </w:pPr>
      <w:r>
        <w:t>Lynne Kobashigawa knew John at Hawaiian Mission School, but did not start dating until after high school.  They went on to attend the same college, Andrews University, but did not marry until September 1969.  She was the fourth First Lady of the state from 1986-1994.</w:t>
      </w:r>
      <w:r w:rsidRPr="007A0CD8">
        <w:t xml:space="preserve"> </w:t>
      </w:r>
      <w:r>
        <w:t xml:space="preserve">As a mother of two and schoolteacher, she had a strong commitment to education and made significant contributions to the Washington Place Docent Program.  She authored a book alongside the Docents of Washington Place on Queen Liliuokalani as a musician.  </w:t>
      </w:r>
    </w:p>
    <w:p w:rsidR="00CF09AA" w:rsidRDefault="00CF09AA" w:rsidP="00CF09AA">
      <w:pPr>
        <w:spacing w:after="0" w:line="240" w:lineRule="auto"/>
        <w:rPr>
          <w:b/>
        </w:rPr>
      </w:pPr>
    </w:p>
    <w:p w:rsidR="00615398" w:rsidRDefault="00615398" w:rsidP="00CF09AA">
      <w:pPr>
        <w:spacing w:after="0" w:line="240" w:lineRule="auto"/>
        <w:rPr>
          <w:b/>
        </w:rPr>
      </w:pPr>
      <w:r w:rsidRPr="003A5E77">
        <w:rPr>
          <w:b/>
        </w:rPr>
        <w:t>On Being First Lady…</w:t>
      </w:r>
    </w:p>
    <w:p w:rsidR="00CF09AA" w:rsidRDefault="00615398" w:rsidP="00CF09AA">
      <w:pPr>
        <w:spacing w:after="0" w:line="240" w:lineRule="auto"/>
      </w:pPr>
      <w:r>
        <w:t>Give some thought to whatever legacy you want to leave because you have such a tremendous opportunity to leave the world a little better.  And keep your family knit tightly together, because you went in with your family and that’s the only sure thing you’ll take out with you.</w:t>
      </w:r>
    </w:p>
    <w:p w:rsidR="00CF09AA" w:rsidRDefault="00CF09AA" w:rsidP="00CF09AA">
      <w:pPr>
        <w:spacing w:after="0" w:line="240" w:lineRule="auto"/>
        <w:rPr>
          <w:b/>
        </w:rPr>
      </w:pPr>
    </w:p>
    <w:p w:rsidR="00615398" w:rsidRPr="00CF09AA" w:rsidRDefault="00615398" w:rsidP="00CF09AA">
      <w:pPr>
        <w:spacing w:after="0" w:line="240" w:lineRule="auto"/>
      </w:pPr>
      <w:r w:rsidRPr="003A5E77">
        <w:rPr>
          <w:b/>
        </w:rPr>
        <w:t>Washington Place…</w:t>
      </w:r>
    </w:p>
    <w:p w:rsidR="00CF09AA" w:rsidRDefault="00615398" w:rsidP="00CF09AA">
      <w:pPr>
        <w:spacing w:after="0" w:line="240" w:lineRule="auto"/>
      </w:pPr>
      <w:r>
        <w:t xml:space="preserve">I think I treated it more like a hotel, although it really was a home.  I thought of it as a hotel because we had maids, the beds would be made, and the ironing would be done.  But I know when we lived there it really was a home.  I think I treated it that way so that I wouldn’t be disappointed when I left.  For one thing, John’s mom and my mom came to live with us.  We knew we would be gone a lot, and we invited them so they could stay with the children.  </w:t>
      </w:r>
      <w:r w:rsidRPr="00DF5C78">
        <w:t xml:space="preserve">The maids, the secretary, security were so much like family.  </w:t>
      </w:r>
    </w:p>
    <w:p w:rsidR="00615398" w:rsidRPr="004D1B66" w:rsidRDefault="00615398" w:rsidP="00CF09AA">
      <w:pPr>
        <w:spacing w:after="0" w:line="240" w:lineRule="auto"/>
      </w:pPr>
      <w:r w:rsidRPr="00DF5C78">
        <w:t>Every day they were there for us.  They treated us so well.</w:t>
      </w:r>
      <w:r>
        <w:t xml:space="preserve">   </w:t>
      </w:r>
    </w:p>
    <w:p w:rsidR="00CF09AA" w:rsidRDefault="00CF09AA" w:rsidP="00CF09AA">
      <w:pPr>
        <w:spacing w:after="0" w:line="240" w:lineRule="auto"/>
        <w:rPr>
          <w:b/>
        </w:rPr>
      </w:pPr>
    </w:p>
    <w:p w:rsidR="00615398" w:rsidRPr="003A5E77" w:rsidRDefault="00615398" w:rsidP="00CF09AA">
      <w:pPr>
        <w:spacing w:after="0" w:line="240" w:lineRule="auto"/>
        <w:rPr>
          <w:b/>
        </w:rPr>
      </w:pPr>
      <w:r w:rsidRPr="003A5E77">
        <w:rPr>
          <w:b/>
        </w:rPr>
        <w:t>Washington Place Memory…</w:t>
      </w:r>
    </w:p>
    <w:p w:rsidR="00615398" w:rsidRDefault="00615398" w:rsidP="00CF09AA">
      <w:pPr>
        <w:spacing w:after="0" w:line="240" w:lineRule="auto"/>
      </w:pPr>
      <w:r>
        <w:t xml:space="preserve">President and Mrs. Clinton came to Washington Place from Japan to join their daughter and two of her friends who had arrived a couple of days before.  Chelsea and the two girls stayed in Jennifer’s and John’s room.  It was the first time we actually had anybody stay at Washington Place.  I was wondering what to have for dinner.  And John said, “I know what we’re having.  We’re having roast turkey.  He’s [President Clinton] been away so long he’s going to want some home cooking.  So that’s what we had-roast turkey, mashed potato and gravy.  </w:t>
      </w:r>
    </w:p>
    <w:p w:rsidR="00CF09AA" w:rsidRDefault="00CF09AA" w:rsidP="00CF09AA">
      <w:pPr>
        <w:spacing w:after="0" w:line="240" w:lineRule="auto"/>
        <w:rPr>
          <w:b/>
        </w:rPr>
      </w:pPr>
    </w:p>
    <w:p w:rsidR="00CF09AA" w:rsidRDefault="00442C61" w:rsidP="00CF09AA">
      <w:pPr>
        <w:spacing w:after="0" w:line="240" w:lineRule="auto"/>
        <w:rPr>
          <w:b/>
        </w:rPr>
      </w:pPr>
      <w:r w:rsidRPr="00DC3ACD">
        <w:rPr>
          <w:b/>
        </w:rPr>
        <w:t>Publication:</w:t>
      </w:r>
    </w:p>
    <w:p w:rsidR="00CF09AA" w:rsidRDefault="00442C61" w:rsidP="00CF09AA">
      <w:pPr>
        <w:spacing w:after="0" w:line="240" w:lineRule="auto"/>
        <w:rPr>
          <w:rFonts w:ascii="Times New Roman" w:hAnsi="Times New Roman" w:cs="Times New Roman"/>
          <w:sz w:val="24"/>
          <w:szCs w:val="24"/>
        </w:rPr>
      </w:pPr>
      <w:r>
        <w:rPr>
          <w:rFonts w:ascii="Times New Roman" w:hAnsi="Times New Roman" w:cs="Times New Roman"/>
          <w:i/>
          <w:sz w:val="24"/>
          <w:szCs w:val="24"/>
        </w:rPr>
        <w:t>Her Royal Highness Queen Liliuokalani: Poet, Composer, Musician</w:t>
      </w:r>
      <w:r>
        <w:rPr>
          <w:rFonts w:ascii="Times New Roman" w:hAnsi="Times New Roman" w:cs="Times New Roman"/>
          <w:sz w:val="24"/>
          <w:szCs w:val="24"/>
        </w:rPr>
        <w:t>. (1994). Prepared by Lynne Waihee and the Docents of Washington Pla</w:t>
      </w:r>
      <w:r w:rsidR="00CF09AA">
        <w:rPr>
          <w:rFonts w:ascii="Times New Roman" w:hAnsi="Times New Roman" w:cs="Times New Roman"/>
          <w:sz w:val="24"/>
          <w:szCs w:val="24"/>
        </w:rPr>
        <w:t>ce. Honolulu, HI: Lynne Waihee.</w:t>
      </w:r>
    </w:p>
    <w:p w:rsidR="00CF09AA" w:rsidRDefault="00CF09AA" w:rsidP="00CF09AA">
      <w:pPr>
        <w:spacing w:after="0" w:line="240" w:lineRule="auto"/>
        <w:rPr>
          <w:b/>
          <w:u w:val="single"/>
        </w:rPr>
      </w:pPr>
    </w:p>
    <w:p w:rsidR="00CF09AA" w:rsidRDefault="00CF09AA" w:rsidP="00CF09AA">
      <w:pPr>
        <w:spacing w:after="0" w:line="240" w:lineRule="auto"/>
        <w:rPr>
          <w:b/>
          <w:u w:val="single"/>
        </w:rPr>
      </w:pPr>
    </w:p>
    <w:p w:rsidR="00CF09AA" w:rsidRDefault="00CF09AA" w:rsidP="00CF09AA">
      <w:pPr>
        <w:spacing w:after="0" w:line="240" w:lineRule="auto"/>
        <w:rPr>
          <w:b/>
          <w:u w:val="single"/>
        </w:rPr>
      </w:pPr>
    </w:p>
    <w:p w:rsidR="00CF09AA" w:rsidRDefault="00CF09AA" w:rsidP="00CF09AA">
      <w:pPr>
        <w:spacing w:after="0" w:line="240" w:lineRule="auto"/>
        <w:rPr>
          <w:b/>
          <w:u w:val="single"/>
        </w:rPr>
      </w:pPr>
    </w:p>
    <w:p w:rsidR="00CF09AA" w:rsidRDefault="00CF09AA" w:rsidP="00CF09AA">
      <w:pPr>
        <w:spacing w:after="0" w:line="240" w:lineRule="auto"/>
        <w:rPr>
          <w:b/>
          <w:u w:val="single"/>
        </w:rPr>
      </w:pPr>
    </w:p>
    <w:p w:rsidR="00CF09AA" w:rsidRDefault="00CF09AA" w:rsidP="00CF09AA">
      <w:pPr>
        <w:spacing w:after="0" w:line="240" w:lineRule="auto"/>
        <w:rPr>
          <w:b/>
          <w:u w:val="single"/>
        </w:rPr>
      </w:pPr>
    </w:p>
    <w:p w:rsidR="00CF09AA" w:rsidRDefault="00CF09AA" w:rsidP="00CF09AA">
      <w:pPr>
        <w:spacing w:after="0" w:line="240" w:lineRule="auto"/>
        <w:rPr>
          <w:b/>
          <w:u w:val="single"/>
        </w:rPr>
      </w:pPr>
    </w:p>
    <w:p w:rsidR="00806C13" w:rsidRPr="00CF09AA" w:rsidRDefault="00806C13" w:rsidP="00CF09AA">
      <w:pPr>
        <w:spacing w:after="0" w:line="240" w:lineRule="auto"/>
        <w:rPr>
          <w:b/>
        </w:rPr>
      </w:pPr>
      <w:r>
        <w:rPr>
          <w:b/>
          <w:u w:val="single"/>
        </w:rPr>
        <w:lastRenderedPageBreak/>
        <w:t>Cayetano</w:t>
      </w:r>
    </w:p>
    <w:p w:rsidR="00CF09AA" w:rsidRDefault="00CF09AA" w:rsidP="00CF09AA">
      <w:pPr>
        <w:spacing w:after="0" w:line="240" w:lineRule="auto"/>
        <w:rPr>
          <w:b/>
        </w:rPr>
      </w:pPr>
    </w:p>
    <w:p w:rsidR="00806C13" w:rsidRDefault="00806C13" w:rsidP="00CF09AA">
      <w:pPr>
        <w:spacing w:after="0" w:line="240" w:lineRule="auto"/>
        <w:rPr>
          <w:b/>
        </w:rPr>
      </w:pPr>
      <w:r>
        <w:rPr>
          <w:b/>
        </w:rPr>
        <w:t>Governor:</w:t>
      </w:r>
    </w:p>
    <w:p w:rsidR="00806C13" w:rsidRPr="00286EEA" w:rsidRDefault="00806C13" w:rsidP="00CF09AA">
      <w:pPr>
        <w:spacing w:after="0" w:line="240" w:lineRule="auto"/>
      </w:pPr>
      <w:r>
        <w:t xml:space="preserve">Benjamin Jerome </w:t>
      </w:r>
      <w:r w:rsidR="00690E00">
        <w:t xml:space="preserve">or </w:t>
      </w:r>
      <w:r>
        <w:t>“Ben” Cayetano served as Governor from 1994 to 2002.  He was the Nation’s fir</w:t>
      </w:r>
      <w:r w:rsidR="000D5D8E">
        <w:t>st Filipino-American Governor.   Throughout his tenure in office, Cayetano had to contend with economic uncertainty and serious fiscal problems.  H</w:t>
      </w:r>
      <w:r w:rsidR="00286EEA" w:rsidRPr="00286EEA">
        <w:t xml:space="preserve">e developed an economic recovery plan, constructed a new state convention center, a new state art museum and began construction of a new medical school-research center for the </w:t>
      </w:r>
      <w:r w:rsidR="009E7067" w:rsidRPr="00286EEA">
        <w:t>University</w:t>
      </w:r>
      <w:r w:rsidR="00286EEA" w:rsidRPr="00286EEA">
        <w:t xml:space="preserve"> of Hawaii.</w:t>
      </w:r>
      <w:r w:rsidR="000D5D8E">
        <w:t xml:space="preserve">  </w:t>
      </w:r>
      <w:r w:rsidR="00C877E4">
        <w:t>Sixteen</w:t>
      </w:r>
      <w:r w:rsidR="000D5D8E">
        <w:t xml:space="preserve"> new schools were also built under the Cayetano administration.  </w:t>
      </w:r>
    </w:p>
    <w:p w:rsidR="00CF09AA" w:rsidRDefault="00CF09AA" w:rsidP="00CF09AA">
      <w:pPr>
        <w:spacing w:after="0" w:line="240" w:lineRule="auto"/>
        <w:rPr>
          <w:b/>
        </w:rPr>
      </w:pPr>
    </w:p>
    <w:p w:rsidR="00806C13" w:rsidRDefault="00806C13" w:rsidP="00CF09AA">
      <w:pPr>
        <w:spacing w:after="0" w:line="240" w:lineRule="auto"/>
        <w:rPr>
          <w:b/>
        </w:rPr>
      </w:pPr>
      <w:r>
        <w:rPr>
          <w:b/>
        </w:rPr>
        <w:t>First Lady:</w:t>
      </w:r>
    </w:p>
    <w:p w:rsidR="009E7067" w:rsidRPr="009E7067" w:rsidRDefault="00970D49" w:rsidP="00CF09AA">
      <w:pPr>
        <w:spacing w:after="0" w:line="240" w:lineRule="auto"/>
      </w:pPr>
      <w:r>
        <w:t xml:space="preserve">Vicky Tiu Liu met Ben Cayetano while he was in office as Governor.  They celebrated their marriage at Washington Place on May 5, 1997, while also celebrating the joining of their </w:t>
      </w:r>
      <w:r w:rsidR="00022494">
        <w:t>families</w:t>
      </w:r>
      <w:r>
        <w:t>—two children from her former marriage, and three from his.  Mrs. Cayetano was First Lady from 1997 to 2002.  As a successful businesswoman and entrepreneur (President and CEO of United Laundry Services</w:t>
      </w:r>
      <w:r w:rsidR="00663AD2">
        <w:t xml:space="preserve">), she managed to raise </w:t>
      </w:r>
      <w:r w:rsidR="00022494">
        <w:t>$1.2 million from private donations</w:t>
      </w:r>
      <w:r w:rsidR="00663AD2">
        <w:t xml:space="preserve"> to build </w:t>
      </w:r>
      <w:r w:rsidR="00022494">
        <w:t xml:space="preserve">the Governor’s </w:t>
      </w:r>
      <w:r w:rsidR="00663AD2">
        <w:t xml:space="preserve">house </w:t>
      </w:r>
      <w:r w:rsidR="00022494">
        <w:t>behind Washington Place</w:t>
      </w:r>
      <w:r w:rsidR="00663AD2">
        <w:t>, hire the first director, historian</w:t>
      </w:r>
      <w:r w:rsidR="00C877E4">
        <w:t>,</w:t>
      </w:r>
      <w:r w:rsidR="00663AD2">
        <w:t xml:space="preserve"> and curator of </w:t>
      </w:r>
      <w:r w:rsidR="00C877E4">
        <w:t>Washington Place</w:t>
      </w:r>
      <w:r w:rsidR="00663AD2">
        <w:t xml:space="preserve"> (Jim Bartels), and begin the opening of the second floor </w:t>
      </w:r>
      <w:r w:rsidR="00022494">
        <w:t>galleries</w:t>
      </w:r>
      <w:r w:rsidR="00663AD2">
        <w:t>.</w:t>
      </w:r>
    </w:p>
    <w:p w:rsidR="00CF09AA" w:rsidRDefault="00CF09AA" w:rsidP="00CF09AA">
      <w:pPr>
        <w:spacing w:after="0" w:line="240" w:lineRule="auto"/>
        <w:rPr>
          <w:b/>
        </w:rPr>
      </w:pPr>
    </w:p>
    <w:p w:rsidR="00806C13" w:rsidRPr="003A5E77" w:rsidRDefault="00806C13" w:rsidP="00CF09AA">
      <w:pPr>
        <w:spacing w:after="0" w:line="240" w:lineRule="auto"/>
        <w:rPr>
          <w:b/>
        </w:rPr>
      </w:pPr>
      <w:r w:rsidRPr="003A5E77">
        <w:rPr>
          <w:b/>
        </w:rPr>
        <w:t>On Being First Lady…</w:t>
      </w:r>
    </w:p>
    <w:p w:rsidR="00D7525D" w:rsidRPr="00D7525D" w:rsidRDefault="00D7525D" w:rsidP="00CF09AA">
      <w:pPr>
        <w:spacing w:after="0" w:line="240" w:lineRule="auto"/>
      </w:pPr>
      <w:r w:rsidRPr="00D7525D">
        <w:t xml:space="preserve">To appreciate the kind of influence this role can have in terms of helping people.  And with it comes a great sense of responsibility of what I can do for others.  </w:t>
      </w:r>
    </w:p>
    <w:p w:rsidR="00CF09AA" w:rsidRDefault="00CF09AA" w:rsidP="00CF09AA">
      <w:pPr>
        <w:spacing w:after="0" w:line="240" w:lineRule="auto"/>
        <w:rPr>
          <w:b/>
        </w:rPr>
      </w:pPr>
    </w:p>
    <w:p w:rsidR="00806C13" w:rsidRPr="003A5E77" w:rsidRDefault="00806C13" w:rsidP="00CF09AA">
      <w:pPr>
        <w:spacing w:after="0" w:line="240" w:lineRule="auto"/>
        <w:rPr>
          <w:b/>
        </w:rPr>
      </w:pPr>
      <w:r w:rsidRPr="003A5E77">
        <w:rPr>
          <w:b/>
        </w:rPr>
        <w:t>Washington Place…</w:t>
      </w:r>
    </w:p>
    <w:p w:rsidR="0025330C" w:rsidRPr="00C877E4" w:rsidRDefault="00C877E4" w:rsidP="00CF09AA">
      <w:pPr>
        <w:spacing w:after="0" w:line="240" w:lineRule="auto"/>
      </w:pPr>
      <w:r w:rsidRPr="00C877E4">
        <w:t>The governors who have lived here and the future governors to come—we are just caretakers.  Living here, I have developed a sense of reverence and responsibility to future generations.  I am always aware that this is the Queen’s home, and when you walk through it people should be honored to be in her presence.</w:t>
      </w:r>
    </w:p>
    <w:p w:rsidR="00CF09AA" w:rsidRDefault="00CF09AA" w:rsidP="00CF09AA">
      <w:pPr>
        <w:spacing w:after="0" w:line="240" w:lineRule="auto"/>
        <w:rPr>
          <w:b/>
        </w:rPr>
      </w:pPr>
    </w:p>
    <w:p w:rsidR="00806C13" w:rsidRDefault="00806C13" w:rsidP="00CF09AA">
      <w:pPr>
        <w:spacing w:after="0" w:line="240" w:lineRule="auto"/>
        <w:rPr>
          <w:b/>
        </w:rPr>
      </w:pPr>
      <w:r w:rsidRPr="003A5E77">
        <w:rPr>
          <w:b/>
        </w:rPr>
        <w:t>Washington Place Memory…</w:t>
      </w:r>
    </w:p>
    <w:p w:rsidR="00CF09AA" w:rsidRDefault="00CF09AA" w:rsidP="00CF09AA">
      <w:pPr>
        <w:spacing w:after="0" w:line="240" w:lineRule="auto"/>
        <w:rPr>
          <w:b/>
        </w:rPr>
      </w:pPr>
    </w:p>
    <w:p w:rsidR="00154D1E" w:rsidRPr="003A5E77" w:rsidRDefault="00154D1E" w:rsidP="00CF09AA">
      <w:pPr>
        <w:spacing w:after="0" w:line="240" w:lineRule="auto"/>
        <w:rPr>
          <w:b/>
        </w:rPr>
      </w:pPr>
      <w:r>
        <w:rPr>
          <w:b/>
        </w:rPr>
        <w:t>Asking Mrs. Cayetano for a memory to share.  None listed in catalog as she was First Lady during the publication.</w:t>
      </w:r>
    </w:p>
    <w:p w:rsidR="00CF09AA" w:rsidRDefault="00CF09AA" w:rsidP="00CF09AA">
      <w:pPr>
        <w:spacing w:after="0" w:line="240" w:lineRule="auto"/>
        <w:rPr>
          <w:b/>
        </w:rPr>
      </w:pPr>
    </w:p>
    <w:p w:rsidR="00A25D3F" w:rsidRPr="00DC3ACD" w:rsidRDefault="00A25D3F" w:rsidP="00CF09AA">
      <w:pPr>
        <w:spacing w:after="0" w:line="240" w:lineRule="auto"/>
        <w:rPr>
          <w:b/>
        </w:rPr>
      </w:pPr>
      <w:r w:rsidRPr="00DC3ACD">
        <w:rPr>
          <w:b/>
        </w:rPr>
        <w:t>Publication:</w:t>
      </w:r>
    </w:p>
    <w:p w:rsidR="00154D1E" w:rsidRPr="00C733C3" w:rsidRDefault="00154D1E" w:rsidP="00CF09A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Cayetano, B. (2009). </w:t>
      </w:r>
      <w:r>
        <w:rPr>
          <w:rFonts w:ascii="Times New Roman" w:hAnsi="Times New Roman" w:cs="Times New Roman"/>
          <w:i/>
          <w:sz w:val="24"/>
          <w:szCs w:val="24"/>
        </w:rPr>
        <w:t>BEN: A Memoir, From Street Kid to Governor</w:t>
      </w:r>
      <w:r>
        <w:rPr>
          <w:rFonts w:ascii="Times New Roman" w:hAnsi="Times New Roman" w:cs="Times New Roman"/>
          <w:sz w:val="24"/>
          <w:szCs w:val="24"/>
        </w:rPr>
        <w:t xml:space="preserve">. Honolulu, HI: Watermark Publishing. </w:t>
      </w:r>
    </w:p>
    <w:p w:rsidR="00A25D3F" w:rsidRDefault="00A25D3F" w:rsidP="00A25D3F"/>
    <w:p w:rsidR="00806C13" w:rsidRDefault="00806C13" w:rsidP="00806C13"/>
    <w:p w:rsidR="00806C13" w:rsidRDefault="00806C13" w:rsidP="005A6AB6"/>
    <w:p w:rsidR="00A54F24" w:rsidRDefault="00A54F24" w:rsidP="005A6AB6"/>
    <w:p w:rsidR="00A54F24" w:rsidRDefault="00A54F24" w:rsidP="005A6AB6"/>
    <w:p w:rsidR="00A54F24" w:rsidRDefault="00A54F24" w:rsidP="005A6AB6"/>
    <w:p w:rsidR="00A54F24" w:rsidRPr="00EF0D6E" w:rsidRDefault="00A54F24" w:rsidP="005A6AB6">
      <w:pPr>
        <w:rPr>
          <w:b/>
          <w:u w:val="single"/>
        </w:rPr>
      </w:pPr>
      <w:r w:rsidRPr="00EF0D6E">
        <w:rPr>
          <w:b/>
          <w:u w:val="single"/>
        </w:rPr>
        <w:lastRenderedPageBreak/>
        <w:t>Lingle</w:t>
      </w:r>
    </w:p>
    <w:p w:rsidR="00A54F24" w:rsidRPr="00EF0D6E" w:rsidRDefault="008F053E" w:rsidP="005A6AB6">
      <w:r w:rsidRPr="00EF0D6E">
        <w:t>Linda Lingle served as the sixth Governor of Hawaii from 2002 to 2010.  She was the first mayor, first woman, and first person of Jewish ancestry to be elected as Governor.  She was also the first Republican to lead the Aloh</w:t>
      </w:r>
      <w:r w:rsidR="009E5DF2" w:rsidRPr="00EF0D6E">
        <w:t>a State in more than 40 years.  Lingle’s administration sought to protect the state’s natural resources by reducing the economy’s over-dependence on land development.  She pursued greater energy independence, targeted tax relief, increased Hawaii’s homegrown food supply and security, and expanding heath care.</w:t>
      </w:r>
    </w:p>
    <w:p w:rsidR="000134BE" w:rsidRDefault="000134BE" w:rsidP="000134BE">
      <w:pPr>
        <w:spacing w:after="0" w:line="240" w:lineRule="auto"/>
        <w:rPr>
          <w:b/>
        </w:rPr>
      </w:pPr>
    </w:p>
    <w:p w:rsidR="000134BE" w:rsidRPr="003A5E77" w:rsidRDefault="000134BE" w:rsidP="000134BE">
      <w:pPr>
        <w:spacing w:after="0" w:line="240" w:lineRule="auto"/>
        <w:rPr>
          <w:b/>
        </w:rPr>
      </w:pPr>
      <w:r w:rsidRPr="003A5E77">
        <w:rPr>
          <w:b/>
        </w:rPr>
        <w:t>Washington Place…</w:t>
      </w:r>
    </w:p>
    <w:p w:rsidR="000134BE" w:rsidRDefault="000134BE" w:rsidP="000134BE">
      <w:pPr>
        <w:spacing w:after="0" w:line="240" w:lineRule="auto"/>
        <w:rPr>
          <w:b/>
        </w:rPr>
      </w:pPr>
    </w:p>
    <w:p w:rsidR="000134BE" w:rsidRDefault="000134BE" w:rsidP="000134BE">
      <w:pPr>
        <w:spacing w:after="0" w:line="240" w:lineRule="auto"/>
        <w:rPr>
          <w:b/>
        </w:rPr>
      </w:pPr>
      <w:r w:rsidRPr="003A5E77">
        <w:rPr>
          <w:b/>
        </w:rPr>
        <w:t>Washington Place Memory…</w:t>
      </w:r>
    </w:p>
    <w:p w:rsidR="00A54F24" w:rsidRDefault="00A54F24" w:rsidP="005A6AB6">
      <w:pPr>
        <w:rPr>
          <w:b/>
          <w:u w:val="single"/>
        </w:rPr>
      </w:pPr>
    </w:p>
    <w:p w:rsidR="000134BE" w:rsidRDefault="000134BE" w:rsidP="005A6AB6">
      <w:pPr>
        <w:rPr>
          <w:b/>
          <w:u w:val="single"/>
        </w:rPr>
      </w:pPr>
      <w:r>
        <w:rPr>
          <w:b/>
          <w:u w:val="single"/>
        </w:rPr>
        <w:t xml:space="preserve">*Will need to do some research of articles about Linda Lingle and Washington Place. </w:t>
      </w:r>
    </w:p>
    <w:p w:rsidR="00A54F24" w:rsidRDefault="00A54F24" w:rsidP="005A6AB6">
      <w:pPr>
        <w:rPr>
          <w:b/>
          <w:u w:val="single"/>
        </w:rPr>
      </w:pPr>
    </w:p>
    <w:p w:rsidR="00A54F24" w:rsidRDefault="00A54F24" w:rsidP="005A6AB6">
      <w:pPr>
        <w:rPr>
          <w:b/>
          <w:u w:val="single"/>
        </w:rPr>
      </w:pPr>
    </w:p>
    <w:p w:rsidR="00A54F24" w:rsidRDefault="00A54F24" w:rsidP="005A6AB6">
      <w:pPr>
        <w:rPr>
          <w:b/>
          <w:u w:val="single"/>
        </w:rPr>
      </w:pPr>
    </w:p>
    <w:p w:rsidR="00A54F24" w:rsidRDefault="00A54F24" w:rsidP="005A6AB6">
      <w:pPr>
        <w:rPr>
          <w:b/>
          <w:u w:val="single"/>
        </w:rPr>
      </w:pPr>
    </w:p>
    <w:p w:rsidR="00A54F24" w:rsidRDefault="00A54F24" w:rsidP="005A6AB6">
      <w:pPr>
        <w:rPr>
          <w:b/>
          <w:u w:val="single"/>
        </w:rPr>
      </w:pPr>
    </w:p>
    <w:p w:rsidR="00A54F24" w:rsidRDefault="00A54F24" w:rsidP="005A6AB6">
      <w:pPr>
        <w:rPr>
          <w:b/>
          <w:u w:val="single"/>
        </w:rPr>
      </w:pPr>
    </w:p>
    <w:p w:rsidR="00A54F24" w:rsidRDefault="00A54F24" w:rsidP="005A6AB6">
      <w:pPr>
        <w:rPr>
          <w:b/>
          <w:u w:val="single"/>
        </w:rPr>
      </w:pPr>
    </w:p>
    <w:p w:rsidR="00A54F24" w:rsidRDefault="00A54F24" w:rsidP="005A6AB6">
      <w:pPr>
        <w:rPr>
          <w:b/>
          <w:u w:val="single"/>
        </w:rPr>
      </w:pPr>
    </w:p>
    <w:p w:rsidR="00A54F24" w:rsidRDefault="00A54F24" w:rsidP="005A6AB6">
      <w:pPr>
        <w:rPr>
          <w:b/>
          <w:u w:val="single"/>
        </w:rPr>
      </w:pPr>
    </w:p>
    <w:p w:rsidR="00A54F24" w:rsidRDefault="00A54F24" w:rsidP="005A6AB6">
      <w:pPr>
        <w:rPr>
          <w:b/>
          <w:u w:val="single"/>
        </w:rPr>
      </w:pPr>
    </w:p>
    <w:p w:rsidR="00A54F24" w:rsidRDefault="00A54F24" w:rsidP="005A6AB6">
      <w:pPr>
        <w:rPr>
          <w:b/>
          <w:u w:val="single"/>
        </w:rPr>
      </w:pPr>
    </w:p>
    <w:p w:rsidR="00A54F24" w:rsidRDefault="00A54F24" w:rsidP="005A6AB6">
      <w:pPr>
        <w:rPr>
          <w:b/>
          <w:u w:val="single"/>
        </w:rPr>
      </w:pPr>
    </w:p>
    <w:p w:rsidR="00A54F24" w:rsidRDefault="00A54F24" w:rsidP="005A6AB6">
      <w:pPr>
        <w:rPr>
          <w:b/>
          <w:u w:val="single"/>
        </w:rPr>
      </w:pPr>
    </w:p>
    <w:p w:rsidR="00A54F24" w:rsidRDefault="00A54F24" w:rsidP="005A6AB6">
      <w:pPr>
        <w:rPr>
          <w:b/>
          <w:u w:val="single"/>
        </w:rPr>
      </w:pPr>
    </w:p>
    <w:p w:rsidR="00A54F24" w:rsidRDefault="00A54F24" w:rsidP="005A6AB6">
      <w:pPr>
        <w:rPr>
          <w:b/>
          <w:u w:val="single"/>
        </w:rPr>
      </w:pPr>
    </w:p>
    <w:p w:rsidR="00B95F14" w:rsidRDefault="00B95F14" w:rsidP="005A6AB6">
      <w:pPr>
        <w:rPr>
          <w:b/>
          <w:u w:val="single"/>
        </w:rPr>
      </w:pPr>
    </w:p>
    <w:p w:rsidR="00A54F24" w:rsidRDefault="00A54F24" w:rsidP="005A6AB6">
      <w:pPr>
        <w:rPr>
          <w:b/>
          <w:u w:val="single"/>
        </w:rPr>
      </w:pPr>
      <w:r>
        <w:rPr>
          <w:b/>
          <w:u w:val="single"/>
        </w:rPr>
        <w:lastRenderedPageBreak/>
        <w:t>Abercrombie:</w:t>
      </w:r>
    </w:p>
    <w:p w:rsidR="00A54F24" w:rsidRDefault="00A54F24" w:rsidP="00A54F24">
      <w:pPr>
        <w:spacing w:after="0" w:line="240" w:lineRule="auto"/>
      </w:pPr>
      <w:r>
        <w:t xml:space="preserve">Neil Abercrombie began his political career in 1975 and served as the seventh Governor of Hawaii from 2010 to 2014.  He was appointed by President Barack Obama to the Council of Governors and served a 2012 to 2014 term.  The council consists of 10 appointed governors to focus on matters of national security, homeland defense, and military activities in the United States.  Under his administration, </w:t>
      </w:r>
      <w:r w:rsidR="00C00393">
        <w:t xml:space="preserve">same-sex marriage was legalized, expansion of protection and support for women and </w:t>
      </w:r>
      <w:r w:rsidR="00C00393" w:rsidRPr="00211CCD">
        <w:rPr>
          <w:i/>
        </w:rPr>
        <w:t>keiki</w:t>
      </w:r>
      <w:r w:rsidR="00BD5663">
        <w:t xml:space="preserve"> (children)</w:t>
      </w:r>
      <w:r w:rsidR="00C00393">
        <w:t xml:space="preserve">, and official recognition of Native Hawaiians as indigenous people.  </w:t>
      </w:r>
    </w:p>
    <w:p w:rsidR="00A54F24" w:rsidRDefault="00A54F24" w:rsidP="00A54F24">
      <w:pPr>
        <w:spacing w:after="0" w:line="240" w:lineRule="auto"/>
      </w:pPr>
    </w:p>
    <w:p w:rsidR="00A54F24" w:rsidRPr="00A54F24" w:rsidRDefault="00B95F14" w:rsidP="005A6AB6">
      <w:pPr>
        <w:rPr>
          <w:b/>
          <w:u w:val="single"/>
        </w:rPr>
      </w:pPr>
      <w:r>
        <w:rPr>
          <w:b/>
          <w:u w:val="single"/>
        </w:rPr>
        <w:t>*Will need to talk to Dr. Caraway for her bio and thoughts on Washington Place and being First Lady.</w:t>
      </w:r>
    </w:p>
    <w:sectPr w:rsidR="00A54F24" w:rsidRPr="00A54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3E0058"/>
    <w:multiLevelType w:val="hybridMultilevel"/>
    <w:tmpl w:val="AD96F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6B"/>
    <w:rsid w:val="0000060C"/>
    <w:rsid w:val="000134BE"/>
    <w:rsid w:val="00022494"/>
    <w:rsid w:val="000259D3"/>
    <w:rsid w:val="00037D4F"/>
    <w:rsid w:val="00046EFF"/>
    <w:rsid w:val="00093A9C"/>
    <w:rsid w:val="000A0523"/>
    <w:rsid w:val="000A4085"/>
    <w:rsid w:val="000B31DC"/>
    <w:rsid w:val="000D5D8E"/>
    <w:rsid w:val="00151E6B"/>
    <w:rsid w:val="00154D1E"/>
    <w:rsid w:val="00211CCD"/>
    <w:rsid w:val="00230E0E"/>
    <w:rsid w:val="0025330C"/>
    <w:rsid w:val="00284F69"/>
    <w:rsid w:val="00286EEA"/>
    <w:rsid w:val="00337EE4"/>
    <w:rsid w:val="00350EE7"/>
    <w:rsid w:val="00375D28"/>
    <w:rsid w:val="003A5E77"/>
    <w:rsid w:val="003D5027"/>
    <w:rsid w:val="003E7473"/>
    <w:rsid w:val="003E74FA"/>
    <w:rsid w:val="00442C61"/>
    <w:rsid w:val="004924D9"/>
    <w:rsid w:val="005503DC"/>
    <w:rsid w:val="00563C0C"/>
    <w:rsid w:val="005A6AB6"/>
    <w:rsid w:val="005F53A7"/>
    <w:rsid w:val="00615398"/>
    <w:rsid w:val="00663AD2"/>
    <w:rsid w:val="00690E00"/>
    <w:rsid w:val="006B3D7A"/>
    <w:rsid w:val="006B6146"/>
    <w:rsid w:val="00714141"/>
    <w:rsid w:val="00717379"/>
    <w:rsid w:val="007A73C2"/>
    <w:rsid w:val="007B21DC"/>
    <w:rsid w:val="00806C13"/>
    <w:rsid w:val="00806E0B"/>
    <w:rsid w:val="008904E2"/>
    <w:rsid w:val="00890A72"/>
    <w:rsid w:val="008F053E"/>
    <w:rsid w:val="00943FB8"/>
    <w:rsid w:val="00970D49"/>
    <w:rsid w:val="00975458"/>
    <w:rsid w:val="009A46B9"/>
    <w:rsid w:val="009D0FC6"/>
    <w:rsid w:val="009D19FC"/>
    <w:rsid w:val="009D7012"/>
    <w:rsid w:val="009E5DF2"/>
    <w:rsid w:val="009E7067"/>
    <w:rsid w:val="00A25D3F"/>
    <w:rsid w:val="00A54F24"/>
    <w:rsid w:val="00A71C8D"/>
    <w:rsid w:val="00AA3032"/>
    <w:rsid w:val="00AD1473"/>
    <w:rsid w:val="00B00187"/>
    <w:rsid w:val="00B1002C"/>
    <w:rsid w:val="00B10F0F"/>
    <w:rsid w:val="00B533DA"/>
    <w:rsid w:val="00B6224D"/>
    <w:rsid w:val="00B80BFE"/>
    <w:rsid w:val="00B95F14"/>
    <w:rsid w:val="00BA1417"/>
    <w:rsid w:val="00BB4526"/>
    <w:rsid w:val="00BD5663"/>
    <w:rsid w:val="00C00393"/>
    <w:rsid w:val="00C77038"/>
    <w:rsid w:val="00C877E4"/>
    <w:rsid w:val="00CF09AA"/>
    <w:rsid w:val="00D7525D"/>
    <w:rsid w:val="00DC3ACD"/>
    <w:rsid w:val="00DC7E1F"/>
    <w:rsid w:val="00DD1DC2"/>
    <w:rsid w:val="00DE4783"/>
    <w:rsid w:val="00E170B9"/>
    <w:rsid w:val="00E3625C"/>
    <w:rsid w:val="00E83C50"/>
    <w:rsid w:val="00EA7674"/>
    <w:rsid w:val="00EC1B73"/>
    <w:rsid w:val="00EE136F"/>
    <w:rsid w:val="00EE47B4"/>
    <w:rsid w:val="00EF0D6E"/>
    <w:rsid w:val="00F2498A"/>
    <w:rsid w:val="00F32C5D"/>
    <w:rsid w:val="00F369B2"/>
    <w:rsid w:val="00F65060"/>
    <w:rsid w:val="00F82CD2"/>
    <w:rsid w:val="00FD2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417"/>
    <w:pPr>
      <w:ind w:left="720"/>
      <w:contextualSpacing/>
    </w:pPr>
  </w:style>
  <w:style w:type="paragraph" w:styleId="BalloonText">
    <w:name w:val="Balloon Text"/>
    <w:basedOn w:val="Normal"/>
    <w:link w:val="BalloonTextChar"/>
    <w:uiPriority w:val="99"/>
    <w:semiHidden/>
    <w:unhideWhenUsed/>
    <w:rsid w:val="00F24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9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417"/>
    <w:pPr>
      <w:ind w:left="720"/>
      <w:contextualSpacing/>
    </w:pPr>
  </w:style>
  <w:style w:type="paragraph" w:styleId="BalloonText">
    <w:name w:val="Balloon Text"/>
    <w:basedOn w:val="Normal"/>
    <w:link w:val="BalloonTextChar"/>
    <w:uiPriority w:val="99"/>
    <w:semiHidden/>
    <w:unhideWhenUsed/>
    <w:rsid w:val="00F24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9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2223</Words>
  <Characters>12676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cynthia.engle</dc:creator>
  <cp:lastModifiedBy>cynthia.engle</cp:lastModifiedBy>
  <cp:revision>2</cp:revision>
  <cp:lastPrinted>2017-08-24T22:43:00Z</cp:lastPrinted>
  <dcterms:created xsi:type="dcterms:W3CDTF">2018-03-14T21:01:00Z</dcterms:created>
  <dcterms:modified xsi:type="dcterms:W3CDTF">2018-03-14T21:01:00Z</dcterms:modified>
</cp:coreProperties>
</file>