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In today's rapidly evolving world, the qualities that define effective leadership are increasingly under scrutiny. As societies grapple with complex challenges ranging from climate change to global health crises, the preparation of the next generation of leaders in government, industry, and other fields becomes paramount. Central to this preparation is the debate between instilling a sense of cooperation versus competition among young people. This essay argues that fostering a sense of cooperation, rather than competition, equips young leaders with the essential skills needed for addressing the multifaceted issues of our time. Through collaboration, future leaders can harness collective strengths, bridge divides, and innovate solutions that are beyond the reach of individual effort alone.</w:t>
      </w:r>
    </w:p>
    <w:p>
      <w:pPr>
        <w:pStyle w:val="Heading1"/>
      </w:pPr>
      <w:r>
        <w:t>Body Section 1: The Value of Cooperation</w:t>
      </w:r>
    </w:p>
    <w:p>
      <w:r>
        <w:t>The intrinsic value of cooperation lies in its ability to unite diverse individuals towards a common goal, fostering an environment where teamwork, empathy, and collective problem-solving flourish. Unlike competition, which often isolates and pits individuals against each other, cooperation encourages the sharing of ideas, resources, and efforts. This collaborative approach is crucial in leadership, as it enables leaders to draw upon a wider range of perspectives and expertise, leading to more innovative and effective solutions.</w:t>
        <w:br/>
        <w:br/>
        <w:t>Historical and contemporary examples abound of cooperation leading to significant achievements. The International Space Station (ISS), a symbol of global collaboration, stands as a testament to what humanity can achieve when nations set aside their differences and work together. The ISS has not only advanced our understanding of space but also facilitated international cooperation in science and technology. Similarly, global health initiatives like the eradication of smallpox or the rapid development of COVID-19 vaccines demonstrate the power of cooperative efforts in overcoming challenges that no single entity could tackle alone.</w:t>
        <w:br/>
        <w:br/>
        <w:t>These examples underscore the value of instilling a sense of cooperation in young leaders. By learning to collaborate and leverage collective strengths, they can navigate the complexities of modern leadership more effectively than through competition alone.</w:t>
      </w:r>
    </w:p>
    <w:p>
      <w:pPr>
        <w:pStyle w:val="Heading1"/>
      </w:pPr>
      <w:r>
        <w:t>Body Section 2: Limitations of Competition</w:t>
      </w:r>
    </w:p>
    <w:p>
      <w:r>
        <w:t>While competition can drive individuals to excel, its limitations become starkly apparent when considering the preparation of young people for leadership roles. Competition, by its nature, fosters a mindset of winning at the expense of others, which can lead to divisiveness, stress, and a focus on short-term victories rather than long-term solutions. In leadership, these outcomes are counterproductive, as they undermine the collaborative spirit necessary to address complex societal challenges.</w:t>
        <w:br/>
        <w:br/>
        <w:t>The negative impacts of an overly competitive mindset are evident in various sectors. In business, for instance, cutthroat competition can stifle innovation and ethical practices, leading to a focus on profit maximization at the expense of broader societal welfare. In politics, partisan competition often impedes meaningful dialogue and cooperation, resulting in gridlock and inefficiency. These examples highlight how competition, when prioritized over cooperation, can hinder progress and exacerbate problems rather than solve them.</w:t>
        <w:br/>
        <w:br/>
        <w:t>Furthermore, competition can limit the development of essential leadership qualities such as empathy, communication, and the ability to build consensus. These qualities are crucial for leaders who must navigate diverse teams and stakeholders to achieve shared goals. By contrast, a cooperative approach encourages the development of these skills, preparing young leaders to foster inclusive environments and drive collective success.</w:t>
        <w:br/>
        <w:br/>
        <w:t>In sum, while competition has its place, its limitations underscore the need for a greater emphasis on cooperation in preparing the next generation of leaders. By recognizing these limitations, societies can better equip young people with the skills and mindset needed to lead effectively in an interconnected world.</w:t>
      </w:r>
    </w:p>
    <w:p>
      <w:pPr>
        <w:pStyle w:val="Heading1"/>
      </w:pPr>
      <w:r>
        <w:t>Body Section 3: Combining Cooperation with Healthy Competition</w:t>
      </w:r>
    </w:p>
    <w:p>
      <w:r>
        <w:t>Acknowledging the merits of competition in driving innovation and excellence, it is essential to advocate for a balanced approach where competition serves to enhance, rather than undermine, cooperative efforts. This nuanced perspective recognizes that while competition can stimulate motivation and creativity, its true value in leadership and societal progress lies in its ability to coexist with and complement cooperation.</w:t>
        <w:br/>
        <w:br/>
        <w:t>The concept of healthy competition implies a scenario where individuals and groups strive to excel in ways that also uplift others, fostering an environment of mutual growth and learning. For instance, in the academic and research fields, competition for funding and publication can drive scientists to achieve remarkable breakthroughs. However, the collaborative sharing of knowledge and resources among these scientists amplifies their individual contributions, leading to advancements that benefit society as a whole.</w:t>
        <w:br/>
        <w:br/>
        <w:t>Similarly, in the business world, companies that engage in fair competition while maintaining collaborative partnerships with others often lead the way in innovation and market expansion. These organizations understand that success is not zero-sum but can be expanded through alliances, joint ventures, and industry-wide collaborations that address common challenges and opportunities.</w:t>
        <w:br/>
        <w:br/>
        <w:t>This balanced approach also applies to leadership development. By encouraging young leaders to engage in healthy competition, we foster a drive for excellence and personal growth. Simultaneously, by emphasizing the importance of cooperation, we ensure that these leaders also value teamwork, shared success, and the collective well-being of their communities and organizations.</w:t>
        <w:br/>
        <w:br/>
        <w:t>Therefore, preparing young people for leadership in government, industry, or other fields requires instilling in them the ability to navigate both competitive and cooperative dynamics effectively. This balance ensures that future leaders are not only motivated to achieve personal and organizational goals but are also equipped to contribute to the broader societal good through collaborative efforts.</w:t>
      </w:r>
    </w:p>
    <w:p>
      <w:pPr>
        <w:pStyle w:val="Heading1"/>
      </w:pPr>
      <w:r>
        <w:t>Body Section 4: Future Leadership Needs</w:t>
      </w:r>
    </w:p>
    <w:p>
      <w:r>
        <w:t>As we look towards the future, the challenges that leaders will face are increasingly complex and interconnected, spanning across climate change, global health, international diplomacy, and beyond. These challenges are not only vast in scope but also require a level of collaboration and innovation that competition alone cannot foster. It is in this context that the argument for cooperation over competition in preparing young leaders becomes most compelling.</w:t>
        <w:br/>
        <w:br/>
        <w:t>Climate change, for instance, is a global issue that transcends national borders and sectors, demanding a coordinated response from leaders across the world. The successful negotiation of international agreements, such as the Paris Agreement, underscores the necessity of cooperative skills in achieving consensus and action on such a critical issue. Similarly, addressing global health crises, such as the COVID-19 pandemic, requires leaders to collaborate on research, share resources, and coordinate public health strategies to effectively combat the virus.</w:t>
        <w:br/>
        <w:br/>
        <w:t>Moreover, the future of industry and innovation is increasingly reliant on cross-disciplinary and cross-sector partnerships. The rapid advancements in technology, from artificial intelligence to renewable energy, necessitate a leadership approach that embraces collaboration between scientists, entrepreneurs, policymakers, and the public.</w:t>
        <w:br/>
        <w:br/>
        <w:t>These examples illustrate that the leaders of tomorrow need to be adept at building alliances, fostering teamwork, and navigating complex stakeholder environments. They must be prepared to approach leadership not as a competition for power or resources but as an opportunity to unite diverse groups towards common goals. Instilling a sense of cooperation in young people today is thus essential for equipping them with the skills and mindset to tackle the multifaceted challenges of the future.</w:t>
        <w:br/>
        <w:br/>
        <w:t>In conclusion, as society prepares its young people for leadership roles, it must prioritize cooperation over competition. By doing so, we can ensure that the next generation of leaders is ready to face the challenges of an increasingly complex and interconnected world with the collaborative spirit necessary for sustainable progress and innovation.</w:t>
      </w:r>
    </w:p>
    <w:p>
      <w:pPr>
        <w:pStyle w:val="Heading1"/>
      </w:pPr>
      <w:r>
        <w:t>Conclusion</w:t>
      </w:r>
    </w:p>
    <w:p>
      <w:r>
        <w:t>In conclusion, the debate between fostering a sense of cooperation versus competition in preparing young people for leadership roles is pivotal in shaping the future of our societies. This essay has argued that instilling a sense of cooperation offers a more solid foundation for young leaders, equipping them with the skills necessary to navigate the complexities of modern leadership challenges. Through cooperation, future leaders learn to leverage collective strengths, embrace diverse perspectives, and drive innovative solutions to global challenges.</w:t>
        <w:br/>
        <w:br/>
        <w:t>The value of cooperation, contrasted with the limitations of competition, highlights the need for a paradigm shift in how we prepare the next generation of leaders. By emphasizing collaborative skills and the importance of working towards shared goals, we can cultivate leaders who are not only effective in their respective fields but also committed to the collective well-being of society.</w:t>
        <w:br/>
        <w:br/>
        <w:t>As we look forward, the need for cooperative leadership will only grow in importance. The challenges of climate change, global health, and international diplomacy require a collaborative approach, underscoring the necessity of preparing young leaders who can think beyond competition and prioritize the greater good.</w:t>
        <w:br/>
        <w:br/>
        <w:t>Therefore, as we prepare young people for leadership roles across government, industry, and other fields, let us instill in them a sense of cooperation. In doing so, we pave the way for a future where leaders are equipped to bring about meaningful change, foster innovation, and address the pressing challenges of our time with unity and collective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