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9803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LLD-06-001 — Network Architecture &amp; Trust Zones</w:t>
      </w:r>
    </w:p>
    <w:p w14:paraId="360D79B1" w14:textId="77777777" w:rsidR="0098740E" w:rsidRPr="0098740E" w:rsidRDefault="0098740E" w:rsidP="0098740E">
      <w:r w:rsidRPr="0098740E">
        <w:rPr>
          <w:b/>
          <w:bCs/>
        </w:rPr>
        <w:t>Project:</w:t>
      </w:r>
      <w:r w:rsidRPr="0098740E">
        <w:t xml:space="preserve"> Project Redstone — Northwind Outdoor Ltd.</w:t>
      </w:r>
      <w:r w:rsidRPr="0098740E">
        <w:br/>
      </w:r>
      <w:r w:rsidRPr="0098740E">
        <w:rPr>
          <w:b/>
          <w:bCs/>
        </w:rPr>
        <w:t>Document Type:</w:t>
      </w:r>
      <w:r w:rsidRPr="0098740E">
        <w:t xml:space="preserve"> Low-Level Design — Engineering Working Paper</w:t>
      </w:r>
      <w:r w:rsidRPr="0098740E">
        <w:br/>
      </w:r>
      <w:r w:rsidRPr="0098740E">
        <w:rPr>
          <w:b/>
          <w:bCs/>
        </w:rPr>
        <w:t>Parent Document:</w:t>
      </w:r>
      <w:r w:rsidRPr="0098740E">
        <w:t xml:space="preserve"> LLD-06 — Network &amp; Core Network Services</w:t>
      </w:r>
      <w:r w:rsidRPr="0098740E">
        <w:br/>
      </w:r>
      <w:r w:rsidRPr="0098740E">
        <w:rPr>
          <w:b/>
          <w:bCs/>
        </w:rPr>
        <w:t>Version:</w:t>
      </w:r>
      <w:r w:rsidRPr="0098740E">
        <w:t xml:space="preserve"> 0.1 — Draft</w:t>
      </w:r>
      <w:r w:rsidRPr="0098740E">
        <w:br/>
      </w:r>
      <w:r w:rsidRPr="0098740E">
        <w:rPr>
          <w:b/>
          <w:bCs/>
        </w:rPr>
        <w:t>Status:</w:t>
      </w:r>
      <w:r w:rsidRPr="0098740E">
        <w:t xml:space="preserve"> Design Principles Agreed — Detailed Design Outstanding</w:t>
      </w:r>
      <w:r w:rsidRPr="0098740E">
        <w:br/>
      </w:r>
      <w:r w:rsidRPr="0098740E">
        <w:rPr>
          <w:b/>
          <w:bCs/>
        </w:rPr>
        <w:t>Design Phase:</w:t>
      </w:r>
      <w:r w:rsidRPr="0098740E">
        <w:t xml:space="preserve"> Sprint 2 Planning</w:t>
      </w:r>
      <w:r w:rsidRPr="0098740E">
        <w:br/>
      </w:r>
      <w:r w:rsidRPr="0098740E">
        <w:rPr>
          <w:b/>
          <w:bCs/>
        </w:rPr>
        <w:t>Prepared By:</w:t>
      </w:r>
      <w:r w:rsidRPr="0098740E">
        <w:t xml:space="preserve"> Redstone Consulting</w:t>
      </w:r>
    </w:p>
    <w:p w14:paraId="3E024388" w14:textId="77777777" w:rsidR="0098740E" w:rsidRPr="0098740E" w:rsidRDefault="0098740E" w:rsidP="0098740E">
      <w:r w:rsidRPr="0098740E">
        <w:pict w14:anchorId="5F3A4ADA">
          <v:rect id="_x0000_i1037" style="width:0;height:1.5pt" o:hralign="center" o:hrstd="t" o:hr="t" fillcolor="#a0a0a0" stroked="f"/>
        </w:pict>
      </w:r>
    </w:p>
    <w:p w14:paraId="77E59623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1. Purpose</w:t>
      </w:r>
    </w:p>
    <w:p w14:paraId="3DBDC5D6" w14:textId="77777777" w:rsidR="0098740E" w:rsidRPr="0098740E" w:rsidRDefault="0098740E" w:rsidP="0098740E">
      <w:r w:rsidRPr="0098740E">
        <w:t>This working paper documents the proposed network architecture and trust-zone implementation for Northwind Outdoor Ltd.'s v1 infrastructure.</w:t>
      </w:r>
    </w:p>
    <w:p w14:paraId="345B65CE" w14:textId="77777777" w:rsidR="0098740E" w:rsidRPr="0098740E" w:rsidRDefault="0098740E" w:rsidP="0098740E">
      <w:r w:rsidRPr="0098740E">
        <w:t>It records the engineering considerations, options evaluated, architectural decisions and outstanding questions associated with translating the logical security zones established in LLD-01 into a practical virtual network environment hosted on HYP01.</w:t>
      </w:r>
    </w:p>
    <w:p w14:paraId="315D591E" w14:textId="77777777" w:rsidR="0098740E" w:rsidRPr="0098740E" w:rsidRDefault="0098740E" w:rsidP="0098740E">
      <w:r w:rsidRPr="0098740E">
        <w:t>The objective is to establish an architecture that provides:</w:t>
      </w:r>
    </w:p>
    <w:p w14:paraId="6530A019" w14:textId="77777777" w:rsidR="0098740E" w:rsidRPr="0098740E" w:rsidRDefault="0098740E" w:rsidP="0098740E">
      <w:pPr>
        <w:numPr>
          <w:ilvl w:val="0"/>
          <w:numId w:val="1"/>
        </w:numPr>
      </w:pPr>
      <w:r w:rsidRPr="0098740E">
        <w:t>Separation between infrastructure with different security requirements.</w:t>
      </w:r>
    </w:p>
    <w:p w14:paraId="157AD4DF" w14:textId="77777777" w:rsidR="0098740E" w:rsidRPr="0098740E" w:rsidRDefault="0098740E" w:rsidP="0098740E">
      <w:pPr>
        <w:numPr>
          <w:ilvl w:val="0"/>
          <w:numId w:val="1"/>
        </w:numPr>
      </w:pPr>
      <w:r w:rsidRPr="0098740E">
        <w:t>Controlled communication between internal network zones.</w:t>
      </w:r>
    </w:p>
    <w:p w14:paraId="2445372B" w14:textId="77777777" w:rsidR="0098740E" w:rsidRPr="0098740E" w:rsidRDefault="0098740E" w:rsidP="0098740E">
      <w:pPr>
        <w:numPr>
          <w:ilvl w:val="0"/>
          <w:numId w:val="1"/>
        </w:numPr>
      </w:pPr>
      <w:r w:rsidRPr="0098740E">
        <w:t>Isolation of Northwind infrastructure from the existing home network.</w:t>
      </w:r>
    </w:p>
    <w:p w14:paraId="0E624364" w14:textId="77777777" w:rsidR="0098740E" w:rsidRPr="0098740E" w:rsidRDefault="0098740E" w:rsidP="0098740E">
      <w:pPr>
        <w:numPr>
          <w:ilvl w:val="0"/>
          <w:numId w:val="1"/>
        </w:numPr>
      </w:pPr>
      <w:r w:rsidRPr="0098740E">
        <w:t>A foundation for secure administrative access.</w:t>
      </w:r>
    </w:p>
    <w:p w14:paraId="6AC013D7" w14:textId="77777777" w:rsidR="0098740E" w:rsidRPr="0098740E" w:rsidRDefault="0098740E" w:rsidP="0098740E">
      <w:pPr>
        <w:numPr>
          <w:ilvl w:val="0"/>
          <w:numId w:val="1"/>
        </w:numPr>
      </w:pPr>
      <w:r w:rsidRPr="0098740E">
        <w:t>A practical and maintainable design suitable for the v1 environment.</w:t>
      </w:r>
    </w:p>
    <w:p w14:paraId="65C60801" w14:textId="77777777" w:rsidR="0098740E" w:rsidRPr="0098740E" w:rsidRDefault="0098740E" w:rsidP="0098740E">
      <w:pPr>
        <w:numPr>
          <w:ilvl w:val="0"/>
          <w:numId w:val="1"/>
        </w:numPr>
      </w:pPr>
      <w:r w:rsidRPr="0098740E">
        <w:t>Opportunities to develop enterprise Linux and networking administration skills.</w:t>
      </w:r>
    </w:p>
    <w:p w14:paraId="792DF397" w14:textId="77777777" w:rsidR="0098740E" w:rsidRPr="0098740E" w:rsidRDefault="0098740E" w:rsidP="0098740E">
      <w:r w:rsidRPr="0098740E">
        <w:t>This document establishes the network architecture principles. Detailed routing, firewalling, addressing, gateway implementation and operational access procedures are addressed in subsequent LLD-06 working papers.</w:t>
      </w:r>
    </w:p>
    <w:p w14:paraId="72E6D0E7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2. Design Question</w:t>
      </w:r>
    </w:p>
    <w:p w14:paraId="1BE9213C" w14:textId="77777777" w:rsidR="0098740E" w:rsidRPr="0098740E" w:rsidRDefault="0098740E" w:rsidP="0098740E">
      <w:r w:rsidRPr="0098740E">
        <w:rPr>
          <w:b/>
          <w:bCs/>
        </w:rPr>
        <w:t>LLD-06-Q01 — How should Northwind's logical trust zones be implemented on the existing HYP01 physical and virtual networking infrastructure?</w:t>
      </w:r>
    </w:p>
    <w:p w14:paraId="59ACC340" w14:textId="77777777" w:rsidR="0098740E" w:rsidRPr="0098740E" w:rsidRDefault="0098740E" w:rsidP="0098740E">
      <w:r w:rsidRPr="0098740E">
        <w:t>The design must determine how Northwind's internal trust zones will be represented and isolated, while accommodating the existing physical infrastructure and maintaining appropriate separation from the external/home network.</w:t>
      </w:r>
    </w:p>
    <w:p w14:paraId="53CB60E4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3. Background and Design Context</w:t>
      </w:r>
    </w:p>
    <w:p w14:paraId="3C50E139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3.1 Existing Infrastructure</w:t>
      </w:r>
    </w:p>
    <w:p w14:paraId="05DD0BBF" w14:textId="77777777" w:rsidR="0098740E" w:rsidRPr="0098740E" w:rsidRDefault="0098740E" w:rsidP="0098740E">
      <w:r w:rsidRPr="0098740E">
        <w:t xml:space="preserve">Northwind v1 is hosted on HYP01, a physical workstation running </w:t>
      </w:r>
      <w:proofErr w:type="spellStart"/>
      <w:r w:rsidRPr="0098740E">
        <w:t>Proxmox</w:t>
      </w:r>
      <w:proofErr w:type="spellEnd"/>
      <w:r w:rsidRPr="0098740E">
        <w:t xml:space="preserve"> VE when operating in the Northwind lab environment.</w:t>
      </w:r>
    </w:p>
    <w:p w14:paraId="0C184F2B" w14:textId="77777777" w:rsidR="0098740E" w:rsidRPr="0098740E" w:rsidRDefault="0098740E" w:rsidP="0098740E">
      <w:r w:rsidRPr="0098740E">
        <w:t>HYP01 shares hardware with a Windows installation through the approved dual-boot arrangement.</w:t>
      </w:r>
    </w:p>
    <w:p w14:paraId="1BA1E19E" w14:textId="77777777" w:rsidR="0098740E" w:rsidRPr="0098740E" w:rsidRDefault="0098740E" w:rsidP="0098740E">
      <w:r w:rsidRPr="0098740E">
        <w:lastRenderedPageBreak/>
        <w:t xml:space="preserve">The initial </w:t>
      </w:r>
      <w:proofErr w:type="spellStart"/>
      <w:r w:rsidRPr="0098740E">
        <w:t>Proxmox</w:t>
      </w:r>
      <w:proofErr w:type="spellEnd"/>
      <w:r w:rsidRPr="0098740E">
        <w:t xml:space="preserve"> platform and workload storage architecture were implemented during Sprint 1.</w:t>
      </w:r>
    </w:p>
    <w:p w14:paraId="2C591855" w14:textId="77777777" w:rsidR="0098740E" w:rsidRPr="0098740E" w:rsidRDefault="0098740E" w:rsidP="0098740E">
      <w:r w:rsidRPr="0098740E">
        <w:t>HYP01 has a physical Ethernet connection to the existing home network, which provides upstream connectivity.</w:t>
      </w:r>
    </w:p>
    <w:p w14:paraId="7107359D" w14:textId="77777777" w:rsidR="0098740E" w:rsidRPr="0098740E" w:rsidRDefault="0098740E" w:rsidP="0098740E">
      <w:r w:rsidRPr="0098740E">
        <w:t>The v1 environment is subject to the following constraints:</w:t>
      </w:r>
    </w:p>
    <w:p w14:paraId="3CA0C5D7" w14:textId="77777777" w:rsidR="0098740E" w:rsidRPr="0098740E" w:rsidRDefault="0098740E" w:rsidP="0098740E">
      <w:pPr>
        <w:numPr>
          <w:ilvl w:val="0"/>
          <w:numId w:val="2"/>
        </w:numPr>
      </w:pPr>
      <w:r w:rsidRPr="0098740E">
        <w:t>A single physical virtualisation host.</w:t>
      </w:r>
    </w:p>
    <w:p w14:paraId="7ED2A20B" w14:textId="77777777" w:rsidR="0098740E" w:rsidRPr="0098740E" w:rsidRDefault="0098740E" w:rsidP="0098740E">
      <w:pPr>
        <w:numPr>
          <w:ilvl w:val="0"/>
          <w:numId w:val="2"/>
        </w:numPr>
      </w:pPr>
      <w:r w:rsidRPr="0098740E">
        <w:t>One primary physical Ethernet connection.</w:t>
      </w:r>
    </w:p>
    <w:p w14:paraId="719F7123" w14:textId="77777777" w:rsidR="0098740E" w:rsidRPr="0098740E" w:rsidRDefault="0098740E" w:rsidP="0098740E">
      <w:pPr>
        <w:numPr>
          <w:ilvl w:val="0"/>
          <w:numId w:val="2"/>
        </w:numPr>
      </w:pPr>
      <w:r w:rsidRPr="0098740E">
        <w:t>Existing home-network infrastructure outside Northwind's administrative control.</w:t>
      </w:r>
    </w:p>
    <w:p w14:paraId="0CC43059" w14:textId="77777777" w:rsidR="0098740E" w:rsidRPr="0098740E" w:rsidRDefault="0098740E" w:rsidP="0098740E">
      <w:pPr>
        <w:numPr>
          <w:ilvl w:val="0"/>
          <w:numId w:val="2"/>
        </w:numPr>
      </w:pPr>
      <w:r w:rsidRPr="0098740E">
        <w:t>Limited hardware resources relative to a production enterprise deployment.</w:t>
      </w:r>
    </w:p>
    <w:p w14:paraId="5D7F77B5" w14:textId="77777777" w:rsidR="0098740E" w:rsidRPr="0098740E" w:rsidRDefault="0098740E" w:rsidP="0098740E">
      <w:pPr>
        <w:numPr>
          <w:ilvl w:val="0"/>
          <w:numId w:val="2"/>
        </w:numPr>
      </w:pPr>
      <w:r w:rsidRPr="0098740E">
        <w:t>A recovery-based resilience strategy rather than high availability.</w:t>
      </w:r>
    </w:p>
    <w:p w14:paraId="7E204F7D" w14:textId="77777777" w:rsidR="0098740E" w:rsidRPr="0098740E" w:rsidRDefault="0098740E" w:rsidP="0098740E">
      <w:pPr>
        <w:numPr>
          <w:ilvl w:val="0"/>
          <w:numId w:val="2"/>
        </w:numPr>
      </w:pPr>
      <w:r w:rsidRPr="0098740E">
        <w:t>A requirement to avoid unnecessary enterprise infrastructure complexity.</w:t>
      </w:r>
    </w:p>
    <w:p w14:paraId="38966E77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3.2 Existing LLD-01 Architecture</w:t>
      </w:r>
    </w:p>
    <w:p w14:paraId="7E188F0A" w14:textId="77777777" w:rsidR="0098740E" w:rsidRPr="0098740E" w:rsidRDefault="0098740E" w:rsidP="0098740E">
      <w:r w:rsidRPr="0098740E">
        <w:t>LLD-01 established five logical trust zones: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638"/>
      </w:tblGrid>
      <w:tr w:rsidR="0098740E" w:rsidRPr="0098740E" w14:paraId="29D06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45B3C" w14:textId="77777777" w:rsidR="0098740E" w:rsidRPr="0098740E" w:rsidRDefault="0098740E" w:rsidP="0098740E">
            <w:pPr>
              <w:rPr>
                <w:b/>
                <w:bCs/>
              </w:rPr>
            </w:pPr>
            <w:r w:rsidRPr="0098740E"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669CD626" w14:textId="77777777" w:rsidR="0098740E" w:rsidRPr="0098740E" w:rsidRDefault="0098740E" w:rsidP="0098740E">
            <w:pPr>
              <w:rPr>
                <w:b/>
                <w:bCs/>
              </w:rPr>
            </w:pPr>
            <w:r w:rsidRPr="0098740E">
              <w:rPr>
                <w:b/>
                <w:bCs/>
              </w:rPr>
              <w:t>Intended Function</w:t>
            </w:r>
          </w:p>
        </w:tc>
      </w:tr>
      <w:tr w:rsidR="0098740E" w:rsidRPr="0098740E" w14:paraId="42DF1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F9E9" w14:textId="77777777" w:rsidR="0098740E" w:rsidRPr="0098740E" w:rsidRDefault="0098740E" w:rsidP="0098740E">
            <w:r w:rsidRPr="0098740E">
              <w:t>USER</w:t>
            </w:r>
          </w:p>
        </w:tc>
        <w:tc>
          <w:tcPr>
            <w:tcW w:w="0" w:type="auto"/>
            <w:vAlign w:val="center"/>
            <w:hideMark/>
          </w:tcPr>
          <w:p w14:paraId="5231282D" w14:textId="77777777" w:rsidR="0098740E" w:rsidRPr="0098740E" w:rsidRDefault="0098740E" w:rsidP="0098740E">
            <w:r w:rsidRPr="0098740E">
              <w:t>Employee and client endpoint systems</w:t>
            </w:r>
          </w:p>
        </w:tc>
      </w:tr>
      <w:tr w:rsidR="0098740E" w:rsidRPr="0098740E" w14:paraId="1B02C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AE7E" w14:textId="77777777" w:rsidR="0098740E" w:rsidRPr="0098740E" w:rsidRDefault="0098740E" w:rsidP="0098740E">
            <w:r w:rsidRPr="0098740E">
              <w:t>SERVER</w:t>
            </w:r>
          </w:p>
        </w:tc>
        <w:tc>
          <w:tcPr>
            <w:tcW w:w="0" w:type="auto"/>
            <w:vAlign w:val="center"/>
            <w:hideMark/>
          </w:tcPr>
          <w:p w14:paraId="1D63DC2F" w14:textId="77777777" w:rsidR="0098740E" w:rsidRPr="0098740E" w:rsidRDefault="0098740E" w:rsidP="0098740E">
            <w:r w:rsidRPr="0098740E">
              <w:t>Northwind infrastructure and business-service workloads</w:t>
            </w:r>
          </w:p>
        </w:tc>
      </w:tr>
      <w:tr w:rsidR="0098740E" w:rsidRPr="0098740E" w14:paraId="27921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DD6A" w14:textId="77777777" w:rsidR="0098740E" w:rsidRPr="0098740E" w:rsidRDefault="0098740E" w:rsidP="0098740E">
            <w:r w:rsidRPr="0098740E">
              <w:t>MGMT</w:t>
            </w:r>
          </w:p>
        </w:tc>
        <w:tc>
          <w:tcPr>
            <w:tcW w:w="0" w:type="auto"/>
            <w:vAlign w:val="center"/>
            <w:hideMark/>
          </w:tcPr>
          <w:p w14:paraId="4F0901AD" w14:textId="77777777" w:rsidR="0098740E" w:rsidRPr="0098740E" w:rsidRDefault="0098740E" w:rsidP="0098740E">
            <w:r w:rsidRPr="0098740E">
              <w:t>Infrastructure management and approved administrative connectivity</w:t>
            </w:r>
          </w:p>
        </w:tc>
      </w:tr>
      <w:tr w:rsidR="0098740E" w:rsidRPr="0098740E" w14:paraId="32AF4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301D" w14:textId="77777777" w:rsidR="0098740E" w:rsidRPr="0098740E" w:rsidRDefault="0098740E" w:rsidP="0098740E">
            <w:r w:rsidRPr="0098740E">
              <w:t>PERIPHERAL</w:t>
            </w:r>
          </w:p>
        </w:tc>
        <w:tc>
          <w:tcPr>
            <w:tcW w:w="0" w:type="auto"/>
            <w:vAlign w:val="center"/>
            <w:hideMark/>
          </w:tcPr>
          <w:p w14:paraId="60478467" w14:textId="77777777" w:rsidR="0098740E" w:rsidRPr="0098740E" w:rsidRDefault="0098740E" w:rsidP="0098740E">
            <w:r w:rsidRPr="0098740E">
              <w:t>Printers and other peripheral devices</w:t>
            </w:r>
          </w:p>
        </w:tc>
      </w:tr>
      <w:tr w:rsidR="0098740E" w:rsidRPr="0098740E" w14:paraId="2DD3F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75FD" w14:textId="77777777" w:rsidR="0098740E" w:rsidRPr="0098740E" w:rsidRDefault="0098740E" w:rsidP="0098740E">
            <w:r w:rsidRPr="0098740E">
              <w:t>EXTERNAL / UNTRUSTED</w:t>
            </w:r>
          </w:p>
        </w:tc>
        <w:tc>
          <w:tcPr>
            <w:tcW w:w="0" w:type="auto"/>
            <w:vAlign w:val="center"/>
            <w:hideMark/>
          </w:tcPr>
          <w:p w14:paraId="5C51165E" w14:textId="77777777" w:rsidR="0098740E" w:rsidRPr="0098740E" w:rsidRDefault="0098740E" w:rsidP="0098740E">
            <w:r w:rsidRPr="0098740E">
              <w:t>Networks outside Northwind's trusted infrastructure</w:t>
            </w:r>
          </w:p>
        </w:tc>
      </w:tr>
    </w:tbl>
    <w:p w14:paraId="38633D4E" w14:textId="77777777" w:rsidR="0098740E" w:rsidRPr="0098740E" w:rsidRDefault="0098740E" w:rsidP="0098740E">
      <w:r w:rsidRPr="0098740E">
        <w:t>LLD-01 also established the following principles:</w:t>
      </w:r>
    </w:p>
    <w:p w14:paraId="5233A5D6" w14:textId="77777777" w:rsidR="0098740E" w:rsidRPr="0098740E" w:rsidRDefault="0098740E" w:rsidP="0098740E">
      <w:pPr>
        <w:numPr>
          <w:ilvl w:val="0"/>
          <w:numId w:val="3"/>
        </w:numPr>
      </w:pPr>
      <w:r w:rsidRPr="0098740E">
        <w:t>Network segmentation shall follow trust boundaries.</w:t>
      </w:r>
    </w:p>
    <w:p w14:paraId="226DEE0B" w14:textId="77777777" w:rsidR="0098740E" w:rsidRPr="0098740E" w:rsidRDefault="0098740E" w:rsidP="0098740E">
      <w:pPr>
        <w:numPr>
          <w:ilvl w:val="0"/>
          <w:numId w:val="3"/>
        </w:numPr>
      </w:pPr>
      <w:r w:rsidRPr="0098740E">
        <w:t>Communication between zones shall be restricted by default.</w:t>
      </w:r>
    </w:p>
    <w:p w14:paraId="6E51D3AA" w14:textId="77777777" w:rsidR="0098740E" w:rsidRPr="0098740E" w:rsidRDefault="0098740E" w:rsidP="0098740E">
      <w:pPr>
        <w:numPr>
          <w:ilvl w:val="0"/>
          <w:numId w:val="3"/>
        </w:numPr>
      </w:pPr>
      <w:r w:rsidRPr="0098740E">
        <w:t>Permitted inter-zone communication shall be explicitly justified.</w:t>
      </w:r>
    </w:p>
    <w:p w14:paraId="54321F63" w14:textId="77777777" w:rsidR="0098740E" w:rsidRPr="0098740E" w:rsidRDefault="0098740E" w:rsidP="0098740E">
      <w:pPr>
        <w:numPr>
          <w:ilvl w:val="0"/>
          <w:numId w:val="3"/>
        </w:numPr>
      </w:pPr>
      <w:r w:rsidRPr="0098740E">
        <w:t>General USER-zone access to the MGMT zone shall not be permitted.</w:t>
      </w:r>
    </w:p>
    <w:p w14:paraId="21EAF1E8" w14:textId="77777777" w:rsidR="0098740E" w:rsidRPr="0098740E" w:rsidRDefault="0098740E" w:rsidP="0098740E">
      <w:pPr>
        <w:numPr>
          <w:ilvl w:val="0"/>
          <w:numId w:val="3"/>
        </w:numPr>
      </w:pPr>
      <w:r w:rsidRPr="0098740E">
        <w:t>Administrative access shall ultimately follow the approved JUMP01 model.</w:t>
      </w:r>
    </w:p>
    <w:p w14:paraId="4D4F1C0F" w14:textId="77777777" w:rsidR="0098740E" w:rsidRPr="0098740E" w:rsidRDefault="0098740E" w:rsidP="0098740E">
      <w:pPr>
        <w:numPr>
          <w:ilvl w:val="0"/>
          <w:numId w:val="3"/>
        </w:numPr>
      </w:pPr>
      <w:r w:rsidRPr="0098740E">
        <w:t>Temporary bootstrap connectivity may be used where necessary and subsequently retired or restricted.</w:t>
      </w:r>
    </w:p>
    <w:p w14:paraId="6EF44FED" w14:textId="77777777" w:rsidR="0098740E" w:rsidRPr="0098740E" w:rsidRDefault="0098740E" w:rsidP="0098740E">
      <w:r w:rsidRPr="0098740E">
        <w:t>LLD-01 did not define the final VLAN identifiers, IP subnets, routing interfaces or detailed firewall policies.</w:t>
      </w:r>
    </w:p>
    <w:p w14:paraId="2DAB2731" w14:textId="77777777" w:rsidR="0098740E" w:rsidRPr="0098740E" w:rsidRDefault="0098740E" w:rsidP="0098740E">
      <w:r w:rsidRPr="0098740E">
        <w:t>Those decisions were deferred to LLD-06.</w:t>
      </w:r>
    </w:p>
    <w:p w14:paraId="1A0B5274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4. Requirements and Design Constraints</w:t>
      </w:r>
    </w:p>
    <w:p w14:paraId="3F66E2D7" w14:textId="77777777" w:rsidR="0098740E" w:rsidRPr="0098740E" w:rsidRDefault="0098740E" w:rsidP="0098740E">
      <w:r w:rsidRPr="0098740E">
        <w:lastRenderedPageBreak/>
        <w:t>The network architecture must satisfy the following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8315"/>
      </w:tblGrid>
      <w:tr w:rsidR="0098740E" w:rsidRPr="0098740E" w14:paraId="36EE8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1C82" w14:textId="77777777" w:rsidR="0098740E" w:rsidRPr="0098740E" w:rsidRDefault="0098740E" w:rsidP="0098740E">
            <w:pPr>
              <w:rPr>
                <w:b/>
                <w:bCs/>
              </w:rPr>
            </w:pPr>
            <w:r w:rsidRPr="009874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678F3B" w14:textId="77777777" w:rsidR="0098740E" w:rsidRPr="0098740E" w:rsidRDefault="0098740E" w:rsidP="0098740E">
            <w:pPr>
              <w:rPr>
                <w:b/>
                <w:bCs/>
              </w:rPr>
            </w:pPr>
            <w:r w:rsidRPr="0098740E">
              <w:rPr>
                <w:b/>
                <w:bCs/>
              </w:rPr>
              <w:t>Requirement / Constraint</w:t>
            </w:r>
          </w:p>
        </w:tc>
      </w:tr>
      <w:tr w:rsidR="0098740E" w:rsidRPr="0098740E" w14:paraId="34218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9D8E" w14:textId="77777777" w:rsidR="0098740E" w:rsidRPr="0098740E" w:rsidRDefault="0098740E" w:rsidP="0098740E">
            <w:r w:rsidRPr="0098740E">
              <w:t>NET-001</w:t>
            </w:r>
          </w:p>
        </w:tc>
        <w:tc>
          <w:tcPr>
            <w:tcW w:w="0" w:type="auto"/>
            <w:vAlign w:val="center"/>
            <w:hideMark/>
          </w:tcPr>
          <w:p w14:paraId="60623F41" w14:textId="77777777" w:rsidR="0098740E" w:rsidRPr="0098740E" w:rsidRDefault="0098740E" w:rsidP="0098740E">
            <w:r w:rsidRPr="0098740E">
              <w:t>Internal Northwind trust zones must be logically separated.</w:t>
            </w:r>
          </w:p>
        </w:tc>
      </w:tr>
      <w:tr w:rsidR="0098740E" w:rsidRPr="0098740E" w14:paraId="41A0F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32EF" w14:textId="77777777" w:rsidR="0098740E" w:rsidRPr="0098740E" w:rsidRDefault="0098740E" w:rsidP="0098740E">
            <w:r w:rsidRPr="0098740E">
              <w:t>NET-002</w:t>
            </w:r>
          </w:p>
        </w:tc>
        <w:tc>
          <w:tcPr>
            <w:tcW w:w="0" w:type="auto"/>
            <w:vAlign w:val="center"/>
            <w:hideMark/>
          </w:tcPr>
          <w:p w14:paraId="0039B9FE" w14:textId="77777777" w:rsidR="0098740E" w:rsidRPr="0098740E" w:rsidRDefault="0098740E" w:rsidP="0098740E">
            <w:r w:rsidRPr="0098740E">
              <w:t>Different trust profiles must not automatically share unrestricted network access.</w:t>
            </w:r>
          </w:p>
        </w:tc>
      </w:tr>
      <w:tr w:rsidR="0098740E" w:rsidRPr="0098740E" w14:paraId="38D7B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C746" w14:textId="77777777" w:rsidR="0098740E" w:rsidRPr="0098740E" w:rsidRDefault="0098740E" w:rsidP="0098740E">
            <w:r w:rsidRPr="0098740E">
              <w:t>NET-003</w:t>
            </w:r>
          </w:p>
        </w:tc>
        <w:tc>
          <w:tcPr>
            <w:tcW w:w="0" w:type="auto"/>
            <w:vAlign w:val="center"/>
            <w:hideMark/>
          </w:tcPr>
          <w:p w14:paraId="2F71B920" w14:textId="77777777" w:rsidR="0098740E" w:rsidRPr="0098740E" w:rsidRDefault="0098740E" w:rsidP="0098740E">
            <w:r w:rsidRPr="0098740E">
              <w:t>Communication between trust zones must pass through an approved policy-enforcement boundary where required.</w:t>
            </w:r>
          </w:p>
        </w:tc>
      </w:tr>
      <w:tr w:rsidR="0098740E" w:rsidRPr="0098740E" w14:paraId="5D242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0EB4" w14:textId="77777777" w:rsidR="0098740E" w:rsidRPr="0098740E" w:rsidRDefault="0098740E" w:rsidP="0098740E">
            <w:r w:rsidRPr="0098740E">
              <w:t>NET-004</w:t>
            </w:r>
          </w:p>
        </w:tc>
        <w:tc>
          <w:tcPr>
            <w:tcW w:w="0" w:type="auto"/>
            <w:vAlign w:val="center"/>
            <w:hideMark/>
          </w:tcPr>
          <w:p w14:paraId="72F5DCCA" w14:textId="77777777" w:rsidR="0098740E" w:rsidRPr="0098740E" w:rsidRDefault="0098740E" w:rsidP="0098740E">
            <w:r w:rsidRPr="0098740E">
              <w:t>The home network must be treated as external to Northwind's trusted environment.</w:t>
            </w:r>
          </w:p>
        </w:tc>
      </w:tr>
      <w:tr w:rsidR="0098740E" w:rsidRPr="0098740E" w14:paraId="6C82C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9159" w14:textId="77777777" w:rsidR="0098740E" w:rsidRPr="0098740E" w:rsidRDefault="0098740E" w:rsidP="0098740E">
            <w:r w:rsidRPr="0098740E">
              <w:t>NET-005</w:t>
            </w:r>
          </w:p>
        </w:tc>
        <w:tc>
          <w:tcPr>
            <w:tcW w:w="0" w:type="auto"/>
            <w:vAlign w:val="center"/>
            <w:hideMark/>
          </w:tcPr>
          <w:p w14:paraId="0F55E019" w14:textId="77777777" w:rsidR="0098740E" w:rsidRPr="0098740E" w:rsidRDefault="0098740E" w:rsidP="0098740E">
            <w:r w:rsidRPr="0098740E">
              <w:t>Northwind's internal network architecture should not require substantial changes to the home router or switching infrastructure.</w:t>
            </w:r>
          </w:p>
        </w:tc>
      </w:tr>
      <w:tr w:rsidR="0098740E" w:rsidRPr="0098740E" w14:paraId="0F6B6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D227" w14:textId="77777777" w:rsidR="0098740E" w:rsidRPr="0098740E" w:rsidRDefault="0098740E" w:rsidP="0098740E">
            <w:r w:rsidRPr="0098740E">
              <w:t>NET-006</w:t>
            </w:r>
          </w:p>
        </w:tc>
        <w:tc>
          <w:tcPr>
            <w:tcW w:w="0" w:type="auto"/>
            <w:vAlign w:val="center"/>
            <w:hideMark/>
          </w:tcPr>
          <w:p w14:paraId="1389255F" w14:textId="77777777" w:rsidR="0098740E" w:rsidRPr="0098740E" w:rsidRDefault="0098740E" w:rsidP="0098740E">
            <w:r w:rsidRPr="0098740E">
              <w:t>The solution must support the phased deployment of JUMP01, CORE01 and subsequent infrastructure.</w:t>
            </w:r>
          </w:p>
        </w:tc>
      </w:tr>
      <w:tr w:rsidR="0098740E" w:rsidRPr="0098740E" w14:paraId="2FEB8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17F6" w14:textId="77777777" w:rsidR="0098740E" w:rsidRPr="0098740E" w:rsidRDefault="0098740E" w:rsidP="0098740E">
            <w:r w:rsidRPr="0098740E">
              <w:t>NET-007</w:t>
            </w:r>
          </w:p>
        </w:tc>
        <w:tc>
          <w:tcPr>
            <w:tcW w:w="0" w:type="auto"/>
            <w:vAlign w:val="center"/>
            <w:hideMark/>
          </w:tcPr>
          <w:p w14:paraId="15351176" w14:textId="77777777" w:rsidR="0098740E" w:rsidRPr="0098740E" w:rsidRDefault="0098740E" w:rsidP="0098740E">
            <w:r w:rsidRPr="0098740E">
              <w:t>HYP01 must remain recoverable and administrable if Northwind's virtual routing or firewall services fail.</w:t>
            </w:r>
          </w:p>
        </w:tc>
      </w:tr>
      <w:tr w:rsidR="0098740E" w:rsidRPr="0098740E" w14:paraId="61D31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D694" w14:textId="77777777" w:rsidR="0098740E" w:rsidRPr="0098740E" w:rsidRDefault="0098740E" w:rsidP="0098740E">
            <w:r w:rsidRPr="0098740E">
              <w:t>NET-008</w:t>
            </w:r>
          </w:p>
        </w:tc>
        <w:tc>
          <w:tcPr>
            <w:tcW w:w="0" w:type="auto"/>
            <w:vAlign w:val="center"/>
            <w:hideMark/>
          </w:tcPr>
          <w:p w14:paraId="1323DC9C" w14:textId="77777777" w:rsidR="0098740E" w:rsidRPr="0098740E" w:rsidRDefault="0098740E" w:rsidP="0098740E">
            <w:r w:rsidRPr="0098740E">
              <w:t>The solution must remain manageable within the resources and operational capacity available for v1.</w:t>
            </w:r>
          </w:p>
        </w:tc>
      </w:tr>
    </w:tbl>
    <w:p w14:paraId="79E9DEBF" w14:textId="77777777" w:rsidR="0098740E" w:rsidRPr="0098740E" w:rsidRDefault="0098740E" w:rsidP="0098740E">
      <w:r w:rsidRPr="0098740E">
        <w:t>These identifiers are working-paper design constraints, not new Business Requirement identifiers. Formal requirement traceability remains governed by the RTM.</w:t>
      </w:r>
    </w:p>
    <w:p w14:paraId="1C1331A9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5. Options Considered</w:t>
      </w:r>
    </w:p>
    <w:p w14:paraId="2764E601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Option A — Shared Flat Network</w:t>
      </w:r>
    </w:p>
    <w:p w14:paraId="64D88463" w14:textId="77777777" w:rsidR="0098740E" w:rsidRPr="0098740E" w:rsidRDefault="0098740E" w:rsidP="0098740E">
      <w:r w:rsidRPr="0098740E">
        <w:t>All Northwind virtual machines would connect to a common virtual network, potentially sharing addressing or connectivity with the existing home LAN.</w:t>
      </w:r>
    </w:p>
    <w:p w14:paraId="615BA381" w14:textId="77777777" w:rsidR="0098740E" w:rsidRPr="0098740E" w:rsidRDefault="0098740E" w:rsidP="0098740E">
      <w:r w:rsidRPr="0098740E">
        <w:rPr>
          <w:b/>
          <w:bCs/>
        </w:rPr>
        <w:t>Advantages</w:t>
      </w:r>
    </w:p>
    <w:p w14:paraId="139C6807" w14:textId="77777777" w:rsidR="0098740E" w:rsidRPr="0098740E" w:rsidRDefault="0098740E" w:rsidP="0098740E">
      <w:pPr>
        <w:numPr>
          <w:ilvl w:val="0"/>
          <w:numId w:val="4"/>
        </w:numPr>
      </w:pPr>
      <w:r w:rsidRPr="0098740E">
        <w:t>Simple initial configuration.</w:t>
      </w:r>
    </w:p>
    <w:p w14:paraId="724F980D" w14:textId="77777777" w:rsidR="0098740E" w:rsidRPr="0098740E" w:rsidRDefault="0098740E" w:rsidP="0098740E">
      <w:pPr>
        <w:numPr>
          <w:ilvl w:val="0"/>
          <w:numId w:val="4"/>
        </w:numPr>
      </w:pPr>
      <w:r w:rsidRPr="0098740E">
        <w:t>Minimal routing infrastructure.</w:t>
      </w:r>
    </w:p>
    <w:p w14:paraId="72891DCF" w14:textId="77777777" w:rsidR="0098740E" w:rsidRPr="0098740E" w:rsidRDefault="0098740E" w:rsidP="0098740E">
      <w:pPr>
        <w:numPr>
          <w:ilvl w:val="0"/>
          <w:numId w:val="4"/>
        </w:numPr>
      </w:pPr>
      <w:r w:rsidRPr="0098740E">
        <w:t>Low implementation overhead.</w:t>
      </w:r>
    </w:p>
    <w:p w14:paraId="11498E68" w14:textId="77777777" w:rsidR="0098740E" w:rsidRPr="0098740E" w:rsidRDefault="0098740E" w:rsidP="0098740E">
      <w:pPr>
        <w:numPr>
          <w:ilvl w:val="0"/>
          <w:numId w:val="4"/>
        </w:numPr>
      </w:pPr>
      <w:r w:rsidRPr="0098740E">
        <w:t>Straightforward connectivity during early testing.</w:t>
      </w:r>
    </w:p>
    <w:p w14:paraId="4DE8D72A" w14:textId="77777777" w:rsidR="0098740E" w:rsidRPr="0098740E" w:rsidRDefault="0098740E" w:rsidP="0098740E">
      <w:r w:rsidRPr="0098740E">
        <w:rPr>
          <w:b/>
          <w:bCs/>
        </w:rPr>
        <w:t>Disadvantages</w:t>
      </w:r>
    </w:p>
    <w:p w14:paraId="7893469D" w14:textId="77777777" w:rsidR="0098740E" w:rsidRPr="0098740E" w:rsidRDefault="0098740E" w:rsidP="0098740E">
      <w:pPr>
        <w:numPr>
          <w:ilvl w:val="0"/>
          <w:numId w:val="5"/>
        </w:numPr>
      </w:pPr>
      <w:r w:rsidRPr="0098740E">
        <w:t>Insufficient separation between different trust profiles.</w:t>
      </w:r>
    </w:p>
    <w:p w14:paraId="4508E581" w14:textId="77777777" w:rsidR="0098740E" w:rsidRPr="0098740E" w:rsidRDefault="0098740E" w:rsidP="0098740E">
      <w:pPr>
        <w:numPr>
          <w:ilvl w:val="0"/>
          <w:numId w:val="5"/>
        </w:numPr>
      </w:pPr>
      <w:r w:rsidRPr="0098740E">
        <w:t>Greater potential for lateral movement following a compromise.</w:t>
      </w:r>
    </w:p>
    <w:p w14:paraId="01595212" w14:textId="77777777" w:rsidR="0098740E" w:rsidRPr="0098740E" w:rsidRDefault="0098740E" w:rsidP="0098740E">
      <w:pPr>
        <w:numPr>
          <w:ilvl w:val="0"/>
          <w:numId w:val="5"/>
        </w:numPr>
      </w:pPr>
      <w:r w:rsidRPr="0098740E">
        <w:t>Difficult to demonstrate the approved LLD-01 security-zone architecture.</w:t>
      </w:r>
    </w:p>
    <w:p w14:paraId="5AAE2599" w14:textId="77777777" w:rsidR="0098740E" w:rsidRPr="0098740E" w:rsidRDefault="0098740E" w:rsidP="0098740E">
      <w:pPr>
        <w:numPr>
          <w:ilvl w:val="0"/>
          <w:numId w:val="5"/>
        </w:numPr>
      </w:pPr>
      <w:r w:rsidRPr="0098740E">
        <w:t>Increased risk of exposing Northwind infrastructure to home-network devices.</w:t>
      </w:r>
    </w:p>
    <w:p w14:paraId="65E54D1A" w14:textId="77777777" w:rsidR="0098740E" w:rsidRPr="0098740E" w:rsidRDefault="0098740E" w:rsidP="0098740E">
      <w:pPr>
        <w:numPr>
          <w:ilvl w:val="0"/>
          <w:numId w:val="5"/>
        </w:numPr>
      </w:pPr>
      <w:r w:rsidRPr="0098740E">
        <w:lastRenderedPageBreak/>
        <w:t>Poor foundation for future administrative-access controls.</w:t>
      </w:r>
    </w:p>
    <w:p w14:paraId="28CBC0AE" w14:textId="77777777" w:rsidR="0098740E" w:rsidRPr="0098740E" w:rsidRDefault="0098740E" w:rsidP="0098740E">
      <w:r w:rsidRPr="0098740E">
        <w:rPr>
          <w:b/>
          <w:bCs/>
        </w:rPr>
        <w:t>Assessment:</w:t>
      </w:r>
      <w:r w:rsidRPr="0098740E">
        <w:t xml:space="preserve"> Rejected as the target architecture.</w:t>
      </w:r>
    </w:p>
    <w:p w14:paraId="2BAB8BB5" w14:textId="77777777" w:rsidR="0098740E" w:rsidRPr="0098740E" w:rsidRDefault="0098740E" w:rsidP="0098740E">
      <w:r w:rsidRPr="0098740E">
        <w:t>A flat network may be acceptable for isolated temporary testing, but it does not meet the intended v1 segmentation model.</w:t>
      </w:r>
    </w:p>
    <w:p w14:paraId="6F1B76F1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Option B — Separate Virtual Networks Without Inter-Zone Routing</w:t>
      </w:r>
    </w:p>
    <w:p w14:paraId="0BAEF3BD" w14:textId="77777777" w:rsidR="0098740E" w:rsidRPr="0098740E" w:rsidRDefault="0098740E" w:rsidP="0098740E">
      <w:r w:rsidRPr="0098740E">
        <w:t xml:space="preserve">Each trust zone would be assigned an isolated virtual network within </w:t>
      </w:r>
      <w:proofErr w:type="spellStart"/>
      <w:r w:rsidRPr="0098740E">
        <w:t>Proxmox</w:t>
      </w:r>
      <w:proofErr w:type="spellEnd"/>
      <w:r w:rsidRPr="0098740E">
        <w:t>, without providing communication between those networks.</w:t>
      </w:r>
    </w:p>
    <w:p w14:paraId="51C95A9F" w14:textId="77777777" w:rsidR="0098740E" w:rsidRPr="0098740E" w:rsidRDefault="0098740E" w:rsidP="0098740E">
      <w:r w:rsidRPr="0098740E">
        <w:rPr>
          <w:b/>
          <w:bCs/>
        </w:rPr>
        <w:t>Advantages</w:t>
      </w:r>
    </w:p>
    <w:p w14:paraId="34A6721C" w14:textId="77777777" w:rsidR="0098740E" w:rsidRPr="0098740E" w:rsidRDefault="0098740E" w:rsidP="0098740E">
      <w:pPr>
        <w:numPr>
          <w:ilvl w:val="0"/>
          <w:numId w:val="6"/>
        </w:numPr>
      </w:pPr>
      <w:r w:rsidRPr="0098740E">
        <w:t>Strong basic Layer 2 separation.</w:t>
      </w:r>
    </w:p>
    <w:p w14:paraId="707468AC" w14:textId="77777777" w:rsidR="0098740E" w:rsidRPr="0098740E" w:rsidRDefault="0098740E" w:rsidP="0098740E">
      <w:pPr>
        <w:numPr>
          <w:ilvl w:val="0"/>
          <w:numId w:val="6"/>
        </w:numPr>
      </w:pPr>
      <w:r w:rsidRPr="0098740E">
        <w:t>Limited exposure between isolated networks.</w:t>
      </w:r>
    </w:p>
    <w:p w14:paraId="3CE079C8" w14:textId="77777777" w:rsidR="0098740E" w:rsidRPr="0098740E" w:rsidRDefault="0098740E" w:rsidP="0098740E">
      <w:pPr>
        <w:numPr>
          <w:ilvl w:val="0"/>
          <w:numId w:val="6"/>
        </w:numPr>
      </w:pPr>
      <w:r w:rsidRPr="0098740E">
        <w:t>Relatively straightforward to implement.</w:t>
      </w:r>
    </w:p>
    <w:p w14:paraId="0AACCBB2" w14:textId="77777777" w:rsidR="0098740E" w:rsidRPr="0098740E" w:rsidRDefault="0098740E" w:rsidP="0098740E">
      <w:pPr>
        <w:numPr>
          <w:ilvl w:val="0"/>
          <w:numId w:val="6"/>
        </w:numPr>
      </w:pPr>
      <w:r w:rsidRPr="0098740E">
        <w:t>Useful for initial network validation.</w:t>
      </w:r>
    </w:p>
    <w:p w14:paraId="220F1D92" w14:textId="77777777" w:rsidR="0098740E" w:rsidRPr="0098740E" w:rsidRDefault="0098740E" w:rsidP="0098740E">
      <w:r w:rsidRPr="0098740E">
        <w:rPr>
          <w:b/>
          <w:bCs/>
        </w:rPr>
        <w:t>Disadvantages</w:t>
      </w:r>
    </w:p>
    <w:p w14:paraId="38EE1C77" w14:textId="77777777" w:rsidR="0098740E" w:rsidRPr="0098740E" w:rsidRDefault="0098740E" w:rsidP="0098740E">
      <w:pPr>
        <w:numPr>
          <w:ilvl w:val="0"/>
          <w:numId w:val="7"/>
        </w:numPr>
      </w:pPr>
      <w:r w:rsidRPr="0098740E">
        <w:t>Does not support required communication between infrastructure services.</w:t>
      </w:r>
    </w:p>
    <w:p w14:paraId="21C6E470" w14:textId="77777777" w:rsidR="0098740E" w:rsidRPr="0098740E" w:rsidRDefault="0098740E" w:rsidP="0098740E">
      <w:pPr>
        <w:numPr>
          <w:ilvl w:val="0"/>
          <w:numId w:val="7"/>
        </w:numPr>
      </w:pPr>
      <w:r w:rsidRPr="0098740E">
        <w:t>Prevents normal cross-zone administrative and service traffic.</w:t>
      </w:r>
    </w:p>
    <w:p w14:paraId="6636630B" w14:textId="77777777" w:rsidR="0098740E" w:rsidRPr="0098740E" w:rsidRDefault="0098740E" w:rsidP="0098740E">
      <w:pPr>
        <w:numPr>
          <w:ilvl w:val="0"/>
          <w:numId w:val="7"/>
        </w:numPr>
      </w:pPr>
      <w:r w:rsidRPr="0098740E">
        <w:t>Cannot independently satisfy the operational requirements of JUMP01 and CORE01.</w:t>
      </w:r>
    </w:p>
    <w:p w14:paraId="4F828C57" w14:textId="77777777" w:rsidR="0098740E" w:rsidRPr="0098740E" w:rsidRDefault="0098740E" w:rsidP="0098740E">
      <w:pPr>
        <w:numPr>
          <w:ilvl w:val="0"/>
          <w:numId w:val="7"/>
        </w:numPr>
      </w:pPr>
      <w:r w:rsidRPr="0098740E">
        <w:t>Requires an additional routing solution as the infrastructure grows.</w:t>
      </w:r>
    </w:p>
    <w:p w14:paraId="5E4EBC4C" w14:textId="77777777" w:rsidR="0098740E" w:rsidRPr="0098740E" w:rsidRDefault="0098740E" w:rsidP="0098740E">
      <w:r w:rsidRPr="0098740E">
        <w:rPr>
          <w:b/>
          <w:bCs/>
        </w:rPr>
        <w:t>Assessment:</w:t>
      </w:r>
      <w:r w:rsidRPr="0098740E">
        <w:t xml:space="preserve"> Suitable as an interim implementation state, but insufficient as the final architecture.</w:t>
      </w:r>
    </w:p>
    <w:p w14:paraId="0D9A8F85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 xml:space="preserve">Option C — Segmented Virtual Networks </w:t>
      </w:r>
      <w:proofErr w:type="gramStart"/>
      <w:r w:rsidRPr="0098740E">
        <w:rPr>
          <w:b/>
          <w:bCs/>
        </w:rPr>
        <w:t>With</w:t>
      </w:r>
      <w:proofErr w:type="gramEnd"/>
      <w:r w:rsidRPr="0098740E">
        <w:rPr>
          <w:b/>
          <w:bCs/>
        </w:rPr>
        <w:t xml:space="preserve"> Controlled Inter-Zone Routing</w:t>
      </w:r>
    </w:p>
    <w:p w14:paraId="7D80A7F8" w14:textId="77777777" w:rsidR="0098740E" w:rsidRPr="0098740E" w:rsidRDefault="0098740E" w:rsidP="0098740E">
      <w:r w:rsidRPr="0098740E">
        <w:t>Each internal trust zone would be represented by a logically separated virtual network, using distinct VLAN and subnet assignments where appropriate.</w:t>
      </w:r>
    </w:p>
    <w:p w14:paraId="4BB8E04F" w14:textId="77777777" w:rsidR="0098740E" w:rsidRPr="0098740E" w:rsidRDefault="0098740E" w:rsidP="0098740E">
      <w:r w:rsidRPr="0098740E">
        <w:t>Inter-zone communication would pass through an approved Layer 3 gateway with firewall policy enforcement.</w:t>
      </w:r>
    </w:p>
    <w:p w14:paraId="0E82236C" w14:textId="77777777" w:rsidR="0098740E" w:rsidRPr="0098740E" w:rsidRDefault="0098740E" w:rsidP="0098740E">
      <w:r w:rsidRPr="0098740E">
        <w:rPr>
          <w:b/>
          <w:bCs/>
        </w:rPr>
        <w:t>Advantages</w:t>
      </w:r>
    </w:p>
    <w:p w14:paraId="3195AF37" w14:textId="77777777" w:rsidR="0098740E" w:rsidRPr="0098740E" w:rsidRDefault="0098740E" w:rsidP="0098740E">
      <w:pPr>
        <w:numPr>
          <w:ilvl w:val="0"/>
          <w:numId w:val="8"/>
        </w:numPr>
      </w:pPr>
      <w:r w:rsidRPr="0098740E">
        <w:t>Aligns with the LLD-01 trust-zone model.</w:t>
      </w:r>
    </w:p>
    <w:p w14:paraId="566FA7AC" w14:textId="77777777" w:rsidR="0098740E" w:rsidRPr="0098740E" w:rsidRDefault="0098740E" w:rsidP="0098740E">
      <w:pPr>
        <w:numPr>
          <w:ilvl w:val="0"/>
          <w:numId w:val="8"/>
        </w:numPr>
      </w:pPr>
      <w:r w:rsidRPr="0098740E">
        <w:t>Supports explicit security policies between different network areas.</w:t>
      </w:r>
    </w:p>
    <w:p w14:paraId="14805165" w14:textId="77777777" w:rsidR="0098740E" w:rsidRPr="0098740E" w:rsidRDefault="0098740E" w:rsidP="0098740E">
      <w:pPr>
        <w:numPr>
          <w:ilvl w:val="0"/>
          <w:numId w:val="8"/>
        </w:numPr>
      </w:pPr>
      <w:r w:rsidRPr="0098740E">
        <w:t>Limits uncontrolled lateral movement between zones.</w:t>
      </w:r>
    </w:p>
    <w:p w14:paraId="19BF565A" w14:textId="77777777" w:rsidR="0098740E" w:rsidRPr="0098740E" w:rsidRDefault="0098740E" w:rsidP="0098740E">
      <w:pPr>
        <w:numPr>
          <w:ilvl w:val="0"/>
          <w:numId w:val="8"/>
        </w:numPr>
      </w:pPr>
      <w:r w:rsidRPr="0098740E">
        <w:t>Provides a scalable foundation for additional Northwind services.</w:t>
      </w:r>
    </w:p>
    <w:p w14:paraId="5C60792F" w14:textId="77777777" w:rsidR="0098740E" w:rsidRPr="0098740E" w:rsidRDefault="0098740E" w:rsidP="0098740E">
      <w:pPr>
        <w:numPr>
          <w:ilvl w:val="0"/>
          <w:numId w:val="8"/>
        </w:numPr>
      </w:pPr>
      <w:r w:rsidRPr="0098740E">
        <w:t>Allows realistic enterprise networking practices to be implemented and validated.</w:t>
      </w:r>
    </w:p>
    <w:p w14:paraId="7C15ECA4" w14:textId="77777777" w:rsidR="0098740E" w:rsidRPr="0098740E" w:rsidRDefault="0098740E" w:rsidP="0098740E">
      <w:pPr>
        <w:numPr>
          <w:ilvl w:val="0"/>
          <w:numId w:val="8"/>
        </w:numPr>
      </w:pPr>
      <w:r w:rsidRPr="0098740E">
        <w:t>Supports separation of infrastructure administration from general user connectivity.</w:t>
      </w:r>
    </w:p>
    <w:p w14:paraId="70245758" w14:textId="77777777" w:rsidR="0098740E" w:rsidRPr="0098740E" w:rsidRDefault="0098740E" w:rsidP="0098740E">
      <w:r w:rsidRPr="0098740E">
        <w:rPr>
          <w:b/>
          <w:bCs/>
        </w:rPr>
        <w:t>Disadvantages</w:t>
      </w:r>
    </w:p>
    <w:p w14:paraId="3D37D044" w14:textId="77777777" w:rsidR="0098740E" w:rsidRPr="0098740E" w:rsidRDefault="0098740E" w:rsidP="0098740E">
      <w:pPr>
        <w:numPr>
          <w:ilvl w:val="0"/>
          <w:numId w:val="9"/>
        </w:numPr>
      </w:pPr>
      <w:r w:rsidRPr="0098740E">
        <w:t>Requires additional routing and firewall configuration.</w:t>
      </w:r>
    </w:p>
    <w:p w14:paraId="213D9FF0" w14:textId="77777777" w:rsidR="0098740E" w:rsidRPr="0098740E" w:rsidRDefault="0098740E" w:rsidP="0098740E">
      <w:pPr>
        <w:numPr>
          <w:ilvl w:val="0"/>
          <w:numId w:val="9"/>
        </w:numPr>
      </w:pPr>
      <w:r w:rsidRPr="0098740E">
        <w:lastRenderedPageBreak/>
        <w:t>Introduces network-service dependencies.</w:t>
      </w:r>
    </w:p>
    <w:p w14:paraId="542D8EDB" w14:textId="77777777" w:rsidR="0098740E" w:rsidRPr="0098740E" w:rsidRDefault="0098740E" w:rsidP="0098740E">
      <w:pPr>
        <w:numPr>
          <w:ilvl w:val="0"/>
          <w:numId w:val="9"/>
        </w:numPr>
      </w:pPr>
      <w:r w:rsidRPr="0098740E">
        <w:t>Requires careful interface, addressing and firewall-policy design.</w:t>
      </w:r>
    </w:p>
    <w:p w14:paraId="72CE4B23" w14:textId="77777777" w:rsidR="0098740E" w:rsidRPr="0098740E" w:rsidRDefault="0098740E" w:rsidP="0098740E">
      <w:pPr>
        <w:numPr>
          <w:ilvl w:val="0"/>
          <w:numId w:val="9"/>
        </w:numPr>
      </w:pPr>
      <w:r w:rsidRPr="0098740E">
        <w:t>Increases troubleshooting complexity compared with a flat network.</w:t>
      </w:r>
    </w:p>
    <w:p w14:paraId="6F2566E9" w14:textId="77777777" w:rsidR="0098740E" w:rsidRPr="0098740E" w:rsidRDefault="0098740E" w:rsidP="0098740E">
      <w:r w:rsidRPr="0098740E">
        <w:rPr>
          <w:b/>
          <w:bCs/>
        </w:rPr>
        <w:t>Assessment:</w:t>
      </w:r>
      <w:r w:rsidRPr="0098740E">
        <w:t xml:space="preserve"> Preferred architecture.</w:t>
      </w:r>
    </w:p>
    <w:p w14:paraId="08E9F9C0" w14:textId="77777777" w:rsidR="0098740E" w:rsidRPr="0098740E" w:rsidRDefault="0098740E" w:rsidP="0098740E">
      <w:r w:rsidRPr="0098740E">
        <w:t>The additional complexity is justified by Northwind's approved security and administrative requirements.</w:t>
      </w:r>
    </w:p>
    <w:p w14:paraId="131EED08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6. Selected Architectural Approach</w:t>
      </w:r>
    </w:p>
    <w:p w14:paraId="2477FAD0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6.1 Trust-Zone Separation</w:t>
      </w:r>
    </w:p>
    <w:p w14:paraId="29DDCC2A" w14:textId="77777777" w:rsidR="0098740E" w:rsidRPr="0098740E" w:rsidRDefault="0098740E" w:rsidP="0098740E">
      <w:r w:rsidRPr="0098740E">
        <w:t>Northwind shall implement separate logical network segments corresponding to the internal trust zones defined in LLD-01.</w:t>
      </w:r>
    </w:p>
    <w:p w14:paraId="3CEE2F7D" w14:textId="77777777" w:rsidR="0098740E" w:rsidRPr="0098740E" w:rsidRDefault="0098740E" w:rsidP="0098740E">
      <w:r w:rsidRPr="0098740E">
        <w:t>The initial design shall provide for:</w:t>
      </w:r>
    </w:p>
    <w:p w14:paraId="18A0AC26" w14:textId="77777777" w:rsidR="0098740E" w:rsidRPr="0098740E" w:rsidRDefault="0098740E" w:rsidP="0098740E">
      <w:pPr>
        <w:numPr>
          <w:ilvl w:val="0"/>
          <w:numId w:val="10"/>
        </w:numPr>
      </w:pPr>
      <w:r w:rsidRPr="0098740E">
        <w:t>USER</w:t>
      </w:r>
    </w:p>
    <w:p w14:paraId="66F8EA32" w14:textId="77777777" w:rsidR="0098740E" w:rsidRPr="0098740E" w:rsidRDefault="0098740E" w:rsidP="0098740E">
      <w:pPr>
        <w:numPr>
          <w:ilvl w:val="0"/>
          <w:numId w:val="10"/>
        </w:numPr>
      </w:pPr>
      <w:r w:rsidRPr="0098740E">
        <w:t>SERVER</w:t>
      </w:r>
    </w:p>
    <w:p w14:paraId="763D696F" w14:textId="77777777" w:rsidR="0098740E" w:rsidRPr="0098740E" w:rsidRDefault="0098740E" w:rsidP="0098740E">
      <w:pPr>
        <w:numPr>
          <w:ilvl w:val="0"/>
          <w:numId w:val="10"/>
        </w:numPr>
      </w:pPr>
      <w:r w:rsidRPr="0098740E">
        <w:t>MGMT</w:t>
      </w:r>
    </w:p>
    <w:p w14:paraId="2D02CF65" w14:textId="77777777" w:rsidR="0098740E" w:rsidRPr="0098740E" w:rsidRDefault="0098740E" w:rsidP="0098740E">
      <w:pPr>
        <w:numPr>
          <w:ilvl w:val="0"/>
          <w:numId w:val="10"/>
        </w:numPr>
      </w:pPr>
      <w:r w:rsidRPr="0098740E">
        <w:t>PERIPHERAL</w:t>
      </w:r>
    </w:p>
    <w:p w14:paraId="5FDB2A22" w14:textId="77777777" w:rsidR="0098740E" w:rsidRPr="0098740E" w:rsidRDefault="0098740E" w:rsidP="0098740E">
      <w:r w:rsidRPr="0098740E">
        <w:t>Each zone shall have a distinct IP subnet and VLAN identity where VLAN-based segmentation is implemented.</w:t>
      </w:r>
    </w:p>
    <w:p w14:paraId="75EC4F63" w14:textId="77777777" w:rsidR="0098740E" w:rsidRPr="0098740E" w:rsidRDefault="0098740E" w:rsidP="0098740E">
      <w:r w:rsidRPr="0098740E">
        <w:t>The exact VLAN identifiers, subnet ranges and interface mappings remain subject to detailed design.</w:t>
      </w:r>
    </w:p>
    <w:p w14:paraId="05AE7E88" w14:textId="77777777" w:rsidR="0098740E" w:rsidRPr="0098740E" w:rsidRDefault="0098740E" w:rsidP="0098740E">
      <w:r w:rsidRPr="0098740E">
        <w:t>A trust zone is a logical security classification and does not necessarily correspond permanently to exactly one VLAN. Additional segmentation may be introduced where future requirements justify it.</w:t>
      </w:r>
    </w:p>
    <w:p w14:paraId="1238DABC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6.2 Virtual Network Hosting</w:t>
      </w:r>
    </w:p>
    <w:p w14:paraId="2A2C2209" w14:textId="77777777" w:rsidR="0098740E" w:rsidRPr="0098740E" w:rsidRDefault="0098740E" w:rsidP="0098740E">
      <w:r w:rsidRPr="0098740E">
        <w:t xml:space="preserve">Northwind's internal network segments shall be hosted primarily within the </w:t>
      </w:r>
      <w:proofErr w:type="spellStart"/>
      <w:r w:rsidRPr="0098740E">
        <w:t>Proxmox</w:t>
      </w:r>
      <w:proofErr w:type="spellEnd"/>
      <w:r w:rsidRPr="0098740E">
        <w:t xml:space="preserve"> virtual networking environment on HYP01.</w:t>
      </w:r>
    </w:p>
    <w:p w14:paraId="7A226E89" w14:textId="77777777" w:rsidR="0098740E" w:rsidRPr="0098740E" w:rsidRDefault="0098740E" w:rsidP="0098740E">
      <w:r w:rsidRPr="0098740E">
        <w:t>Virtual machines shall connect to the appropriate network segments using virtual network interfaces.</w:t>
      </w:r>
    </w:p>
    <w:p w14:paraId="15F7719D" w14:textId="77777777" w:rsidR="0098740E" w:rsidRPr="0098740E" w:rsidRDefault="0098740E" w:rsidP="0098740E">
      <w:proofErr w:type="spellStart"/>
      <w:r w:rsidRPr="0098740E">
        <w:t>Proxmox</w:t>
      </w:r>
      <w:proofErr w:type="spellEnd"/>
      <w:r w:rsidRPr="0098740E">
        <w:t xml:space="preserve"> shall provide the required virtual switching and network connectivity functions.</w:t>
      </w:r>
    </w:p>
    <w:p w14:paraId="50CE409E" w14:textId="77777777" w:rsidR="0098740E" w:rsidRPr="0098740E" w:rsidRDefault="0098740E" w:rsidP="0098740E">
      <w:r w:rsidRPr="0098740E">
        <w:t>The preferred architecture shall not require the existing physical home switch to carry Northwind's internal VLANs.</w:t>
      </w:r>
    </w:p>
    <w:p w14:paraId="1391CA2A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6.3 Home Network Boundary</w:t>
      </w:r>
    </w:p>
    <w:p w14:paraId="5B055BC9" w14:textId="77777777" w:rsidR="0098740E" w:rsidRPr="0098740E" w:rsidRDefault="0098740E" w:rsidP="0098740E">
      <w:r w:rsidRPr="0098740E">
        <w:t>The existing home LAN shall be classified as external/untrusted relative to Northwind's internal infrastructure.</w:t>
      </w:r>
    </w:p>
    <w:p w14:paraId="779F2680" w14:textId="77777777" w:rsidR="0098740E" w:rsidRPr="0098740E" w:rsidRDefault="0098740E" w:rsidP="0098740E">
      <w:r w:rsidRPr="0098740E">
        <w:t>This classification reflects administrative ownership and security trust rather than physical location.</w:t>
      </w:r>
    </w:p>
    <w:p w14:paraId="2F94FFB3" w14:textId="77777777" w:rsidR="0098740E" w:rsidRPr="0098740E" w:rsidRDefault="0098740E" w:rsidP="0098740E">
      <w:r w:rsidRPr="0098740E">
        <w:lastRenderedPageBreak/>
        <w:t>The physical Ethernet connection provides upstream connectivity but does not, by itself, enforce a security boundary.</w:t>
      </w:r>
    </w:p>
    <w:p w14:paraId="022251F8" w14:textId="77777777" w:rsidR="0098740E" w:rsidRPr="0098740E" w:rsidRDefault="0098740E" w:rsidP="0098740E">
      <w:r w:rsidRPr="0098740E">
        <w:t>Northwind shall implement a controlled logical boundary between internal virtual networks and the external/home network.</w:t>
      </w:r>
    </w:p>
    <w:p w14:paraId="79AF45B2" w14:textId="77777777" w:rsidR="0098740E" w:rsidRPr="0098740E" w:rsidRDefault="0098740E" w:rsidP="0098740E">
      <w:r w:rsidRPr="0098740E">
        <w:t>The preferred approach is for Northwind's internal subnet routing and security enforcement to remain within the Northwind infrastructure rather than relying on the home router.</w:t>
      </w:r>
    </w:p>
    <w:p w14:paraId="5411BD1E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6.4 Inter-Zone Communication</w:t>
      </w:r>
    </w:p>
    <w:p w14:paraId="4791179E" w14:textId="77777777" w:rsidR="0098740E" w:rsidRPr="0098740E" w:rsidRDefault="0098740E" w:rsidP="0098740E">
      <w:r w:rsidRPr="0098740E">
        <w:t>Internal zones shall not communicate freely by default.</w:t>
      </w:r>
    </w:p>
    <w:p w14:paraId="2443DB92" w14:textId="77777777" w:rsidR="0098740E" w:rsidRPr="0098740E" w:rsidRDefault="0098740E" w:rsidP="0098740E">
      <w:r w:rsidRPr="0098740E">
        <w:t>Where communication is required, the traffic shall traverse an approved Layer 3 routing and firewall boundary.</w:t>
      </w:r>
    </w:p>
    <w:p w14:paraId="5A4B3B57" w14:textId="77777777" w:rsidR="0098740E" w:rsidRPr="0098740E" w:rsidRDefault="0098740E" w:rsidP="0098740E">
      <w:r w:rsidRPr="0098740E">
        <w:t>Permitted flows shall be documented using:</w:t>
      </w:r>
    </w:p>
    <w:p w14:paraId="13306781" w14:textId="77777777" w:rsidR="0098740E" w:rsidRPr="0098740E" w:rsidRDefault="0098740E" w:rsidP="0098740E">
      <w:r w:rsidRPr="0098740E">
        <w:rPr>
          <w:b/>
          <w:bCs/>
        </w:rPr>
        <w:t>Source → Destination → Protocol/Port → Business or Technical Justification → Decision</w:t>
      </w:r>
    </w:p>
    <w:p w14:paraId="42FF6CBF" w14:textId="77777777" w:rsidR="0098740E" w:rsidRPr="0098740E" w:rsidRDefault="0098740E" w:rsidP="0098740E">
      <w:r w:rsidRPr="0098740E">
        <w:t>A default-deny policy shall be adopted for inter-zone traffic, with explicit exceptions for approved services.</w:t>
      </w:r>
    </w:p>
    <w:p w14:paraId="5BFBADA8" w14:textId="77777777" w:rsidR="0098740E" w:rsidRPr="0098740E" w:rsidRDefault="0098740E" w:rsidP="0098740E">
      <w:r w:rsidRPr="0098740E">
        <w:t>The detailed firewall policy matrix will be developed in subsequent LLD-06 working papers.</w:t>
      </w:r>
    </w:p>
    <w:p w14:paraId="6141F0CD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6.5 Additional Host-Level Controls</w:t>
      </w:r>
    </w:p>
    <w:p w14:paraId="39BFE275" w14:textId="77777777" w:rsidR="0098740E" w:rsidRPr="0098740E" w:rsidRDefault="0098740E" w:rsidP="0098740E">
      <w:r w:rsidRPr="0098740E">
        <w:t>VLAN separation alone shall not be considered sufficient to enforce every security requirement.</w:t>
      </w:r>
    </w:p>
    <w:p w14:paraId="115F7142" w14:textId="77777777" w:rsidR="0098740E" w:rsidRPr="0098740E" w:rsidRDefault="0098740E" w:rsidP="0098740E">
      <w:r w:rsidRPr="0098740E">
        <w:t>Traffic between systems within the same VLAN may not traverse the inter-zone gateway.</w:t>
      </w:r>
    </w:p>
    <w:p w14:paraId="1588A0C9" w14:textId="77777777" w:rsidR="0098740E" w:rsidRPr="0098740E" w:rsidRDefault="0098740E" w:rsidP="0098740E">
      <w:r w:rsidRPr="0098740E">
        <w:t xml:space="preserve">Accordingly, host-level controls, including RHEL firewalling and applicable </w:t>
      </w:r>
      <w:proofErr w:type="spellStart"/>
      <w:r w:rsidRPr="0098740E">
        <w:t>Proxmox</w:t>
      </w:r>
      <w:proofErr w:type="spellEnd"/>
      <w:r w:rsidRPr="0098740E">
        <w:t xml:space="preserve"> VM firewall controls, shall be considered as part of the wider security design.</w:t>
      </w:r>
    </w:p>
    <w:p w14:paraId="358CEE27" w14:textId="77777777" w:rsidR="0098740E" w:rsidRPr="0098740E" w:rsidRDefault="0098740E" w:rsidP="0098740E">
      <w:r w:rsidRPr="0098740E">
        <w:t>Detailed operating-system hardening remains within the scope of LLD-02 and LLD-12.</w:t>
      </w:r>
    </w:p>
    <w:p w14:paraId="7A990B4E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7. Rationale for the Selected Approach</w:t>
      </w:r>
    </w:p>
    <w:p w14:paraId="5C53B7EE" w14:textId="77777777" w:rsidR="0098740E" w:rsidRPr="0098740E" w:rsidRDefault="0098740E" w:rsidP="0098740E">
      <w:r w:rsidRPr="0098740E">
        <w:t>The segmented virtual-network architecture was selected because it best satisfies the approved LLD-01 security model while remaining achievable within the existing HYP01 environment.</w:t>
      </w:r>
    </w:p>
    <w:p w14:paraId="12C40466" w14:textId="77777777" w:rsidR="0098740E" w:rsidRPr="0098740E" w:rsidRDefault="0098740E" w:rsidP="0098740E">
      <w:r w:rsidRPr="0098740E">
        <w:t>The design provides several benefits.</w:t>
      </w:r>
    </w:p>
    <w:p w14:paraId="04E975DB" w14:textId="77777777" w:rsidR="0098740E" w:rsidRPr="0098740E" w:rsidRDefault="0098740E" w:rsidP="0098740E">
      <w:r w:rsidRPr="0098740E">
        <w:rPr>
          <w:b/>
          <w:bCs/>
        </w:rPr>
        <w:t>Security:</w:t>
      </w:r>
      <w:r w:rsidRPr="0098740E">
        <w:t xml:space="preserve"> Systems with different trust profiles are not automatically placed on the same unrestricted network.</w:t>
      </w:r>
    </w:p>
    <w:p w14:paraId="0B5AF9E6" w14:textId="77777777" w:rsidR="0098740E" w:rsidRPr="0098740E" w:rsidRDefault="0098740E" w:rsidP="0098740E">
      <w:r w:rsidRPr="0098740E">
        <w:rPr>
          <w:b/>
          <w:bCs/>
        </w:rPr>
        <w:t>Containment:</w:t>
      </w:r>
      <w:r w:rsidRPr="0098740E">
        <w:t xml:space="preserve"> A compromise affecting one network segment does not automatically provide unrestricted Layer 3 access to other segments.</w:t>
      </w:r>
    </w:p>
    <w:p w14:paraId="3C31ADE5" w14:textId="77777777" w:rsidR="0098740E" w:rsidRPr="0098740E" w:rsidRDefault="0098740E" w:rsidP="0098740E">
      <w:r w:rsidRPr="0098740E">
        <w:rPr>
          <w:b/>
          <w:bCs/>
        </w:rPr>
        <w:t>Operational clarity:</w:t>
      </w:r>
      <w:r w:rsidRPr="0098740E">
        <w:t xml:space="preserve"> Network connectivity can be investigated in terms of defined zones, routing paths and policy decisions.</w:t>
      </w:r>
    </w:p>
    <w:p w14:paraId="58E8ECA7" w14:textId="77777777" w:rsidR="0098740E" w:rsidRPr="0098740E" w:rsidRDefault="0098740E" w:rsidP="0098740E">
      <w:r w:rsidRPr="0098740E">
        <w:rPr>
          <w:b/>
          <w:bCs/>
        </w:rPr>
        <w:t>Maintainability:</w:t>
      </w:r>
      <w:r w:rsidRPr="0098740E">
        <w:t xml:space="preserve"> Network boundaries and permitted communications can be documented and reviewed independently of individual server configurations.</w:t>
      </w:r>
    </w:p>
    <w:p w14:paraId="7ACBA0ED" w14:textId="77777777" w:rsidR="0098740E" w:rsidRPr="0098740E" w:rsidRDefault="0098740E" w:rsidP="0098740E">
      <w:r w:rsidRPr="0098740E">
        <w:rPr>
          <w:b/>
          <w:bCs/>
        </w:rPr>
        <w:t>Extensibility:</w:t>
      </w:r>
      <w:r w:rsidRPr="0098740E">
        <w:t xml:space="preserve"> Additional servers and services can be connected to established zones without redesigning the entire network architecture.</w:t>
      </w:r>
    </w:p>
    <w:p w14:paraId="70E99144" w14:textId="77777777" w:rsidR="0098740E" w:rsidRPr="0098740E" w:rsidRDefault="0098740E" w:rsidP="0098740E">
      <w:r w:rsidRPr="0098740E">
        <w:rPr>
          <w:b/>
          <w:bCs/>
        </w:rPr>
        <w:lastRenderedPageBreak/>
        <w:t>Learning value:</w:t>
      </w:r>
      <w:r w:rsidRPr="0098740E">
        <w:t xml:space="preserve"> The implementation provides practical experience with virtual switching, VLANs, routing, firewall policies and Linux network troubleshooting.</w:t>
      </w:r>
    </w:p>
    <w:p w14:paraId="4B76D091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8. Security Considerations</w:t>
      </w:r>
    </w:p>
    <w:p w14:paraId="282C360D" w14:textId="77777777" w:rsidR="0098740E" w:rsidRPr="0098740E" w:rsidRDefault="0098740E" w:rsidP="0098740E">
      <w:r w:rsidRPr="0098740E">
        <w:t>The following principles shall govern the detailed design:</w:t>
      </w:r>
    </w:p>
    <w:p w14:paraId="43224F5D" w14:textId="77777777" w:rsidR="0098740E" w:rsidRPr="0098740E" w:rsidRDefault="0098740E" w:rsidP="0098740E">
      <w:pPr>
        <w:numPr>
          <w:ilvl w:val="0"/>
          <w:numId w:val="11"/>
        </w:numPr>
      </w:pPr>
      <w:r w:rsidRPr="0098740E">
        <w:t>VLANs provide logical Layer 2 separation but are not a substitute for firewall policy.</w:t>
      </w:r>
    </w:p>
    <w:p w14:paraId="164B76EF" w14:textId="77777777" w:rsidR="0098740E" w:rsidRPr="0098740E" w:rsidRDefault="0098740E" w:rsidP="0098740E">
      <w:pPr>
        <w:numPr>
          <w:ilvl w:val="0"/>
          <w:numId w:val="11"/>
        </w:numPr>
      </w:pPr>
      <w:r w:rsidRPr="0098740E">
        <w:t>Inter-zone routing shall be controlled by an approved security enforcement point.</w:t>
      </w:r>
    </w:p>
    <w:p w14:paraId="681E61A0" w14:textId="77777777" w:rsidR="0098740E" w:rsidRPr="0098740E" w:rsidRDefault="0098740E" w:rsidP="0098740E">
      <w:pPr>
        <w:numPr>
          <w:ilvl w:val="0"/>
          <w:numId w:val="11"/>
        </w:numPr>
      </w:pPr>
      <w:r w:rsidRPr="0098740E">
        <w:t>Unsolicited connections from external networks shall be denied unless explicitly authorised.</w:t>
      </w:r>
    </w:p>
    <w:p w14:paraId="709416CE" w14:textId="77777777" w:rsidR="0098740E" w:rsidRPr="0098740E" w:rsidRDefault="0098740E" w:rsidP="0098740E">
      <w:pPr>
        <w:numPr>
          <w:ilvl w:val="0"/>
          <w:numId w:val="11"/>
        </w:numPr>
      </w:pPr>
      <w:r w:rsidRPr="0098740E">
        <w:t>Outbound connectivity shall be subject to defined policies.</w:t>
      </w:r>
    </w:p>
    <w:p w14:paraId="7C3BDB50" w14:textId="77777777" w:rsidR="0098740E" w:rsidRPr="0098740E" w:rsidRDefault="0098740E" w:rsidP="0098740E">
      <w:pPr>
        <w:numPr>
          <w:ilvl w:val="0"/>
          <w:numId w:val="11"/>
        </w:numPr>
      </w:pPr>
      <w:r w:rsidRPr="0098740E">
        <w:t>Access from Northwind systems to home-network devices shall be restricted by default.</w:t>
      </w:r>
    </w:p>
    <w:p w14:paraId="1F597D48" w14:textId="77777777" w:rsidR="0098740E" w:rsidRPr="0098740E" w:rsidRDefault="0098740E" w:rsidP="0098740E">
      <w:pPr>
        <w:numPr>
          <w:ilvl w:val="0"/>
          <w:numId w:val="11"/>
        </w:numPr>
      </w:pPr>
      <w:r w:rsidRPr="0098740E">
        <w:t>Management interfaces shall not be exposed indiscriminately to the USER or EXTERNAL zones.</w:t>
      </w:r>
    </w:p>
    <w:p w14:paraId="4727F851" w14:textId="77777777" w:rsidR="0098740E" w:rsidRPr="0098740E" w:rsidRDefault="0098740E" w:rsidP="0098740E">
      <w:pPr>
        <w:numPr>
          <w:ilvl w:val="0"/>
          <w:numId w:val="11"/>
        </w:numPr>
      </w:pPr>
      <w:r w:rsidRPr="0098740E">
        <w:t>Temporary bootstrap access shall be documented and subsequently removed or restricted.</w:t>
      </w:r>
    </w:p>
    <w:p w14:paraId="636E0800" w14:textId="77777777" w:rsidR="0098740E" w:rsidRPr="0098740E" w:rsidRDefault="0098740E" w:rsidP="0098740E">
      <w:pPr>
        <w:numPr>
          <w:ilvl w:val="0"/>
          <w:numId w:val="11"/>
        </w:numPr>
      </w:pPr>
      <w:r w:rsidRPr="0098740E">
        <w:t>Recovery access to HYP01 shall not depend entirely on a virtual routing/firewall service.</w:t>
      </w:r>
    </w:p>
    <w:p w14:paraId="0F35DA45" w14:textId="77777777" w:rsidR="0098740E" w:rsidRPr="0098740E" w:rsidRDefault="0098740E" w:rsidP="0098740E">
      <w:r w:rsidRPr="0098740E">
        <w:t>The exact implementation of these controls remains subject to subsequent design decisions.</w:t>
      </w:r>
    </w:p>
    <w:p w14:paraId="20033C9F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9. Dependencies and Related Design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7890"/>
      </w:tblGrid>
      <w:tr w:rsidR="0098740E" w:rsidRPr="0098740E" w14:paraId="6B675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520A" w14:textId="77777777" w:rsidR="0098740E" w:rsidRPr="0098740E" w:rsidRDefault="0098740E" w:rsidP="0098740E">
            <w:pPr>
              <w:rPr>
                <w:b/>
                <w:bCs/>
              </w:rPr>
            </w:pPr>
            <w:r w:rsidRPr="0098740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D0D1EE7" w14:textId="77777777" w:rsidR="0098740E" w:rsidRPr="0098740E" w:rsidRDefault="0098740E" w:rsidP="0098740E">
            <w:pPr>
              <w:rPr>
                <w:b/>
                <w:bCs/>
              </w:rPr>
            </w:pPr>
            <w:r w:rsidRPr="0098740E">
              <w:rPr>
                <w:b/>
                <w:bCs/>
              </w:rPr>
              <w:t>Relationship</w:t>
            </w:r>
          </w:p>
        </w:tc>
      </w:tr>
      <w:tr w:rsidR="0098740E" w:rsidRPr="0098740E" w14:paraId="20A0A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808B" w14:textId="77777777" w:rsidR="0098740E" w:rsidRPr="0098740E" w:rsidRDefault="0098740E" w:rsidP="0098740E">
            <w:r w:rsidRPr="0098740E">
              <w:t>LLD-01</w:t>
            </w:r>
          </w:p>
        </w:tc>
        <w:tc>
          <w:tcPr>
            <w:tcW w:w="0" w:type="auto"/>
            <w:vAlign w:val="center"/>
            <w:hideMark/>
          </w:tcPr>
          <w:p w14:paraId="1AB15899" w14:textId="77777777" w:rsidR="0098740E" w:rsidRPr="0098740E" w:rsidRDefault="0098740E" w:rsidP="0098740E">
            <w:r w:rsidRPr="0098740E">
              <w:t>Defines the approved trust-zone architecture and initial infrastructure model</w:t>
            </w:r>
          </w:p>
        </w:tc>
      </w:tr>
      <w:tr w:rsidR="0098740E" w:rsidRPr="0098740E" w14:paraId="58068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969A" w14:textId="77777777" w:rsidR="0098740E" w:rsidRPr="0098740E" w:rsidRDefault="0098740E" w:rsidP="0098740E">
            <w:r w:rsidRPr="0098740E">
              <w:t>LLD-02</w:t>
            </w:r>
          </w:p>
        </w:tc>
        <w:tc>
          <w:tcPr>
            <w:tcW w:w="0" w:type="auto"/>
            <w:vAlign w:val="center"/>
            <w:hideMark/>
          </w:tcPr>
          <w:p w14:paraId="331F6F88" w14:textId="77777777" w:rsidR="0098740E" w:rsidRPr="0098740E" w:rsidRDefault="0098740E" w:rsidP="0098740E">
            <w:r w:rsidRPr="0098740E">
              <w:t>Defines RHEL network and host-level configuration standards</w:t>
            </w:r>
          </w:p>
        </w:tc>
      </w:tr>
      <w:tr w:rsidR="0098740E" w:rsidRPr="0098740E" w14:paraId="02633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413A" w14:textId="77777777" w:rsidR="0098740E" w:rsidRPr="0098740E" w:rsidRDefault="0098740E" w:rsidP="0098740E">
            <w:r w:rsidRPr="0098740E">
              <w:t>LLD-06-002</w:t>
            </w:r>
          </w:p>
        </w:tc>
        <w:tc>
          <w:tcPr>
            <w:tcW w:w="0" w:type="auto"/>
            <w:vAlign w:val="center"/>
            <w:hideMark/>
          </w:tcPr>
          <w:p w14:paraId="499208AA" w14:textId="77777777" w:rsidR="0098740E" w:rsidRPr="0098740E" w:rsidRDefault="0098740E" w:rsidP="0098740E">
            <w:r w:rsidRPr="0098740E">
              <w:t>Defines routing, firewall placement, NAT and external connectivity</w:t>
            </w:r>
          </w:p>
        </w:tc>
      </w:tr>
      <w:tr w:rsidR="0098740E" w:rsidRPr="0098740E" w14:paraId="7C56E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6B69" w14:textId="77777777" w:rsidR="0098740E" w:rsidRPr="0098740E" w:rsidRDefault="0098740E" w:rsidP="0098740E">
            <w:r w:rsidRPr="0098740E">
              <w:t>LLD-06-003</w:t>
            </w:r>
          </w:p>
        </w:tc>
        <w:tc>
          <w:tcPr>
            <w:tcW w:w="0" w:type="auto"/>
            <w:vAlign w:val="center"/>
            <w:hideMark/>
          </w:tcPr>
          <w:p w14:paraId="66F26699" w14:textId="77777777" w:rsidR="0098740E" w:rsidRPr="0098740E" w:rsidRDefault="0098740E" w:rsidP="0098740E">
            <w:r w:rsidRPr="0098740E">
              <w:t>Defines HYP01 management connectivity and network recovery considerations</w:t>
            </w:r>
          </w:p>
        </w:tc>
      </w:tr>
      <w:tr w:rsidR="0098740E" w:rsidRPr="0098740E" w14:paraId="72B9D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8006" w14:textId="77777777" w:rsidR="0098740E" w:rsidRPr="0098740E" w:rsidRDefault="0098740E" w:rsidP="0098740E">
            <w:r w:rsidRPr="0098740E">
              <w:t>LLD-06-004</w:t>
            </w:r>
          </w:p>
        </w:tc>
        <w:tc>
          <w:tcPr>
            <w:tcW w:w="0" w:type="auto"/>
            <w:vAlign w:val="center"/>
            <w:hideMark/>
          </w:tcPr>
          <w:p w14:paraId="45373A06" w14:textId="77777777" w:rsidR="0098740E" w:rsidRPr="0098740E" w:rsidRDefault="0098740E" w:rsidP="0098740E">
            <w:r w:rsidRPr="0098740E">
              <w:t>Defines CORE01 network services and related dependencies</w:t>
            </w:r>
          </w:p>
        </w:tc>
      </w:tr>
      <w:tr w:rsidR="0098740E" w:rsidRPr="0098740E" w14:paraId="46112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6A8C" w14:textId="77777777" w:rsidR="0098740E" w:rsidRPr="0098740E" w:rsidRDefault="0098740E" w:rsidP="0098740E">
            <w:r w:rsidRPr="0098740E">
              <w:t>LLD-06-005</w:t>
            </w:r>
          </w:p>
        </w:tc>
        <w:tc>
          <w:tcPr>
            <w:tcW w:w="0" w:type="auto"/>
            <w:vAlign w:val="center"/>
            <w:hideMark/>
          </w:tcPr>
          <w:p w14:paraId="528B538D" w14:textId="77777777" w:rsidR="0098740E" w:rsidRPr="0098740E" w:rsidRDefault="0098740E" w:rsidP="0098740E">
            <w:r w:rsidRPr="0098740E">
              <w:t>Defines detailed network configuration, implementation and validation</w:t>
            </w:r>
          </w:p>
        </w:tc>
      </w:tr>
      <w:tr w:rsidR="0098740E" w:rsidRPr="0098740E" w14:paraId="7574C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6703" w14:textId="77777777" w:rsidR="0098740E" w:rsidRPr="0098740E" w:rsidRDefault="0098740E" w:rsidP="0098740E">
            <w:r w:rsidRPr="0098740E">
              <w:t>LLD-07</w:t>
            </w:r>
          </w:p>
        </w:tc>
        <w:tc>
          <w:tcPr>
            <w:tcW w:w="0" w:type="auto"/>
            <w:vAlign w:val="center"/>
            <w:hideMark/>
          </w:tcPr>
          <w:p w14:paraId="1DA59C95" w14:textId="77777777" w:rsidR="0098740E" w:rsidRPr="0098740E" w:rsidRDefault="0098740E" w:rsidP="0098740E">
            <w:r w:rsidRPr="0098740E">
              <w:t>Defines secure administrative access, including JUMP01 and break-glass procedures</w:t>
            </w:r>
          </w:p>
        </w:tc>
      </w:tr>
      <w:tr w:rsidR="0098740E" w:rsidRPr="0098740E" w14:paraId="530D2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B2A7" w14:textId="77777777" w:rsidR="0098740E" w:rsidRPr="0098740E" w:rsidRDefault="0098740E" w:rsidP="0098740E">
            <w:r w:rsidRPr="0098740E">
              <w:t>LLD-12</w:t>
            </w:r>
          </w:p>
        </w:tc>
        <w:tc>
          <w:tcPr>
            <w:tcW w:w="0" w:type="auto"/>
            <w:vAlign w:val="center"/>
            <w:hideMark/>
          </w:tcPr>
          <w:p w14:paraId="6F77693C" w14:textId="77777777" w:rsidR="0098740E" w:rsidRPr="0098740E" w:rsidRDefault="0098740E" w:rsidP="0098740E">
            <w:r w:rsidRPr="0098740E">
              <w:t>Defines wider operating-system security and hardening controls</w:t>
            </w:r>
          </w:p>
        </w:tc>
      </w:tr>
    </w:tbl>
    <w:p w14:paraId="3AD09FA4" w14:textId="77777777" w:rsidR="0098740E" w:rsidRPr="0098740E" w:rsidRDefault="0098740E" w:rsidP="0098740E">
      <w:r w:rsidRPr="0098740E">
        <w:t>The relevant primary capabilities include CAP-009 (Network Infrastructure) and CAP-014 (Core Network Services), with dependencies on CAP-015 (Compute Hosting) and CAP-016 (Administrative Access).</w:t>
      </w:r>
    </w:p>
    <w:p w14:paraId="708925DA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lastRenderedPageBreak/>
        <w:t>10. Risks and Consequences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2879"/>
        <w:gridCol w:w="3712"/>
      </w:tblGrid>
      <w:tr w:rsidR="0098740E" w:rsidRPr="0098740E" w14:paraId="455FA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FCC7" w14:textId="77777777" w:rsidR="0098740E" w:rsidRPr="0098740E" w:rsidRDefault="0098740E" w:rsidP="0098740E">
            <w:pPr>
              <w:rPr>
                <w:b/>
                <w:bCs/>
              </w:rPr>
            </w:pPr>
            <w:r w:rsidRPr="0098740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4573D60" w14:textId="77777777" w:rsidR="0098740E" w:rsidRPr="0098740E" w:rsidRDefault="0098740E" w:rsidP="0098740E">
            <w:pPr>
              <w:rPr>
                <w:b/>
                <w:bCs/>
              </w:rPr>
            </w:pPr>
            <w:r w:rsidRPr="0098740E">
              <w:rPr>
                <w:b/>
                <w:bCs/>
              </w:rPr>
              <w:t>Potential Impact</w:t>
            </w:r>
          </w:p>
        </w:tc>
        <w:tc>
          <w:tcPr>
            <w:tcW w:w="0" w:type="auto"/>
            <w:vAlign w:val="center"/>
            <w:hideMark/>
          </w:tcPr>
          <w:p w14:paraId="51DA78F8" w14:textId="77777777" w:rsidR="0098740E" w:rsidRPr="0098740E" w:rsidRDefault="0098740E" w:rsidP="0098740E">
            <w:pPr>
              <w:rPr>
                <w:b/>
                <w:bCs/>
              </w:rPr>
            </w:pPr>
            <w:r w:rsidRPr="0098740E">
              <w:rPr>
                <w:b/>
                <w:bCs/>
              </w:rPr>
              <w:t>Proposed Treatment</w:t>
            </w:r>
          </w:p>
        </w:tc>
      </w:tr>
      <w:tr w:rsidR="0098740E" w:rsidRPr="0098740E" w14:paraId="4F49C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D276" w14:textId="77777777" w:rsidR="0098740E" w:rsidRPr="0098740E" w:rsidRDefault="0098740E" w:rsidP="0098740E">
            <w:r w:rsidRPr="0098740E">
              <w:t>Incorrect VLAN or bridge configuration</w:t>
            </w:r>
          </w:p>
        </w:tc>
        <w:tc>
          <w:tcPr>
            <w:tcW w:w="0" w:type="auto"/>
            <w:vAlign w:val="center"/>
            <w:hideMark/>
          </w:tcPr>
          <w:p w14:paraId="4859B449" w14:textId="77777777" w:rsidR="0098740E" w:rsidRPr="0098740E" w:rsidRDefault="0098740E" w:rsidP="0098740E">
            <w:r w:rsidRPr="0098740E">
              <w:t>Loss of VM connectivity or unintended network access</w:t>
            </w:r>
          </w:p>
        </w:tc>
        <w:tc>
          <w:tcPr>
            <w:tcW w:w="0" w:type="auto"/>
            <w:vAlign w:val="center"/>
            <w:hideMark/>
          </w:tcPr>
          <w:p w14:paraId="34662FEF" w14:textId="77777777" w:rsidR="0098740E" w:rsidRPr="0098740E" w:rsidRDefault="0098740E" w:rsidP="0098740E">
            <w:r w:rsidRPr="0098740E">
              <w:t>Validate network mappings and test isolation</w:t>
            </w:r>
          </w:p>
        </w:tc>
      </w:tr>
      <w:tr w:rsidR="0098740E" w:rsidRPr="0098740E" w14:paraId="2BCE3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071C" w14:textId="77777777" w:rsidR="0098740E" w:rsidRPr="0098740E" w:rsidRDefault="0098740E" w:rsidP="0098740E">
            <w:r w:rsidRPr="0098740E">
              <w:t>Routing misconfiguration</w:t>
            </w:r>
          </w:p>
        </w:tc>
        <w:tc>
          <w:tcPr>
            <w:tcW w:w="0" w:type="auto"/>
            <w:vAlign w:val="center"/>
            <w:hideMark/>
          </w:tcPr>
          <w:p w14:paraId="39EB9417" w14:textId="77777777" w:rsidR="0098740E" w:rsidRPr="0098740E" w:rsidRDefault="0098740E" w:rsidP="0098740E">
            <w:r w:rsidRPr="0098740E">
              <w:t>Unavailable infrastructure services</w:t>
            </w:r>
          </w:p>
        </w:tc>
        <w:tc>
          <w:tcPr>
            <w:tcW w:w="0" w:type="auto"/>
            <w:vAlign w:val="center"/>
            <w:hideMark/>
          </w:tcPr>
          <w:p w14:paraId="1D9D04CF" w14:textId="77777777" w:rsidR="0098740E" w:rsidRPr="0098740E" w:rsidRDefault="0098740E" w:rsidP="0098740E">
            <w:r w:rsidRPr="0098740E">
              <w:t>Document gateways and routing behaviour</w:t>
            </w:r>
          </w:p>
        </w:tc>
      </w:tr>
      <w:tr w:rsidR="0098740E" w:rsidRPr="0098740E" w14:paraId="56ECF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4EC1" w14:textId="77777777" w:rsidR="0098740E" w:rsidRPr="0098740E" w:rsidRDefault="0098740E" w:rsidP="0098740E">
            <w:r w:rsidRPr="0098740E">
              <w:t>Firewall policy errors</w:t>
            </w:r>
          </w:p>
        </w:tc>
        <w:tc>
          <w:tcPr>
            <w:tcW w:w="0" w:type="auto"/>
            <w:vAlign w:val="center"/>
            <w:hideMark/>
          </w:tcPr>
          <w:p w14:paraId="5ACBFDC1" w14:textId="77777777" w:rsidR="0098740E" w:rsidRPr="0098740E" w:rsidRDefault="0098740E" w:rsidP="0098740E">
            <w:r w:rsidRPr="0098740E">
              <w:t>Service disruption or excessive access</w:t>
            </w:r>
          </w:p>
        </w:tc>
        <w:tc>
          <w:tcPr>
            <w:tcW w:w="0" w:type="auto"/>
            <w:vAlign w:val="center"/>
            <w:hideMark/>
          </w:tcPr>
          <w:p w14:paraId="5ED2C56E" w14:textId="77777777" w:rsidR="0098740E" w:rsidRPr="0098740E" w:rsidRDefault="0098740E" w:rsidP="0098740E">
            <w:r w:rsidRPr="0098740E">
              <w:t>Maintain explicit flow matrix and validation evidence</w:t>
            </w:r>
          </w:p>
        </w:tc>
      </w:tr>
      <w:tr w:rsidR="0098740E" w:rsidRPr="0098740E" w14:paraId="14918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25A6" w14:textId="77777777" w:rsidR="0098740E" w:rsidRPr="0098740E" w:rsidRDefault="0098740E" w:rsidP="0098740E">
            <w:r w:rsidRPr="0098740E">
              <w:t>Home-network exposure</w:t>
            </w:r>
          </w:p>
        </w:tc>
        <w:tc>
          <w:tcPr>
            <w:tcW w:w="0" w:type="auto"/>
            <w:vAlign w:val="center"/>
            <w:hideMark/>
          </w:tcPr>
          <w:p w14:paraId="49834332" w14:textId="77777777" w:rsidR="0098740E" w:rsidRPr="0098740E" w:rsidRDefault="0098740E" w:rsidP="0098740E">
            <w:r w:rsidRPr="0098740E">
              <w:t>Unauthorised access or unintended connectivity</w:t>
            </w:r>
          </w:p>
        </w:tc>
        <w:tc>
          <w:tcPr>
            <w:tcW w:w="0" w:type="auto"/>
            <w:vAlign w:val="center"/>
            <w:hideMark/>
          </w:tcPr>
          <w:p w14:paraId="4BB5B299" w14:textId="77777777" w:rsidR="0098740E" w:rsidRPr="0098740E" w:rsidRDefault="0098740E" w:rsidP="0098740E">
            <w:r w:rsidRPr="0098740E">
              <w:t>Treat home LAN as untrusted and enforce boundary controls</w:t>
            </w:r>
          </w:p>
        </w:tc>
      </w:tr>
      <w:tr w:rsidR="0098740E" w:rsidRPr="0098740E" w14:paraId="27EE4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8C6A" w14:textId="77777777" w:rsidR="0098740E" w:rsidRPr="0098740E" w:rsidRDefault="0098740E" w:rsidP="0098740E">
            <w:r w:rsidRPr="0098740E">
              <w:t>Virtual gateway failure</w:t>
            </w:r>
          </w:p>
        </w:tc>
        <w:tc>
          <w:tcPr>
            <w:tcW w:w="0" w:type="auto"/>
            <w:vAlign w:val="center"/>
            <w:hideMark/>
          </w:tcPr>
          <w:p w14:paraId="2994785B" w14:textId="77777777" w:rsidR="0098740E" w:rsidRPr="0098740E" w:rsidRDefault="0098740E" w:rsidP="0098740E">
            <w:r w:rsidRPr="0098740E">
              <w:t>Loss of inter-zone and/or external connectivity</w:t>
            </w:r>
          </w:p>
        </w:tc>
        <w:tc>
          <w:tcPr>
            <w:tcW w:w="0" w:type="auto"/>
            <w:vAlign w:val="center"/>
            <w:hideMark/>
          </w:tcPr>
          <w:p w14:paraId="3FD9F73A" w14:textId="77777777" w:rsidR="0098740E" w:rsidRPr="0098740E" w:rsidRDefault="0098740E" w:rsidP="0098740E">
            <w:r w:rsidRPr="0098740E">
              <w:t>Establish recovery procedures and independent HYP01 management access</w:t>
            </w:r>
          </w:p>
        </w:tc>
      </w:tr>
      <w:tr w:rsidR="0098740E" w:rsidRPr="0098740E" w14:paraId="3DBEB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F6C1" w14:textId="77777777" w:rsidR="0098740E" w:rsidRPr="0098740E" w:rsidRDefault="0098740E" w:rsidP="0098740E">
            <w:r w:rsidRPr="0098740E">
              <w:t>Additional virtual infrastructure</w:t>
            </w:r>
          </w:p>
        </w:tc>
        <w:tc>
          <w:tcPr>
            <w:tcW w:w="0" w:type="auto"/>
            <w:vAlign w:val="center"/>
            <w:hideMark/>
          </w:tcPr>
          <w:p w14:paraId="5D4943CC" w14:textId="77777777" w:rsidR="0098740E" w:rsidRPr="0098740E" w:rsidRDefault="0098740E" w:rsidP="0098740E">
            <w:r w:rsidRPr="0098740E">
              <w:t>Resource and operational overhead</w:t>
            </w:r>
          </w:p>
        </w:tc>
        <w:tc>
          <w:tcPr>
            <w:tcW w:w="0" w:type="auto"/>
            <w:vAlign w:val="center"/>
            <w:hideMark/>
          </w:tcPr>
          <w:p w14:paraId="5EBAC259" w14:textId="77777777" w:rsidR="0098740E" w:rsidRPr="0098740E" w:rsidRDefault="0098740E" w:rsidP="0098740E">
            <w:r w:rsidRPr="0098740E">
              <w:t>Evaluate resource requirements before deployment</w:t>
            </w:r>
          </w:p>
        </w:tc>
      </w:tr>
    </w:tbl>
    <w:p w14:paraId="587EB58A" w14:textId="77777777" w:rsidR="0098740E" w:rsidRPr="0098740E" w:rsidRDefault="0098740E" w:rsidP="0098740E">
      <w:r w:rsidRPr="0098740E">
        <w:t>These risks shall be reviewed as the detailed design develops.</w:t>
      </w:r>
    </w:p>
    <w:p w14:paraId="100760BA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11. Outstanding Design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5785"/>
        <w:gridCol w:w="2198"/>
      </w:tblGrid>
      <w:tr w:rsidR="0098740E" w:rsidRPr="0098740E" w14:paraId="4D6DC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8123" w14:textId="77777777" w:rsidR="0098740E" w:rsidRPr="0098740E" w:rsidRDefault="0098740E" w:rsidP="0098740E">
            <w:pPr>
              <w:rPr>
                <w:b/>
                <w:bCs/>
              </w:rPr>
            </w:pPr>
            <w:r w:rsidRPr="0098740E">
              <w:rPr>
                <w:b/>
                <w:bCs/>
              </w:rPr>
              <w:t>Action ID</w:t>
            </w:r>
          </w:p>
        </w:tc>
        <w:tc>
          <w:tcPr>
            <w:tcW w:w="0" w:type="auto"/>
            <w:vAlign w:val="center"/>
            <w:hideMark/>
          </w:tcPr>
          <w:p w14:paraId="2864CCB8" w14:textId="77777777" w:rsidR="0098740E" w:rsidRPr="0098740E" w:rsidRDefault="0098740E" w:rsidP="0098740E">
            <w:pPr>
              <w:rPr>
                <w:b/>
                <w:bCs/>
              </w:rPr>
            </w:pPr>
            <w:r w:rsidRPr="0098740E">
              <w:rPr>
                <w:b/>
                <w:bCs/>
              </w:rPr>
              <w:t>Outstanding Question</w:t>
            </w:r>
          </w:p>
        </w:tc>
        <w:tc>
          <w:tcPr>
            <w:tcW w:w="0" w:type="auto"/>
            <w:vAlign w:val="center"/>
            <w:hideMark/>
          </w:tcPr>
          <w:p w14:paraId="3E0E80BE" w14:textId="77777777" w:rsidR="0098740E" w:rsidRPr="0098740E" w:rsidRDefault="0098740E" w:rsidP="0098740E">
            <w:pPr>
              <w:rPr>
                <w:b/>
                <w:bCs/>
              </w:rPr>
            </w:pPr>
            <w:r w:rsidRPr="0098740E">
              <w:rPr>
                <w:b/>
                <w:bCs/>
              </w:rPr>
              <w:t>Owner / Target</w:t>
            </w:r>
          </w:p>
        </w:tc>
      </w:tr>
      <w:tr w:rsidR="0098740E" w:rsidRPr="0098740E" w14:paraId="58CB4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38DF" w14:textId="77777777" w:rsidR="0098740E" w:rsidRPr="0098740E" w:rsidRDefault="0098740E" w:rsidP="0098740E">
            <w:r w:rsidRPr="0098740E">
              <w:t>LLD06-A001</w:t>
            </w:r>
          </w:p>
        </w:tc>
        <w:tc>
          <w:tcPr>
            <w:tcW w:w="0" w:type="auto"/>
            <w:vAlign w:val="center"/>
            <w:hideMark/>
          </w:tcPr>
          <w:p w14:paraId="65E26986" w14:textId="77777777" w:rsidR="0098740E" w:rsidRPr="0098740E" w:rsidRDefault="0098740E" w:rsidP="0098740E">
            <w:r w:rsidRPr="0098740E">
              <w:t>Confirm final VLAN identifiers and IP subnet assignments</w:t>
            </w:r>
          </w:p>
        </w:tc>
        <w:tc>
          <w:tcPr>
            <w:tcW w:w="0" w:type="auto"/>
            <w:vAlign w:val="center"/>
            <w:hideMark/>
          </w:tcPr>
          <w:p w14:paraId="39F72175" w14:textId="77777777" w:rsidR="0098740E" w:rsidRPr="0098740E" w:rsidRDefault="0098740E" w:rsidP="0098740E">
            <w:r w:rsidRPr="0098740E">
              <w:t>LLD-06 detailed design</w:t>
            </w:r>
          </w:p>
        </w:tc>
      </w:tr>
      <w:tr w:rsidR="0098740E" w:rsidRPr="0098740E" w14:paraId="1D214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00F7" w14:textId="77777777" w:rsidR="0098740E" w:rsidRPr="0098740E" w:rsidRDefault="0098740E" w:rsidP="0098740E">
            <w:r w:rsidRPr="0098740E">
              <w:t>LLD06-A002</w:t>
            </w:r>
          </w:p>
        </w:tc>
        <w:tc>
          <w:tcPr>
            <w:tcW w:w="0" w:type="auto"/>
            <w:vAlign w:val="center"/>
            <w:hideMark/>
          </w:tcPr>
          <w:p w14:paraId="3751CAEA" w14:textId="77777777" w:rsidR="0098740E" w:rsidRPr="0098740E" w:rsidRDefault="0098740E" w:rsidP="0098740E">
            <w:r w:rsidRPr="0098740E">
              <w:t xml:space="preserve">Define </w:t>
            </w:r>
            <w:proofErr w:type="spellStart"/>
            <w:r w:rsidRPr="0098740E">
              <w:t>Proxmox</w:t>
            </w:r>
            <w:proofErr w:type="spellEnd"/>
            <w:r w:rsidRPr="0098740E">
              <w:t xml:space="preserve"> bridge and VM interface mapping</w:t>
            </w:r>
          </w:p>
        </w:tc>
        <w:tc>
          <w:tcPr>
            <w:tcW w:w="0" w:type="auto"/>
            <w:vAlign w:val="center"/>
            <w:hideMark/>
          </w:tcPr>
          <w:p w14:paraId="57E23BE9" w14:textId="77777777" w:rsidR="0098740E" w:rsidRPr="0098740E" w:rsidRDefault="0098740E" w:rsidP="0098740E">
            <w:r w:rsidRPr="0098740E">
              <w:t>LLD-06 detailed design</w:t>
            </w:r>
          </w:p>
        </w:tc>
      </w:tr>
      <w:tr w:rsidR="0098740E" w:rsidRPr="0098740E" w14:paraId="54836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9CF7" w14:textId="77777777" w:rsidR="0098740E" w:rsidRPr="0098740E" w:rsidRDefault="0098740E" w:rsidP="0098740E">
            <w:r w:rsidRPr="0098740E">
              <w:t>LLD06-A003</w:t>
            </w:r>
          </w:p>
        </w:tc>
        <w:tc>
          <w:tcPr>
            <w:tcW w:w="0" w:type="auto"/>
            <w:vAlign w:val="center"/>
            <w:hideMark/>
          </w:tcPr>
          <w:p w14:paraId="731E7603" w14:textId="77777777" w:rsidR="0098740E" w:rsidRPr="0098740E" w:rsidRDefault="0098740E" w:rsidP="0098740E">
            <w:r w:rsidRPr="0098740E">
              <w:t>Confirm routing and firewall gateway implementation</w:t>
            </w:r>
          </w:p>
        </w:tc>
        <w:tc>
          <w:tcPr>
            <w:tcW w:w="0" w:type="auto"/>
            <w:vAlign w:val="center"/>
            <w:hideMark/>
          </w:tcPr>
          <w:p w14:paraId="72A23976" w14:textId="77777777" w:rsidR="0098740E" w:rsidRPr="0098740E" w:rsidRDefault="0098740E" w:rsidP="0098740E">
            <w:r w:rsidRPr="0098740E">
              <w:t>LLD-06-002</w:t>
            </w:r>
          </w:p>
        </w:tc>
      </w:tr>
      <w:tr w:rsidR="0098740E" w:rsidRPr="0098740E" w14:paraId="18345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167A" w14:textId="77777777" w:rsidR="0098740E" w:rsidRPr="0098740E" w:rsidRDefault="0098740E" w:rsidP="0098740E">
            <w:r w:rsidRPr="0098740E">
              <w:t>LLD06-A004</w:t>
            </w:r>
          </w:p>
        </w:tc>
        <w:tc>
          <w:tcPr>
            <w:tcW w:w="0" w:type="auto"/>
            <w:vAlign w:val="center"/>
            <w:hideMark/>
          </w:tcPr>
          <w:p w14:paraId="3D2A1359" w14:textId="77777777" w:rsidR="0098740E" w:rsidRPr="0098740E" w:rsidRDefault="0098740E" w:rsidP="0098740E">
            <w:r w:rsidRPr="0098740E">
              <w:t>Define external connectivity, NAT and permitted outbound flows</w:t>
            </w:r>
          </w:p>
        </w:tc>
        <w:tc>
          <w:tcPr>
            <w:tcW w:w="0" w:type="auto"/>
            <w:vAlign w:val="center"/>
            <w:hideMark/>
          </w:tcPr>
          <w:p w14:paraId="12350CAF" w14:textId="77777777" w:rsidR="0098740E" w:rsidRPr="0098740E" w:rsidRDefault="0098740E" w:rsidP="0098740E">
            <w:r w:rsidRPr="0098740E">
              <w:t>LLD-06-002</w:t>
            </w:r>
          </w:p>
        </w:tc>
      </w:tr>
      <w:tr w:rsidR="0098740E" w:rsidRPr="0098740E" w14:paraId="09822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51BB" w14:textId="77777777" w:rsidR="0098740E" w:rsidRPr="0098740E" w:rsidRDefault="0098740E" w:rsidP="0098740E">
            <w:r w:rsidRPr="0098740E">
              <w:t>LLD06-A005</w:t>
            </w:r>
          </w:p>
        </w:tc>
        <w:tc>
          <w:tcPr>
            <w:tcW w:w="0" w:type="auto"/>
            <w:vAlign w:val="center"/>
            <w:hideMark/>
          </w:tcPr>
          <w:p w14:paraId="06D93313" w14:textId="77777777" w:rsidR="0098740E" w:rsidRPr="0098740E" w:rsidRDefault="0098740E" w:rsidP="0098740E">
            <w:r w:rsidRPr="0098740E">
              <w:t>Define HYP01 management and recovery connectivity</w:t>
            </w:r>
          </w:p>
        </w:tc>
        <w:tc>
          <w:tcPr>
            <w:tcW w:w="0" w:type="auto"/>
            <w:vAlign w:val="center"/>
            <w:hideMark/>
          </w:tcPr>
          <w:p w14:paraId="558925F6" w14:textId="77777777" w:rsidR="0098740E" w:rsidRPr="0098740E" w:rsidRDefault="0098740E" w:rsidP="0098740E">
            <w:r w:rsidRPr="0098740E">
              <w:t>LLD-06-003</w:t>
            </w:r>
          </w:p>
        </w:tc>
      </w:tr>
      <w:tr w:rsidR="0098740E" w:rsidRPr="0098740E" w14:paraId="277CF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F5EB" w14:textId="77777777" w:rsidR="0098740E" w:rsidRPr="0098740E" w:rsidRDefault="0098740E" w:rsidP="0098740E">
            <w:r w:rsidRPr="0098740E">
              <w:t>LLD06-A006</w:t>
            </w:r>
          </w:p>
        </w:tc>
        <w:tc>
          <w:tcPr>
            <w:tcW w:w="0" w:type="auto"/>
            <w:vAlign w:val="center"/>
            <w:hideMark/>
          </w:tcPr>
          <w:p w14:paraId="4FDF16C8" w14:textId="77777777" w:rsidR="0098740E" w:rsidRPr="0098740E" w:rsidRDefault="0098740E" w:rsidP="0098740E">
            <w:r w:rsidRPr="0098740E">
              <w:t>Define initial inter-zone communication requirements</w:t>
            </w:r>
          </w:p>
        </w:tc>
        <w:tc>
          <w:tcPr>
            <w:tcW w:w="0" w:type="auto"/>
            <w:vAlign w:val="center"/>
            <w:hideMark/>
          </w:tcPr>
          <w:p w14:paraId="3C79CB67" w14:textId="77777777" w:rsidR="0098740E" w:rsidRPr="0098740E" w:rsidRDefault="0098740E" w:rsidP="0098740E">
            <w:r w:rsidRPr="0098740E">
              <w:t>LLD-06 detailed design</w:t>
            </w:r>
          </w:p>
        </w:tc>
      </w:tr>
      <w:tr w:rsidR="0098740E" w:rsidRPr="0098740E" w14:paraId="09677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E305" w14:textId="77777777" w:rsidR="0098740E" w:rsidRPr="0098740E" w:rsidRDefault="0098740E" w:rsidP="0098740E">
            <w:r w:rsidRPr="0098740E">
              <w:t>LLD06-A007</w:t>
            </w:r>
          </w:p>
        </w:tc>
        <w:tc>
          <w:tcPr>
            <w:tcW w:w="0" w:type="auto"/>
            <w:vAlign w:val="center"/>
            <w:hideMark/>
          </w:tcPr>
          <w:p w14:paraId="1BD9384C" w14:textId="77777777" w:rsidR="0098740E" w:rsidRPr="0098740E" w:rsidRDefault="0098740E" w:rsidP="0098740E">
            <w:r w:rsidRPr="0098740E">
              <w:t>Determine whether all four internal zones require implementation during Sprint 2</w:t>
            </w:r>
          </w:p>
        </w:tc>
        <w:tc>
          <w:tcPr>
            <w:tcW w:w="0" w:type="auto"/>
            <w:vAlign w:val="center"/>
            <w:hideMark/>
          </w:tcPr>
          <w:p w14:paraId="77516A49" w14:textId="77777777" w:rsidR="0098740E" w:rsidRPr="0098740E" w:rsidRDefault="0098740E" w:rsidP="0098740E">
            <w:r w:rsidRPr="0098740E">
              <w:t>Sprint 2 backlog refinement</w:t>
            </w:r>
          </w:p>
        </w:tc>
      </w:tr>
      <w:tr w:rsidR="0098740E" w:rsidRPr="0098740E" w14:paraId="254FD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8A4B" w14:textId="77777777" w:rsidR="0098740E" w:rsidRPr="0098740E" w:rsidRDefault="0098740E" w:rsidP="0098740E">
            <w:r w:rsidRPr="0098740E">
              <w:t>LLD06-A008</w:t>
            </w:r>
          </w:p>
        </w:tc>
        <w:tc>
          <w:tcPr>
            <w:tcW w:w="0" w:type="auto"/>
            <w:vAlign w:val="center"/>
            <w:hideMark/>
          </w:tcPr>
          <w:p w14:paraId="0DA149CC" w14:textId="77777777" w:rsidR="0098740E" w:rsidRPr="0098740E" w:rsidRDefault="0098740E" w:rsidP="0098740E">
            <w:r w:rsidRPr="0098740E">
              <w:t>Assess architectural changes against the approved LLD-01 baseline</w:t>
            </w:r>
          </w:p>
        </w:tc>
        <w:tc>
          <w:tcPr>
            <w:tcW w:w="0" w:type="auto"/>
            <w:vAlign w:val="center"/>
            <w:hideMark/>
          </w:tcPr>
          <w:p w14:paraId="7F98D5D2" w14:textId="77777777" w:rsidR="0098740E" w:rsidRPr="0098740E" w:rsidRDefault="0098740E" w:rsidP="0098740E">
            <w:r w:rsidRPr="0098740E">
              <w:t>End of Sprint 2 planning</w:t>
            </w:r>
          </w:p>
        </w:tc>
      </w:tr>
    </w:tbl>
    <w:p w14:paraId="03886640" w14:textId="77777777" w:rsidR="0098740E" w:rsidRPr="0098740E" w:rsidRDefault="0098740E" w:rsidP="0098740E">
      <w:r w:rsidRPr="0098740E">
        <w:lastRenderedPageBreak/>
        <w:t>Some of these actions have already been discussed and have provisional solutions. Their detailed decisions will be captured in their respective working papers.</w:t>
      </w:r>
    </w:p>
    <w:p w14:paraId="22C75EF2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12. Implementation Implications</w:t>
      </w:r>
    </w:p>
    <w:p w14:paraId="55923E82" w14:textId="77777777" w:rsidR="0098740E" w:rsidRPr="0098740E" w:rsidRDefault="0098740E" w:rsidP="0098740E">
      <w:r w:rsidRPr="0098740E">
        <w:t>The architecture will inform the refinement and implementation of the existing backlog items:</w:t>
      </w:r>
    </w:p>
    <w:p w14:paraId="6674DDD6" w14:textId="77777777" w:rsidR="0098740E" w:rsidRPr="0098740E" w:rsidRDefault="0098740E" w:rsidP="0098740E">
      <w:r w:rsidRPr="0098740E">
        <w:rPr>
          <w:b/>
          <w:bCs/>
        </w:rPr>
        <w:t>NIM-11 — Configure HYP01 Management Networking</w:t>
      </w:r>
    </w:p>
    <w:p w14:paraId="2C6F4810" w14:textId="77777777" w:rsidR="0098740E" w:rsidRPr="0098740E" w:rsidRDefault="0098740E" w:rsidP="0098740E">
      <w:r w:rsidRPr="0098740E">
        <w:t>Must account for the distinction between HYP01's own management connectivity and Northwind's internal management zone.</w:t>
      </w:r>
    </w:p>
    <w:p w14:paraId="442C682D" w14:textId="77777777" w:rsidR="0098740E" w:rsidRPr="0098740E" w:rsidRDefault="0098740E" w:rsidP="0098740E">
      <w:r w:rsidRPr="0098740E">
        <w:rPr>
          <w:b/>
          <w:bCs/>
        </w:rPr>
        <w:t>NIM-13 — Establish Northwind Virtual Networking Foundation</w:t>
      </w:r>
    </w:p>
    <w:p w14:paraId="76A5626E" w14:textId="77777777" w:rsidR="0098740E" w:rsidRPr="0098740E" w:rsidRDefault="0098740E" w:rsidP="0098740E">
      <w:r w:rsidRPr="0098740E">
        <w:t>Must establish the approved virtual network structure and support the intended isolation model.</w:t>
      </w:r>
    </w:p>
    <w:p w14:paraId="41BE1F3B" w14:textId="77777777" w:rsidR="0098740E" w:rsidRPr="0098740E" w:rsidRDefault="0098740E" w:rsidP="0098740E">
      <w:r w:rsidRPr="0098740E">
        <w:t>Additional backlog work may be required for the dedicated network gateway, routing configuration, firewall policy and connectivity validation.</w:t>
      </w:r>
    </w:p>
    <w:p w14:paraId="35C0EB48" w14:textId="77777777" w:rsidR="0098740E" w:rsidRPr="0098740E" w:rsidRDefault="0098740E" w:rsidP="0098740E">
      <w:r w:rsidRPr="0098740E">
        <w:t>These items shall be refined after the relevant LLD-06 design decisions have been recorded.</w:t>
      </w:r>
    </w:p>
    <w:p w14:paraId="450F029F" w14:textId="77777777" w:rsidR="0098740E" w:rsidRPr="0098740E" w:rsidRDefault="0098740E" w:rsidP="0098740E">
      <w:r w:rsidRPr="0098740E">
        <w:t>No new implementation tickets are approved solely by this working paper.</w:t>
      </w:r>
    </w:p>
    <w:p w14:paraId="6BE462F4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13. Validation and Acceptance Considerations</w:t>
      </w:r>
    </w:p>
    <w:p w14:paraId="33B518A3" w14:textId="77777777" w:rsidR="0098740E" w:rsidRPr="0098740E" w:rsidRDefault="0098740E" w:rsidP="0098740E">
      <w:r w:rsidRPr="0098740E">
        <w:t>The completed network foundation should be capable of demonstrating:</w:t>
      </w:r>
    </w:p>
    <w:p w14:paraId="457EF191" w14:textId="77777777" w:rsidR="0098740E" w:rsidRPr="0098740E" w:rsidRDefault="0098740E" w:rsidP="0098740E">
      <w:pPr>
        <w:numPr>
          <w:ilvl w:val="0"/>
          <w:numId w:val="12"/>
        </w:numPr>
      </w:pPr>
      <w:r w:rsidRPr="0098740E">
        <w:t>Correct attachment of virtual machines to their designated network segments.</w:t>
      </w:r>
    </w:p>
    <w:p w14:paraId="3206250A" w14:textId="77777777" w:rsidR="0098740E" w:rsidRPr="0098740E" w:rsidRDefault="0098740E" w:rsidP="0098740E">
      <w:pPr>
        <w:numPr>
          <w:ilvl w:val="0"/>
          <w:numId w:val="12"/>
        </w:numPr>
      </w:pPr>
      <w:r w:rsidRPr="0098740E">
        <w:t>Separation between distinct Layer 2 network segments.</w:t>
      </w:r>
    </w:p>
    <w:p w14:paraId="30C7B08C" w14:textId="77777777" w:rsidR="0098740E" w:rsidRPr="0098740E" w:rsidRDefault="0098740E" w:rsidP="0098740E">
      <w:pPr>
        <w:numPr>
          <w:ilvl w:val="0"/>
          <w:numId w:val="12"/>
        </w:numPr>
      </w:pPr>
      <w:r w:rsidRPr="0098740E">
        <w:t>Correct IP addressing and gateway configuration.</w:t>
      </w:r>
    </w:p>
    <w:p w14:paraId="77CCC25F" w14:textId="77777777" w:rsidR="0098740E" w:rsidRPr="0098740E" w:rsidRDefault="0098740E" w:rsidP="0098740E">
      <w:pPr>
        <w:numPr>
          <w:ilvl w:val="0"/>
          <w:numId w:val="12"/>
        </w:numPr>
      </w:pPr>
      <w:r w:rsidRPr="0098740E">
        <w:t>Approved inter-zone communication functioning as intended.</w:t>
      </w:r>
    </w:p>
    <w:p w14:paraId="0549BCB6" w14:textId="77777777" w:rsidR="0098740E" w:rsidRPr="0098740E" w:rsidRDefault="0098740E" w:rsidP="0098740E">
      <w:pPr>
        <w:numPr>
          <w:ilvl w:val="0"/>
          <w:numId w:val="12"/>
        </w:numPr>
      </w:pPr>
      <w:r w:rsidRPr="0098740E">
        <w:t>Unauthorised inter-zone communication being denied.</w:t>
      </w:r>
    </w:p>
    <w:p w14:paraId="78D951E1" w14:textId="77777777" w:rsidR="0098740E" w:rsidRPr="0098740E" w:rsidRDefault="0098740E" w:rsidP="0098740E">
      <w:pPr>
        <w:numPr>
          <w:ilvl w:val="0"/>
          <w:numId w:val="12"/>
        </w:numPr>
      </w:pPr>
      <w:r w:rsidRPr="0098740E">
        <w:t>Controlled external connectivity.</w:t>
      </w:r>
    </w:p>
    <w:p w14:paraId="442714AE" w14:textId="77777777" w:rsidR="0098740E" w:rsidRPr="0098740E" w:rsidRDefault="0098740E" w:rsidP="0098740E">
      <w:pPr>
        <w:numPr>
          <w:ilvl w:val="0"/>
          <w:numId w:val="12"/>
        </w:numPr>
      </w:pPr>
      <w:r w:rsidRPr="0098740E">
        <w:t>Restriction of Northwind-to-home-network communication.</w:t>
      </w:r>
    </w:p>
    <w:p w14:paraId="2A513F70" w14:textId="77777777" w:rsidR="0098740E" w:rsidRPr="0098740E" w:rsidRDefault="0098740E" w:rsidP="0098740E">
      <w:pPr>
        <w:numPr>
          <w:ilvl w:val="0"/>
          <w:numId w:val="12"/>
        </w:numPr>
      </w:pPr>
      <w:r w:rsidRPr="0098740E">
        <w:t>Persistence of network configuration following appropriate reboots.</w:t>
      </w:r>
    </w:p>
    <w:p w14:paraId="09FB7891" w14:textId="77777777" w:rsidR="0098740E" w:rsidRPr="0098740E" w:rsidRDefault="0098740E" w:rsidP="0098740E">
      <w:pPr>
        <w:numPr>
          <w:ilvl w:val="0"/>
          <w:numId w:val="12"/>
        </w:numPr>
      </w:pPr>
      <w:r w:rsidRPr="0098740E">
        <w:t>Continued HYP01 recovery/administration capability following virtual gateway failure.</w:t>
      </w:r>
    </w:p>
    <w:p w14:paraId="0F4D1417" w14:textId="77777777" w:rsidR="0098740E" w:rsidRPr="0098740E" w:rsidRDefault="0098740E" w:rsidP="0098740E">
      <w:r w:rsidRPr="0098740E">
        <w:t>Detailed test procedures and expected results shall be defined in LLD-06-005.</w:t>
      </w:r>
    </w:p>
    <w:p w14:paraId="1B087FCA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14. Decision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6458"/>
      </w:tblGrid>
      <w:tr w:rsidR="0098740E" w:rsidRPr="0098740E" w14:paraId="6CEC8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1C29" w14:textId="77777777" w:rsidR="0098740E" w:rsidRPr="0098740E" w:rsidRDefault="0098740E" w:rsidP="0098740E">
            <w:pPr>
              <w:rPr>
                <w:b/>
                <w:bCs/>
              </w:rPr>
            </w:pPr>
            <w:r w:rsidRPr="0098740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B141814" w14:textId="77777777" w:rsidR="0098740E" w:rsidRPr="0098740E" w:rsidRDefault="0098740E" w:rsidP="0098740E">
            <w:pPr>
              <w:rPr>
                <w:b/>
                <w:bCs/>
              </w:rPr>
            </w:pPr>
            <w:r w:rsidRPr="0098740E">
              <w:rPr>
                <w:b/>
                <w:bCs/>
              </w:rPr>
              <w:t>Record</w:t>
            </w:r>
          </w:p>
        </w:tc>
      </w:tr>
      <w:tr w:rsidR="0098740E" w:rsidRPr="0098740E" w14:paraId="3C0B5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E7B5" w14:textId="77777777" w:rsidR="0098740E" w:rsidRPr="0098740E" w:rsidRDefault="0098740E" w:rsidP="0098740E">
            <w:r w:rsidRPr="0098740E">
              <w:t>Design Question</w:t>
            </w:r>
          </w:p>
        </w:tc>
        <w:tc>
          <w:tcPr>
            <w:tcW w:w="0" w:type="auto"/>
            <w:vAlign w:val="center"/>
            <w:hideMark/>
          </w:tcPr>
          <w:p w14:paraId="72AEEEC8" w14:textId="77777777" w:rsidR="0098740E" w:rsidRPr="0098740E" w:rsidRDefault="0098740E" w:rsidP="0098740E">
            <w:r w:rsidRPr="0098740E">
              <w:t>LLD-06-Q01</w:t>
            </w:r>
          </w:p>
        </w:tc>
      </w:tr>
      <w:tr w:rsidR="0098740E" w:rsidRPr="0098740E" w14:paraId="20155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8180" w14:textId="77777777" w:rsidR="0098740E" w:rsidRPr="0098740E" w:rsidRDefault="0098740E" w:rsidP="0098740E">
            <w:r w:rsidRPr="0098740E">
              <w:t>Selected Approach</w:t>
            </w:r>
          </w:p>
        </w:tc>
        <w:tc>
          <w:tcPr>
            <w:tcW w:w="0" w:type="auto"/>
            <w:vAlign w:val="center"/>
            <w:hideMark/>
          </w:tcPr>
          <w:p w14:paraId="0006CDE4" w14:textId="77777777" w:rsidR="0098740E" w:rsidRPr="0098740E" w:rsidRDefault="0098740E" w:rsidP="0098740E">
            <w:r w:rsidRPr="0098740E">
              <w:t>Segmented virtual networks with controlled inter-zone routing</w:t>
            </w:r>
          </w:p>
        </w:tc>
      </w:tr>
      <w:tr w:rsidR="0098740E" w:rsidRPr="0098740E" w14:paraId="51FF6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6167" w14:textId="77777777" w:rsidR="0098740E" w:rsidRPr="0098740E" w:rsidRDefault="0098740E" w:rsidP="0098740E">
            <w:r w:rsidRPr="0098740E">
              <w:t>Internal Zones</w:t>
            </w:r>
          </w:p>
        </w:tc>
        <w:tc>
          <w:tcPr>
            <w:tcW w:w="0" w:type="auto"/>
            <w:vAlign w:val="center"/>
            <w:hideMark/>
          </w:tcPr>
          <w:p w14:paraId="4BE2AC78" w14:textId="77777777" w:rsidR="0098740E" w:rsidRPr="0098740E" w:rsidRDefault="0098740E" w:rsidP="0098740E">
            <w:r w:rsidRPr="0098740E">
              <w:t>USER, SERVER, MGMT, PERIPHERAL</w:t>
            </w:r>
          </w:p>
        </w:tc>
      </w:tr>
      <w:tr w:rsidR="0098740E" w:rsidRPr="0098740E" w14:paraId="0941D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84CD" w14:textId="77777777" w:rsidR="0098740E" w:rsidRPr="0098740E" w:rsidRDefault="0098740E" w:rsidP="0098740E">
            <w:r w:rsidRPr="0098740E">
              <w:t>External Boundary</w:t>
            </w:r>
          </w:p>
        </w:tc>
        <w:tc>
          <w:tcPr>
            <w:tcW w:w="0" w:type="auto"/>
            <w:vAlign w:val="center"/>
            <w:hideMark/>
          </w:tcPr>
          <w:p w14:paraId="0B319C32" w14:textId="77777777" w:rsidR="0098740E" w:rsidRPr="0098740E" w:rsidRDefault="0098740E" w:rsidP="0098740E">
            <w:r w:rsidRPr="0098740E">
              <w:t>Existing home LAN and upstream networks</w:t>
            </w:r>
          </w:p>
        </w:tc>
      </w:tr>
      <w:tr w:rsidR="0098740E" w:rsidRPr="0098740E" w14:paraId="3242C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0D9C3" w14:textId="77777777" w:rsidR="0098740E" w:rsidRPr="0098740E" w:rsidRDefault="0098740E" w:rsidP="0098740E">
            <w:r w:rsidRPr="0098740E">
              <w:lastRenderedPageBreak/>
              <w:t>Routing Principle</w:t>
            </w:r>
          </w:p>
        </w:tc>
        <w:tc>
          <w:tcPr>
            <w:tcW w:w="0" w:type="auto"/>
            <w:vAlign w:val="center"/>
            <w:hideMark/>
          </w:tcPr>
          <w:p w14:paraId="760ED65E" w14:textId="77777777" w:rsidR="0098740E" w:rsidRPr="0098740E" w:rsidRDefault="0098740E" w:rsidP="0098740E">
            <w:r w:rsidRPr="0098740E">
              <w:t>Approved Layer 3 gateway with policy enforcement</w:t>
            </w:r>
          </w:p>
        </w:tc>
      </w:tr>
      <w:tr w:rsidR="0098740E" w:rsidRPr="0098740E" w14:paraId="119A8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5DD3" w14:textId="77777777" w:rsidR="0098740E" w:rsidRPr="0098740E" w:rsidRDefault="0098740E" w:rsidP="0098740E">
            <w:r w:rsidRPr="0098740E">
              <w:t>Security Principle</w:t>
            </w:r>
          </w:p>
        </w:tc>
        <w:tc>
          <w:tcPr>
            <w:tcW w:w="0" w:type="auto"/>
            <w:vAlign w:val="center"/>
            <w:hideMark/>
          </w:tcPr>
          <w:p w14:paraId="6C083307" w14:textId="77777777" w:rsidR="0098740E" w:rsidRPr="0098740E" w:rsidRDefault="0098740E" w:rsidP="0098740E">
            <w:r w:rsidRPr="0098740E">
              <w:t>Default-deny inter-zone access</w:t>
            </w:r>
          </w:p>
        </w:tc>
      </w:tr>
      <w:tr w:rsidR="0098740E" w:rsidRPr="0098740E" w14:paraId="532F8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29FA" w14:textId="77777777" w:rsidR="0098740E" w:rsidRPr="0098740E" w:rsidRDefault="0098740E" w:rsidP="0098740E">
            <w:r w:rsidRPr="0098740E">
              <w:t>Physical Network Impact</w:t>
            </w:r>
          </w:p>
        </w:tc>
        <w:tc>
          <w:tcPr>
            <w:tcW w:w="0" w:type="auto"/>
            <w:vAlign w:val="center"/>
            <w:hideMark/>
          </w:tcPr>
          <w:p w14:paraId="4BD55BCC" w14:textId="77777777" w:rsidR="0098740E" w:rsidRPr="0098740E" w:rsidRDefault="0098740E" w:rsidP="0098740E">
            <w:r w:rsidRPr="0098740E">
              <w:t>Minimise changes to existing home infrastructure</w:t>
            </w:r>
          </w:p>
        </w:tc>
      </w:tr>
      <w:tr w:rsidR="0098740E" w:rsidRPr="0098740E" w14:paraId="61685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FDE9" w14:textId="77777777" w:rsidR="0098740E" w:rsidRPr="0098740E" w:rsidRDefault="0098740E" w:rsidP="0098740E">
            <w:r w:rsidRPr="0098740E">
              <w:t>Status</w:t>
            </w:r>
          </w:p>
        </w:tc>
        <w:tc>
          <w:tcPr>
            <w:tcW w:w="0" w:type="auto"/>
            <w:vAlign w:val="center"/>
            <w:hideMark/>
          </w:tcPr>
          <w:p w14:paraId="1849C71D" w14:textId="77777777" w:rsidR="0098740E" w:rsidRPr="0098740E" w:rsidRDefault="0098740E" w:rsidP="0098740E">
            <w:r w:rsidRPr="0098740E">
              <w:t>Architectural approach agreed; implementation details outstanding</w:t>
            </w:r>
          </w:p>
        </w:tc>
      </w:tr>
      <w:tr w:rsidR="0098740E" w:rsidRPr="0098740E" w14:paraId="01A78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C5D6" w14:textId="77777777" w:rsidR="0098740E" w:rsidRPr="0098740E" w:rsidRDefault="0098740E" w:rsidP="0098740E">
            <w:r w:rsidRPr="0098740E">
              <w:t>Baseline Impact</w:t>
            </w:r>
          </w:p>
        </w:tc>
        <w:tc>
          <w:tcPr>
            <w:tcW w:w="0" w:type="auto"/>
            <w:vAlign w:val="center"/>
            <w:hideMark/>
          </w:tcPr>
          <w:p w14:paraId="144DA45F" w14:textId="77777777" w:rsidR="0098740E" w:rsidRPr="0098740E" w:rsidRDefault="0098740E" w:rsidP="0098740E">
            <w:r w:rsidRPr="0098740E">
              <w:t>To be assessed and consolidated at the end of Sprint 2 planning</w:t>
            </w:r>
          </w:p>
        </w:tc>
      </w:tr>
    </w:tbl>
    <w:p w14:paraId="13E3C28C" w14:textId="77777777" w:rsidR="0098740E" w:rsidRPr="0098740E" w:rsidRDefault="0098740E" w:rsidP="0098740E">
      <w:pPr>
        <w:rPr>
          <w:b/>
          <w:bCs/>
        </w:rPr>
      </w:pPr>
      <w:r w:rsidRPr="0098740E">
        <w:rPr>
          <w:b/>
          <w:bCs/>
        </w:rPr>
        <w:t>15. Conclusion</w:t>
      </w:r>
    </w:p>
    <w:p w14:paraId="23AB41F7" w14:textId="77777777" w:rsidR="0098740E" w:rsidRPr="0098740E" w:rsidRDefault="0098740E" w:rsidP="0098740E">
      <w:r w:rsidRPr="0098740E">
        <w:t>The preferred Northwind v1 network architecture uses logically separated virtual networks to implement the trust-zone model established in LLD-01.</w:t>
      </w:r>
    </w:p>
    <w:p w14:paraId="7C0E5C2F" w14:textId="77777777" w:rsidR="0098740E" w:rsidRPr="0098740E" w:rsidRDefault="0098740E" w:rsidP="0098740E">
      <w:r w:rsidRPr="0098740E">
        <w:t>The existing home network remains external to Northwind's trusted infrastructure, while internal communication is governed by explicit routing and security policies.</w:t>
      </w:r>
    </w:p>
    <w:p w14:paraId="4DF36927" w14:textId="77777777" w:rsidR="0098740E" w:rsidRPr="0098740E" w:rsidRDefault="0098740E" w:rsidP="0098740E">
      <w:r w:rsidRPr="0098740E">
        <w:t xml:space="preserve">This approach balances enterprise security principles, operational manageability and the constraints of the single-host </w:t>
      </w:r>
      <w:proofErr w:type="spellStart"/>
      <w:r w:rsidRPr="0098740E">
        <w:t>Proxmox</w:t>
      </w:r>
      <w:proofErr w:type="spellEnd"/>
      <w:r w:rsidRPr="0098740E">
        <w:t xml:space="preserve"> environment.</w:t>
      </w:r>
    </w:p>
    <w:p w14:paraId="0E15D8F5" w14:textId="77777777" w:rsidR="0098740E" w:rsidRPr="0098740E" w:rsidRDefault="0098740E" w:rsidP="0098740E">
      <w:r w:rsidRPr="0098740E">
        <w:t xml:space="preserve">The next design activity is </w:t>
      </w:r>
      <w:r w:rsidRPr="0098740E">
        <w:rPr>
          <w:b/>
          <w:bCs/>
        </w:rPr>
        <w:t>LLD-06-002 — Routing, Firewall &amp; External Connectivity</w:t>
      </w:r>
      <w:r w:rsidRPr="0098740E">
        <w:t>, which will document the proposed FW01 architecture, NAT model and associated engineering decisions.</w:t>
      </w:r>
    </w:p>
    <w:p w14:paraId="426D823D" w14:textId="3464AD15" w:rsidR="00AB7647" w:rsidRDefault="00AB7647"/>
    <w:sectPr w:rsidR="00AB7647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95F95"/>
    <w:multiLevelType w:val="multilevel"/>
    <w:tmpl w:val="2F34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472EB"/>
    <w:multiLevelType w:val="multilevel"/>
    <w:tmpl w:val="C452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96413"/>
    <w:multiLevelType w:val="multilevel"/>
    <w:tmpl w:val="0C625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365EC"/>
    <w:multiLevelType w:val="multilevel"/>
    <w:tmpl w:val="C39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E0222"/>
    <w:multiLevelType w:val="multilevel"/>
    <w:tmpl w:val="E640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7573B"/>
    <w:multiLevelType w:val="multilevel"/>
    <w:tmpl w:val="80A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F1533"/>
    <w:multiLevelType w:val="multilevel"/>
    <w:tmpl w:val="CE94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64327"/>
    <w:multiLevelType w:val="multilevel"/>
    <w:tmpl w:val="F26C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62A95"/>
    <w:multiLevelType w:val="multilevel"/>
    <w:tmpl w:val="832C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6137A"/>
    <w:multiLevelType w:val="multilevel"/>
    <w:tmpl w:val="A102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84101"/>
    <w:multiLevelType w:val="multilevel"/>
    <w:tmpl w:val="2B6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A0041"/>
    <w:multiLevelType w:val="multilevel"/>
    <w:tmpl w:val="B198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53360">
    <w:abstractNumId w:val="6"/>
  </w:num>
  <w:num w:numId="2" w16cid:durableId="882862965">
    <w:abstractNumId w:val="10"/>
  </w:num>
  <w:num w:numId="3" w16cid:durableId="984312428">
    <w:abstractNumId w:val="4"/>
  </w:num>
  <w:num w:numId="4" w16cid:durableId="2009557052">
    <w:abstractNumId w:val="9"/>
  </w:num>
  <w:num w:numId="5" w16cid:durableId="657000372">
    <w:abstractNumId w:val="1"/>
  </w:num>
  <w:num w:numId="6" w16cid:durableId="973289142">
    <w:abstractNumId w:val="5"/>
  </w:num>
  <w:num w:numId="7" w16cid:durableId="642928241">
    <w:abstractNumId w:val="3"/>
  </w:num>
  <w:num w:numId="8" w16cid:durableId="856501133">
    <w:abstractNumId w:val="0"/>
  </w:num>
  <w:num w:numId="9" w16cid:durableId="324431483">
    <w:abstractNumId w:val="11"/>
  </w:num>
  <w:num w:numId="10" w16cid:durableId="372268688">
    <w:abstractNumId w:val="7"/>
  </w:num>
  <w:num w:numId="11" w16cid:durableId="1564371875">
    <w:abstractNumId w:val="2"/>
  </w:num>
  <w:num w:numId="12" w16cid:durableId="3010820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B5"/>
    <w:rsid w:val="00032CFF"/>
    <w:rsid w:val="002934B5"/>
    <w:rsid w:val="003A74A1"/>
    <w:rsid w:val="00417C6F"/>
    <w:rsid w:val="0065748C"/>
    <w:rsid w:val="00891F80"/>
    <w:rsid w:val="0098740E"/>
    <w:rsid w:val="00AB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B47F6"/>
  <w15:chartTrackingRefBased/>
  <w15:docId w15:val="{8DC5F002-6FDE-4FF6-B0EB-770348C5D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2658</Words>
  <Characters>15155</Characters>
  <Application>Microsoft Office Word</Application>
  <DocSecurity>0</DocSecurity>
  <Lines>126</Lines>
  <Paragraphs>35</Paragraphs>
  <ScaleCrop>false</ScaleCrop>
  <Company/>
  <LinksUpToDate>false</LinksUpToDate>
  <CharactersWithSpaces>17778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2</cp:revision>
  <dcterms:created xsi:type="dcterms:W3CDTF">2026-10-09T10:24:00Z</dcterms:created>
  <dcterms:modified xsi:type="dcterms:W3CDTF">2026-10-09T10:24:00Z</dcterms:modified>
</cp:coreProperties>
</file>