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E6E" w:rsidRDefault="007F7E6E"/>
    <w:p w:rsidR="009023C4" w:rsidRDefault="009023C4"/>
    <w:p w:rsidR="00267744" w:rsidRDefault="00267744"/>
    <w:p w:rsidR="00267744" w:rsidRDefault="00267744"/>
    <w:p w:rsidR="009023C4" w:rsidRDefault="009023C4"/>
    <w:p w:rsidR="006B53C6" w:rsidRDefault="00050A58" w:rsidP="009023C4">
      <w:pPr>
        <w:jc w:val="center"/>
        <w:rPr>
          <w:b/>
          <w:sz w:val="52"/>
          <w:szCs w:val="32"/>
        </w:rPr>
      </w:pPr>
      <w:r w:rsidRPr="00267744">
        <w:rPr>
          <w:rFonts w:hint="eastAsia"/>
          <w:b/>
          <w:sz w:val="52"/>
          <w:szCs w:val="32"/>
        </w:rPr>
        <w:t>CI</w:t>
      </w:r>
      <w:r w:rsidR="006B53C6">
        <w:rPr>
          <w:rFonts w:hint="eastAsia"/>
          <w:b/>
          <w:sz w:val="52"/>
          <w:szCs w:val="32"/>
        </w:rPr>
        <w:t>优化</w:t>
      </w:r>
      <w:r w:rsidR="00DB4700" w:rsidRPr="00267744">
        <w:rPr>
          <w:rFonts w:hint="eastAsia"/>
          <w:b/>
          <w:sz w:val="52"/>
          <w:szCs w:val="32"/>
        </w:rPr>
        <w:t>每日构建</w:t>
      </w:r>
    </w:p>
    <w:p w:rsidR="009023C4" w:rsidRPr="00267744" w:rsidRDefault="001F52A0" w:rsidP="009023C4">
      <w:pPr>
        <w:jc w:val="center"/>
        <w:rPr>
          <w:b/>
          <w:sz w:val="52"/>
          <w:szCs w:val="32"/>
        </w:rPr>
      </w:pPr>
      <w:r>
        <w:rPr>
          <w:rFonts w:hint="eastAsia"/>
          <w:b/>
          <w:sz w:val="52"/>
          <w:szCs w:val="32"/>
        </w:rPr>
        <w:t>Daily Build</w:t>
      </w:r>
    </w:p>
    <w:p w:rsidR="009023C4" w:rsidRPr="00267744" w:rsidRDefault="00523509" w:rsidP="009023C4">
      <w:pPr>
        <w:jc w:val="center"/>
        <w:rPr>
          <w:b/>
          <w:sz w:val="52"/>
          <w:szCs w:val="32"/>
        </w:rPr>
      </w:pPr>
      <w:r w:rsidRPr="00267744">
        <w:rPr>
          <w:rFonts w:hint="eastAsia"/>
          <w:b/>
          <w:sz w:val="52"/>
          <w:szCs w:val="32"/>
        </w:rPr>
        <w:t>设计</w:t>
      </w:r>
      <w:r w:rsidR="009023C4" w:rsidRPr="00267744">
        <w:rPr>
          <w:rFonts w:hint="eastAsia"/>
          <w:b/>
          <w:sz w:val="52"/>
          <w:szCs w:val="32"/>
        </w:rPr>
        <w:t>文档</w:t>
      </w:r>
    </w:p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267744" w:rsidRDefault="00267744"/>
    <w:p w:rsidR="00267744" w:rsidRDefault="00267744"/>
    <w:p w:rsidR="00267744" w:rsidRDefault="00267744"/>
    <w:p w:rsidR="00267744" w:rsidRDefault="00267744"/>
    <w:p w:rsidR="00267744" w:rsidRDefault="00267744"/>
    <w:p w:rsidR="009023C4" w:rsidRDefault="009023C4"/>
    <w:p w:rsidR="00267744" w:rsidRDefault="00267744"/>
    <w:p w:rsidR="00523509" w:rsidRDefault="00523509" w:rsidP="000871F7">
      <w:pPr>
        <w:pStyle w:val="ListParagraph"/>
        <w:ind w:left="360" w:firstLineChars="0" w:firstLine="0"/>
      </w:pPr>
    </w:p>
    <w:p w:rsidR="00267744" w:rsidRDefault="00267744">
      <w:pPr>
        <w:widowControl/>
        <w:jc w:val="left"/>
      </w:pPr>
      <w:r>
        <w:br w:type="page"/>
      </w:r>
    </w:p>
    <w:p w:rsidR="00523509" w:rsidRDefault="00523509">
      <w:pPr>
        <w:widowControl/>
        <w:jc w:val="left"/>
      </w:pPr>
    </w:p>
    <w:p w:rsidR="00523509" w:rsidRDefault="00523509" w:rsidP="00523509">
      <w:pPr>
        <w:pStyle w:val="Heading1"/>
      </w:pPr>
      <w:bookmarkStart w:id="0" w:name="_Toc339223954"/>
      <w:r>
        <w:rPr>
          <w:rFonts w:hint="eastAsia"/>
        </w:rPr>
        <w:t>第零章：状态</w:t>
      </w:r>
      <w:bookmarkEnd w:id="0"/>
    </w:p>
    <w:p w:rsidR="00523509" w:rsidRPr="00055FF6" w:rsidRDefault="00523509" w:rsidP="00523509">
      <w:pPr>
        <w:pStyle w:val="Heading2"/>
      </w:pPr>
      <w:bookmarkStart w:id="1" w:name="_Toc339223955"/>
      <w:r>
        <w:rPr>
          <w:rFonts w:hint="eastAsia"/>
        </w:rPr>
        <w:t xml:space="preserve">0.1 </w:t>
      </w:r>
      <w:r w:rsidRPr="00055FF6">
        <w:rPr>
          <w:rFonts w:hint="eastAsia"/>
        </w:rPr>
        <w:t>文档更改历史记录</w:t>
      </w:r>
      <w:bookmarkEnd w:id="1"/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23509" w:rsidTr="0078170A">
        <w:tc>
          <w:tcPr>
            <w:tcW w:w="2840" w:type="dxa"/>
          </w:tcPr>
          <w:p w:rsidR="00523509" w:rsidRDefault="00AE7DA7" w:rsidP="0078170A">
            <w:r>
              <w:rPr>
                <w:rFonts w:hint="eastAsia"/>
              </w:rPr>
              <w:t>更改日期</w:t>
            </w:r>
          </w:p>
        </w:tc>
        <w:tc>
          <w:tcPr>
            <w:tcW w:w="2841" w:type="dxa"/>
          </w:tcPr>
          <w:p w:rsidR="00523509" w:rsidRDefault="00AE7DA7" w:rsidP="0078170A">
            <w:r>
              <w:rPr>
                <w:rFonts w:hint="eastAsia"/>
              </w:rPr>
              <w:t>更改人</w:t>
            </w:r>
          </w:p>
        </w:tc>
        <w:tc>
          <w:tcPr>
            <w:tcW w:w="2841" w:type="dxa"/>
          </w:tcPr>
          <w:p w:rsidR="00523509" w:rsidRDefault="00523509" w:rsidP="0078170A">
            <w:r>
              <w:rPr>
                <w:rFonts w:hint="eastAsia"/>
              </w:rPr>
              <w:t>更改描述</w:t>
            </w:r>
          </w:p>
        </w:tc>
      </w:tr>
      <w:tr w:rsidR="00523509" w:rsidTr="0078170A">
        <w:tc>
          <w:tcPr>
            <w:tcW w:w="2840" w:type="dxa"/>
          </w:tcPr>
          <w:p w:rsidR="00523509" w:rsidRDefault="00AE7DA7" w:rsidP="0078170A">
            <w:r>
              <w:rPr>
                <w:rFonts w:hint="eastAsia"/>
              </w:rPr>
              <w:t>2016-3-3</w:t>
            </w:r>
          </w:p>
        </w:tc>
        <w:tc>
          <w:tcPr>
            <w:tcW w:w="2841" w:type="dxa"/>
          </w:tcPr>
          <w:p w:rsidR="00523509" w:rsidRDefault="00AE7DA7" w:rsidP="00117164">
            <w:r>
              <w:rPr>
                <w:rFonts w:hint="eastAsia"/>
              </w:rPr>
              <w:t>余婷</w:t>
            </w:r>
          </w:p>
        </w:tc>
        <w:tc>
          <w:tcPr>
            <w:tcW w:w="2841" w:type="dxa"/>
          </w:tcPr>
          <w:p w:rsidR="00523509" w:rsidRDefault="00AE7DA7" w:rsidP="0078170A">
            <w:r>
              <w:rPr>
                <w:rFonts w:hint="eastAsia"/>
              </w:rPr>
              <w:t>初</w:t>
            </w:r>
            <w:r w:rsidR="00E20DE4">
              <w:rPr>
                <w:rFonts w:hint="eastAsia"/>
              </w:rPr>
              <w:t>稿</w:t>
            </w:r>
          </w:p>
        </w:tc>
      </w:tr>
      <w:tr w:rsidR="00523509" w:rsidTr="0078170A">
        <w:tc>
          <w:tcPr>
            <w:tcW w:w="2840" w:type="dxa"/>
          </w:tcPr>
          <w:p w:rsidR="00523509" w:rsidRDefault="006B53C6" w:rsidP="0078170A">
            <w:r>
              <w:rPr>
                <w:rFonts w:hint="eastAsia"/>
              </w:rPr>
              <w:t>2016-9-28</w:t>
            </w:r>
          </w:p>
        </w:tc>
        <w:tc>
          <w:tcPr>
            <w:tcW w:w="2841" w:type="dxa"/>
          </w:tcPr>
          <w:p w:rsidR="00523509" w:rsidRDefault="006B53C6" w:rsidP="0078170A">
            <w:r>
              <w:rPr>
                <w:rFonts w:hint="eastAsia"/>
              </w:rPr>
              <w:t>余婷</w:t>
            </w:r>
          </w:p>
        </w:tc>
        <w:tc>
          <w:tcPr>
            <w:tcW w:w="2841" w:type="dxa"/>
          </w:tcPr>
          <w:p w:rsidR="00523509" w:rsidRDefault="00AE65E5" w:rsidP="0078170A">
            <w:r>
              <w:rPr>
                <w:rFonts w:hint="eastAsia"/>
              </w:rPr>
              <w:t>初稿，</w:t>
            </w:r>
            <w:r w:rsidR="006B53C6">
              <w:rPr>
                <w:rFonts w:hint="eastAsia"/>
              </w:rPr>
              <w:t>第二次修改</w:t>
            </w:r>
          </w:p>
        </w:tc>
      </w:tr>
    </w:tbl>
    <w:p w:rsidR="00523509" w:rsidRDefault="00523509" w:rsidP="00523509"/>
    <w:p w:rsidR="00523509" w:rsidRDefault="00523509" w:rsidP="00BA7AF2">
      <w:pPr>
        <w:pStyle w:val="Heading2"/>
      </w:pPr>
      <w:bookmarkStart w:id="2" w:name="_Toc339223956"/>
      <w:r>
        <w:rPr>
          <w:rFonts w:hint="eastAsia"/>
        </w:rPr>
        <w:t xml:space="preserve">0.2 </w:t>
      </w:r>
      <w:r>
        <w:rPr>
          <w:rFonts w:hint="eastAsia"/>
        </w:rPr>
        <w:t>设计状态</w:t>
      </w:r>
      <w:bookmarkEnd w:id="2"/>
    </w:p>
    <w:p w:rsidR="00BA7AF2" w:rsidRDefault="00AD2581" w:rsidP="00523509">
      <w:r>
        <w:rPr>
          <w:rFonts w:hint="eastAsia"/>
        </w:rPr>
        <w:t>设计</w:t>
      </w:r>
    </w:p>
    <w:p w:rsidR="00BA7AF2" w:rsidRDefault="00DD57BF" w:rsidP="00D1281A">
      <w:pPr>
        <w:pStyle w:val="Heading2"/>
      </w:pPr>
      <w:bookmarkStart w:id="3" w:name="_Toc339223957"/>
      <w:r>
        <w:rPr>
          <w:rFonts w:hint="eastAsia"/>
        </w:rPr>
        <w:t xml:space="preserve">0.3 </w:t>
      </w:r>
      <w:r>
        <w:rPr>
          <w:rFonts w:hint="eastAsia"/>
        </w:rPr>
        <w:t>前提需求</w:t>
      </w:r>
      <w:bookmarkEnd w:id="3"/>
    </w:p>
    <w:p w:rsidR="008A2E67" w:rsidRDefault="001F52A0" w:rsidP="00523509">
      <w:r>
        <w:rPr>
          <w:rFonts w:hint="eastAsia"/>
        </w:rPr>
        <w:tab/>
      </w:r>
      <w:r w:rsidR="00AD2581">
        <w:rPr>
          <w:rFonts w:hint="eastAsia"/>
        </w:rPr>
        <w:t>先重构调度，再优化。</w:t>
      </w:r>
    </w:p>
    <w:tbl>
      <w:tblPr>
        <w:tblStyle w:val="TableGrid"/>
        <w:tblW w:w="0" w:type="auto"/>
        <w:tblLook w:val="04A0"/>
      </w:tblPr>
      <w:tblGrid>
        <w:gridCol w:w="1242"/>
        <w:gridCol w:w="4439"/>
        <w:gridCol w:w="2841"/>
      </w:tblGrid>
      <w:tr w:rsidR="00AD2581" w:rsidTr="00AE65E5">
        <w:tc>
          <w:tcPr>
            <w:tcW w:w="1242" w:type="dxa"/>
            <w:shd w:val="clear" w:color="auto" w:fill="92CDDC" w:themeFill="accent5" w:themeFillTint="99"/>
          </w:tcPr>
          <w:p w:rsidR="00AD2581" w:rsidRDefault="00AE65E5" w:rsidP="00523509">
            <w:r>
              <w:rPr>
                <w:rFonts w:hint="eastAsia"/>
              </w:rPr>
              <w:t>问题分类</w:t>
            </w:r>
          </w:p>
        </w:tc>
        <w:tc>
          <w:tcPr>
            <w:tcW w:w="4439" w:type="dxa"/>
            <w:shd w:val="clear" w:color="auto" w:fill="92CDDC" w:themeFill="accent5" w:themeFillTint="99"/>
          </w:tcPr>
          <w:p w:rsidR="00AD2581" w:rsidRDefault="00AD2581" w:rsidP="00523509">
            <w:r>
              <w:rPr>
                <w:rFonts w:hint="eastAsia"/>
              </w:rPr>
              <w:t>待优化点</w:t>
            </w:r>
          </w:p>
        </w:tc>
        <w:tc>
          <w:tcPr>
            <w:tcW w:w="2841" w:type="dxa"/>
            <w:shd w:val="clear" w:color="auto" w:fill="92CDDC" w:themeFill="accent5" w:themeFillTint="99"/>
          </w:tcPr>
          <w:p w:rsidR="00AD2581" w:rsidRDefault="00AD2581" w:rsidP="00523509">
            <w:r>
              <w:rPr>
                <w:rFonts w:hint="eastAsia"/>
              </w:rPr>
              <w:t>解决办法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>
            <w:r>
              <w:rPr>
                <w:rFonts w:hint="eastAsia"/>
              </w:rPr>
              <w:t>便于定位问题</w:t>
            </w:r>
          </w:p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集群相关信息不足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部分用例打印信息呈现不足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775046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工具日志没有归档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指定固定的执行路径，再到路径上收集日志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775046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用例卡住时没有保留进程，难以定位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用例卡住后保留环境，不再往下执行测试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commentRangeStart w:id="4"/>
            <w:r>
              <w:rPr>
                <w:rFonts w:hint="eastAsia"/>
              </w:rPr>
              <w:t>感知不到节点异常重启</w:t>
            </w:r>
            <w:commentRangeEnd w:id="4"/>
            <w:r w:rsidR="000C39BB">
              <w:rPr>
                <w:rStyle w:val="CommentReference"/>
              </w:rPr>
              <w:commentReference w:id="4"/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机器之间时间不同步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>
            <w:r>
              <w:rPr>
                <w:rFonts w:hint="eastAsia"/>
              </w:rPr>
              <w:t>可维护性</w:t>
            </w:r>
          </w:p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调度脚本难以调试和新增模</w:t>
            </w:r>
            <w:r w:rsidR="003506F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块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减少输入参数</w:t>
            </w:r>
          </w:p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减少嵌套层数</w:t>
            </w:r>
          </w:p>
          <w:p w:rsidR="00794975" w:rsidRDefault="00794975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ant</w:t>
            </w:r>
            <w:r>
              <w:rPr>
                <w:rFonts w:hint="eastAsia"/>
              </w:rPr>
              <w:t>风格</w:t>
            </w:r>
          </w:p>
          <w:p w:rsidR="00794975" w:rsidRDefault="00794975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统一工程名和机器名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调度有重复代码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统一分支和主干</w:t>
            </w:r>
          </w:p>
          <w:p w:rsidR="00AD2581" w:rsidRPr="0029133B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编译测试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>
            <w:r>
              <w:rPr>
                <w:rFonts w:hint="eastAsia"/>
              </w:rPr>
              <w:t>其他</w:t>
            </w:r>
          </w:p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日志和编译产物的归档路径不够清晰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java</w:t>
            </w:r>
            <w:r>
              <w:rPr>
                <w:rFonts w:hint="eastAsia"/>
              </w:rPr>
              <w:t>测试用例报告层次太多导致报告展示不清晰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修改报告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部分报告界面上不能下载日志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rpm</w:t>
            </w:r>
            <w:r>
              <w:rPr>
                <w:rFonts w:hint="eastAsia"/>
              </w:rPr>
              <w:t>包打包还未写入调度脚本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跑测试用例前还必须重新安装部署</w:t>
            </w:r>
          </w:p>
        </w:tc>
        <w:tc>
          <w:tcPr>
            <w:tcW w:w="2841" w:type="dxa"/>
          </w:tcPr>
          <w:p w:rsidR="00AD2581" w:rsidRPr="000C39BB" w:rsidRDefault="000C39BB" w:rsidP="00565710">
            <w:pPr>
              <w:pStyle w:val="ListParagraph"/>
              <w:ind w:firstLineChars="0" w:firstLine="0"/>
              <w:rPr>
                <w:color w:val="FF0000"/>
              </w:rPr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用例需要配置文件</w:t>
            </w:r>
          </w:p>
        </w:tc>
        <w:tc>
          <w:tcPr>
            <w:tcW w:w="2841" w:type="dxa"/>
          </w:tcPr>
          <w:p w:rsidR="00AD2581" w:rsidRDefault="000C39BB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开发写的驱动测试用例与测试人员的用例有重复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冒烟测试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在每个特性下需要配置冒烟测试用例，还要防止新增用例忘了配置冒烟用例</w:t>
            </w:r>
            <w:r w:rsidR="000C39BB"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BD501A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所有机器并发执行</w:t>
            </w:r>
            <w:r w:rsidR="00AD2581">
              <w:rPr>
                <w:rFonts w:hint="eastAsia"/>
              </w:rPr>
              <w:t>，不区分发行版</w:t>
            </w:r>
          </w:p>
        </w:tc>
        <w:tc>
          <w:tcPr>
            <w:tcW w:w="2841" w:type="dxa"/>
          </w:tcPr>
          <w:p w:rsidR="00AD2581" w:rsidRDefault="000C39BB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R</w:t>
            </w:r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打包拷贝文件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考虑一个一个文件拷贝（</w:t>
            </w: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目录）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C</w:t>
            </w:r>
            <w:r>
              <w:rPr>
                <w:rFonts w:hint="eastAsia"/>
              </w:rPr>
              <w:t>ore</w:t>
            </w:r>
            <w:r>
              <w:rPr>
                <w:rFonts w:hint="eastAsia"/>
              </w:rPr>
              <w:t>文件名加入时间信息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6D199F" w:rsidTr="00AD2581">
        <w:tc>
          <w:tcPr>
            <w:tcW w:w="1242" w:type="dxa"/>
          </w:tcPr>
          <w:p w:rsidR="006D199F" w:rsidRDefault="006D199F" w:rsidP="00523509"/>
        </w:tc>
        <w:tc>
          <w:tcPr>
            <w:tcW w:w="4439" w:type="dxa"/>
          </w:tcPr>
          <w:p w:rsidR="006D199F" w:rsidRDefault="006D199F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新增数据量大用例的测试</w:t>
            </w:r>
          </w:p>
        </w:tc>
        <w:tc>
          <w:tcPr>
            <w:tcW w:w="2841" w:type="dxa"/>
          </w:tcPr>
          <w:p w:rsidR="006D199F" w:rsidRDefault="000C39BB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8924C4" w:rsidTr="00AD2581">
        <w:tc>
          <w:tcPr>
            <w:tcW w:w="1242" w:type="dxa"/>
          </w:tcPr>
          <w:p w:rsidR="008924C4" w:rsidRDefault="008924C4" w:rsidP="00523509"/>
        </w:tc>
        <w:tc>
          <w:tcPr>
            <w:tcW w:w="4439" w:type="dxa"/>
          </w:tcPr>
          <w:p w:rsidR="008924C4" w:rsidRDefault="008924C4" w:rsidP="00565710">
            <w:pPr>
              <w:pStyle w:val="ListParagraph"/>
              <w:ind w:firstLineChars="0" w:firstLine="0"/>
            </w:pPr>
            <w:r>
              <w:t>J</w:t>
            </w:r>
            <w:r>
              <w:rPr>
                <w:rFonts w:hint="eastAsia"/>
              </w:rPr>
              <w:t>enkins</w:t>
            </w:r>
            <w:r>
              <w:rPr>
                <w:rFonts w:hint="eastAsia"/>
              </w:rPr>
              <w:t>升级</w:t>
            </w:r>
          </w:p>
        </w:tc>
        <w:tc>
          <w:tcPr>
            <w:tcW w:w="2841" w:type="dxa"/>
          </w:tcPr>
          <w:p w:rsidR="008924C4" w:rsidRDefault="008924C4" w:rsidP="00565710">
            <w:pPr>
              <w:pStyle w:val="ListParagraph"/>
              <w:ind w:firstLineChars="0" w:firstLine="0"/>
            </w:pPr>
          </w:p>
        </w:tc>
      </w:tr>
      <w:tr w:rsidR="00585342" w:rsidTr="00AD2581">
        <w:tc>
          <w:tcPr>
            <w:tcW w:w="1242" w:type="dxa"/>
          </w:tcPr>
          <w:p w:rsidR="00585342" w:rsidRDefault="00585342" w:rsidP="00523509"/>
        </w:tc>
        <w:tc>
          <w:tcPr>
            <w:tcW w:w="4439" w:type="dxa"/>
          </w:tcPr>
          <w:p w:rsidR="00585342" w:rsidRDefault="00585342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指定执行某个测试用例、执行次数</w:t>
            </w:r>
          </w:p>
        </w:tc>
        <w:tc>
          <w:tcPr>
            <w:tcW w:w="2841" w:type="dxa"/>
          </w:tcPr>
          <w:p w:rsidR="00585342" w:rsidRDefault="00585342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……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</w:tbl>
    <w:p w:rsidR="00AD2581" w:rsidRPr="00497B6B" w:rsidRDefault="00AD2581" w:rsidP="00523509"/>
    <w:p w:rsidR="00D1281A" w:rsidRDefault="00DA798E" w:rsidP="00D1281A">
      <w:pPr>
        <w:pStyle w:val="Heading2"/>
      </w:pPr>
      <w:bookmarkStart w:id="5" w:name="_Toc339217959"/>
      <w:bookmarkStart w:id="6" w:name="_Toc339223958"/>
      <w:r>
        <w:rPr>
          <w:rFonts w:hint="eastAsia"/>
        </w:rPr>
        <w:t xml:space="preserve">0.4 </w:t>
      </w:r>
      <w:r w:rsidR="00D1281A">
        <w:rPr>
          <w:rFonts w:hint="eastAsia"/>
        </w:rPr>
        <w:t>问题描述</w:t>
      </w:r>
      <w:bookmarkEnd w:id="5"/>
      <w:bookmarkEnd w:id="6"/>
    </w:p>
    <w:p w:rsidR="00D1281A" w:rsidRPr="00BF35D2" w:rsidRDefault="00D1281A" w:rsidP="00D1281A">
      <w:pPr>
        <w:pStyle w:val="ListParagraph"/>
        <w:ind w:left="360" w:firstLineChars="0" w:firstLine="0"/>
        <w:rPr>
          <w:color w:val="FF0000"/>
        </w:rPr>
      </w:pPr>
      <w:r w:rsidRPr="00BF35D2">
        <w:rPr>
          <w:rFonts w:hint="eastAsia"/>
          <w:color w:val="FF0000"/>
        </w:rPr>
        <w:t>【标明该文档中所发现的问题以及提供的方案。例如审核后发现某些问题没有在文档中考虑，则需要相关部门提出意见</w:t>
      </w:r>
      <w:r>
        <w:rPr>
          <w:rFonts w:hint="eastAsia"/>
          <w:color w:val="FF0000"/>
        </w:rPr>
        <w:t>并在该段落记录问题，方案属主和文档属主对文档进行更改并在该段落更改</w:t>
      </w:r>
      <w:r w:rsidRPr="00BF35D2">
        <w:rPr>
          <w:rFonts w:hint="eastAsia"/>
          <w:color w:val="FF0000"/>
        </w:rPr>
        <w:t>】</w:t>
      </w:r>
    </w:p>
    <w:tbl>
      <w:tblPr>
        <w:tblStyle w:val="TableGrid"/>
        <w:tblW w:w="0" w:type="auto"/>
        <w:tblInd w:w="360" w:type="dxa"/>
        <w:tblLook w:val="04A0"/>
      </w:tblPr>
      <w:tblGrid>
        <w:gridCol w:w="2040"/>
        <w:gridCol w:w="2040"/>
        <w:gridCol w:w="2041"/>
        <w:gridCol w:w="2041"/>
      </w:tblGrid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提出日期</w:t>
            </w: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解决日期</w:t>
            </w: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解决方案</w:t>
            </w: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</w:tbl>
    <w:p w:rsidR="00D1281A" w:rsidRDefault="00D1281A" w:rsidP="00D1281A">
      <w:pPr>
        <w:pStyle w:val="ListParagraph"/>
        <w:ind w:left="360" w:firstLineChars="0" w:firstLine="0"/>
      </w:pPr>
    </w:p>
    <w:p w:rsidR="00D1281A" w:rsidRDefault="00D1281A" w:rsidP="00523509"/>
    <w:p w:rsidR="00D1281A" w:rsidRDefault="00D1281A">
      <w:pPr>
        <w:widowControl/>
        <w:jc w:val="left"/>
      </w:pPr>
      <w:r>
        <w:br w:type="page"/>
      </w:r>
    </w:p>
    <w:p w:rsidR="00070240" w:rsidRDefault="00070240" w:rsidP="00070240">
      <w:pPr>
        <w:pStyle w:val="Heading1"/>
      </w:pPr>
      <w:bookmarkStart w:id="7" w:name="_Toc339223959"/>
      <w:r>
        <w:rPr>
          <w:rFonts w:hint="eastAsia"/>
        </w:rPr>
        <w:lastRenderedPageBreak/>
        <w:t>第一章：核心设计</w:t>
      </w:r>
    </w:p>
    <w:p w:rsidR="00070240" w:rsidRDefault="00070240" w:rsidP="00070240">
      <w:pPr>
        <w:pStyle w:val="Heading2"/>
      </w:pPr>
      <w:bookmarkStart w:id="8" w:name="_Toc339223960"/>
      <w:r>
        <w:rPr>
          <w:rFonts w:hint="eastAsia"/>
        </w:rPr>
        <w:t xml:space="preserve">1.1 </w:t>
      </w:r>
      <w:r>
        <w:rPr>
          <w:rFonts w:hint="eastAsia"/>
        </w:rPr>
        <w:t>词汇</w:t>
      </w:r>
      <w:bookmarkEnd w:id="8"/>
    </w:p>
    <w:p w:rsidR="00070240" w:rsidRDefault="00070240" w:rsidP="00070240">
      <w:pPr>
        <w:pStyle w:val="Heading2"/>
      </w:pPr>
      <w:r>
        <w:rPr>
          <w:rFonts w:hint="eastAsia"/>
        </w:rPr>
        <w:t xml:space="preserve">1.2 </w:t>
      </w:r>
      <w:r>
        <w:rPr>
          <w:rFonts w:hint="eastAsia"/>
        </w:rPr>
        <w:t>设计概述</w:t>
      </w:r>
    </w:p>
    <w:p w:rsidR="00684622" w:rsidRDefault="00684622" w:rsidP="00070240">
      <w:r>
        <w:rPr>
          <w:rFonts w:hint="eastAsia"/>
        </w:rPr>
        <w:tab/>
      </w:r>
      <w:r>
        <w:rPr>
          <w:rFonts w:hint="eastAsia"/>
        </w:rPr>
        <w:t>用户</w:t>
      </w:r>
      <w:r w:rsidR="00070240">
        <w:rPr>
          <w:rFonts w:hint="eastAsia"/>
        </w:rPr>
        <w:t>在</w:t>
      </w:r>
      <w:r w:rsidR="00070240">
        <w:rPr>
          <w:rFonts w:hint="eastAsia"/>
        </w:rPr>
        <w:t>jenkins</w:t>
      </w:r>
      <w:r w:rsidR="00070240">
        <w:rPr>
          <w:rFonts w:hint="eastAsia"/>
        </w:rPr>
        <w:t>界面上配置参数，触发编译、安装部署、</w:t>
      </w:r>
      <w:r>
        <w:rPr>
          <w:rFonts w:hint="eastAsia"/>
        </w:rPr>
        <w:t>全量</w:t>
      </w:r>
      <w:r w:rsidR="00070240">
        <w:rPr>
          <w:rFonts w:hint="eastAsia"/>
        </w:rPr>
        <w:t>测试，完成后</w:t>
      </w:r>
      <w:r w:rsidR="00070240">
        <w:rPr>
          <w:rFonts w:hint="eastAsia"/>
        </w:rPr>
        <w:t>CI</w:t>
      </w:r>
      <w:r w:rsidR="00070240">
        <w:rPr>
          <w:rFonts w:hint="eastAsia"/>
        </w:rPr>
        <w:t>返回测试报告详细信息</w:t>
      </w:r>
      <w:r>
        <w:rPr>
          <w:rFonts w:hint="eastAsia"/>
        </w:rPr>
        <w:t>，根据测试结果发送邮件，备份日志</w:t>
      </w:r>
      <w:r w:rsidR="00070240">
        <w:rPr>
          <w:rFonts w:hint="eastAsia"/>
        </w:rPr>
        <w:t>。</w:t>
      </w:r>
    </w:p>
    <w:p w:rsidR="001D71FE" w:rsidRPr="004B7309" w:rsidRDefault="00684622" w:rsidP="00070240">
      <w:r>
        <w:rPr>
          <w:rFonts w:hint="eastAsia"/>
        </w:rPr>
        <w:tab/>
      </w:r>
      <w:r>
        <w:rPr>
          <w:rFonts w:hint="eastAsia"/>
        </w:rPr>
        <w:t>编译、安装部署、测试三个步骤可选是否执行。编译新增分开编译，可单独编译引擎、驱动、文档</w:t>
      </w:r>
      <w:r w:rsidR="009E7A72">
        <w:rPr>
          <w:rFonts w:hint="eastAsia"/>
        </w:rPr>
        <w:t>（提交构建时实现）。测试机不再区分</w:t>
      </w:r>
      <w:r w:rsidR="009E7A72">
        <w:rPr>
          <w:rFonts w:hint="eastAsia"/>
        </w:rPr>
        <w:t>Linux</w:t>
      </w:r>
      <w:r w:rsidR="009E7A72">
        <w:rPr>
          <w:rFonts w:hint="eastAsia"/>
        </w:rPr>
        <w:t>发行版</w:t>
      </w:r>
      <w:r>
        <w:rPr>
          <w:rFonts w:hint="eastAsia"/>
        </w:rPr>
        <w:t>ubuntu</w:t>
      </w:r>
      <w:r>
        <w:rPr>
          <w:rFonts w:hint="eastAsia"/>
        </w:rPr>
        <w:t>、</w:t>
      </w:r>
      <w:r>
        <w:rPr>
          <w:rFonts w:hint="eastAsia"/>
        </w:rPr>
        <w:t>suse</w:t>
      </w:r>
      <w:r>
        <w:rPr>
          <w:rFonts w:hint="eastAsia"/>
        </w:rPr>
        <w:t>、</w:t>
      </w:r>
      <w:r>
        <w:rPr>
          <w:rFonts w:hint="eastAsia"/>
        </w:rPr>
        <w:t>redhat</w:t>
      </w:r>
      <w:r>
        <w:rPr>
          <w:rFonts w:hint="eastAsia"/>
        </w:rPr>
        <w:t>、</w:t>
      </w:r>
      <w:r>
        <w:rPr>
          <w:rFonts w:hint="eastAsia"/>
        </w:rPr>
        <w:t>centos</w:t>
      </w:r>
      <w:r>
        <w:rPr>
          <w:rFonts w:hint="eastAsia"/>
        </w:rPr>
        <w:t>四种不同系统</w:t>
      </w:r>
      <w:r w:rsidR="009E7A72">
        <w:rPr>
          <w:rFonts w:hint="eastAsia"/>
        </w:rPr>
        <w:t>，不再有针对某个发行版的测试，不同发行版机器都分散到</w:t>
      </w:r>
      <w:r w:rsidR="009E7A72">
        <w:rPr>
          <w:rFonts w:hint="eastAsia"/>
        </w:rPr>
        <w:t>h3g3d3</w:t>
      </w:r>
      <w:r w:rsidR="009E7A72">
        <w:rPr>
          <w:rFonts w:hint="eastAsia"/>
        </w:rPr>
        <w:t>、</w:t>
      </w:r>
      <w:r w:rsidR="009E7A72">
        <w:rPr>
          <w:rFonts w:hint="eastAsia"/>
        </w:rPr>
        <w:t>h3g1d3</w:t>
      </w:r>
      <w:r w:rsidR="009E7A72">
        <w:rPr>
          <w:rFonts w:hint="eastAsia"/>
        </w:rPr>
        <w:t>、</w:t>
      </w:r>
      <w:r w:rsidR="009E7A72">
        <w:rPr>
          <w:rFonts w:hint="eastAsia"/>
        </w:rPr>
        <w:t>standalone</w:t>
      </w:r>
      <w:r w:rsidR="009E7A72">
        <w:rPr>
          <w:rFonts w:hint="eastAsia"/>
        </w:rPr>
        <w:t>的测试中</w:t>
      </w:r>
      <w:r>
        <w:rPr>
          <w:rFonts w:hint="eastAsia"/>
        </w:rPr>
        <w:t>。</w:t>
      </w:r>
      <w:r w:rsidR="009E7A72">
        <w:rPr>
          <w:rFonts w:hint="eastAsia"/>
        </w:rPr>
        <w:t>standalone</w:t>
      </w:r>
      <w:r w:rsidR="009E7A72">
        <w:rPr>
          <w:rFonts w:hint="eastAsia"/>
        </w:rPr>
        <w:t>环境只有一台机。</w:t>
      </w:r>
    </w:p>
    <w:p w:rsidR="00415EDA" w:rsidRPr="00415EDA" w:rsidRDefault="00070240" w:rsidP="009B4FB4">
      <w:pPr>
        <w:pStyle w:val="Heading2"/>
      </w:pPr>
      <w:bookmarkStart w:id="9" w:name="_Toc339223962"/>
      <w:r>
        <w:rPr>
          <w:rFonts w:hint="eastAsia"/>
        </w:rPr>
        <w:t xml:space="preserve">1.3 </w:t>
      </w:r>
      <w:r>
        <w:rPr>
          <w:rFonts w:hint="eastAsia"/>
        </w:rPr>
        <w:t>设计细节</w:t>
      </w:r>
      <w:bookmarkEnd w:id="9"/>
    </w:p>
    <w:p w:rsidR="00070240" w:rsidRDefault="00070240" w:rsidP="00070240">
      <w:pPr>
        <w:pStyle w:val="Heading3"/>
      </w:pPr>
      <w:r>
        <w:rPr>
          <w:rFonts w:hint="eastAsia"/>
        </w:rPr>
        <w:t>1.3.1</w:t>
      </w:r>
      <w:r w:rsidR="00684622">
        <w:rPr>
          <w:rFonts w:hint="eastAsia"/>
        </w:rPr>
        <w:t xml:space="preserve"> CI</w:t>
      </w:r>
      <w:r w:rsidR="00684622">
        <w:rPr>
          <w:rFonts w:hint="eastAsia"/>
        </w:rPr>
        <w:t>系统介绍</w:t>
      </w:r>
    </w:p>
    <w:p w:rsidR="009B4FB4" w:rsidRDefault="009B4FB4" w:rsidP="00684622">
      <w:r>
        <w:rPr>
          <w:rFonts w:hint="eastAsia"/>
        </w:rPr>
        <w:tab/>
        <w:t>CI</w:t>
      </w:r>
      <w:r>
        <w:rPr>
          <w:rFonts w:hint="eastAsia"/>
        </w:rPr>
        <w:t>系统分为总控模块、用户界面、编译模块、安装部署模块、测试模块、构建结果处理模块。总控模块负责对各个模块的调度。</w:t>
      </w:r>
    </w:p>
    <w:p w:rsidR="00C16C52" w:rsidRDefault="00E11D6C" w:rsidP="00684622">
      <w:r>
        <w:rPr>
          <w:noProof/>
        </w:rPr>
        <w:drawing>
          <wp:inline distT="0" distB="0" distL="0" distR="0">
            <wp:extent cx="5272405" cy="3241675"/>
            <wp:effectExtent l="19050" t="0" r="444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4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FB4" w:rsidRDefault="009B4FB4" w:rsidP="00684622">
      <w:r>
        <w:rPr>
          <w:rFonts w:hint="eastAsia"/>
        </w:rPr>
        <w:tab/>
      </w:r>
      <w:r>
        <w:rPr>
          <w:rFonts w:hint="eastAsia"/>
        </w:rPr>
        <w:t>界面</w:t>
      </w:r>
      <w:r w:rsidR="00C16C52">
        <w:rPr>
          <w:rFonts w:hint="eastAsia"/>
        </w:rPr>
        <w:t>模块</w:t>
      </w:r>
      <w:r w:rsidR="00B531AE">
        <w:rPr>
          <w:rFonts w:hint="eastAsia"/>
        </w:rPr>
        <w:t>将各个用户选择的配置传给总控模块，</w:t>
      </w:r>
      <w:r>
        <w:rPr>
          <w:rFonts w:hint="eastAsia"/>
        </w:rPr>
        <w:t>总控模块调用编译机执行编译，调用测试机执行安装部署和测试，测试结束后调用构建结果处理模块</w:t>
      </w:r>
      <w:r w:rsidR="008F5E48">
        <w:rPr>
          <w:rFonts w:hint="eastAsia"/>
        </w:rPr>
        <w:t>发送邮件和收集日志</w:t>
      </w:r>
      <w:r>
        <w:rPr>
          <w:rFonts w:hint="eastAsia"/>
        </w:rPr>
        <w:t>。</w:t>
      </w:r>
      <w:r w:rsidR="008F5E48">
        <w:rPr>
          <w:rFonts w:hint="eastAsia"/>
        </w:rPr>
        <w:t>构建完成会，在界面上提供编译产物的下载，以及测试报告的呈现。</w:t>
      </w:r>
    </w:p>
    <w:p w:rsidR="00B531AE" w:rsidRPr="00AA234D" w:rsidRDefault="00AA234D" w:rsidP="00684622">
      <w:r>
        <w:rPr>
          <w:rFonts w:hint="eastAsia"/>
          <w:noProof/>
        </w:rPr>
        <w:lastRenderedPageBreak/>
        <w:drawing>
          <wp:inline distT="0" distB="0" distL="0" distR="0">
            <wp:extent cx="5274310" cy="3233420"/>
            <wp:effectExtent l="19050" t="0" r="254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E67" w:rsidRPr="004E5350" w:rsidRDefault="008A2E67" w:rsidP="00684622">
      <w:pPr>
        <w:rPr>
          <w:rFonts w:ascii="楷体_GB2312" w:eastAsia="楷体_GB2312"/>
          <w:i/>
        </w:rPr>
      </w:pPr>
      <w:r w:rsidRPr="004E5350">
        <w:rPr>
          <w:rFonts w:ascii="楷体_GB2312" w:eastAsia="楷体_GB2312" w:hint="eastAsia"/>
          <w:i/>
        </w:rPr>
        <w:t>备注：</w:t>
      </w:r>
    </w:p>
    <w:p w:rsidR="008A2E67" w:rsidRDefault="008A2E67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 w:rsidRPr="004E5350">
        <w:rPr>
          <w:rFonts w:ascii="楷体_GB2312" w:eastAsia="楷体_GB2312" w:hint="eastAsia"/>
          <w:i/>
        </w:rPr>
        <w:t>考虑到往后会增加提交构建项目，提交构建和每日构建的ant</w:t>
      </w:r>
      <w:r w:rsidR="00D7773A">
        <w:rPr>
          <w:rFonts w:ascii="楷体_GB2312" w:eastAsia="楷体_GB2312" w:hint="eastAsia"/>
          <w:i/>
        </w:rPr>
        <w:t>调度将是统一的，还有分支和主干的调度也是一套，但是调度脚本跟随版本走。</w:t>
      </w:r>
    </w:p>
    <w:p w:rsidR="004E5350" w:rsidRDefault="004E5350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>
        <w:rPr>
          <w:rFonts w:ascii="楷体_GB2312" w:eastAsia="楷体_GB2312" w:hint="eastAsia"/>
          <w:i/>
        </w:rPr>
        <w:t>考虑在构建界面上可以显示：sequoiadb版本、</w:t>
      </w:r>
      <w:r w:rsidR="009C4399">
        <w:rPr>
          <w:rFonts w:ascii="楷体_GB2312" w:eastAsia="楷体_GB2312" w:hint="eastAsia"/>
          <w:i/>
        </w:rPr>
        <w:t>节点列表、取的哪次构建的包、每台机器安装包类型。</w:t>
      </w:r>
    </w:p>
    <w:p w:rsidR="00395DB4" w:rsidRPr="004E5350" w:rsidRDefault="00395DB4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>
        <w:rPr>
          <w:rFonts w:ascii="楷体_GB2312" w:eastAsia="楷体_GB2312" w:hint="eastAsia"/>
          <w:i/>
        </w:rPr>
        <w:t>当svn拉出一个分支时，ci应该可以正常编包，</w:t>
      </w:r>
      <w:r w:rsidR="00E64F11">
        <w:rPr>
          <w:rFonts w:ascii="楷体_GB2312" w:eastAsia="楷体_GB2312" w:hint="eastAsia"/>
          <w:i/>
        </w:rPr>
        <w:t>而</w:t>
      </w:r>
      <w:r>
        <w:rPr>
          <w:rFonts w:ascii="楷体_GB2312" w:eastAsia="楷体_GB2312" w:hint="eastAsia"/>
          <w:i/>
        </w:rPr>
        <w:t>不依赖于</w:t>
      </w:r>
      <w:r w:rsidR="00E64F11">
        <w:rPr>
          <w:rFonts w:ascii="楷体_GB2312" w:eastAsia="楷体_GB2312" w:hint="eastAsia"/>
          <w:i/>
        </w:rPr>
        <w:t>当时的环境。</w:t>
      </w:r>
    </w:p>
    <w:p w:rsidR="009B4FB4" w:rsidRDefault="009B4FB4" w:rsidP="009B4FB4">
      <w:pPr>
        <w:pStyle w:val="Heading3"/>
      </w:pPr>
      <w:r>
        <w:rPr>
          <w:rFonts w:hint="eastAsia"/>
        </w:rPr>
        <w:t>1.3.2</w:t>
      </w:r>
      <w:r>
        <w:rPr>
          <w:rFonts w:hint="eastAsia"/>
        </w:rPr>
        <w:t>界面配置模块</w:t>
      </w:r>
    </w:p>
    <w:bookmarkEnd w:id="7"/>
    <w:p w:rsidR="00A205AC" w:rsidRDefault="00A205AC" w:rsidP="00050A58">
      <w:r>
        <w:rPr>
          <w:rFonts w:hint="eastAsia"/>
        </w:rPr>
        <w:tab/>
      </w:r>
      <w:r>
        <w:rPr>
          <w:rFonts w:hint="eastAsia"/>
        </w:rPr>
        <w:t>用户可以在界面上直接配置，包含编译、安装部署、测试的配置。</w:t>
      </w:r>
    </w:p>
    <w:p w:rsidR="00050A58" w:rsidRDefault="00274CDE" w:rsidP="00274CDE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编译</w:t>
      </w:r>
      <w:r w:rsidR="00050A58">
        <w:rPr>
          <w:rFonts w:hint="eastAsia"/>
        </w:rPr>
        <w:t>参数：</w:t>
      </w:r>
      <w:r>
        <w:rPr>
          <w:rFonts w:hint="eastAsia"/>
        </w:rPr>
        <w:t>是否编译</w:t>
      </w:r>
      <w:r>
        <w:rPr>
          <w:rFonts w:hint="eastAsia"/>
        </w:rPr>
        <w:t>need_compile</w:t>
      </w:r>
      <w:r>
        <w:rPr>
          <w:rFonts w:hint="eastAsia"/>
        </w:rPr>
        <w:t>，分开编译类型</w:t>
      </w:r>
      <w:r>
        <w:t>compile_type</w:t>
      </w:r>
      <w:r>
        <w:rPr>
          <w:rFonts w:hint="eastAsia"/>
        </w:rPr>
        <w:t>、编包类型</w:t>
      </w:r>
      <w:r>
        <w:t>compile_pack_type</w:t>
      </w:r>
      <w:r>
        <w:rPr>
          <w:rFonts w:hint="eastAsia"/>
        </w:rPr>
        <w:t>、是否编译</w:t>
      </w:r>
      <w:r>
        <w:rPr>
          <w:rFonts w:hint="eastAsia"/>
        </w:rPr>
        <w:t>debug</w:t>
      </w:r>
      <w:r>
        <w:rPr>
          <w:rFonts w:hint="eastAsia"/>
        </w:rPr>
        <w:t>版本</w:t>
      </w:r>
      <w:r w:rsidRPr="00274CDE">
        <w:t>is_debug</w:t>
      </w:r>
      <w:r>
        <w:rPr>
          <w:rFonts w:hint="eastAsia"/>
        </w:rPr>
        <w:t>、是否编译企业版</w:t>
      </w:r>
      <w:r w:rsidRPr="00274CDE">
        <w:t>is_enterprise</w:t>
      </w:r>
      <w:r>
        <w:rPr>
          <w:rFonts w:hint="eastAsia"/>
        </w:rPr>
        <w:t>。</w:t>
      </w:r>
      <w:r>
        <w:rPr>
          <w:rFonts w:hint="eastAsia"/>
        </w:rPr>
        <w:t>compile_type</w:t>
      </w:r>
      <w:r>
        <w:rPr>
          <w:rFonts w:hint="eastAsia"/>
        </w:rPr>
        <w:t>包括编译</w:t>
      </w:r>
      <w:r>
        <w:rPr>
          <w:rFonts w:hint="eastAsia"/>
        </w:rPr>
        <w:t>engine</w:t>
      </w:r>
      <w:r>
        <w:rPr>
          <w:rFonts w:hint="eastAsia"/>
        </w:rPr>
        <w:t>、</w:t>
      </w:r>
      <w:r>
        <w:rPr>
          <w:rFonts w:hint="eastAsia"/>
        </w:rPr>
        <w:t>driver</w:t>
      </w:r>
      <w:r>
        <w:rPr>
          <w:rFonts w:hint="eastAsia"/>
        </w:rPr>
        <w:t>、</w:t>
      </w:r>
      <w:r>
        <w:rPr>
          <w:rFonts w:hint="eastAsia"/>
        </w:rPr>
        <w:t>document</w:t>
      </w:r>
      <w:r>
        <w:rPr>
          <w:rFonts w:hint="eastAsia"/>
        </w:rPr>
        <w:t>、</w:t>
      </w:r>
      <w:r>
        <w:rPr>
          <w:rFonts w:hint="eastAsia"/>
        </w:rPr>
        <w:t>all</w:t>
      </w:r>
      <w:r>
        <w:rPr>
          <w:rFonts w:hint="eastAsia"/>
        </w:rPr>
        <w:t>。</w:t>
      </w:r>
      <w:r w:rsidR="00212C0E">
        <w:t>compile_pack_type</w:t>
      </w:r>
      <w:r w:rsidR="00212C0E">
        <w:rPr>
          <w:rFonts w:hint="eastAsia"/>
        </w:rPr>
        <w:t>分为</w:t>
      </w:r>
      <w:r w:rsidR="00212C0E">
        <w:rPr>
          <w:rFonts w:hint="eastAsia"/>
        </w:rPr>
        <w:t>run</w:t>
      </w:r>
      <w:r w:rsidR="00212C0E">
        <w:rPr>
          <w:rFonts w:hint="eastAsia"/>
        </w:rPr>
        <w:t>包、</w:t>
      </w:r>
      <w:r w:rsidR="00212C0E">
        <w:rPr>
          <w:rFonts w:hint="eastAsia"/>
        </w:rPr>
        <w:t>rpm</w:t>
      </w:r>
      <w:r w:rsidR="00212C0E">
        <w:rPr>
          <w:rFonts w:hint="eastAsia"/>
        </w:rPr>
        <w:t>包</w:t>
      </w:r>
      <w:r w:rsidR="008C7454">
        <w:rPr>
          <w:rFonts w:hint="eastAsia"/>
        </w:rPr>
        <w:t>、</w:t>
      </w:r>
      <w:r w:rsidR="008A2E67">
        <w:rPr>
          <w:rFonts w:hint="eastAsia"/>
        </w:rPr>
        <w:t>bin</w:t>
      </w:r>
      <w:r w:rsidR="008A2E67">
        <w:rPr>
          <w:rFonts w:hint="eastAsia"/>
        </w:rPr>
        <w:t>目录</w:t>
      </w:r>
      <w:r w:rsidR="00571675">
        <w:rPr>
          <w:rFonts w:hint="eastAsia"/>
        </w:rPr>
        <w:t>的</w:t>
      </w:r>
      <w:r w:rsidR="00571675">
        <w:rPr>
          <w:rFonts w:hint="eastAsia"/>
        </w:rPr>
        <w:t>tar</w:t>
      </w:r>
      <w:r w:rsidR="008C7454">
        <w:rPr>
          <w:rFonts w:hint="eastAsia"/>
        </w:rPr>
        <w:t>包</w:t>
      </w:r>
      <w:r w:rsidR="00212C0E">
        <w:rPr>
          <w:rFonts w:hint="eastAsia"/>
        </w:rPr>
        <w:t>。</w:t>
      </w:r>
    </w:p>
    <w:p w:rsidR="00274CDE" w:rsidRDefault="00274CDE" w:rsidP="00050A58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安装部署参数：是否安装部署</w:t>
      </w:r>
      <w:r>
        <w:rPr>
          <w:rFonts w:hint="eastAsia"/>
        </w:rPr>
        <w:t>need_install</w:t>
      </w:r>
      <w:r>
        <w:rPr>
          <w:rFonts w:hint="eastAsia"/>
        </w:rPr>
        <w:t>、部署模式</w:t>
      </w:r>
      <w:r w:rsidRPr="00274CDE">
        <w:t>deploy_mode</w:t>
      </w:r>
      <w:r>
        <w:rPr>
          <w:rFonts w:hint="eastAsia"/>
        </w:rPr>
        <w:t>。</w:t>
      </w:r>
      <w:r>
        <w:rPr>
          <w:rFonts w:hint="eastAsia"/>
        </w:rPr>
        <w:t>deploy_mode</w:t>
      </w:r>
      <w:r>
        <w:rPr>
          <w:rFonts w:hint="eastAsia"/>
        </w:rPr>
        <w:t>分为</w:t>
      </w:r>
      <w:r w:rsidR="00027CF0">
        <w:rPr>
          <w:rFonts w:hint="eastAsia"/>
        </w:rPr>
        <w:t>standalone</w:t>
      </w:r>
      <w:r w:rsidR="00027CF0">
        <w:rPr>
          <w:rFonts w:hint="eastAsia"/>
        </w:rPr>
        <w:t>、</w:t>
      </w:r>
      <w:r w:rsidR="00027CF0">
        <w:rPr>
          <w:rFonts w:hint="eastAsia"/>
        </w:rPr>
        <w:t>h3g1d3</w:t>
      </w:r>
      <w:r w:rsidR="00027CF0">
        <w:rPr>
          <w:rFonts w:hint="eastAsia"/>
        </w:rPr>
        <w:t>、</w:t>
      </w:r>
      <w:r w:rsidR="00027CF0">
        <w:rPr>
          <w:rFonts w:hint="eastAsia"/>
        </w:rPr>
        <w:t>h3g3d3</w:t>
      </w:r>
      <w:r w:rsidR="00027CF0">
        <w:rPr>
          <w:rFonts w:hint="eastAsia"/>
        </w:rPr>
        <w:t>，可以多选。</w:t>
      </w:r>
    </w:p>
    <w:p w:rsidR="00027CF0" w:rsidRDefault="00027CF0" w:rsidP="00050A58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测试参数：是否测试</w:t>
      </w:r>
      <w:r>
        <w:rPr>
          <w:rFonts w:hint="eastAsia"/>
        </w:rPr>
        <w:t>need_test</w:t>
      </w:r>
      <w:r w:rsidR="008F4831">
        <w:rPr>
          <w:rFonts w:hint="eastAsia"/>
        </w:rPr>
        <w:t>、</w:t>
      </w:r>
      <w:r>
        <w:rPr>
          <w:rFonts w:hint="eastAsia"/>
        </w:rPr>
        <w:t>测试</w:t>
      </w:r>
      <w:r w:rsidR="008F4831">
        <w:rPr>
          <w:rFonts w:hint="eastAsia"/>
        </w:rPr>
        <w:t>用例</w:t>
      </w:r>
      <w:r>
        <w:rPr>
          <w:rFonts w:hint="eastAsia"/>
        </w:rPr>
        <w:t>类型</w:t>
      </w:r>
      <w:r w:rsidRPr="00027CF0">
        <w:t>test</w:t>
      </w:r>
      <w:r w:rsidR="00AA234D">
        <w:rPr>
          <w:rFonts w:hint="eastAsia"/>
        </w:rPr>
        <w:t>case</w:t>
      </w:r>
      <w:r w:rsidRPr="00027CF0">
        <w:t>_type</w:t>
      </w:r>
      <w:r w:rsidR="00AA234D">
        <w:rPr>
          <w:rFonts w:hint="eastAsia"/>
        </w:rPr>
        <w:t>、用例列表</w:t>
      </w:r>
      <w:r w:rsidR="00AA234D">
        <w:rPr>
          <w:rFonts w:hint="eastAsia"/>
        </w:rPr>
        <w:t>testcase_list</w:t>
      </w:r>
      <w:r w:rsidR="00AA234D">
        <w:rPr>
          <w:rFonts w:hint="eastAsia"/>
        </w:rPr>
        <w:t>、执行次数</w:t>
      </w:r>
      <w:r w:rsidR="00AA234D">
        <w:rPr>
          <w:rFonts w:hint="eastAsia"/>
        </w:rPr>
        <w:t>excute_num</w:t>
      </w:r>
      <w:r>
        <w:rPr>
          <w:rFonts w:hint="eastAsia"/>
        </w:rPr>
        <w:t>。测试</w:t>
      </w:r>
      <w:r w:rsidR="008F4831">
        <w:rPr>
          <w:rFonts w:hint="eastAsia"/>
        </w:rPr>
        <w:t>用例</w:t>
      </w:r>
      <w:r>
        <w:rPr>
          <w:rFonts w:hint="eastAsia"/>
        </w:rPr>
        <w:t>类型分为</w:t>
      </w:r>
      <w:r>
        <w:rPr>
          <w:rFonts w:hint="eastAsia"/>
        </w:rPr>
        <w:t>story</w:t>
      </w:r>
      <w:r>
        <w:rPr>
          <w:rFonts w:hint="eastAsia"/>
        </w:rPr>
        <w:t>、</w:t>
      </w:r>
      <w:r>
        <w:rPr>
          <w:rFonts w:hint="eastAsia"/>
        </w:rPr>
        <w:t>sdv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、</w:t>
      </w:r>
      <w:r w:rsidR="00212C0E">
        <w:rPr>
          <w:rFonts w:hint="eastAsia"/>
        </w:rPr>
        <w:t>Mongoc</w:t>
      </w:r>
      <w:r w:rsidR="00212C0E">
        <w:rPr>
          <w:rFonts w:hint="eastAsia"/>
        </w:rPr>
        <w:t>、</w:t>
      </w:r>
      <w:r w:rsidR="00212C0E">
        <w:rPr>
          <w:rFonts w:hint="eastAsia"/>
        </w:rPr>
        <w:t>lob</w:t>
      </w:r>
      <w:r w:rsidR="003720A6">
        <w:rPr>
          <w:rFonts w:hint="eastAsia"/>
        </w:rPr>
        <w:t>，可多选</w:t>
      </w:r>
      <w:r w:rsidR="00212C0E">
        <w:rPr>
          <w:rFonts w:hint="eastAsia"/>
        </w:rPr>
        <w:t>。</w:t>
      </w:r>
    </w:p>
    <w:p w:rsidR="00212C0E" w:rsidRDefault="00212C0E" w:rsidP="00212C0E">
      <w:pPr>
        <w:pStyle w:val="Heading3"/>
      </w:pPr>
      <w:r>
        <w:rPr>
          <w:rFonts w:hint="eastAsia"/>
        </w:rPr>
        <w:t>1.3.3</w:t>
      </w:r>
      <w:r>
        <w:rPr>
          <w:rFonts w:hint="eastAsia"/>
        </w:rPr>
        <w:t>总控模块</w:t>
      </w:r>
    </w:p>
    <w:p w:rsidR="00764004" w:rsidRDefault="00F96DFA" w:rsidP="00F96DFA">
      <w:r>
        <w:rPr>
          <w:rFonts w:hint="eastAsia"/>
        </w:rPr>
        <w:tab/>
      </w:r>
      <w:r w:rsidR="00AA234D">
        <w:rPr>
          <w:rFonts w:hint="eastAsia"/>
        </w:rPr>
        <w:t>总控模块实际上有</w:t>
      </w:r>
      <w:r w:rsidR="00AA234D">
        <w:rPr>
          <w:rFonts w:hint="eastAsia"/>
        </w:rPr>
        <w:t>jenkins</w:t>
      </w:r>
      <w:r w:rsidR="00AA234D">
        <w:rPr>
          <w:rFonts w:hint="eastAsia"/>
        </w:rPr>
        <w:t>插件完成，不需要写调度脚本。采用插件将流程串起来，形成一个新的工程，使得流程可视化。</w:t>
      </w:r>
      <w:r w:rsidR="000E1DAE">
        <w:rPr>
          <w:rFonts w:hint="eastAsia"/>
        </w:rPr>
        <w:t>每日构建的测试包括</w:t>
      </w:r>
      <w:r w:rsidR="000E1DAE">
        <w:rPr>
          <w:rFonts w:hint="eastAsia"/>
        </w:rPr>
        <w:t>h3g3d3</w:t>
      </w:r>
      <w:r w:rsidR="000E1DAE">
        <w:rPr>
          <w:rFonts w:hint="eastAsia"/>
        </w:rPr>
        <w:t>、</w:t>
      </w:r>
      <w:r w:rsidR="000E1DAE">
        <w:rPr>
          <w:rFonts w:hint="eastAsia"/>
        </w:rPr>
        <w:t>h3g1d3</w:t>
      </w:r>
      <w:r w:rsidR="000E1DAE">
        <w:rPr>
          <w:rFonts w:hint="eastAsia"/>
        </w:rPr>
        <w:t>、</w:t>
      </w:r>
      <w:r w:rsidR="000E1DAE">
        <w:rPr>
          <w:rFonts w:hint="eastAsia"/>
        </w:rPr>
        <w:t>standalone</w:t>
      </w:r>
      <w:r w:rsidR="000E1DAE">
        <w:rPr>
          <w:rFonts w:hint="eastAsia"/>
        </w:rPr>
        <w:t>三种部署场景的测试，分别对应三套环境测试，三个场景并发执行以提高测试速度。</w:t>
      </w:r>
    </w:p>
    <w:p w:rsidR="0051264B" w:rsidRPr="008F4831" w:rsidRDefault="000E1DAE" w:rsidP="008F4831">
      <w:pPr>
        <w:rPr>
          <w:rFonts w:ascii="楷体_GB2312" w:eastAsia="楷体_GB2312"/>
          <w:sz w:val="20"/>
        </w:rPr>
      </w:pPr>
      <w:r>
        <w:rPr>
          <w:rFonts w:ascii="楷体_GB2312" w:eastAsia="楷体_GB2312"/>
          <w:noProof/>
          <w:sz w:val="20"/>
        </w:rPr>
        <w:lastRenderedPageBreak/>
        <w:drawing>
          <wp:inline distT="0" distB="0" distL="0" distR="0">
            <wp:extent cx="5270500" cy="3194050"/>
            <wp:effectExtent l="19050" t="0" r="635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9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14A" w:rsidRDefault="0099214A" w:rsidP="0099214A"/>
    <w:p w:rsidR="00AA1183" w:rsidRDefault="00AA1183" w:rsidP="00AA1183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AA1183" w:rsidRDefault="00AA1183" w:rsidP="0099214A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重新命名工程、节点、主机名，使它们的功能一目了然。</w:t>
      </w:r>
    </w:p>
    <w:p w:rsidR="006A5215" w:rsidRPr="00AA1183" w:rsidRDefault="006A5215" w:rsidP="0099214A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ci机器需要有监控工具，监控断网、内存、cpu等场景。</w:t>
      </w:r>
      <w:r w:rsidR="000E1DAE">
        <w:rPr>
          <w:rFonts w:ascii="楷体_GB2312" w:eastAsia="楷体_GB2312" w:hint="eastAsia"/>
          <w:i/>
          <w:sz w:val="20"/>
        </w:rPr>
        <w:t>（可以以后再做）</w:t>
      </w:r>
    </w:p>
    <w:p w:rsidR="00FD2CC8" w:rsidRDefault="00FD2CC8" w:rsidP="00FD2CC8">
      <w:pPr>
        <w:pStyle w:val="Heading3"/>
      </w:pPr>
      <w:r>
        <w:rPr>
          <w:rFonts w:hint="eastAsia"/>
        </w:rPr>
        <w:t>1.3.5</w:t>
      </w:r>
      <w:r>
        <w:rPr>
          <w:rFonts w:hint="eastAsia"/>
        </w:rPr>
        <w:t>编译模块</w:t>
      </w:r>
    </w:p>
    <w:p w:rsidR="00610585" w:rsidRDefault="004C43A6" w:rsidP="004C43A6">
      <w:r>
        <w:rPr>
          <w:rFonts w:hint="eastAsia"/>
        </w:rPr>
        <w:tab/>
      </w:r>
      <w:r>
        <w:rPr>
          <w:rFonts w:hint="eastAsia"/>
        </w:rPr>
        <w:t>该模块</w:t>
      </w:r>
      <w:r w:rsidR="00C96BA4">
        <w:rPr>
          <w:rFonts w:hint="eastAsia"/>
        </w:rPr>
        <w:t>编译</w:t>
      </w:r>
      <w:r w:rsidR="00610585">
        <w:rPr>
          <w:rFonts w:hint="eastAsia"/>
        </w:rPr>
        <w:t>出</w:t>
      </w:r>
      <w:r w:rsidR="00610585">
        <w:rPr>
          <w:rFonts w:hint="eastAsia"/>
        </w:rPr>
        <w:t>sequoiadb</w:t>
      </w:r>
      <w:r w:rsidR="00C96BA4">
        <w:rPr>
          <w:rFonts w:hint="eastAsia"/>
        </w:rPr>
        <w:t>安装包、</w:t>
      </w:r>
      <w:r w:rsidR="00610585">
        <w:rPr>
          <w:rFonts w:hint="eastAsia"/>
        </w:rPr>
        <w:t>各个驱动包。各个驱动分开打包，不再压缩成一个包</w:t>
      </w:r>
      <w:r w:rsidR="00C96BA4">
        <w:rPr>
          <w:rFonts w:hint="eastAsia"/>
        </w:rPr>
        <w:t>。</w:t>
      </w:r>
    </w:p>
    <w:p w:rsidR="00CA6295" w:rsidRDefault="00B531AE" w:rsidP="008C7454">
      <w:r>
        <w:rPr>
          <w:noProof/>
        </w:rPr>
        <w:lastRenderedPageBreak/>
        <w:drawing>
          <wp:inline distT="0" distB="0" distL="0" distR="0">
            <wp:extent cx="5270500" cy="4508500"/>
            <wp:effectExtent l="19050" t="0" r="635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95" w:rsidRDefault="00DF0A87" w:rsidP="00DF0A87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DF0A87" w:rsidRDefault="00DF0A87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修改</w:t>
      </w:r>
      <w:r w:rsidR="00610585">
        <w:rPr>
          <w:rFonts w:ascii="楷体_GB2312" w:eastAsia="楷体_GB2312" w:hint="eastAsia"/>
          <w:i/>
          <w:sz w:val="20"/>
        </w:rPr>
        <w:t>驱动中</w:t>
      </w:r>
      <w:r>
        <w:rPr>
          <w:rFonts w:ascii="楷体_GB2312" w:eastAsia="楷体_GB2312" w:hint="eastAsia"/>
          <w:i/>
          <w:sz w:val="20"/>
        </w:rPr>
        <w:t>不合理的编译方式。</w:t>
      </w:r>
    </w:p>
    <w:p w:rsidR="00610585" w:rsidRDefault="00F06009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考虑将主干编译、分支编译、rocksdb编译</w:t>
      </w:r>
      <w:r w:rsidR="00D7773A">
        <w:rPr>
          <w:rFonts w:ascii="楷体_GB2312" w:eastAsia="楷体_GB2312" w:hint="eastAsia"/>
          <w:i/>
          <w:sz w:val="20"/>
        </w:rPr>
        <w:t>同步成一样的</w:t>
      </w:r>
      <w:r>
        <w:rPr>
          <w:rFonts w:ascii="楷体_GB2312" w:eastAsia="楷体_GB2312" w:hint="eastAsia"/>
          <w:i/>
          <w:sz w:val="20"/>
        </w:rPr>
        <w:t>编译脚本。</w:t>
      </w:r>
    </w:p>
    <w:p w:rsidR="009E7A72" w:rsidRDefault="009E7A72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编译产物的归档路径不够清晰</w:t>
      </w:r>
    </w:p>
    <w:p w:rsidR="009E7A72" w:rsidRDefault="009E7A72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run包安装后应修改机器的ulimit设置</w:t>
      </w:r>
    </w:p>
    <w:p w:rsidR="00017831" w:rsidRDefault="00017831" w:rsidP="00017831">
      <w:pPr>
        <w:pStyle w:val="Heading3"/>
      </w:pPr>
      <w:bookmarkStart w:id="10" w:name="_Toc339223968"/>
      <w:r>
        <w:rPr>
          <w:rFonts w:hint="eastAsia"/>
        </w:rPr>
        <w:t>1.3.6</w:t>
      </w:r>
      <w:r w:rsidR="0051264B">
        <w:rPr>
          <w:rFonts w:hint="eastAsia"/>
        </w:rPr>
        <w:t>安装部署</w:t>
      </w:r>
      <w:r>
        <w:rPr>
          <w:rFonts w:hint="eastAsia"/>
        </w:rPr>
        <w:t>模块</w:t>
      </w:r>
    </w:p>
    <w:p w:rsidR="0051264B" w:rsidRDefault="00F06009" w:rsidP="00F06009">
      <w:r>
        <w:rPr>
          <w:rFonts w:hint="eastAsia"/>
        </w:rPr>
        <w:tab/>
      </w:r>
      <w:r w:rsidR="00B531AE">
        <w:rPr>
          <w:rFonts w:hint="eastAsia"/>
          <w:noProof/>
        </w:rPr>
        <w:lastRenderedPageBreak/>
        <w:drawing>
          <wp:inline distT="0" distB="0" distL="0" distR="0">
            <wp:extent cx="5276850" cy="4610100"/>
            <wp:effectExtent l="1905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E3F" w:rsidRPr="00AC2E3F" w:rsidRDefault="00AC2E3F" w:rsidP="008F4831">
      <w:r>
        <w:rPr>
          <w:rFonts w:hint="eastAsia"/>
        </w:rPr>
        <w:tab/>
      </w:r>
      <w:r w:rsidR="008F4831">
        <w:rPr>
          <w:rFonts w:hint="eastAsia"/>
        </w:rPr>
        <w:t>编译打包打</w:t>
      </w:r>
      <w:r w:rsidR="008F4831">
        <w:rPr>
          <w:rFonts w:hint="eastAsia"/>
        </w:rPr>
        <w:t>run</w:t>
      </w:r>
      <w:r w:rsidR="008F4831">
        <w:rPr>
          <w:rFonts w:hint="eastAsia"/>
        </w:rPr>
        <w:t>包和</w:t>
      </w:r>
      <w:r w:rsidR="008F4831">
        <w:rPr>
          <w:rFonts w:hint="eastAsia"/>
        </w:rPr>
        <w:t>rpm</w:t>
      </w:r>
      <w:r w:rsidR="008F4831">
        <w:rPr>
          <w:rFonts w:hint="eastAsia"/>
        </w:rPr>
        <w:t>包，但是在测试时只测试</w:t>
      </w:r>
      <w:r w:rsidR="008F4831">
        <w:rPr>
          <w:rFonts w:hint="eastAsia"/>
        </w:rPr>
        <w:t>run</w:t>
      </w:r>
      <w:r w:rsidR="008F4831">
        <w:rPr>
          <w:rFonts w:hint="eastAsia"/>
        </w:rPr>
        <w:t>包，</w:t>
      </w:r>
      <w:r w:rsidR="008F4831">
        <w:rPr>
          <w:rFonts w:hint="eastAsia"/>
        </w:rPr>
        <w:t>rpm</w:t>
      </w:r>
      <w:r w:rsidR="008F4831">
        <w:rPr>
          <w:rFonts w:hint="eastAsia"/>
        </w:rPr>
        <w:t>包暂时不测试。</w:t>
      </w:r>
    </w:p>
    <w:p w:rsidR="00AC2E3F" w:rsidRDefault="00AC2E3F" w:rsidP="00075D64">
      <w:pPr>
        <w:rPr>
          <w:rFonts w:ascii="楷体_GB2312" w:eastAsia="楷体_GB2312"/>
          <w:i/>
          <w:sz w:val="20"/>
        </w:rPr>
      </w:pPr>
    </w:p>
    <w:p w:rsidR="00075D64" w:rsidRDefault="00075D64" w:rsidP="00075D64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796DE9" w:rsidRPr="00D7773A" w:rsidRDefault="00B44D93" w:rsidP="00D7773A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部署</w:t>
      </w:r>
      <w:r w:rsidR="00075D64">
        <w:rPr>
          <w:rFonts w:ascii="楷体_GB2312" w:eastAsia="楷体_GB2312" w:hint="eastAsia"/>
          <w:i/>
          <w:sz w:val="20"/>
        </w:rPr>
        <w:t>脚本改用js写。</w:t>
      </w:r>
      <w:r w:rsidR="00301EAA">
        <w:rPr>
          <w:rFonts w:ascii="楷体_GB2312" w:eastAsia="楷体_GB2312" w:hint="eastAsia"/>
          <w:i/>
          <w:sz w:val="20"/>
        </w:rPr>
        <w:t>该脚本应支持不同数量的机器的部署。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卸载后发现进程残留，应该报错。</w:t>
      </w:r>
    </w:p>
    <w:p w:rsidR="00BA32D4" w:rsidRDefault="00BA32D4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部署集群完成后，检测集群状态，如节点进程是否启动，是否有主节点，lsn是否一致，等。</w:t>
      </w:r>
      <w:r w:rsidR="00123E8E">
        <w:rPr>
          <w:rFonts w:ascii="楷体_GB2312" w:eastAsia="楷体_GB2312" w:hint="eastAsia"/>
          <w:i/>
          <w:sz w:val="20"/>
        </w:rPr>
        <w:t>集群状态正常后，再执行测试模块。</w:t>
      </w:r>
    </w:p>
    <w:p w:rsidR="009A66B7" w:rsidRDefault="009A66B7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打印出集群信息：组信息、节点信息、节点ID、主节点等。</w:t>
      </w:r>
    </w:p>
    <w:p w:rsidR="0030662F" w:rsidRDefault="0030662F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主机异常掉电导致staf异常停止，主机重启后会导致staf异常。可尝试通过升级staf版本，是否修复了这个问题。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需支持rpm打包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统一run包和rpm包中拷贝文件的部分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机器之间时间不同步</w:t>
      </w:r>
    </w:p>
    <w:p w:rsidR="009E7A72" w:rsidRPr="00301EAA" w:rsidRDefault="009E7A72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可以选择在测试前是否要重新安装部署</w:t>
      </w:r>
    </w:p>
    <w:p w:rsidR="00075D64" w:rsidRDefault="00BC6D69" w:rsidP="00BC6D69">
      <w:pPr>
        <w:pStyle w:val="Heading3"/>
      </w:pPr>
      <w:r>
        <w:rPr>
          <w:rFonts w:hint="eastAsia"/>
        </w:rPr>
        <w:t>1.3.7</w:t>
      </w:r>
      <w:r>
        <w:rPr>
          <w:rFonts w:hint="eastAsia"/>
        </w:rPr>
        <w:t>测试模块</w:t>
      </w:r>
    </w:p>
    <w:p w:rsidR="00B4148F" w:rsidRDefault="00BC6D69" w:rsidP="00BC6D69">
      <w:r>
        <w:rPr>
          <w:rFonts w:hint="eastAsia"/>
        </w:rPr>
        <w:tab/>
      </w:r>
      <w:r w:rsidR="008F4831">
        <w:rPr>
          <w:rFonts w:hint="eastAsia"/>
        </w:rPr>
        <w:t>执行测试前，需要先在控制机</w:t>
      </w:r>
      <w:r>
        <w:rPr>
          <w:rFonts w:hint="eastAsia"/>
        </w:rPr>
        <w:t>机上编译</w:t>
      </w:r>
      <w:r>
        <w:rPr>
          <w:rFonts w:hint="eastAsia"/>
        </w:rPr>
        <w:t>test</w:t>
      </w:r>
      <w:r w:rsidR="008F4831">
        <w:rPr>
          <w:rFonts w:hint="eastAsia"/>
        </w:rPr>
        <w:t>case</w:t>
      </w:r>
      <w:r>
        <w:rPr>
          <w:rFonts w:hint="eastAsia"/>
        </w:rPr>
        <w:t>_type</w:t>
      </w:r>
      <w:r>
        <w:rPr>
          <w:rFonts w:hint="eastAsia"/>
        </w:rPr>
        <w:t>相应的测试用例，</w:t>
      </w:r>
      <w:r w:rsidR="008F4831">
        <w:rPr>
          <w:rFonts w:hint="eastAsia"/>
        </w:rPr>
        <w:t>根据测试机的个数，将测试用例的可执行程序均分，</w:t>
      </w:r>
      <w:r>
        <w:rPr>
          <w:rFonts w:hint="eastAsia"/>
        </w:rPr>
        <w:t>再将可执行程序分发到</w:t>
      </w:r>
      <w:r w:rsidR="00B4148F">
        <w:rPr>
          <w:rFonts w:hint="eastAsia"/>
        </w:rPr>
        <w:t>不同</w:t>
      </w:r>
      <w:r>
        <w:rPr>
          <w:rFonts w:hint="eastAsia"/>
        </w:rPr>
        <w:t>测试机上。</w:t>
      </w:r>
      <w:r w:rsidR="00B4148F">
        <w:rPr>
          <w:rFonts w:hint="eastAsia"/>
        </w:rPr>
        <w:t>当只选择某几种</w:t>
      </w:r>
      <w:r w:rsidR="00B4148F">
        <w:rPr>
          <w:rFonts w:hint="eastAsia"/>
        </w:rPr>
        <w:t>test</w:t>
      </w:r>
      <w:r w:rsidR="008F4831">
        <w:rPr>
          <w:rFonts w:hint="eastAsia"/>
        </w:rPr>
        <w:t>case</w:t>
      </w:r>
      <w:r w:rsidR="00B4148F">
        <w:rPr>
          <w:rFonts w:hint="eastAsia"/>
        </w:rPr>
        <w:t>_type</w:t>
      </w:r>
      <w:r w:rsidR="00B4148F">
        <w:rPr>
          <w:rFonts w:hint="eastAsia"/>
        </w:rPr>
        <w:t>时不必编译所有的测试用例</w:t>
      </w:r>
      <w:r w:rsidR="008F4831">
        <w:rPr>
          <w:rFonts w:hint="eastAsia"/>
        </w:rPr>
        <w:t>。</w:t>
      </w:r>
      <w:r w:rsidR="00B4148F">
        <w:rPr>
          <w:rFonts w:hint="eastAsia"/>
        </w:rPr>
        <w:t>用例的分发按照测试用例的个数，如</w:t>
      </w:r>
      <w:r w:rsidR="00B4148F">
        <w:rPr>
          <w:rFonts w:hint="eastAsia"/>
        </w:rPr>
        <w:t>90</w:t>
      </w:r>
      <w:r w:rsidR="00B4148F">
        <w:rPr>
          <w:rFonts w:hint="eastAsia"/>
        </w:rPr>
        <w:t>个测</w:t>
      </w:r>
      <w:r w:rsidR="00B4148F">
        <w:rPr>
          <w:rFonts w:hint="eastAsia"/>
        </w:rPr>
        <w:lastRenderedPageBreak/>
        <w:t>试用例，有三台测试机，则每台测试机分发</w:t>
      </w:r>
      <w:r w:rsidR="00B4148F">
        <w:rPr>
          <w:rFonts w:hint="eastAsia"/>
        </w:rPr>
        <w:t>30</w:t>
      </w:r>
      <w:r w:rsidR="00B4148F">
        <w:rPr>
          <w:rFonts w:hint="eastAsia"/>
        </w:rPr>
        <w:t>个用例。当前用例的分发是按照测试套，这样会导致每台机上用例不均匀。</w:t>
      </w:r>
    </w:p>
    <w:p w:rsidR="008F4831" w:rsidRPr="008F4831" w:rsidRDefault="008F4831" w:rsidP="00BC6D69">
      <w:r>
        <w:rPr>
          <w:rFonts w:hint="eastAsia"/>
        </w:rPr>
        <w:tab/>
      </w:r>
      <w:r>
        <w:rPr>
          <w:rFonts w:hint="eastAsia"/>
        </w:rPr>
        <w:t>用户也可以指定执行某个测试用例，指定执行次数。</w:t>
      </w:r>
    </w:p>
    <w:p w:rsidR="00B4148F" w:rsidRPr="00B4148F" w:rsidRDefault="00B4148F" w:rsidP="00BC6D69">
      <w:r>
        <w:rPr>
          <w:rFonts w:hint="eastAsia"/>
        </w:rPr>
        <w:tab/>
      </w:r>
      <w:r>
        <w:rPr>
          <w:rFonts w:hint="eastAsia"/>
        </w:rPr>
        <w:t>执行完一项</w:t>
      </w:r>
      <w:r>
        <w:rPr>
          <w:rFonts w:hint="eastAsia"/>
        </w:rPr>
        <w:t>test</w:t>
      </w:r>
      <w:r w:rsidR="008F4831">
        <w:rPr>
          <w:rFonts w:hint="eastAsia"/>
        </w:rPr>
        <w:t xml:space="preserve">case </w:t>
      </w:r>
      <w:r>
        <w:rPr>
          <w:rFonts w:hint="eastAsia"/>
        </w:rPr>
        <w:t>_type</w:t>
      </w:r>
      <w:r>
        <w:rPr>
          <w:rFonts w:hint="eastAsia"/>
        </w:rPr>
        <w:t>后，立即将测试报告汇总到报告目录下。这样即使后面的</w:t>
      </w:r>
      <w:r>
        <w:rPr>
          <w:rFonts w:hint="eastAsia"/>
        </w:rPr>
        <w:t>test_type</w:t>
      </w:r>
      <w:r w:rsidR="001D5F21">
        <w:rPr>
          <w:rFonts w:hint="eastAsia"/>
        </w:rPr>
        <w:t>测试有问题，也不会妨碍前面已测的</w:t>
      </w:r>
      <w:r w:rsidR="001D5F21">
        <w:rPr>
          <w:rFonts w:hint="eastAsia"/>
        </w:rPr>
        <w:t>test</w:t>
      </w:r>
      <w:r w:rsidR="008F4831">
        <w:rPr>
          <w:rFonts w:hint="eastAsia"/>
        </w:rPr>
        <w:t>case</w:t>
      </w:r>
      <w:r w:rsidR="001D5F21">
        <w:rPr>
          <w:rFonts w:hint="eastAsia"/>
        </w:rPr>
        <w:t>_type</w:t>
      </w:r>
      <w:r w:rsidR="001D5F21">
        <w:rPr>
          <w:rFonts w:hint="eastAsia"/>
        </w:rPr>
        <w:t>的报告呈现。</w:t>
      </w:r>
    </w:p>
    <w:p w:rsidR="00154E0E" w:rsidRDefault="00B531AE" w:rsidP="00154E0E">
      <w:r>
        <w:rPr>
          <w:noProof/>
        </w:rPr>
        <w:drawing>
          <wp:inline distT="0" distB="0" distL="0" distR="0">
            <wp:extent cx="5270500" cy="3778250"/>
            <wp:effectExtent l="19050" t="0" r="635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CA4" w:rsidRDefault="00EC1CA4" w:rsidP="00EC1CA4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EC1CA4" w:rsidRDefault="00EC1CA4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power机上不执行mongoc测试。</w:t>
      </w:r>
    </w:p>
    <w:p w:rsidR="009A66B7" w:rsidRDefault="009A66B7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每执行一个用例，在数据日志中打印一句日志</w:t>
      </w:r>
      <w:r w:rsidR="004F18D9">
        <w:rPr>
          <w:rFonts w:ascii="楷体_GB2312" w:eastAsia="楷体_GB2312" w:hint="eastAsia"/>
          <w:i/>
          <w:sz w:val="20"/>
        </w:rPr>
        <w:t>，以方便定位问题</w:t>
      </w:r>
      <w:r>
        <w:rPr>
          <w:rFonts w:ascii="楷体_GB2312" w:eastAsia="楷体_GB2312" w:hint="eastAsia"/>
          <w:i/>
          <w:sz w:val="20"/>
        </w:rPr>
        <w:t>。</w:t>
      </w:r>
      <w:r w:rsidR="00D7773A">
        <w:rPr>
          <w:rFonts w:ascii="楷体_GB2312" w:eastAsia="楷体_GB2312" w:hint="eastAsia"/>
          <w:i/>
          <w:sz w:val="20"/>
        </w:rPr>
        <w:t>（目前java用例没实现）</w:t>
      </w:r>
    </w:p>
    <w:p w:rsidR="00545EA1" w:rsidRDefault="00545EA1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呈现报告时，显示出执行机器的hostname和ip</w:t>
      </w:r>
      <w:r w:rsidR="001F05C8">
        <w:rPr>
          <w:rFonts w:ascii="楷体_GB2312" w:eastAsia="楷体_GB2312" w:hint="eastAsia"/>
          <w:i/>
          <w:sz w:val="20"/>
        </w:rPr>
        <w:t>;</w:t>
      </w:r>
    </w:p>
    <w:p w:rsidR="001F05C8" w:rsidRDefault="001F05C8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目前驱动的报告展示中，没有显示出详细的用例打印信息，只有简单的栈信息，整改后应显示详细。</w:t>
      </w:r>
    </w:p>
    <w:p w:rsidR="0062229A" w:rsidRDefault="0062229A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现在使用gtest框架的用例中，在一个cpp程序中，TEST的测试套名字必须一致，否则生成的报告会有问题。应修复这个问题。</w:t>
      </w:r>
    </w:p>
    <w:p w:rsidR="00990808" w:rsidRDefault="00990808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当用例卡住时，不杀进程，保留进程，以方便开发定位。可以选择不同的模式，失败后继续执行其他用例还是停止。</w:t>
      </w:r>
    </w:p>
    <w:p w:rsidR="00D7773A" w:rsidRDefault="0015228B" w:rsidP="00D7773A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提供一个用例跑N次的场景。可以选择不同的模式，失败后继续执行其他用例还是停止。特别对于随机用例，ci可以在出版本时，跑N次，而不是只跑一次。</w:t>
      </w:r>
    </w:p>
    <w:p w:rsidR="009E7A72" w:rsidRDefault="009E7A72" w:rsidP="00D7773A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目前新增js用例还需要ci配置才能执行</w:t>
      </w:r>
    </w:p>
    <w:p w:rsidR="009E7A72" w:rsidRDefault="009E7A72" w:rsidP="00D7773A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数据量大的测试</w:t>
      </w:r>
    </w:p>
    <w:p w:rsidR="00BD074B" w:rsidRDefault="00D20101" w:rsidP="00BD074B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 w:hint="eastAsia"/>
          <w:i/>
          <w:sz w:val="20"/>
        </w:rPr>
      </w:pPr>
      <w:r>
        <w:rPr>
          <w:rFonts w:ascii="楷体_GB2312" w:eastAsia="楷体_GB2312" w:hint="eastAsia"/>
          <w:i/>
          <w:sz w:val="20"/>
        </w:rPr>
        <w:t>分发用例时，是否可以做到不区分用例类型，如何执行</w:t>
      </w:r>
    </w:p>
    <w:p w:rsidR="00AA5AC4" w:rsidRPr="00BD074B" w:rsidRDefault="00AA5AC4" w:rsidP="00BD074B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测试用例支持本地执行，便于测试人员调试测试代码</w:t>
      </w:r>
    </w:p>
    <w:p w:rsidR="00EC1CA4" w:rsidRPr="00990808" w:rsidRDefault="00EC1CA4" w:rsidP="00154E0E"/>
    <w:p w:rsidR="00154E0E" w:rsidRDefault="001D5F21" w:rsidP="001D5F21">
      <w:pPr>
        <w:pStyle w:val="Heading3"/>
      </w:pPr>
      <w:r>
        <w:rPr>
          <w:rFonts w:hint="eastAsia"/>
        </w:rPr>
        <w:lastRenderedPageBreak/>
        <w:t>1.3.</w:t>
      </w:r>
      <w:r w:rsidR="00312668">
        <w:rPr>
          <w:rFonts w:hint="eastAsia"/>
        </w:rPr>
        <w:t>8</w:t>
      </w:r>
      <w:r>
        <w:rPr>
          <w:rFonts w:hint="eastAsia"/>
        </w:rPr>
        <w:t>构建结果处理模块</w:t>
      </w:r>
    </w:p>
    <w:p w:rsidR="00154E0E" w:rsidRDefault="00154E0E" w:rsidP="00154E0E">
      <w:r>
        <w:rPr>
          <w:rFonts w:hint="eastAsia"/>
        </w:rPr>
        <w:tab/>
      </w:r>
      <w:r w:rsidR="001D5F21">
        <w:rPr>
          <w:rFonts w:hint="eastAsia"/>
        </w:rPr>
        <w:t>当用例失败时，需要备份日志</w:t>
      </w:r>
      <w:r w:rsidR="007637E1">
        <w:rPr>
          <w:rFonts w:hint="eastAsia"/>
        </w:rPr>
        <w:t>，用例全部通过时不需备份。每次构建需</w:t>
      </w:r>
      <w:r w:rsidR="001D5F21">
        <w:rPr>
          <w:rFonts w:hint="eastAsia"/>
        </w:rPr>
        <w:t>向</w:t>
      </w:r>
      <w:r w:rsidR="001D5F21">
        <w:rPr>
          <w:rFonts w:hint="eastAsia"/>
        </w:rPr>
        <w:t>CI</w:t>
      </w:r>
      <w:r w:rsidR="001D5F21">
        <w:rPr>
          <w:rFonts w:hint="eastAsia"/>
        </w:rPr>
        <w:t>负责人</w:t>
      </w:r>
      <w:r w:rsidR="008F4831">
        <w:rPr>
          <w:rFonts w:hint="eastAsia"/>
        </w:rPr>
        <w:t>、相关责任人</w:t>
      </w:r>
      <w:r w:rsidR="001D5F21">
        <w:rPr>
          <w:rFonts w:hint="eastAsia"/>
        </w:rPr>
        <w:t>发送邮件。</w:t>
      </w:r>
    </w:p>
    <w:bookmarkEnd w:id="10"/>
    <w:p w:rsidR="00F371F3" w:rsidRDefault="00B531AE" w:rsidP="005D3CCE">
      <w:r>
        <w:rPr>
          <w:noProof/>
        </w:rPr>
        <w:drawing>
          <wp:inline distT="0" distB="0" distL="0" distR="0">
            <wp:extent cx="5272405" cy="2683510"/>
            <wp:effectExtent l="19050" t="0" r="4445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68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757" w:rsidRDefault="00B46757" w:rsidP="00B46757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A17E19" w:rsidRPr="00A17E19" w:rsidRDefault="00B46757" w:rsidP="00A17E19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备份日志之前要检查是否有core文件，如果有，要在界面上报警显示。</w:t>
      </w:r>
      <w:r w:rsidR="004416A7">
        <w:rPr>
          <w:rFonts w:ascii="楷体_GB2312" w:eastAsia="楷体_GB2312" w:hint="eastAsia"/>
          <w:i/>
          <w:sz w:val="20"/>
        </w:rPr>
        <w:t>当有core dump时，备份bin/sequoiadb文件。</w:t>
      </w:r>
    </w:p>
    <w:p w:rsidR="00A17E19" w:rsidRDefault="00A56E99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调整日志的压缩包结构</w:t>
      </w:r>
      <w:r w:rsidR="00A17E19">
        <w:rPr>
          <w:rFonts w:ascii="楷体_GB2312" w:eastAsia="楷体_GB2312" w:hint="eastAsia"/>
          <w:i/>
          <w:sz w:val="20"/>
        </w:rPr>
        <w:t>。</w:t>
      </w:r>
    </w:p>
    <w:p w:rsidR="00A56E99" w:rsidRDefault="00A17E19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打包日志时把db.list(7)导出一起打包</w:t>
      </w:r>
      <w:r w:rsidR="00A66596">
        <w:rPr>
          <w:rFonts w:ascii="楷体_GB2312" w:eastAsia="楷体_GB2312" w:hint="eastAsia"/>
          <w:i/>
          <w:sz w:val="20"/>
        </w:rPr>
        <w:t>。</w:t>
      </w:r>
    </w:p>
    <w:p w:rsidR="009057DE" w:rsidRPr="009E7A72" w:rsidRDefault="003A5FE7" w:rsidP="009E7A72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目前是：一旦有一张测试报告格式错误，会导致整个工程红掉，产生不了这个测试报告。应有容错机制，即使有部分报告格式有问题，也不会影响其他报告的生成。</w:t>
      </w:r>
    </w:p>
    <w:p w:rsidR="001369FB" w:rsidRDefault="0015228B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java用例</w:t>
      </w:r>
      <w:r w:rsidR="001369FB">
        <w:rPr>
          <w:rFonts w:ascii="楷体_GB2312" w:eastAsia="楷体_GB2312" w:hint="eastAsia"/>
          <w:i/>
          <w:sz w:val="20"/>
        </w:rPr>
        <w:t>文件夹</w:t>
      </w:r>
      <w:r>
        <w:rPr>
          <w:rFonts w:ascii="楷体_GB2312" w:eastAsia="楷体_GB2312" w:hint="eastAsia"/>
          <w:i/>
          <w:sz w:val="20"/>
        </w:rPr>
        <w:t>层次太多时，测试报告会还有问题。</w:t>
      </w:r>
      <w:r w:rsidR="001369FB">
        <w:rPr>
          <w:rFonts w:ascii="楷体_GB2312" w:eastAsia="楷体_GB2312" w:hint="eastAsia"/>
          <w:i/>
          <w:sz w:val="20"/>
        </w:rPr>
        <w:t>目前在ci页面上test-results展示时，java用例并不是归纳在一起，而是driver-java-bug、driver-java-cl、driver-java-cs等，文件夹一多时不方便查看报告。</w:t>
      </w:r>
    </w:p>
    <w:p w:rsidR="00D7773A" w:rsidRDefault="00D7773A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工具日志没有归档</w:t>
      </w:r>
    </w:p>
    <w:p w:rsidR="00D7773A" w:rsidRDefault="00D7773A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感知不到节点重启和生成core文件，生成core文件时加上时间信息，以防止多次coredump时覆盖了上一次的core</w:t>
      </w:r>
    </w:p>
    <w:p w:rsidR="00D7773A" w:rsidRDefault="00D7773A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日志的归档路径不清晰</w:t>
      </w:r>
    </w:p>
    <w:p w:rsidR="009E7A72" w:rsidRDefault="009E7A72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部分报告界面上不能下载日志</w:t>
      </w:r>
    </w:p>
    <w:p w:rsidR="009E7A72" w:rsidRDefault="009E7A72" w:rsidP="009E7A72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日志是否采用move方式，每次有用例执行失败，就收集日志，而不是等所有用例执行完后才收集，以防止诊断日志翻转</w:t>
      </w:r>
    </w:p>
    <w:p w:rsidR="009E7A72" w:rsidRPr="009E7A72" w:rsidRDefault="009E7A72" w:rsidP="009E7A72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是否收集同步日志</w:t>
      </w:r>
    </w:p>
    <w:p w:rsidR="00AE65E5" w:rsidRDefault="00AE65E5" w:rsidP="00AE65E5">
      <w:pPr>
        <w:pStyle w:val="Heading1"/>
      </w:pPr>
      <w:r>
        <w:rPr>
          <w:rFonts w:hint="eastAsia"/>
        </w:rPr>
        <w:t>第二章：计划安排</w:t>
      </w:r>
    </w:p>
    <w:tbl>
      <w:tblPr>
        <w:tblStyle w:val="TableGrid"/>
        <w:tblW w:w="0" w:type="auto"/>
        <w:tblLook w:val="04A0"/>
      </w:tblPr>
      <w:tblGrid>
        <w:gridCol w:w="1951"/>
        <w:gridCol w:w="1985"/>
        <w:gridCol w:w="4586"/>
      </w:tblGrid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t>任务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时间</w:t>
            </w:r>
          </w:p>
        </w:tc>
        <w:tc>
          <w:tcPr>
            <w:tcW w:w="4586" w:type="dxa"/>
          </w:tcPr>
          <w:p w:rsidR="00AE65E5" w:rsidRDefault="00AE65E5" w:rsidP="005D3CCE">
            <w:r>
              <w:rPr>
                <w:rFonts w:hint="eastAsia"/>
              </w:rPr>
              <w:t>备注</w:t>
            </w:r>
          </w:p>
        </w:tc>
      </w:tr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t>重构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人天</w:t>
            </w:r>
          </w:p>
        </w:tc>
        <w:tc>
          <w:tcPr>
            <w:tcW w:w="4586" w:type="dxa"/>
          </w:tcPr>
          <w:p w:rsidR="00AE65E5" w:rsidRDefault="00AE65E5" w:rsidP="005D3CCE"/>
        </w:tc>
      </w:tr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t>定位问题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人天</w:t>
            </w:r>
          </w:p>
        </w:tc>
        <w:tc>
          <w:tcPr>
            <w:tcW w:w="4586" w:type="dxa"/>
          </w:tcPr>
          <w:p w:rsidR="00AE65E5" w:rsidRDefault="00AE65E5" w:rsidP="005D3CCE"/>
        </w:tc>
      </w:tr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lastRenderedPageBreak/>
              <w:t>其他问题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人天</w:t>
            </w:r>
          </w:p>
        </w:tc>
        <w:tc>
          <w:tcPr>
            <w:tcW w:w="4586" w:type="dxa"/>
          </w:tcPr>
          <w:p w:rsidR="00AE65E5" w:rsidRDefault="00AE65E5" w:rsidP="005D3CCE"/>
        </w:tc>
      </w:tr>
    </w:tbl>
    <w:p w:rsidR="00B46757" w:rsidRPr="001369FB" w:rsidRDefault="00B46757" w:rsidP="005D3CCE"/>
    <w:sectPr w:rsidR="00B46757" w:rsidRPr="001369FB" w:rsidSect="00AE65E5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4" w:author="yuting" w:date="2016-10-08T14:14:00Z" w:initials="y">
    <w:p w:rsidR="000C39BB" w:rsidRDefault="000C39B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如何呈现在测试报告中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B89" w:rsidRDefault="000A5B89" w:rsidP="00231B1B">
      <w:r>
        <w:separator/>
      </w:r>
    </w:p>
  </w:endnote>
  <w:endnote w:type="continuationSeparator" w:id="1">
    <w:p w:rsidR="000A5B89" w:rsidRDefault="000A5B89" w:rsidP="00231B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楷体_GB2312">
    <w:altName w:val="黑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178518"/>
      <w:docPartObj>
        <w:docPartGallery w:val="Page Numbers (Bottom of Page)"/>
        <w:docPartUnique/>
      </w:docPartObj>
    </w:sdtPr>
    <w:sdtContent>
      <w:p w:rsidR="0099214A" w:rsidRDefault="00C44A9F">
        <w:pPr>
          <w:pStyle w:val="Footer"/>
          <w:jc w:val="right"/>
        </w:pPr>
        <w:fldSimple w:instr=" PAGE   \* MERGEFORMAT ">
          <w:r w:rsidR="00AA5AC4">
            <w:rPr>
              <w:noProof/>
            </w:rPr>
            <w:t>9</w:t>
          </w:r>
        </w:fldSimple>
      </w:p>
    </w:sdtContent>
  </w:sdt>
  <w:p w:rsidR="0099214A" w:rsidRDefault="009921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B89" w:rsidRDefault="000A5B89" w:rsidP="00231B1B">
      <w:r>
        <w:separator/>
      </w:r>
    </w:p>
  </w:footnote>
  <w:footnote w:type="continuationSeparator" w:id="1">
    <w:p w:rsidR="000A5B89" w:rsidRDefault="000A5B89" w:rsidP="00231B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A3ED9"/>
    <w:multiLevelType w:val="hybridMultilevel"/>
    <w:tmpl w:val="8BE0A3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A0520F"/>
    <w:multiLevelType w:val="hybridMultilevel"/>
    <w:tmpl w:val="1F1602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9F68EE"/>
    <w:multiLevelType w:val="hybridMultilevel"/>
    <w:tmpl w:val="7196FA2A"/>
    <w:lvl w:ilvl="0" w:tplc="BE66ED88">
      <w:start w:val="1"/>
      <w:numFmt w:val="decimal"/>
      <w:lvlText w:val="%1.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F6087E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30310B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B16F26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C1A1D3A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710914"/>
    <w:multiLevelType w:val="hybridMultilevel"/>
    <w:tmpl w:val="BECABE42"/>
    <w:lvl w:ilvl="0" w:tplc="DF3A6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90B0A20"/>
    <w:multiLevelType w:val="hybridMultilevel"/>
    <w:tmpl w:val="052485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42811E46"/>
    <w:multiLevelType w:val="hybridMultilevel"/>
    <w:tmpl w:val="B3FEA408"/>
    <w:lvl w:ilvl="0" w:tplc="4BB60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93F2C30"/>
    <w:multiLevelType w:val="multilevel"/>
    <w:tmpl w:val="D7E05D3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1">
    <w:nsid w:val="4A236D3B"/>
    <w:multiLevelType w:val="hybridMultilevel"/>
    <w:tmpl w:val="6DBEB2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3A00CB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0BC139E"/>
    <w:multiLevelType w:val="hybridMultilevel"/>
    <w:tmpl w:val="72CA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15F626A"/>
    <w:multiLevelType w:val="hybridMultilevel"/>
    <w:tmpl w:val="EE56EB18"/>
    <w:lvl w:ilvl="0" w:tplc="94947F7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15">
    <w:nsid w:val="56972FDF"/>
    <w:multiLevelType w:val="hybridMultilevel"/>
    <w:tmpl w:val="DCAC3376"/>
    <w:lvl w:ilvl="0" w:tplc="531835F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F265830"/>
    <w:multiLevelType w:val="hybridMultilevel"/>
    <w:tmpl w:val="F22881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2A61EED"/>
    <w:multiLevelType w:val="hybridMultilevel"/>
    <w:tmpl w:val="247E69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4C44D44"/>
    <w:multiLevelType w:val="hybridMultilevel"/>
    <w:tmpl w:val="F2FC74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B541C3D"/>
    <w:multiLevelType w:val="hybridMultilevel"/>
    <w:tmpl w:val="F2D69EB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C1E64CE"/>
    <w:multiLevelType w:val="hybridMultilevel"/>
    <w:tmpl w:val="00808990"/>
    <w:lvl w:ilvl="0" w:tplc="0409000F">
      <w:start w:val="1"/>
      <w:numFmt w:val="decimal"/>
      <w:lvlText w:val="%1."/>
      <w:lvlJc w:val="left"/>
      <w:pPr>
        <w:ind w:left="841" w:hanging="420"/>
      </w:p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21">
    <w:nsid w:val="7EC11064"/>
    <w:multiLevelType w:val="hybridMultilevel"/>
    <w:tmpl w:val="3A842A48"/>
    <w:lvl w:ilvl="0" w:tplc="A5484F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F6A4721"/>
    <w:multiLevelType w:val="hybridMultilevel"/>
    <w:tmpl w:val="FB1859B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0"/>
  </w:num>
  <w:num w:numId="3">
    <w:abstractNumId w:val="21"/>
  </w:num>
  <w:num w:numId="4">
    <w:abstractNumId w:val="14"/>
  </w:num>
  <w:num w:numId="5">
    <w:abstractNumId w:val="9"/>
  </w:num>
  <w:num w:numId="6">
    <w:abstractNumId w:val="7"/>
  </w:num>
  <w:num w:numId="7">
    <w:abstractNumId w:val="8"/>
  </w:num>
  <w:num w:numId="8">
    <w:abstractNumId w:val="20"/>
  </w:num>
  <w:num w:numId="9">
    <w:abstractNumId w:val="13"/>
  </w:num>
  <w:num w:numId="10">
    <w:abstractNumId w:val="0"/>
  </w:num>
  <w:num w:numId="11">
    <w:abstractNumId w:val="22"/>
  </w:num>
  <w:num w:numId="12">
    <w:abstractNumId w:val="18"/>
  </w:num>
  <w:num w:numId="13">
    <w:abstractNumId w:val="3"/>
  </w:num>
  <w:num w:numId="14">
    <w:abstractNumId w:val="1"/>
  </w:num>
  <w:num w:numId="15">
    <w:abstractNumId w:val="16"/>
  </w:num>
  <w:num w:numId="16">
    <w:abstractNumId w:val="6"/>
  </w:num>
  <w:num w:numId="17">
    <w:abstractNumId w:val="11"/>
  </w:num>
  <w:num w:numId="18">
    <w:abstractNumId w:val="19"/>
  </w:num>
  <w:num w:numId="19">
    <w:abstractNumId w:val="2"/>
  </w:num>
  <w:num w:numId="20">
    <w:abstractNumId w:val="17"/>
  </w:num>
  <w:num w:numId="21">
    <w:abstractNumId w:val="4"/>
  </w:num>
  <w:num w:numId="22">
    <w:abstractNumId w:val="12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04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1F88"/>
    <w:rsid w:val="00005C3A"/>
    <w:rsid w:val="0001176C"/>
    <w:rsid w:val="000140B7"/>
    <w:rsid w:val="0001726D"/>
    <w:rsid w:val="00017831"/>
    <w:rsid w:val="00023807"/>
    <w:rsid w:val="000248B3"/>
    <w:rsid w:val="00027CF0"/>
    <w:rsid w:val="000401FB"/>
    <w:rsid w:val="00042C29"/>
    <w:rsid w:val="000471FB"/>
    <w:rsid w:val="00050A58"/>
    <w:rsid w:val="00066296"/>
    <w:rsid w:val="00070240"/>
    <w:rsid w:val="00070246"/>
    <w:rsid w:val="00074343"/>
    <w:rsid w:val="00075D64"/>
    <w:rsid w:val="000871F7"/>
    <w:rsid w:val="000967C2"/>
    <w:rsid w:val="000A25A2"/>
    <w:rsid w:val="000A3E9F"/>
    <w:rsid w:val="000A5B89"/>
    <w:rsid w:val="000C151B"/>
    <w:rsid w:val="000C39BB"/>
    <w:rsid w:val="000D3657"/>
    <w:rsid w:val="000D725B"/>
    <w:rsid w:val="000E1DAE"/>
    <w:rsid w:val="000E5744"/>
    <w:rsid w:val="000E6571"/>
    <w:rsid w:val="000F216A"/>
    <w:rsid w:val="001050A6"/>
    <w:rsid w:val="00106ED8"/>
    <w:rsid w:val="00107C12"/>
    <w:rsid w:val="00112D53"/>
    <w:rsid w:val="00117164"/>
    <w:rsid w:val="00120F7E"/>
    <w:rsid w:val="00123E8E"/>
    <w:rsid w:val="001369FB"/>
    <w:rsid w:val="001414D0"/>
    <w:rsid w:val="0015228B"/>
    <w:rsid w:val="0015338B"/>
    <w:rsid w:val="00154E0E"/>
    <w:rsid w:val="00160490"/>
    <w:rsid w:val="00167CC6"/>
    <w:rsid w:val="001716F4"/>
    <w:rsid w:val="00174584"/>
    <w:rsid w:val="00176FFE"/>
    <w:rsid w:val="001774CE"/>
    <w:rsid w:val="001806B4"/>
    <w:rsid w:val="00182391"/>
    <w:rsid w:val="00185AAD"/>
    <w:rsid w:val="001A4863"/>
    <w:rsid w:val="001B5574"/>
    <w:rsid w:val="001C41BB"/>
    <w:rsid w:val="001D5F21"/>
    <w:rsid w:val="001D68EF"/>
    <w:rsid w:val="001D6DCF"/>
    <w:rsid w:val="001D71FE"/>
    <w:rsid w:val="001E1052"/>
    <w:rsid w:val="001E1517"/>
    <w:rsid w:val="001E766F"/>
    <w:rsid w:val="001F05C8"/>
    <w:rsid w:val="001F52A0"/>
    <w:rsid w:val="00202A80"/>
    <w:rsid w:val="00212874"/>
    <w:rsid w:val="00212C0E"/>
    <w:rsid w:val="00213AEC"/>
    <w:rsid w:val="00215722"/>
    <w:rsid w:val="00231B1B"/>
    <w:rsid w:val="00233E0A"/>
    <w:rsid w:val="00243563"/>
    <w:rsid w:val="00245513"/>
    <w:rsid w:val="002512EF"/>
    <w:rsid w:val="00251AFD"/>
    <w:rsid w:val="002534CE"/>
    <w:rsid w:val="002561C2"/>
    <w:rsid w:val="00267744"/>
    <w:rsid w:val="00274CDE"/>
    <w:rsid w:val="0028387D"/>
    <w:rsid w:val="00287145"/>
    <w:rsid w:val="00297BAB"/>
    <w:rsid w:val="002B1A14"/>
    <w:rsid w:val="002C60A7"/>
    <w:rsid w:val="002E09C4"/>
    <w:rsid w:val="002E143C"/>
    <w:rsid w:val="002E2987"/>
    <w:rsid w:val="002E2E26"/>
    <w:rsid w:val="002E79A2"/>
    <w:rsid w:val="002F3073"/>
    <w:rsid w:val="002F704C"/>
    <w:rsid w:val="003015F2"/>
    <w:rsid w:val="00301EAA"/>
    <w:rsid w:val="0030662F"/>
    <w:rsid w:val="00312668"/>
    <w:rsid w:val="00320DDF"/>
    <w:rsid w:val="003377B9"/>
    <w:rsid w:val="00341B61"/>
    <w:rsid w:val="003438E7"/>
    <w:rsid w:val="003506F9"/>
    <w:rsid w:val="00352F9C"/>
    <w:rsid w:val="00355B13"/>
    <w:rsid w:val="00356D17"/>
    <w:rsid w:val="003720A6"/>
    <w:rsid w:val="003953B7"/>
    <w:rsid w:val="00395DB4"/>
    <w:rsid w:val="003A5FE7"/>
    <w:rsid w:val="003B2A5D"/>
    <w:rsid w:val="003D305D"/>
    <w:rsid w:val="003E1983"/>
    <w:rsid w:val="003F7D33"/>
    <w:rsid w:val="004053BC"/>
    <w:rsid w:val="00405CF3"/>
    <w:rsid w:val="00406D9F"/>
    <w:rsid w:val="00415EDA"/>
    <w:rsid w:val="004316E1"/>
    <w:rsid w:val="004372CA"/>
    <w:rsid w:val="004416A7"/>
    <w:rsid w:val="0044376C"/>
    <w:rsid w:val="00474FA2"/>
    <w:rsid w:val="00484CCF"/>
    <w:rsid w:val="00486BAD"/>
    <w:rsid w:val="00497B6B"/>
    <w:rsid w:val="004A1559"/>
    <w:rsid w:val="004B3DC2"/>
    <w:rsid w:val="004B4A55"/>
    <w:rsid w:val="004B7309"/>
    <w:rsid w:val="004C43A6"/>
    <w:rsid w:val="004C4B92"/>
    <w:rsid w:val="004D22A4"/>
    <w:rsid w:val="004E5350"/>
    <w:rsid w:val="004F18D9"/>
    <w:rsid w:val="00500E79"/>
    <w:rsid w:val="0050491A"/>
    <w:rsid w:val="0051264B"/>
    <w:rsid w:val="005146F2"/>
    <w:rsid w:val="005158BD"/>
    <w:rsid w:val="00515EDF"/>
    <w:rsid w:val="005215A8"/>
    <w:rsid w:val="00523509"/>
    <w:rsid w:val="0052567A"/>
    <w:rsid w:val="00525EAE"/>
    <w:rsid w:val="0052666D"/>
    <w:rsid w:val="005452C5"/>
    <w:rsid w:val="00545EA1"/>
    <w:rsid w:val="00553367"/>
    <w:rsid w:val="005628F1"/>
    <w:rsid w:val="0056362E"/>
    <w:rsid w:val="00571675"/>
    <w:rsid w:val="00573E49"/>
    <w:rsid w:val="00577580"/>
    <w:rsid w:val="00585342"/>
    <w:rsid w:val="00595B45"/>
    <w:rsid w:val="005977B5"/>
    <w:rsid w:val="005A2E1A"/>
    <w:rsid w:val="005A5748"/>
    <w:rsid w:val="005D3CCE"/>
    <w:rsid w:val="005E0979"/>
    <w:rsid w:val="005E36E9"/>
    <w:rsid w:val="005F09A2"/>
    <w:rsid w:val="005F4485"/>
    <w:rsid w:val="00601504"/>
    <w:rsid w:val="006019DC"/>
    <w:rsid w:val="00610585"/>
    <w:rsid w:val="006153C5"/>
    <w:rsid w:val="00617C5C"/>
    <w:rsid w:val="0062220F"/>
    <w:rsid w:val="0062229A"/>
    <w:rsid w:val="00642666"/>
    <w:rsid w:val="00646FB0"/>
    <w:rsid w:val="00652B68"/>
    <w:rsid w:val="00661568"/>
    <w:rsid w:val="006625D4"/>
    <w:rsid w:val="006638A0"/>
    <w:rsid w:val="00676A16"/>
    <w:rsid w:val="006832F5"/>
    <w:rsid w:val="00684622"/>
    <w:rsid w:val="00692F36"/>
    <w:rsid w:val="006948BF"/>
    <w:rsid w:val="00697CC5"/>
    <w:rsid w:val="006A0822"/>
    <w:rsid w:val="006A4098"/>
    <w:rsid w:val="006A5215"/>
    <w:rsid w:val="006B53C6"/>
    <w:rsid w:val="006C063B"/>
    <w:rsid w:val="006C1F88"/>
    <w:rsid w:val="006C6BB4"/>
    <w:rsid w:val="006D199F"/>
    <w:rsid w:val="006D26F0"/>
    <w:rsid w:val="006F0584"/>
    <w:rsid w:val="006F57CB"/>
    <w:rsid w:val="006F7EB4"/>
    <w:rsid w:val="00715B1E"/>
    <w:rsid w:val="00735B10"/>
    <w:rsid w:val="0075134A"/>
    <w:rsid w:val="007637E1"/>
    <w:rsid w:val="00764004"/>
    <w:rsid w:val="007644CD"/>
    <w:rsid w:val="00766686"/>
    <w:rsid w:val="007741A3"/>
    <w:rsid w:val="0078170A"/>
    <w:rsid w:val="00786A00"/>
    <w:rsid w:val="00794975"/>
    <w:rsid w:val="00796DE9"/>
    <w:rsid w:val="0079750A"/>
    <w:rsid w:val="007A0087"/>
    <w:rsid w:val="007A40EC"/>
    <w:rsid w:val="007B40B1"/>
    <w:rsid w:val="007B7276"/>
    <w:rsid w:val="007C06ED"/>
    <w:rsid w:val="007C2853"/>
    <w:rsid w:val="007C2ECD"/>
    <w:rsid w:val="007C3F96"/>
    <w:rsid w:val="007C4EF9"/>
    <w:rsid w:val="007D3D0D"/>
    <w:rsid w:val="007D425B"/>
    <w:rsid w:val="007E68CD"/>
    <w:rsid w:val="007E711E"/>
    <w:rsid w:val="007F3105"/>
    <w:rsid w:val="007F7E6E"/>
    <w:rsid w:val="0080425F"/>
    <w:rsid w:val="00812DF7"/>
    <w:rsid w:val="00835BB6"/>
    <w:rsid w:val="008360AD"/>
    <w:rsid w:val="00846FE5"/>
    <w:rsid w:val="00860CD0"/>
    <w:rsid w:val="00870FB3"/>
    <w:rsid w:val="00890C47"/>
    <w:rsid w:val="0089113A"/>
    <w:rsid w:val="008924C4"/>
    <w:rsid w:val="00895D64"/>
    <w:rsid w:val="00897963"/>
    <w:rsid w:val="008A2E67"/>
    <w:rsid w:val="008A6274"/>
    <w:rsid w:val="008B3C39"/>
    <w:rsid w:val="008C7454"/>
    <w:rsid w:val="008E45F1"/>
    <w:rsid w:val="008E7DE2"/>
    <w:rsid w:val="008F4831"/>
    <w:rsid w:val="008F5E48"/>
    <w:rsid w:val="009023C4"/>
    <w:rsid w:val="009057DE"/>
    <w:rsid w:val="00905EB6"/>
    <w:rsid w:val="00926CBE"/>
    <w:rsid w:val="0093371E"/>
    <w:rsid w:val="0095571E"/>
    <w:rsid w:val="009710C0"/>
    <w:rsid w:val="00972756"/>
    <w:rsid w:val="00974096"/>
    <w:rsid w:val="00985C8F"/>
    <w:rsid w:val="00990808"/>
    <w:rsid w:val="0099214A"/>
    <w:rsid w:val="00995927"/>
    <w:rsid w:val="0099645B"/>
    <w:rsid w:val="009A2A00"/>
    <w:rsid w:val="009A66B7"/>
    <w:rsid w:val="009B4FB4"/>
    <w:rsid w:val="009B623E"/>
    <w:rsid w:val="009C24F5"/>
    <w:rsid w:val="009C33E1"/>
    <w:rsid w:val="009C41CC"/>
    <w:rsid w:val="009C4399"/>
    <w:rsid w:val="009D1B00"/>
    <w:rsid w:val="009D4849"/>
    <w:rsid w:val="009D766A"/>
    <w:rsid w:val="009D7D86"/>
    <w:rsid w:val="009E2929"/>
    <w:rsid w:val="009E50C1"/>
    <w:rsid w:val="009E5FEA"/>
    <w:rsid w:val="009E6915"/>
    <w:rsid w:val="009E7A72"/>
    <w:rsid w:val="009F41F2"/>
    <w:rsid w:val="00A109E9"/>
    <w:rsid w:val="00A17E19"/>
    <w:rsid w:val="00A205AC"/>
    <w:rsid w:val="00A22F6C"/>
    <w:rsid w:val="00A24743"/>
    <w:rsid w:val="00A40305"/>
    <w:rsid w:val="00A56E99"/>
    <w:rsid w:val="00A62AFF"/>
    <w:rsid w:val="00A66596"/>
    <w:rsid w:val="00A716BB"/>
    <w:rsid w:val="00A747B5"/>
    <w:rsid w:val="00A8488D"/>
    <w:rsid w:val="00A9109A"/>
    <w:rsid w:val="00A92B23"/>
    <w:rsid w:val="00AA1183"/>
    <w:rsid w:val="00AA234D"/>
    <w:rsid w:val="00AA2F79"/>
    <w:rsid w:val="00AA5AC4"/>
    <w:rsid w:val="00AC2E3F"/>
    <w:rsid w:val="00AD2581"/>
    <w:rsid w:val="00AD4BA4"/>
    <w:rsid w:val="00AE65E5"/>
    <w:rsid w:val="00AE7DA7"/>
    <w:rsid w:val="00B00EF6"/>
    <w:rsid w:val="00B12489"/>
    <w:rsid w:val="00B207CC"/>
    <w:rsid w:val="00B2356E"/>
    <w:rsid w:val="00B25A08"/>
    <w:rsid w:val="00B27EE2"/>
    <w:rsid w:val="00B3533B"/>
    <w:rsid w:val="00B4148F"/>
    <w:rsid w:val="00B433AE"/>
    <w:rsid w:val="00B44D93"/>
    <w:rsid w:val="00B46757"/>
    <w:rsid w:val="00B50D35"/>
    <w:rsid w:val="00B531AE"/>
    <w:rsid w:val="00B616F7"/>
    <w:rsid w:val="00B828D4"/>
    <w:rsid w:val="00B83E1F"/>
    <w:rsid w:val="00BA32D4"/>
    <w:rsid w:val="00BA5B20"/>
    <w:rsid w:val="00BA7AF2"/>
    <w:rsid w:val="00BB1D76"/>
    <w:rsid w:val="00BB765A"/>
    <w:rsid w:val="00BC6D69"/>
    <w:rsid w:val="00BD074B"/>
    <w:rsid w:val="00BD501A"/>
    <w:rsid w:val="00BD5560"/>
    <w:rsid w:val="00C107CF"/>
    <w:rsid w:val="00C12848"/>
    <w:rsid w:val="00C16C52"/>
    <w:rsid w:val="00C272FD"/>
    <w:rsid w:val="00C27748"/>
    <w:rsid w:val="00C44A9F"/>
    <w:rsid w:val="00C579FB"/>
    <w:rsid w:val="00C57CBA"/>
    <w:rsid w:val="00C6646C"/>
    <w:rsid w:val="00C71BE9"/>
    <w:rsid w:val="00C75B06"/>
    <w:rsid w:val="00C934B7"/>
    <w:rsid w:val="00C96BA4"/>
    <w:rsid w:val="00C96EBF"/>
    <w:rsid w:val="00CA11A2"/>
    <w:rsid w:val="00CA6295"/>
    <w:rsid w:val="00CB186A"/>
    <w:rsid w:val="00CC5EDE"/>
    <w:rsid w:val="00CF04D1"/>
    <w:rsid w:val="00CF736E"/>
    <w:rsid w:val="00D01D31"/>
    <w:rsid w:val="00D02823"/>
    <w:rsid w:val="00D1281A"/>
    <w:rsid w:val="00D16CAC"/>
    <w:rsid w:val="00D20101"/>
    <w:rsid w:val="00D24546"/>
    <w:rsid w:val="00D25BA4"/>
    <w:rsid w:val="00D46F8C"/>
    <w:rsid w:val="00D500CC"/>
    <w:rsid w:val="00D64B6D"/>
    <w:rsid w:val="00D7773A"/>
    <w:rsid w:val="00D9131A"/>
    <w:rsid w:val="00DA2BE5"/>
    <w:rsid w:val="00DA798E"/>
    <w:rsid w:val="00DB4700"/>
    <w:rsid w:val="00DD57BF"/>
    <w:rsid w:val="00DD6FFC"/>
    <w:rsid w:val="00DD75B5"/>
    <w:rsid w:val="00DF035D"/>
    <w:rsid w:val="00DF0A87"/>
    <w:rsid w:val="00E03D42"/>
    <w:rsid w:val="00E11D6C"/>
    <w:rsid w:val="00E12981"/>
    <w:rsid w:val="00E20DE4"/>
    <w:rsid w:val="00E32FA7"/>
    <w:rsid w:val="00E3613A"/>
    <w:rsid w:val="00E37ED5"/>
    <w:rsid w:val="00E43857"/>
    <w:rsid w:val="00E469E7"/>
    <w:rsid w:val="00E50745"/>
    <w:rsid w:val="00E60548"/>
    <w:rsid w:val="00E64F11"/>
    <w:rsid w:val="00EB7028"/>
    <w:rsid w:val="00EB73CD"/>
    <w:rsid w:val="00EC1505"/>
    <w:rsid w:val="00EC1CA4"/>
    <w:rsid w:val="00ED045D"/>
    <w:rsid w:val="00EE504F"/>
    <w:rsid w:val="00EE78DD"/>
    <w:rsid w:val="00EF37B3"/>
    <w:rsid w:val="00EF4D5B"/>
    <w:rsid w:val="00F06009"/>
    <w:rsid w:val="00F21592"/>
    <w:rsid w:val="00F30EB7"/>
    <w:rsid w:val="00F371F3"/>
    <w:rsid w:val="00F413FC"/>
    <w:rsid w:val="00F4324A"/>
    <w:rsid w:val="00F51275"/>
    <w:rsid w:val="00F51AAF"/>
    <w:rsid w:val="00F5311F"/>
    <w:rsid w:val="00F53E80"/>
    <w:rsid w:val="00F56527"/>
    <w:rsid w:val="00F64827"/>
    <w:rsid w:val="00F75D61"/>
    <w:rsid w:val="00F82B0C"/>
    <w:rsid w:val="00F82FBB"/>
    <w:rsid w:val="00F922D5"/>
    <w:rsid w:val="00F94C77"/>
    <w:rsid w:val="00F96DFA"/>
    <w:rsid w:val="00FA4F64"/>
    <w:rsid w:val="00FC5262"/>
    <w:rsid w:val="00FC71AA"/>
    <w:rsid w:val="00FD2CC8"/>
    <w:rsid w:val="00FD422C"/>
    <w:rsid w:val="00FD5312"/>
    <w:rsid w:val="00FF27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E6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5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5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F6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B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31B1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31B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31B1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B1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B1B"/>
    <w:rPr>
      <w:sz w:val="16"/>
      <w:szCs w:val="16"/>
    </w:rPr>
  </w:style>
  <w:style w:type="table" w:styleId="TableGrid">
    <w:name w:val="Table Grid"/>
    <w:basedOn w:val="TableNormal"/>
    <w:uiPriority w:val="59"/>
    <w:rsid w:val="009023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350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523509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5235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7BA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97BAB"/>
  </w:style>
  <w:style w:type="paragraph" w:styleId="TOC2">
    <w:name w:val="toc 2"/>
    <w:basedOn w:val="Normal"/>
    <w:next w:val="Normal"/>
    <w:autoRedefine/>
    <w:uiPriority w:val="39"/>
    <w:unhideWhenUsed/>
    <w:rsid w:val="00297BAB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297BAB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1568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1568"/>
    <w:rPr>
      <w:rFonts w:ascii="宋体" w:eastAsia="宋体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A4F64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D258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2581"/>
    <w:pPr>
      <w:ind w:left="357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258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9BB"/>
    <w:pPr>
      <w:ind w:left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9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\sequoiadb\SequoiaDB+LI%20-%20&#21103;&#264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970AE-FFB3-4C32-A8B0-7126EEFF7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SequoiaDB+LI - 副本.dotx</Template>
  <TotalTime>47284</TotalTime>
  <Pages>11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wuyun</dc:creator>
  <cp:lastModifiedBy>yuting</cp:lastModifiedBy>
  <cp:revision>241</cp:revision>
  <dcterms:created xsi:type="dcterms:W3CDTF">2012-10-29T03:49:00Z</dcterms:created>
  <dcterms:modified xsi:type="dcterms:W3CDTF">2016-11-22T11:40:00Z</dcterms:modified>
</cp:coreProperties>
</file>