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AA6D" w14:textId="77777777" w:rsidR="007C65FC" w:rsidRDefault="00000000">
      <w:pPr>
        <w:pStyle w:val="Ttulo"/>
      </w:pPr>
      <w:r>
        <w:t>Resultados dos testes do controle de saída</w:t>
      </w:r>
    </w:p>
    <w:p w14:paraId="14CAFD47" w14:textId="77777777" w:rsidR="007C65FC" w:rsidRDefault="00000000">
      <w:pPr>
        <w:spacing w:after="240"/>
      </w:pPr>
      <w:r>
        <w:t>Os três cenários obrigatórios foram executados em 22 de outubro de 2026 e foram aprovados. O sistema bloqueou a retirada acima do saldo e registrou corretamente as duas retiradas permitidas, preservando a rastreabilidade.</w:t>
      </w:r>
    </w:p>
    <w:p w14:paraId="4A635300" w14:textId="77777777" w:rsidR="007C65FC" w:rsidRDefault="00000000">
      <w:pPr>
        <w:pStyle w:val="Ttulo1"/>
      </w:pPr>
      <w:r>
        <w:t>Resumo da execução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7C65FC" w14:paraId="41B8B7A4" w14:textId="77777777">
        <w:trPr>
          <w:cantSplit/>
          <w:tblHeader/>
          <w:jc w:val="center"/>
        </w:trPr>
        <w:tc>
          <w:tcPr>
            <w:tcW w:w="3168" w:type="dxa"/>
            <w:shd w:val="clear" w:color="auto" w:fill="17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40868" w14:textId="77777777" w:rsidR="007C65F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6480" w:type="dxa"/>
            <w:shd w:val="clear" w:color="auto" w:fill="17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35CB8" w14:textId="77777777" w:rsidR="007C65F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7C65FC" w14:paraId="2790D1D0" w14:textId="77777777">
        <w:trPr>
          <w:cantSplit/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9DC47" w14:textId="77777777" w:rsidR="007C65FC" w:rsidRDefault="00000000">
            <w:r>
              <w:rPr>
                <w:sz w:val="18"/>
              </w:rPr>
              <w:t>Comando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482F6" w14:textId="62A9F273" w:rsidR="007C65FC" w:rsidRDefault="00317FDF">
            <w:r>
              <w:rPr>
                <w:sz w:val="18"/>
              </w:rPr>
              <w:t>node ./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/app.js</w:t>
            </w:r>
          </w:p>
        </w:tc>
      </w:tr>
      <w:tr w:rsidR="007C65FC" w14:paraId="3D3B14D4" w14:textId="77777777">
        <w:trPr>
          <w:cantSplit/>
          <w:jc w:val="center"/>
        </w:trPr>
        <w:tc>
          <w:tcPr>
            <w:tcW w:w="316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DE61C" w14:textId="77777777" w:rsidR="007C65FC" w:rsidRDefault="00000000">
            <w:r>
              <w:rPr>
                <w:sz w:val="18"/>
              </w:rPr>
              <w:t>Testes executados</w:t>
            </w:r>
          </w:p>
        </w:tc>
        <w:tc>
          <w:tcPr>
            <w:tcW w:w="648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1C04C" w14:textId="77777777" w:rsidR="007C65FC" w:rsidRDefault="00000000">
            <w:r>
              <w:rPr>
                <w:sz w:val="18"/>
              </w:rPr>
              <w:t>5</w:t>
            </w:r>
          </w:p>
        </w:tc>
      </w:tr>
      <w:tr w:rsidR="007C65FC" w14:paraId="5B673000" w14:textId="77777777">
        <w:trPr>
          <w:cantSplit/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ACE2D" w14:textId="77777777" w:rsidR="007C65FC" w:rsidRDefault="00000000">
            <w:r>
              <w:rPr>
                <w:sz w:val="18"/>
              </w:rPr>
              <w:t>Aprovados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460ED" w14:textId="77777777" w:rsidR="007C65FC" w:rsidRDefault="00000000">
            <w:r>
              <w:rPr>
                <w:sz w:val="18"/>
              </w:rPr>
              <w:t>5</w:t>
            </w:r>
          </w:p>
        </w:tc>
      </w:tr>
      <w:tr w:rsidR="007C65FC" w14:paraId="2EF2AB93" w14:textId="77777777">
        <w:trPr>
          <w:cantSplit/>
          <w:jc w:val="center"/>
        </w:trPr>
        <w:tc>
          <w:tcPr>
            <w:tcW w:w="316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949EB" w14:textId="77777777" w:rsidR="007C65FC" w:rsidRDefault="00000000">
            <w:r>
              <w:rPr>
                <w:sz w:val="18"/>
              </w:rPr>
              <w:t>Falhas ou erros</w:t>
            </w:r>
          </w:p>
        </w:tc>
        <w:tc>
          <w:tcPr>
            <w:tcW w:w="648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56EA7" w14:textId="77777777" w:rsidR="007C65FC" w:rsidRDefault="00000000">
            <w:r>
              <w:rPr>
                <w:sz w:val="18"/>
              </w:rPr>
              <w:t>0</w:t>
            </w:r>
          </w:p>
        </w:tc>
      </w:tr>
      <w:tr w:rsidR="007C65FC" w14:paraId="7BD777F3" w14:textId="77777777">
        <w:trPr>
          <w:cantSplit/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CF501" w14:textId="77777777" w:rsidR="007C65FC" w:rsidRDefault="00000000">
            <w:r>
              <w:rPr>
                <w:sz w:val="18"/>
              </w:rPr>
              <w:t>Tempo total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FEF98" w14:textId="77777777" w:rsidR="007C65FC" w:rsidRDefault="00000000">
            <w:r>
              <w:rPr>
                <w:sz w:val="18"/>
              </w:rPr>
              <w:t>0,190 segundo</w:t>
            </w:r>
          </w:p>
        </w:tc>
      </w:tr>
      <w:tr w:rsidR="007C65FC" w14:paraId="1BF1422E" w14:textId="77777777">
        <w:trPr>
          <w:cantSplit/>
          <w:jc w:val="center"/>
        </w:trPr>
        <w:tc>
          <w:tcPr>
            <w:tcW w:w="316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1AE66" w14:textId="77777777" w:rsidR="007C65FC" w:rsidRDefault="00000000">
            <w:r>
              <w:rPr>
                <w:sz w:val="18"/>
              </w:rPr>
              <w:t>Conclusão geral</w:t>
            </w:r>
          </w:p>
        </w:tc>
        <w:tc>
          <w:tcPr>
            <w:tcW w:w="648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C421D" w14:textId="77777777" w:rsidR="007C65FC" w:rsidRDefault="00000000">
            <w:r>
              <w:rPr>
                <w:sz w:val="18"/>
              </w:rPr>
              <w:t>APROVADO</w:t>
            </w:r>
          </w:p>
        </w:tc>
      </w:tr>
    </w:tbl>
    <w:p w14:paraId="1184AB11" w14:textId="77777777" w:rsidR="007C65FC" w:rsidRDefault="007C65FC">
      <w:pPr>
        <w:spacing w:after="20"/>
      </w:pPr>
    </w:p>
    <w:p w14:paraId="29A3622D" w14:textId="77777777" w:rsidR="007C65FC" w:rsidRDefault="00000000">
      <w:pPr>
        <w:pStyle w:val="Ttulo1"/>
      </w:pPr>
      <w:r>
        <w:t>Resultados por cenário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1944"/>
        <w:gridCol w:w="5688"/>
        <w:gridCol w:w="1440"/>
      </w:tblGrid>
      <w:tr w:rsidR="007C65FC" w14:paraId="6A658236" w14:textId="77777777">
        <w:trPr>
          <w:cantSplit/>
          <w:tblHeader/>
          <w:jc w:val="center"/>
        </w:trPr>
        <w:tc>
          <w:tcPr>
            <w:tcW w:w="605" w:type="dxa"/>
            <w:shd w:val="clear" w:color="auto" w:fill="17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A1842" w14:textId="77777777" w:rsidR="007C65F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944" w:type="dxa"/>
            <w:shd w:val="clear" w:color="auto" w:fill="17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199DB" w14:textId="77777777" w:rsidR="007C65F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Dados usados</w:t>
            </w:r>
          </w:p>
        </w:tc>
        <w:tc>
          <w:tcPr>
            <w:tcW w:w="5688" w:type="dxa"/>
            <w:shd w:val="clear" w:color="auto" w:fill="17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84664" w14:textId="77777777" w:rsidR="007C65F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Saída obtida</w:t>
            </w:r>
          </w:p>
        </w:tc>
        <w:tc>
          <w:tcPr>
            <w:tcW w:w="1440" w:type="dxa"/>
            <w:shd w:val="clear" w:color="auto" w:fill="17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15061" w14:textId="77777777" w:rsidR="007C65F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Conclusão</w:t>
            </w:r>
          </w:p>
        </w:tc>
      </w:tr>
      <w:tr w:rsidR="007C65FC" w14:paraId="4A12F99F" w14:textId="77777777">
        <w:trPr>
          <w:cantSplit/>
          <w:jc w:val="center"/>
        </w:trPr>
        <w:tc>
          <w:tcPr>
            <w:tcW w:w="6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13DD0" w14:textId="77777777" w:rsidR="007C65FC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D397F" w14:textId="77777777" w:rsidR="007C65FC" w:rsidRDefault="00000000">
            <w:r>
              <w:rPr>
                <w:sz w:val="18"/>
              </w:rPr>
              <w:t>Saldo 10; saída 11</w:t>
            </w:r>
          </w:p>
        </w:tc>
        <w:tc>
          <w:tcPr>
            <w:tcW w:w="56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363F4" w14:textId="77777777" w:rsidR="007C65FC" w:rsidRDefault="00000000">
            <w:r>
              <w:rPr>
                <w:sz w:val="18"/>
              </w:rPr>
              <w:t>Operação bloqueada. Mensagem: Saída não permitida: estoque insuficiente. Disponível: 10. Solicitado: 11. Saldo final 10; zero movimentos.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E3E90" w14:textId="77777777" w:rsidR="007C65FC" w:rsidRDefault="00000000">
            <w:r>
              <w:rPr>
                <w:sz w:val="18"/>
              </w:rPr>
              <w:t>APROVADO</w:t>
            </w:r>
          </w:p>
        </w:tc>
      </w:tr>
      <w:tr w:rsidR="007C65FC" w14:paraId="5ADFB547" w14:textId="77777777">
        <w:trPr>
          <w:cantSplit/>
          <w:jc w:val="center"/>
        </w:trPr>
        <w:tc>
          <w:tcPr>
            <w:tcW w:w="605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F2466" w14:textId="77777777" w:rsidR="007C65FC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44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43C83" w14:textId="77777777" w:rsidR="007C65FC" w:rsidRDefault="00000000">
            <w:r>
              <w:rPr>
                <w:sz w:val="18"/>
              </w:rPr>
              <w:t>Saldo 10; saída 10</w:t>
            </w:r>
          </w:p>
        </w:tc>
        <w:tc>
          <w:tcPr>
            <w:tcW w:w="568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2572B" w14:textId="77777777" w:rsidR="007C65FC" w:rsidRDefault="00000000">
            <w:r>
              <w:rPr>
                <w:sz w:val="18"/>
              </w:rPr>
              <w:t>Movimentação registrada; saldo 10 para 0; responsável Admin; data e hora UTC preenchidas.</w:t>
            </w:r>
          </w:p>
        </w:tc>
        <w:tc>
          <w:tcPr>
            <w:tcW w:w="144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6BD79" w14:textId="77777777" w:rsidR="007C65FC" w:rsidRDefault="00000000">
            <w:r>
              <w:rPr>
                <w:sz w:val="18"/>
              </w:rPr>
              <w:t>APROVADO</w:t>
            </w:r>
          </w:p>
        </w:tc>
      </w:tr>
      <w:tr w:rsidR="007C65FC" w14:paraId="41F6E0C8" w14:textId="77777777">
        <w:trPr>
          <w:cantSplit/>
          <w:jc w:val="center"/>
        </w:trPr>
        <w:tc>
          <w:tcPr>
            <w:tcW w:w="6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A5B54" w14:textId="77777777" w:rsidR="007C65FC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E8CFF" w14:textId="77777777" w:rsidR="007C65FC" w:rsidRDefault="00000000">
            <w:r>
              <w:rPr>
                <w:sz w:val="18"/>
              </w:rPr>
              <w:t>Saldo 10; saída 4</w:t>
            </w:r>
          </w:p>
        </w:tc>
        <w:tc>
          <w:tcPr>
            <w:tcW w:w="56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3C032" w14:textId="77777777" w:rsidR="007C65FC" w:rsidRDefault="00000000">
            <w:r>
              <w:rPr>
                <w:sz w:val="18"/>
              </w:rPr>
              <w:t>Movimentação registrada; saldo 10 para 6; responsável Admin; data e hora UTC preenchidas.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1026D" w14:textId="77777777" w:rsidR="007C65FC" w:rsidRDefault="00000000">
            <w:r>
              <w:rPr>
                <w:sz w:val="18"/>
              </w:rPr>
              <w:t>APROVADO</w:t>
            </w:r>
          </w:p>
        </w:tc>
      </w:tr>
    </w:tbl>
    <w:p w14:paraId="371A3E4C" w14:textId="77777777" w:rsidR="007C65FC" w:rsidRDefault="007C65FC">
      <w:pPr>
        <w:spacing w:after="20"/>
      </w:pPr>
    </w:p>
    <w:p w14:paraId="04D4BF7B" w14:textId="77777777" w:rsidR="007C65FC" w:rsidRDefault="00000000">
      <w:pPr>
        <w:pStyle w:val="Ttulo1"/>
      </w:pPr>
      <w:r>
        <w:t>Testes complementares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6192"/>
      </w:tblGrid>
      <w:tr w:rsidR="007C65FC" w14:paraId="74034A19" w14:textId="77777777">
        <w:trPr>
          <w:cantSplit/>
          <w:tblHeader/>
          <w:jc w:val="center"/>
        </w:trPr>
        <w:tc>
          <w:tcPr>
            <w:tcW w:w="3456" w:type="dxa"/>
            <w:shd w:val="clear" w:color="auto" w:fill="17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28B4D" w14:textId="77777777" w:rsidR="007C65F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Teste</w:t>
            </w:r>
          </w:p>
        </w:tc>
        <w:tc>
          <w:tcPr>
            <w:tcW w:w="6192" w:type="dxa"/>
            <w:shd w:val="clear" w:color="auto" w:fill="17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6FCF5" w14:textId="77777777" w:rsidR="007C65F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7C65FC" w14:paraId="2524100E" w14:textId="77777777">
        <w:trPr>
          <w:cantSplit/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E8E1A" w14:textId="77777777" w:rsidR="007C65FC" w:rsidRDefault="00000000">
            <w:r>
              <w:rPr>
                <w:sz w:val="18"/>
              </w:rPr>
              <w:t>Operador tenta excluir produto</w:t>
            </w:r>
          </w:p>
        </w:tc>
        <w:tc>
          <w:tcPr>
            <w:tcW w:w="61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E6060" w14:textId="77777777" w:rsidR="007C65FC" w:rsidRDefault="00000000">
            <w:r>
              <w:rPr>
                <w:sz w:val="18"/>
              </w:rPr>
              <w:t>Aprovado. A aplicação respondeu com acesso negado.</w:t>
            </w:r>
          </w:p>
        </w:tc>
      </w:tr>
      <w:tr w:rsidR="007C65FC" w14:paraId="57C4D0E8" w14:textId="77777777">
        <w:trPr>
          <w:cantSplit/>
          <w:jc w:val="center"/>
        </w:trPr>
        <w:tc>
          <w:tcPr>
            <w:tcW w:w="3456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8A001" w14:textId="77777777" w:rsidR="007C65FC" w:rsidRDefault="00000000">
            <w:r>
              <w:rPr>
                <w:sz w:val="18"/>
              </w:rPr>
              <w:t>Paginação e filtro por nome</w:t>
            </w:r>
          </w:p>
        </w:tc>
        <w:tc>
          <w:tcPr>
            <w:tcW w:w="6192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F4C09" w14:textId="77777777" w:rsidR="007C65FC" w:rsidRDefault="00000000">
            <w:r>
              <w:rPr>
                <w:sz w:val="18"/>
              </w:rPr>
              <w:t>Aprovado. A segunda página retornou 5 de 15 produtos filtrados.</w:t>
            </w:r>
          </w:p>
        </w:tc>
      </w:tr>
      <w:tr w:rsidR="007C65FC" w14:paraId="220EAC04" w14:textId="77777777">
        <w:trPr>
          <w:cantSplit/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F33BE" w14:textId="77777777" w:rsidR="007C65FC" w:rsidRDefault="00000000">
            <w:r>
              <w:rPr>
                <w:sz w:val="18"/>
              </w:rPr>
              <w:lastRenderedPageBreak/>
              <w:t>Fluxo HTTP de autenticação e estoque</w:t>
            </w:r>
          </w:p>
        </w:tc>
        <w:tc>
          <w:tcPr>
            <w:tcW w:w="61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0C33B" w14:textId="77777777" w:rsidR="007C65FC" w:rsidRDefault="00000000">
            <w:r>
              <w:rPr>
                <w:sz w:val="18"/>
              </w:rPr>
              <w:t>Aprovado. Login 200; cadastro 201; saída 201; filtro 200; saldo 5 para 3.</w:t>
            </w:r>
          </w:p>
        </w:tc>
      </w:tr>
    </w:tbl>
    <w:p w14:paraId="27E9D96A" w14:textId="77777777" w:rsidR="007C65FC" w:rsidRDefault="007C65FC">
      <w:pPr>
        <w:spacing w:after="20"/>
      </w:pPr>
    </w:p>
    <w:p w14:paraId="514687AE" w14:textId="77777777" w:rsidR="007C65FC" w:rsidRDefault="00000000">
      <w:pPr>
        <w:pStyle w:val="Ttulo1"/>
      </w:pPr>
      <w:r>
        <w:t>Evidências</w:t>
      </w:r>
    </w:p>
    <w:p w14:paraId="19D005B1" w14:textId="6E39E92A" w:rsidR="007C65FC" w:rsidRDefault="00000000">
      <w:pPr>
        <w:spacing w:after="240"/>
      </w:pPr>
      <w:r>
        <w:t>Os arquivos docs/tests/cenario1.txt, docs/tests/cenario2.txt e docs/tests/cenario3.txt registram os dados usados, a saída obtida e o resultado de cada cenário.</w:t>
      </w:r>
    </w:p>
    <w:p w14:paraId="5C7704DB" w14:textId="77777777" w:rsidR="007C65FC" w:rsidRDefault="00000000">
      <w:pPr>
        <w:pStyle w:val="Ttulo1"/>
      </w:pPr>
      <w:r>
        <w:t>Conclusão</w:t>
      </w:r>
    </w:p>
    <w:p w14:paraId="5D02302E" w14:textId="77777777" w:rsidR="007C65FC" w:rsidRDefault="00000000">
      <w:pPr>
        <w:spacing w:after="240"/>
      </w:pPr>
      <w:r>
        <w:t>A funcionalidade atende aos quatro critérios de aceite. A transação impede saldo negativo, preserva o saldo quando a saída é recusada e mantém histórico completo nas operações autorizadas. Não foram observadas falhas nos cenários executados.</w:t>
      </w:r>
    </w:p>
    <w:sectPr w:rsidR="007C65FC" w:rsidSect="00034616">
      <w:headerReference w:type="default" r:id="rId8"/>
      <w:footerReference w:type="default" r:id="rId9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FD9BF" w14:textId="77777777" w:rsidR="009243A2" w:rsidRDefault="009243A2">
      <w:pPr>
        <w:spacing w:after="0" w:line="240" w:lineRule="auto"/>
      </w:pPr>
      <w:r>
        <w:separator/>
      </w:r>
    </w:p>
  </w:endnote>
  <w:endnote w:type="continuationSeparator" w:id="0">
    <w:p w14:paraId="69B33C5C" w14:textId="77777777" w:rsidR="009243A2" w:rsidRDefault="00924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324D3" w14:textId="77777777" w:rsidR="007C65FC" w:rsidRDefault="00000000">
    <w:pPr>
      <w:pStyle w:val="Rodap"/>
      <w:jc w:val="center"/>
    </w:pPr>
    <w:proofErr w:type="spellStart"/>
    <w:r>
      <w:rPr>
        <w:sz w:val="16"/>
      </w:rPr>
      <w:t>Avaliação</w:t>
    </w:r>
    <w:proofErr w:type="spellEnd"/>
    <w:r>
      <w:rPr>
        <w:sz w:val="16"/>
      </w:rPr>
      <w:t xml:space="preserve"> </w:t>
    </w:r>
    <w:proofErr w:type="spellStart"/>
    <w:proofErr w:type="gramStart"/>
    <w:r>
      <w:rPr>
        <w:sz w:val="16"/>
      </w:rPr>
      <w:t>prática</w:t>
    </w:r>
    <w:proofErr w:type="spellEnd"/>
    <w:r>
      <w:rPr>
        <w:sz w:val="16"/>
      </w:rPr>
      <w:t xml:space="preserve">  |</w:t>
    </w:r>
    <w:proofErr w:type="gramEnd"/>
    <w:r>
      <w:rPr>
        <w:sz w:val="16"/>
      </w:rPr>
      <w:t xml:space="preserve">  22 de </w:t>
    </w:r>
    <w:proofErr w:type="spellStart"/>
    <w:r>
      <w:rPr>
        <w:sz w:val="16"/>
      </w:rPr>
      <w:t>outubro</w:t>
    </w:r>
    <w:proofErr w:type="spellEnd"/>
    <w:r>
      <w:rPr>
        <w:sz w:val="16"/>
      </w:rPr>
      <w:t xml:space="preserve"> de </w:t>
    </w:r>
    <w:proofErr w:type="gramStart"/>
    <w:r>
      <w:rPr>
        <w:sz w:val="16"/>
      </w:rPr>
      <w:t>2026  |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317FD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75FEC" w14:textId="77777777" w:rsidR="009243A2" w:rsidRDefault="009243A2">
      <w:pPr>
        <w:spacing w:after="0" w:line="240" w:lineRule="auto"/>
      </w:pPr>
      <w:r>
        <w:separator/>
      </w:r>
    </w:p>
  </w:footnote>
  <w:footnote w:type="continuationSeparator" w:id="0">
    <w:p w14:paraId="3B77EBA6" w14:textId="77777777" w:rsidR="009243A2" w:rsidRDefault="009243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DDF0C" w14:textId="77777777" w:rsidR="007C65FC" w:rsidRDefault="00000000">
    <w:pPr>
      <w:pStyle w:val="Legenda"/>
      <w:jc w:val="right"/>
    </w:pPr>
    <w:r>
      <w:rPr>
        <w:color w:val="000000"/>
      </w:rPr>
      <w:t>SISTEMA DE ALMOXARIFADO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1432086">
    <w:abstractNumId w:val="8"/>
  </w:num>
  <w:num w:numId="2" w16cid:durableId="1495729689">
    <w:abstractNumId w:val="6"/>
  </w:num>
  <w:num w:numId="3" w16cid:durableId="1381661772">
    <w:abstractNumId w:val="5"/>
  </w:num>
  <w:num w:numId="4" w16cid:durableId="956762469">
    <w:abstractNumId w:val="4"/>
  </w:num>
  <w:num w:numId="5" w16cid:durableId="556819013">
    <w:abstractNumId w:val="7"/>
  </w:num>
  <w:num w:numId="6" w16cid:durableId="566258118">
    <w:abstractNumId w:val="3"/>
  </w:num>
  <w:num w:numId="7" w16cid:durableId="1755979727">
    <w:abstractNumId w:val="2"/>
  </w:num>
  <w:num w:numId="8" w16cid:durableId="1839610406">
    <w:abstractNumId w:val="1"/>
  </w:num>
  <w:num w:numId="9" w16cid:durableId="1346403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7FDF"/>
    <w:rsid w:val="00326F90"/>
    <w:rsid w:val="005778AA"/>
    <w:rsid w:val="007C65FC"/>
    <w:rsid w:val="009243A2"/>
    <w:rsid w:val="00AA1D8D"/>
    <w:rsid w:val="00B47730"/>
    <w:rsid w:val="00CB0664"/>
    <w:rsid w:val="00CF6F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B96161"/>
  <w14:defaultImageDpi w14:val="300"/>
  <w15:docId w15:val="{212F8AD9-B8EB-4ECE-B4AF-5D05A3B1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72033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Pacheco Teixeira</cp:lastModifiedBy>
  <cp:revision>2</cp:revision>
  <dcterms:created xsi:type="dcterms:W3CDTF">2026-10-22T14:16:00Z</dcterms:created>
  <dcterms:modified xsi:type="dcterms:W3CDTF">2026-10-22T14:16:00Z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2026-10-22T14:16:27Z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ab379b5c-82fa-4c76-9d90-a7ed9821c64e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