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4376" w:rsidP="003709A8">
      <w:r w:rsidRPr="00FC4376">
        <w:t>STM32Cube_FW_H7_V1.</w:t>
      </w:r>
      <w:r w:rsidR="000459F3">
        <w:rPr>
          <w:rFonts w:hint="eastAsia"/>
        </w:rPr>
        <w:t>5</w:t>
      </w:r>
      <w:r w:rsidRPr="00FC4376">
        <w:t>.0\Projects\STM32H743I_EVAL\Applications\LwIP\</w:t>
      </w:r>
      <w:r w:rsidR="00581EDC" w:rsidRPr="00581EDC">
        <w:t>LwIP_</w:t>
      </w:r>
      <w:r w:rsidR="000E59F2">
        <w:rPr>
          <w:rFonts w:hint="eastAsia"/>
        </w:rPr>
        <w:t>DUP</w:t>
      </w:r>
      <w:r w:rsidR="00581EDC" w:rsidRPr="00581EDC">
        <w:t>_Echo_Server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E14172" w:rsidP="003709A8">
      <w:r>
        <w:rPr>
          <w:rFonts w:hint="eastAsia"/>
        </w:rPr>
        <w:t>使用</w:t>
      </w:r>
      <w:r w:rsidRPr="00441C62">
        <w:t>Echo</w:t>
      </w:r>
      <w:r>
        <w:rPr>
          <w:rFonts w:hint="eastAsia"/>
        </w:rPr>
        <w:t>传输协议</w:t>
      </w:r>
      <w:r w:rsidR="00B52807">
        <w:rPr>
          <w:rFonts w:hint="eastAsia"/>
        </w:rPr>
        <w:t>实现的</w:t>
      </w:r>
      <w:r w:rsidR="000E59F2">
        <w:rPr>
          <w:rFonts w:hint="eastAsia"/>
        </w:rPr>
        <w:t>UDP</w:t>
      </w:r>
      <w:r w:rsidR="00581EDC">
        <w:rPr>
          <w:rFonts w:hint="eastAsia"/>
        </w:rPr>
        <w:t>服务器</w:t>
      </w:r>
      <w:r w:rsidR="00B52807">
        <w:rPr>
          <w:rFonts w:hint="eastAsia"/>
        </w:rPr>
        <w:t>的测试程序，</w:t>
      </w:r>
      <w:r w:rsidR="00581EDC">
        <w:rPr>
          <w:rFonts w:hint="eastAsia"/>
        </w:rPr>
        <w:t>程序将客户端发送过来的数据直接发送回去</w:t>
      </w:r>
      <w:r w:rsidR="006E6079">
        <w:rPr>
          <w:rFonts w:hint="eastAsia"/>
        </w:rPr>
        <w:t>，主要用来测试客户端与服务器之间的网络传输速度。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664133" w:rsidRDefault="00ED3EE1" w:rsidP="003709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为了方便</w:t>
      </w:r>
      <w:r w:rsidR="00000984">
        <w:rPr>
          <w:rFonts w:hint="eastAsia"/>
        </w:rPr>
        <w:t>测试</w:t>
      </w:r>
      <w:r>
        <w:rPr>
          <w:rFonts w:hint="eastAsia"/>
        </w:rPr>
        <w:t>，程序默认打开</w:t>
      </w:r>
      <w:r>
        <w:rPr>
          <w:rFonts w:hint="eastAsia"/>
        </w:rPr>
        <w:t>DHCP</w:t>
      </w:r>
      <w:r w:rsidR="00000984">
        <w:rPr>
          <w:rFonts w:hint="eastAsia"/>
        </w:rPr>
        <w:t>功能，即是可以自动获取</w:t>
      </w:r>
      <w:r w:rsidR="00000984">
        <w:rPr>
          <w:rFonts w:hint="eastAsia"/>
        </w:rPr>
        <w:t>IP</w:t>
      </w:r>
      <w:r w:rsidR="00000984">
        <w:rPr>
          <w:rFonts w:hint="eastAsia"/>
        </w:rPr>
        <w:t>地址。测试前先准备好一个打开</w:t>
      </w:r>
      <w:r w:rsidR="00000984">
        <w:rPr>
          <w:rFonts w:hint="eastAsia"/>
        </w:rPr>
        <w:t>DHCP</w:t>
      </w:r>
      <w:r w:rsidR="00000984">
        <w:rPr>
          <w:rFonts w:hint="eastAsia"/>
        </w:rPr>
        <w:t>功能的路由器，</w:t>
      </w:r>
      <w:r w:rsidR="00000984" w:rsidRPr="00664133">
        <w:rPr>
          <w:rFonts w:hint="eastAsia"/>
          <w:color w:val="7030A0"/>
        </w:rPr>
        <w:t>开发板及测试用的</w:t>
      </w:r>
      <w:r w:rsidR="00664133" w:rsidRPr="00664133">
        <w:rPr>
          <w:rFonts w:hint="eastAsia"/>
          <w:color w:val="7030A0"/>
        </w:rPr>
        <w:t>上位机均是连接到这个路由器上</w:t>
      </w:r>
      <w:r w:rsidR="00664133">
        <w:rPr>
          <w:rFonts w:hint="eastAsia"/>
        </w:rPr>
        <w:t>。</w:t>
      </w:r>
    </w:p>
    <w:p w:rsidR="00664133" w:rsidRDefault="00664133" w:rsidP="002B4F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程序运行后液晶屏上显示获取到的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8740F">
        <w:rPr>
          <w:rFonts w:hint="eastAsia"/>
        </w:rPr>
        <w:t>，</w:t>
      </w:r>
      <w:r w:rsidR="00D11A91">
        <w:rPr>
          <w:rFonts w:hint="eastAsia"/>
        </w:rPr>
        <w:t>本次测试开发板获取到的</w:t>
      </w:r>
      <w:r w:rsidR="00D11A91">
        <w:rPr>
          <w:rFonts w:hint="eastAsia"/>
        </w:rPr>
        <w:t>IP</w:t>
      </w:r>
      <w:r w:rsidR="00D11A91">
        <w:rPr>
          <w:rFonts w:hint="eastAsia"/>
        </w:rPr>
        <w:t>地址为</w:t>
      </w:r>
      <w:r w:rsidR="00D11A91">
        <w:rPr>
          <w:rFonts w:hint="eastAsia"/>
        </w:rPr>
        <w:t>192.168.1.3</w:t>
      </w:r>
      <w:r w:rsidR="00E8740F">
        <w:rPr>
          <w:rFonts w:hint="eastAsia"/>
        </w:rPr>
        <w:t>。</w:t>
      </w:r>
    </w:p>
    <w:p w:rsidR="007B49B3" w:rsidRDefault="007B49B3" w:rsidP="007B49B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Pr="007B49B3">
        <w:t>\STM32H743xI-CD\Tools\</w:t>
      </w:r>
      <w:proofErr w:type="spellStart"/>
      <w:r w:rsidRPr="007B49B3">
        <w:t>TCPUDPDbg</w:t>
      </w:r>
      <w:proofErr w:type="spellEnd"/>
      <w:r>
        <w:rPr>
          <w:rFonts w:hint="eastAsia"/>
        </w:rPr>
        <w:t>目录下</w:t>
      </w:r>
      <w:r w:rsidRPr="007B49B3">
        <w:t>TCPUDPDbg.exe</w:t>
      </w:r>
      <w:r>
        <w:rPr>
          <w:rFonts w:hint="eastAsia"/>
        </w:rPr>
        <w:t>网络调试软件，在弹出的对话框中连接类型选</w:t>
      </w:r>
      <w:r w:rsidR="000E59F2">
        <w:rPr>
          <w:rFonts w:hint="eastAsia"/>
        </w:rPr>
        <w:t>UDP</w:t>
      </w:r>
      <w:r>
        <w:rPr>
          <w:rFonts w:hint="eastAsia"/>
        </w:rPr>
        <w:t>，目标</w:t>
      </w:r>
      <w:r>
        <w:rPr>
          <w:rFonts w:hint="eastAsia"/>
        </w:rPr>
        <w:t>IP</w:t>
      </w:r>
      <w:proofErr w:type="gramStart"/>
      <w:r>
        <w:rPr>
          <w:rFonts w:hint="eastAsia"/>
        </w:rPr>
        <w:t>填开发板</w:t>
      </w:r>
      <w:proofErr w:type="gramEnd"/>
      <w:r>
        <w:rPr>
          <w:rFonts w:hint="eastAsia"/>
        </w:rPr>
        <w:t>实际分配到的</w:t>
      </w:r>
      <w:r>
        <w:rPr>
          <w:rFonts w:hint="eastAsia"/>
        </w:rPr>
        <w:t>IP</w:t>
      </w:r>
      <w:r>
        <w:rPr>
          <w:rFonts w:hint="eastAsia"/>
        </w:rPr>
        <w:t>地址，本次测试开发板从路由器那里获取到的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192.168.1.3</w:t>
      </w:r>
      <w:r>
        <w:rPr>
          <w:rFonts w:hint="eastAsia"/>
        </w:rPr>
        <w:t>，端口填</w:t>
      </w:r>
      <w:r>
        <w:rPr>
          <w:rFonts w:hint="eastAsia"/>
        </w:rPr>
        <w:t>7</w:t>
      </w:r>
      <w:r>
        <w:rPr>
          <w:rFonts w:hint="eastAsia"/>
        </w:rPr>
        <w:t>，点击创建按钮创建连接。</w:t>
      </w:r>
    </w:p>
    <w:p w:rsidR="007B49B3" w:rsidRDefault="007B49B3" w:rsidP="007B49B3">
      <w:r>
        <w:rPr>
          <w:noProof/>
        </w:rPr>
        <w:drawing>
          <wp:inline distT="0" distB="0" distL="0" distR="0">
            <wp:extent cx="2950143" cy="262665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00" cy="262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9F2">
        <w:rPr>
          <w:noProof/>
        </w:rPr>
        <w:drawing>
          <wp:inline distT="0" distB="0" distL="0" distR="0" wp14:anchorId="1C1FEA06" wp14:editId="3182EC57">
            <wp:extent cx="2242687" cy="158470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379" cy="158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B3" w:rsidRDefault="007B49B3" w:rsidP="007B49B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点击“连接”按钮连接开发板，在发送区域输入字符串点击“发送”按键将数据发送到开发板，接收区随即收到</w:t>
      </w:r>
      <w:r w:rsidR="00ED20E8">
        <w:rPr>
          <w:rFonts w:hint="eastAsia"/>
        </w:rPr>
        <w:t>开发板返回来的数据：</w:t>
      </w:r>
    </w:p>
    <w:p w:rsidR="007B49B3" w:rsidRDefault="000E59F2" w:rsidP="007B49B3">
      <w:r>
        <w:rPr>
          <w:noProof/>
        </w:rPr>
        <w:lastRenderedPageBreak/>
        <w:drawing>
          <wp:inline distT="0" distB="0" distL="0" distR="0">
            <wp:extent cx="5269865" cy="3248660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E8" w:rsidRDefault="000E59F2" w:rsidP="007B49B3">
      <w:r>
        <w:rPr>
          <w:noProof/>
        </w:rPr>
        <w:drawing>
          <wp:inline distT="0" distB="0" distL="0" distR="0" wp14:anchorId="7DEF3818" wp14:editId="02C35DBA">
            <wp:extent cx="5274310" cy="3252491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E8" w:rsidRDefault="000E59F2" w:rsidP="007B49B3">
      <w:r>
        <w:rPr>
          <w:noProof/>
        </w:rPr>
        <w:lastRenderedPageBreak/>
        <w:drawing>
          <wp:inline distT="0" distB="0" distL="0" distR="0" wp14:anchorId="3776EEB2" wp14:editId="5D227E6A">
            <wp:extent cx="5274310" cy="3252491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C" w:rsidRDefault="0089413C" w:rsidP="0089413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89413C" w:rsidRDefault="0089413C" w:rsidP="0089413C">
      <w:r>
        <w:rPr>
          <w:noProof/>
        </w:rPr>
        <w:drawing>
          <wp:inline distT="0" distB="0" distL="0" distR="0" wp14:anchorId="0BC53F91" wp14:editId="29245E6A">
            <wp:extent cx="390779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3C" w:rsidRDefault="0089413C" w:rsidP="0089413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内核的程序，</w:t>
      </w:r>
      <w:r>
        <w:rPr>
          <w:rFonts w:hint="eastAsia"/>
        </w:rPr>
        <w:t>M7</w:t>
      </w:r>
      <w:r>
        <w:rPr>
          <w:rFonts w:hint="eastAsia"/>
        </w:rPr>
        <w:t>内核的程序可以选择六种型号的液晶屏，带</w:t>
      </w:r>
      <w:r>
        <w:rPr>
          <w:rFonts w:hint="eastAsia"/>
        </w:rPr>
        <w:t>DSI</w:t>
      </w:r>
      <w:r>
        <w:rPr>
          <w:rFonts w:hint="eastAsia"/>
        </w:rPr>
        <w:t>字符的是</w:t>
      </w:r>
      <w:r>
        <w:rPr>
          <w:rFonts w:hint="eastAsia"/>
        </w:rPr>
        <w:t>MIPI</w:t>
      </w:r>
      <w:r>
        <w:rPr>
          <w:rFonts w:hint="eastAsia"/>
        </w:rPr>
        <w:t>接口的液晶屏，接</w:t>
      </w:r>
      <w:r>
        <w:rPr>
          <w:rFonts w:hint="eastAsia"/>
        </w:rPr>
        <w:t>20P</w:t>
      </w:r>
      <w:r>
        <w:rPr>
          <w:rFonts w:hint="eastAsia"/>
        </w:rPr>
        <w:t>的</w:t>
      </w:r>
      <w:r>
        <w:rPr>
          <w:rFonts w:hint="eastAsia"/>
        </w:rPr>
        <w:t>DSI</w:t>
      </w:r>
      <w:r>
        <w:rPr>
          <w:rFonts w:hint="eastAsia"/>
        </w:rPr>
        <w:t>接口。带</w:t>
      </w:r>
      <w:r>
        <w:rPr>
          <w:rFonts w:hint="eastAsia"/>
        </w:rPr>
        <w:t>LTDC</w:t>
      </w:r>
      <w:r>
        <w:rPr>
          <w:rFonts w:hint="eastAsia"/>
        </w:rPr>
        <w:t>字符的是</w:t>
      </w:r>
      <w:r>
        <w:rPr>
          <w:rFonts w:hint="eastAsia"/>
        </w:rPr>
        <w:t>RGB</w:t>
      </w:r>
      <w:r>
        <w:rPr>
          <w:rFonts w:hint="eastAsia"/>
        </w:rPr>
        <w:t>接口的液晶屏，接</w:t>
      </w:r>
      <w:r>
        <w:rPr>
          <w:rFonts w:hint="eastAsia"/>
        </w:rPr>
        <w:t>40P</w:t>
      </w:r>
      <w:r>
        <w:rPr>
          <w:rFonts w:hint="eastAsia"/>
        </w:rPr>
        <w:t>的</w:t>
      </w:r>
      <w:r>
        <w:rPr>
          <w:rFonts w:hint="eastAsia"/>
        </w:rPr>
        <w:t>RGB</w:t>
      </w:r>
      <w:r>
        <w:rPr>
          <w:rFonts w:hint="eastAsia"/>
        </w:rPr>
        <w:t>接口。</w:t>
      </w:r>
    </w:p>
    <w:p w:rsidR="00D11A91" w:rsidRDefault="00D11A91" w:rsidP="00664133">
      <w:bookmarkStart w:id="0" w:name="_GoBack"/>
      <w:bookmarkEnd w:id="0"/>
    </w:p>
    <w:p w:rsidR="00DC49CA" w:rsidRDefault="00DC49CA" w:rsidP="00664133">
      <w:r>
        <w:rPr>
          <w:rFonts w:hint="eastAsia"/>
        </w:rPr>
        <w:t>补充说明：</w:t>
      </w:r>
    </w:p>
    <w:p w:rsidR="00DC49CA" w:rsidRDefault="001067B4" w:rsidP="00664133">
      <w:pPr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Echo Protocol</w:t>
      </w:r>
    </w:p>
    <w:p w:rsidR="001067B4" w:rsidRDefault="001067B4" w:rsidP="0066413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1067B4" w:rsidRDefault="001067B4" w:rsidP="001067B4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The </w:t>
      </w:r>
      <w:r>
        <w:rPr>
          <w:rFonts w:ascii="Arial" w:hAnsi="Arial" w:cs="Arial"/>
          <w:b/>
          <w:bCs/>
          <w:color w:val="222222"/>
          <w:sz w:val="21"/>
          <w:szCs w:val="21"/>
        </w:rPr>
        <w:t>Echo Protocol</w:t>
      </w:r>
      <w:r>
        <w:rPr>
          <w:rFonts w:ascii="Arial" w:hAnsi="Arial" w:cs="Arial"/>
          <w:color w:val="222222"/>
          <w:sz w:val="21"/>
          <w:szCs w:val="21"/>
        </w:rPr>
        <w:t xml:space="preserve"> is a service in the </w:t>
      </w:r>
      <w:hyperlink r:id="rId14" w:tooltip="Internet Protocol Suit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Internet Protocol Suite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defined in </w:t>
      </w:r>
      <w:hyperlink r:id="rId15" w:history="1">
        <w:r>
          <w:rPr>
            <w:rStyle w:val="a7"/>
            <w:rFonts w:ascii="Arial" w:hAnsi="Arial" w:cs="Arial"/>
            <w:color w:val="3366BB"/>
            <w:sz w:val="21"/>
            <w:szCs w:val="21"/>
          </w:rPr>
          <w:t>RFC 862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It was originally proposed for testing and measurement of </w:t>
      </w:r>
      <w:hyperlink r:id="rId16" w:tooltip="Round-trip time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round-trip times</w:t>
        </w:r>
      </w:hyperlink>
      <w:r>
        <w:rPr>
          <w:rFonts w:ascii="Arial" w:hAnsi="Arial" w:cs="Arial" w:hint="eastAsia"/>
          <w:color w:val="222222"/>
          <w:sz w:val="14"/>
          <w:szCs w:val="14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 xml:space="preserve">in IP networks. </w:t>
      </w:r>
    </w:p>
    <w:p w:rsidR="001067B4" w:rsidRDefault="001067B4" w:rsidP="001067B4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A host may connect to a server that supports the Echo Protocol using the </w:t>
      </w:r>
      <w:hyperlink r:id="rId17" w:tooltip="Transmission Control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Transmission Control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(TCP) or the </w:t>
      </w:r>
      <w:hyperlink r:id="rId18" w:tooltip="User Datagram Protocol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User Datagram Protocol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(UDP) on the </w:t>
      </w:r>
      <w:hyperlink r:id="rId19" w:tooltip="List of well-known ports (computing)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well-known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</w:t>
      </w:r>
      <w:hyperlink r:id="rId20" w:tooltip="Port number" w:history="1">
        <w:r>
          <w:rPr>
            <w:rStyle w:val="a7"/>
            <w:rFonts w:ascii="Arial" w:hAnsi="Arial" w:cs="Arial"/>
            <w:color w:val="0645AD"/>
            <w:sz w:val="21"/>
            <w:szCs w:val="21"/>
          </w:rPr>
          <w:t>port number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 7. The server sends back an identical copy of the data it received. </w:t>
      </w:r>
    </w:p>
    <w:p w:rsidR="001067B4" w:rsidRPr="0021657C" w:rsidRDefault="0021657C" w:rsidP="00664133">
      <w:pPr>
        <w:rPr>
          <w:rFonts w:ascii="Georgia" w:hAnsi="Georgia"/>
          <w:color w:val="000000"/>
          <w:sz w:val="43"/>
          <w:szCs w:val="43"/>
        </w:rPr>
      </w:pPr>
      <w:r w:rsidRPr="0021657C">
        <w:rPr>
          <w:rFonts w:ascii="Georgia" w:hAnsi="Georgia"/>
          <w:color w:val="000000"/>
          <w:sz w:val="43"/>
          <w:szCs w:val="43"/>
        </w:rPr>
        <w:t>Round-trip delay time</w:t>
      </w:r>
    </w:p>
    <w:p w:rsidR="0021657C" w:rsidRDefault="0021657C" w:rsidP="0021657C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1" w:tooltip="Telecommunication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telecommunications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delay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RTD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(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RTT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) is the length of time it takes for a signal to be sent plus the length of time it takes for an </w:t>
      </w: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 xml:space="preserve">acknowledgement of that signal to be received. This time delay includes the </w:t>
      </w:r>
      <w:hyperlink r:id="rId22" w:tooltip="Propagation tim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propagation times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for the paths between the two </w:t>
      </w:r>
      <w:hyperlink r:id="rId23" w:tooltip="Communication endpoin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communication endpoints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</w:t>
      </w:r>
      <w:hyperlink r:id="rId24" w:tooltip="Space technology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technology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the round-trip delay time or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round-trip light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 is the time light (and hence any signal) takes to go to a </w:t>
      </w:r>
      <w:hyperlink r:id="rId25" w:tooltip="Space probe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space probe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 and return. </w:t>
      </w:r>
    </w:p>
    <w:p w:rsidR="0021657C" w:rsidRDefault="0021657C" w:rsidP="0021657C">
      <w:pPr>
        <w:pStyle w:val="a8"/>
        <w:spacing w:before="0" w:beforeAutospacing="0" w:after="0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 xml:space="preserve">In the context of computer networks, the signal is generally a </w:t>
      </w:r>
      <w:hyperlink r:id="rId26" w:tooltip="Network packet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data packet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, and the RTT is also known as the 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ping time</w:t>
      </w:r>
      <w:r>
        <w:rPr>
          <w:rFonts w:ascii="Arial" w:hAnsi="Arial" w:cs="Arial"/>
          <w:color w:val="222222"/>
          <w:sz w:val="21"/>
          <w:szCs w:val="21"/>
          <w:lang w:val="en"/>
        </w:rPr>
        <w:t xml:space="preserve">. An internet user can determine the RTT by using the </w:t>
      </w:r>
      <w:hyperlink r:id="rId27" w:tooltip="Ping command" w:history="1">
        <w:r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ping command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 xml:space="preserve">. </w:t>
      </w:r>
    </w:p>
    <w:p w:rsidR="0021657C" w:rsidRDefault="0045010A" w:rsidP="0021657C">
      <w:pPr>
        <w:pStyle w:val="a8"/>
        <w:spacing w:before="104" w:beforeAutospacing="0" w:after="104" w:afterAutospacing="0" w:line="334" w:lineRule="atLeast"/>
        <w:rPr>
          <w:rFonts w:ascii="Arial" w:hAnsi="Arial" w:cs="Arial"/>
          <w:color w:val="222222"/>
          <w:sz w:val="21"/>
          <w:szCs w:val="21"/>
          <w:lang w:val="en"/>
        </w:rPr>
      </w:pPr>
      <w:hyperlink r:id="rId28" w:tooltip="End-to-end delay" w:history="1">
        <w:r w:rsidR="0021657C">
          <w:rPr>
            <w:rStyle w:val="a7"/>
            <w:rFonts w:ascii="Arial" w:hAnsi="Arial" w:cs="Arial"/>
            <w:color w:val="0645AD"/>
            <w:sz w:val="21"/>
            <w:szCs w:val="21"/>
            <w:lang w:val="en"/>
          </w:rPr>
          <w:t>End-to-end delay</w:t>
        </w:r>
      </w:hyperlink>
      <w:r w:rsidR="0021657C">
        <w:rPr>
          <w:rFonts w:ascii="Arial" w:hAnsi="Arial" w:cs="Arial"/>
          <w:color w:val="222222"/>
          <w:sz w:val="21"/>
          <w:szCs w:val="21"/>
          <w:lang w:val="en"/>
        </w:rPr>
        <w:t xml:space="preserve"> is the length of time it takes for a signal travel one direction and is often approximated by half the RTT.</w:t>
      </w:r>
    </w:p>
    <w:p w:rsidR="0021657C" w:rsidRPr="0021657C" w:rsidRDefault="0021657C" w:rsidP="0021657C">
      <w:pPr>
        <w:rPr>
          <w:lang w:val="en"/>
        </w:rPr>
      </w:pPr>
    </w:p>
    <w:sectPr w:rsidR="0021657C" w:rsidRPr="0021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10A" w:rsidRDefault="0045010A" w:rsidP="009237A8">
      <w:r>
        <w:separator/>
      </w:r>
    </w:p>
  </w:endnote>
  <w:endnote w:type="continuationSeparator" w:id="0">
    <w:p w:rsidR="0045010A" w:rsidRDefault="0045010A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10A" w:rsidRDefault="0045010A" w:rsidP="009237A8">
      <w:r>
        <w:separator/>
      </w:r>
    </w:p>
  </w:footnote>
  <w:footnote w:type="continuationSeparator" w:id="0">
    <w:p w:rsidR="0045010A" w:rsidRDefault="0045010A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CD4FAA"/>
    <w:multiLevelType w:val="hybridMultilevel"/>
    <w:tmpl w:val="E644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459F3"/>
    <w:rsid w:val="000E59F2"/>
    <w:rsid w:val="000F33E7"/>
    <w:rsid w:val="001067B4"/>
    <w:rsid w:val="00116253"/>
    <w:rsid w:val="0015081F"/>
    <w:rsid w:val="001843B8"/>
    <w:rsid w:val="001F4C4E"/>
    <w:rsid w:val="0021657C"/>
    <w:rsid w:val="002B4F98"/>
    <w:rsid w:val="002F674D"/>
    <w:rsid w:val="00317736"/>
    <w:rsid w:val="003709A8"/>
    <w:rsid w:val="003C5105"/>
    <w:rsid w:val="003D1D01"/>
    <w:rsid w:val="003D48EA"/>
    <w:rsid w:val="00441C62"/>
    <w:rsid w:val="0045010A"/>
    <w:rsid w:val="00525736"/>
    <w:rsid w:val="00576784"/>
    <w:rsid w:val="00581EDC"/>
    <w:rsid w:val="00585416"/>
    <w:rsid w:val="00664133"/>
    <w:rsid w:val="006E6079"/>
    <w:rsid w:val="007773FF"/>
    <w:rsid w:val="007936E7"/>
    <w:rsid w:val="007B49B3"/>
    <w:rsid w:val="00851CDA"/>
    <w:rsid w:val="00857B7F"/>
    <w:rsid w:val="0089413C"/>
    <w:rsid w:val="009237A8"/>
    <w:rsid w:val="00A505BB"/>
    <w:rsid w:val="00A62140"/>
    <w:rsid w:val="00A87A33"/>
    <w:rsid w:val="00B52807"/>
    <w:rsid w:val="00B73750"/>
    <w:rsid w:val="00BF287D"/>
    <w:rsid w:val="00CC50ED"/>
    <w:rsid w:val="00CF4EDB"/>
    <w:rsid w:val="00D0427E"/>
    <w:rsid w:val="00D05E9C"/>
    <w:rsid w:val="00D11A91"/>
    <w:rsid w:val="00D15D28"/>
    <w:rsid w:val="00D40499"/>
    <w:rsid w:val="00D62D22"/>
    <w:rsid w:val="00DC49CA"/>
    <w:rsid w:val="00E14172"/>
    <w:rsid w:val="00E45120"/>
    <w:rsid w:val="00E70E8A"/>
    <w:rsid w:val="00E8740F"/>
    <w:rsid w:val="00ED20E8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User_Datagram_Protocol" TargetMode="External"/><Relationship Id="rId26" Type="http://schemas.openxmlformats.org/officeDocument/2006/relationships/hyperlink" Target="https://en.wikipedia.org/wiki/Network_packe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Telecommunic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Transmission_Control_Protocol" TargetMode="External"/><Relationship Id="rId25" Type="http://schemas.openxmlformats.org/officeDocument/2006/relationships/hyperlink" Target="https://en.wikipedia.org/wiki/Space_pro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nd-trip_time" TargetMode="External"/><Relationship Id="rId20" Type="http://schemas.openxmlformats.org/officeDocument/2006/relationships/hyperlink" Target="https://en.wikipedia.org/wiki/Port_numb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pace_technolog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862" TargetMode="External"/><Relationship Id="rId23" Type="http://schemas.openxmlformats.org/officeDocument/2006/relationships/hyperlink" Target="https://en.wikipedia.org/wiki/Communication_endpoint" TargetMode="External"/><Relationship Id="rId28" Type="http://schemas.openxmlformats.org/officeDocument/2006/relationships/hyperlink" Target="https://en.wikipedia.org/wiki/End-to-end_dela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ist_of_well-known_ports_(computing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Internet_Protocol_Suite" TargetMode="External"/><Relationship Id="rId22" Type="http://schemas.openxmlformats.org/officeDocument/2006/relationships/hyperlink" Target="https://en.wikipedia.org/wiki/Propagation_time" TargetMode="External"/><Relationship Id="rId27" Type="http://schemas.openxmlformats.org/officeDocument/2006/relationships/hyperlink" Target="https://en.wikipedia.org/wiki/Ping_comma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492</Words>
  <Characters>2811</Characters>
  <Application>Microsoft Office Word</Application>
  <DocSecurity>0</DocSecurity>
  <Lines>23</Lines>
  <Paragraphs>6</Paragraphs>
  <ScaleCrop>false</ScaleCrop>
  <Company>XIN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25</cp:revision>
  <dcterms:created xsi:type="dcterms:W3CDTF">2018-02-28T13:16:00Z</dcterms:created>
  <dcterms:modified xsi:type="dcterms:W3CDTF">2019-12-25T03:10:00Z</dcterms:modified>
</cp:coreProperties>
</file>