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A2C11" w:rsidP="003709A8">
      <w:r w:rsidRPr="006A2C11">
        <w:t>STM32Cube_FW_H7_V1.5.0\Projects\STM32H747I-EVAL\Applications\STemWin\STemWin_acceleration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6A2C11" w:rsidP="003709A8">
      <w:r w:rsidRPr="006A2C11">
        <w:rPr>
          <w:rFonts w:hint="eastAsia"/>
        </w:rPr>
        <w:t>程序</w:t>
      </w:r>
      <w:r>
        <w:rPr>
          <w:rFonts w:hint="eastAsia"/>
        </w:rPr>
        <w:t>演示</w:t>
      </w:r>
      <w:r w:rsidRPr="006A2C11">
        <w:rPr>
          <w:rFonts w:hint="eastAsia"/>
        </w:rPr>
        <w:t>了</w:t>
      </w:r>
      <w:proofErr w:type="spellStart"/>
      <w:r w:rsidRPr="006A2C11">
        <w:rPr>
          <w:rFonts w:hint="eastAsia"/>
        </w:rPr>
        <w:t>stemwin</w:t>
      </w:r>
      <w:proofErr w:type="spellEnd"/>
      <w:r w:rsidRPr="006A2C11">
        <w:rPr>
          <w:rFonts w:hint="eastAsia"/>
        </w:rPr>
        <w:t>使用</w:t>
      </w:r>
      <w:r w:rsidRPr="006A2C11">
        <w:t>DMA2D</w:t>
      </w:r>
      <w:r w:rsidRPr="006A2C11">
        <w:rPr>
          <w:rFonts w:hint="eastAsia"/>
        </w:rPr>
        <w:t>硬件对不同绘</w:t>
      </w:r>
      <w:r>
        <w:rPr>
          <w:rFonts w:hint="eastAsia"/>
        </w:rPr>
        <w:t>图</w:t>
      </w:r>
      <w:r w:rsidRPr="006A2C11">
        <w:rPr>
          <w:rFonts w:hint="eastAsia"/>
        </w:rPr>
        <w:t>的加速进行动画处理的能力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>
        <w:rPr>
          <w:rFonts w:hint="eastAsia"/>
        </w:rPr>
        <w:t>这个</w:t>
      </w:r>
      <w:r w:rsidR="006833F1">
        <w:rPr>
          <w:rFonts w:hint="eastAsia"/>
        </w:rPr>
        <w:t>程序</w:t>
      </w:r>
      <w:r w:rsidR="00D34A0B">
        <w:rPr>
          <w:rFonts w:hint="eastAsia"/>
        </w:rPr>
        <w:t>使用的是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>
        <w:rPr>
          <w:rFonts w:hint="eastAsia"/>
        </w:rPr>
        <w:t>。</w:t>
      </w:r>
    </w:p>
    <w:p w:rsidR="007946C1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106B54">
        <w:rPr>
          <w:rFonts w:hint="eastAsia"/>
        </w:rPr>
        <w:t>上展示</w:t>
      </w:r>
      <w:r w:rsidR="00B35255">
        <w:rPr>
          <w:rFonts w:hint="eastAsia"/>
        </w:rPr>
        <w:t>在</w:t>
      </w:r>
      <w:r w:rsidR="00106B54">
        <w:rPr>
          <w:rFonts w:hint="eastAsia"/>
        </w:rPr>
        <w:t>太阳、多云、</w:t>
      </w:r>
      <w:r w:rsidR="00B35255">
        <w:rPr>
          <w:rFonts w:hint="eastAsia"/>
        </w:rPr>
        <w:t>夜晚三种状态的切换动画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EE4" w:rsidRDefault="004B3EE4" w:rsidP="009237A8">
      <w:r>
        <w:separator/>
      </w:r>
    </w:p>
  </w:endnote>
  <w:endnote w:type="continuationSeparator" w:id="0">
    <w:p w:rsidR="004B3EE4" w:rsidRDefault="004B3EE4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EE4" w:rsidRDefault="004B3EE4" w:rsidP="009237A8">
      <w:r>
        <w:separator/>
      </w:r>
    </w:p>
  </w:footnote>
  <w:footnote w:type="continuationSeparator" w:id="0">
    <w:p w:rsidR="004B3EE4" w:rsidRDefault="004B3EE4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5105"/>
    <w:rsid w:val="003D1D01"/>
    <w:rsid w:val="003D48EA"/>
    <w:rsid w:val="00441C62"/>
    <w:rsid w:val="004B3EE4"/>
    <w:rsid w:val="0054469D"/>
    <w:rsid w:val="00576784"/>
    <w:rsid w:val="005F035C"/>
    <w:rsid w:val="005F2F36"/>
    <w:rsid w:val="006020D6"/>
    <w:rsid w:val="00664133"/>
    <w:rsid w:val="006833F1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13322"/>
    <w:rsid w:val="00851CDA"/>
    <w:rsid w:val="00857B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39</Words>
  <Characters>228</Characters>
  <Application>Microsoft Office Word</Application>
  <DocSecurity>0</DocSecurity>
  <Lines>1</Lines>
  <Paragraphs>1</Paragraphs>
  <ScaleCrop>false</ScaleCrop>
  <Company>XIN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36</cp:revision>
  <dcterms:created xsi:type="dcterms:W3CDTF">2018-02-28T13:16:00Z</dcterms:created>
  <dcterms:modified xsi:type="dcterms:W3CDTF">2019-10-08T13:42:00Z</dcterms:modified>
</cp:coreProperties>
</file>