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mcqmiwy0gw0o" w:id="0"/>
      <w:bookmarkEnd w:id="0"/>
      <w:r w:rsidDel="00000000" w:rsidR="00000000" w:rsidRPr="00000000">
        <w:rPr>
          <w:rtl w:val="0"/>
        </w:rPr>
        <w:t xml:space="preserve">Student Involvement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NinerEngage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Organizations (Clubs)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New Center for Student Involvement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Top Ways to be involved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to resident advisor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NinerEngage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Info to include on resume (volunteer work, etc….)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`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