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77FC2A" w14:textId="20702292" w:rsidR="00E15DBA" w:rsidRPr="004776FF" w:rsidRDefault="00E15DBA" w:rsidP="00677CE4">
      <w:pPr>
        <w:pStyle w:val="Title"/>
      </w:pPr>
      <w:r w:rsidRPr="004776FF">
        <w:t>CHAPTER FIFTEEN</w:t>
      </w:r>
      <w:r w:rsidR="00677CE4">
        <w:t>:</w:t>
      </w:r>
    </w:p>
    <w:p w14:paraId="460CEB7B" w14:textId="146276B1" w:rsidR="00E15DBA" w:rsidRPr="00677CE4" w:rsidRDefault="00E15DBA" w:rsidP="00677CE4">
      <w:pPr>
        <w:pStyle w:val="Title"/>
      </w:pPr>
      <w:r w:rsidRPr="004776FF">
        <w:t>THE EARLY RENAISSANCE IN FIFTEENTH-CENTURY ITALY</w:t>
      </w:r>
    </w:p>
    <w:p w14:paraId="7EB9435C" w14:textId="7D828CDA" w:rsidR="00E15DBA" w:rsidRPr="004776FF" w:rsidRDefault="00E15DBA" w:rsidP="00677CE4">
      <w:pPr>
        <w:autoSpaceDE w:val="0"/>
        <w:autoSpaceDN w:val="0"/>
        <w:adjustRightInd w:val="0"/>
      </w:pPr>
      <w:r w:rsidRPr="00677CE4">
        <w:rPr>
          <w:rStyle w:val="Heading1Char"/>
        </w:rPr>
        <w:t>Florence in the Fifteenth Century</w:t>
      </w:r>
      <w:r w:rsidRPr="004776FF">
        <w:rPr>
          <w:sz w:val="28"/>
        </w:rPr>
        <w:br/>
      </w:r>
      <w:r w:rsidRPr="00677CE4">
        <w:rPr>
          <w:rStyle w:val="SubtitleChar"/>
        </w:rPr>
        <w:t>Key Images</w:t>
      </w:r>
      <w:r w:rsidRPr="004776FF">
        <w:rPr>
          <w:b/>
        </w:rPr>
        <w:br/>
      </w:r>
      <w:r w:rsidRPr="004776FF">
        <w:t xml:space="preserve">Filippo Brunelleschi, </w:t>
      </w:r>
      <w:r w:rsidRPr="004776FF">
        <w:rPr>
          <w:i/>
        </w:rPr>
        <w:t xml:space="preserve">The Sacrifice of </w:t>
      </w:r>
      <w:proofErr w:type="spellStart"/>
      <w:r w:rsidRPr="004776FF">
        <w:rPr>
          <w:i/>
        </w:rPr>
        <w:t>Issac</w:t>
      </w:r>
      <w:proofErr w:type="spellEnd"/>
      <w:r w:rsidRPr="004776FF">
        <w:t>, p. 508, 15.1</w:t>
      </w:r>
      <w:r w:rsidRPr="004776FF">
        <w:br/>
        <w:t xml:space="preserve">Lorenzo Ghiberti, </w:t>
      </w:r>
      <w:r w:rsidRPr="004776FF">
        <w:rPr>
          <w:i/>
        </w:rPr>
        <w:t xml:space="preserve">The Sacrifice of </w:t>
      </w:r>
      <w:proofErr w:type="spellStart"/>
      <w:r w:rsidRPr="004776FF">
        <w:rPr>
          <w:i/>
        </w:rPr>
        <w:t>Issac</w:t>
      </w:r>
      <w:proofErr w:type="spellEnd"/>
      <w:r w:rsidRPr="004776FF">
        <w:t>, p. 508, 15.2</w:t>
      </w:r>
      <w:r w:rsidRPr="004776FF">
        <w:br/>
        <w:t>Filippo Brunelleschi, Dome of Florence cathedral (Santa Maria del Fiore), p. 510, 15.3</w:t>
      </w:r>
      <w:r w:rsidRPr="004776FF">
        <w:br/>
        <w:t xml:space="preserve">Filippo Brunelleschi, </w:t>
      </w:r>
      <w:proofErr w:type="spellStart"/>
      <w:r w:rsidRPr="004776FF">
        <w:t>Ospedale</w:t>
      </w:r>
      <w:proofErr w:type="spellEnd"/>
      <w:r w:rsidRPr="004776FF">
        <w:t xml:space="preserve"> </w:t>
      </w:r>
      <w:proofErr w:type="spellStart"/>
      <w:r w:rsidRPr="004776FF">
        <w:t>degli</w:t>
      </w:r>
      <w:proofErr w:type="spellEnd"/>
      <w:r w:rsidRPr="004776FF">
        <w:t xml:space="preserve"> </w:t>
      </w:r>
      <w:proofErr w:type="spellStart"/>
      <w:r w:rsidRPr="004776FF">
        <w:t>Innocenti</w:t>
      </w:r>
      <w:proofErr w:type="spellEnd"/>
      <w:r w:rsidRPr="004776FF">
        <w:t xml:space="preserve"> (Hospital of the Innocents), p. 511, 15.4</w:t>
      </w:r>
      <w:r w:rsidRPr="004776FF">
        <w:br/>
        <w:t xml:space="preserve">View under arcade of </w:t>
      </w:r>
      <w:proofErr w:type="spellStart"/>
      <w:r w:rsidRPr="004776FF">
        <w:t>Ospedale</w:t>
      </w:r>
      <w:proofErr w:type="spellEnd"/>
      <w:r w:rsidRPr="004776FF">
        <w:t xml:space="preserve"> </w:t>
      </w:r>
      <w:proofErr w:type="spellStart"/>
      <w:r w:rsidRPr="004776FF">
        <w:t>degli</w:t>
      </w:r>
      <w:proofErr w:type="spellEnd"/>
      <w:r w:rsidRPr="004776FF">
        <w:t xml:space="preserve"> </w:t>
      </w:r>
      <w:proofErr w:type="spellStart"/>
      <w:r w:rsidRPr="004776FF">
        <w:t>Innocenti</w:t>
      </w:r>
      <w:proofErr w:type="spellEnd"/>
      <w:r w:rsidRPr="004776FF">
        <w:t>, Florence, p. 511, 15.5</w:t>
      </w:r>
      <w:r w:rsidRPr="004776FF">
        <w:br/>
        <w:t>Filippo Brunelleschi, Old Sacristy, church of San Lorenzo, p. 512, 15.6</w:t>
      </w:r>
      <w:r w:rsidRPr="004776FF">
        <w:br/>
        <w:t>Filippo Brunelleschi, Nave of church of San Lorenzo, p. 513, 15.7</w:t>
      </w:r>
      <w:r w:rsidRPr="004776FF">
        <w:br/>
        <w:t>Leon Battista Alberti, Façade of Santa Maria Novella, p. 515, 15.9</w:t>
      </w:r>
      <w:r w:rsidRPr="004776FF">
        <w:br/>
      </w:r>
      <w:proofErr w:type="spellStart"/>
      <w:r w:rsidRPr="004776FF">
        <w:t>Nanni</w:t>
      </w:r>
      <w:proofErr w:type="spellEnd"/>
      <w:r w:rsidRPr="004776FF">
        <w:t xml:space="preserve"> di Banco, </w:t>
      </w:r>
      <w:r w:rsidRPr="004776FF">
        <w:rPr>
          <w:i/>
        </w:rPr>
        <w:t xml:space="preserve">Quattro </w:t>
      </w:r>
      <w:proofErr w:type="spellStart"/>
      <w:r w:rsidRPr="004776FF">
        <w:rPr>
          <w:i/>
        </w:rPr>
        <w:t>Coronati</w:t>
      </w:r>
      <w:proofErr w:type="spellEnd"/>
      <w:r w:rsidRPr="004776FF">
        <w:rPr>
          <w:i/>
        </w:rPr>
        <w:t xml:space="preserve"> (Four Saints)</w:t>
      </w:r>
      <w:r w:rsidRPr="004776FF">
        <w:t>, p. 518, 15.10</w:t>
      </w:r>
      <w:r w:rsidRPr="004776FF">
        <w:br/>
        <w:t xml:space="preserve">Donatello, </w:t>
      </w:r>
      <w:r w:rsidRPr="004776FF">
        <w:rPr>
          <w:i/>
        </w:rPr>
        <w:t xml:space="preserve">St. Mark, </w:t>
      </w:r>
      <w:r w:rsidRPr="004776FF">
        <w:t>p. 518, 15.11</w:t>
      </w:r>
      <w:r w:rsidRPr="004776FF">
        <w:br/>
        <w:t xml:space="preserve">Donatello, </w:t>
      </w:r>
      <w:r w:rsidRPr="004776FF">
        <w:rPr>
          <w:i/>
        </w:rPr>
        <w:t>St. George</w:t>
      </w:r>
      <w:r w:rsidRPr="004776FF">
        <w:t>, from Or San Michele, p. 519, 15.12</w:t>
      </w:r>
      <w:r w:rsidRPr="004776FF">
        <w:br/>
        <w:t xml:space="preserve">Donatello, </w:t>
      </w:r>
      <w:r w:rsidRPr="004776FF">
        <w:rPr>
          <w:i/>
        </w:rPr>
        <w:t>The Feast of Herod</w:t>
      </w:r>
      <w:r w:rsidRPr="004776FF">
        <w:t>, Siena cathedral, p. 520, 15.13</w:t>
      </w:r>
      <w:r w:rsidRPr="004776FF">
        <w:br/>
        <w:t xml:space="preserve">Donatello, </w:t>
      </w:r>
      <w:r w:rsidRPr="004776FF">
        <w:rPr>
          <w:i/>
        </w:rPr>
        <w:t xml:space="preserve">Equestrian Monument of </w:t>
      </w:r>
      <w:proofErr w:type="spellStart"/>
      <w:r w:rsidRPr="004776FF">
        <w:rPr>
          <w:i/>
        </w:rPr>
        <w:t>Gattamelata</w:t>
      </w:r>
      <w:proofErr w:type="spellEnd"/>
      <w:r w:rsidRPr="004776FF">
        <w:t>, p. 520, 15.14</w:t>
      </w:r>
      <w:r w:rsidRPr="004776FF">
        <w:br/>
      </w:r>
      <w:proofErr w:type="spellStart"/>
      <w:r w:rsidRPr="004776FF">
        <w:t>Dontello</w:t>
      </w:r>
      <w:proofErr w:type="spellEnd"/>
      <w:r w:rsidRPr="004776FF">
        <w:t xml:space="preserve">, </w:t>
      </w:r>
      <w:r w:rsidRPr="004776FF">
        <w:rPr>
          <w:i/>
        </w:rPr>
        <w:t>Mary Magdalene</w:t>
      </w:r>
      <w:r w:rsidRPr="004776FF">
        <w:t>, p. 521, 15.15</w:t>
      </w:r>
      <w:r w:rsidRPr="004776FF">
        <w:br/>
        <w:t xml:space="preserve">Lorenzo Ghiberti, </w:t>
      </w:r>
      <w:r w:rsidRPr="004776FF">
        <w:rPr>
          <w:i/>
        </w:rPr>
        <w:t>Gates of Paradise</w:t>
      </w:r>
      <w:r w:rsidRPr="004776FF">
        <w:t>, east doors of the Baptistery of San Giovanni, p. 522, 15.16</w:t>
      </w:r>
      <w:r w:rsidRPr="004776FF">
        <w:br/>
        <w:t xml:space="preserve">Lorenzo Ghiberti, </w:t>
      </w:r>
      <w:r w:rsidRPr="004776FF">
        <w:rPr>
          <w:i/>
        </w:rPr>
        <w:t>The Story of Jacob and Esau</w:t>
      </w:r>
      <w:r w:rsidRPr="004776FF">
        <w:t xml:space="preserve">, panel of the </w:t>
      </w:r>
      <w:r w:rsidRPr="004776FF">
        <w:rPr>
          <w:i/>
        </w:rPr>
        <w:t xml:space="preserve">Gates of Paradise, </w:t>
      </w:r>
      <w:r w:rsidRPr="004776FF">
        <w:t>Baptistery of San Giovanni, p. 523, 15.17</w:t>
      </w:r>
      <w:r w:rsidRPr="004776FF">
        <w:br/>
        <w:t xml:space="preserve">Bernardo </w:t>
      </w:r>
      <w:proofErr w:type="spellStart"/>
      <w:r w:rsidRPr="004776FF">
        <w:t>Rosselino</w:t>
      </w:r>
      <w:proofErr w:type="spellEnd"/>
      <w:r w:rsidRPr="004776FF">
        <w:t xml:space="preserve">, </w:t>
      </w:r>
      <w:r w:rsidRPr="004776FF">
        <w:rPr>
          <w:i/>
        </w:rPr>
        <w:t xml:space="preserve">Tomb of Leonardo Bruni, </w:t>
      </w:r>
      <w:r w:rsidRPr="004776FF">
        <w:t>p. 523, 15.18</w:t>
      </w:r>
      <w:r w:rsidRPr="004776FF">
        <w:br/>
        <w:t xml:space="preserve">Luca </w:t>
      </w:r>
      <w:proofErr w:type="spellStart"/>
      <w:r w:rsidRPr="004776FF">
        <w:t>della</w:t>
      </w:r>
      <w:proofErr w:type="spellEnd"/>
      <w:r w:rsidRPr="004776FF">
        <w:t xml:space="preserve"> </w:t>
      </w:r>
      <w:proofErr w:type="spellStart"/>
      <w:r w:rsidRPr="004776FF">
        <w:t>Robbia</w:t>
      </w:r>
      <w:proofErr w:type="spellEnd"/>
      <w:r w:rsidRPr="004776FF">
        <w:t xml:space="preserve">, </w:t>
      </w:r>
      <w:r w:rsidRPr="004776FF">
        <w:rPr>
          <w:i/>
        </w:rPr>
        <w:t xml:space="preserve">Madonna and Child, </w:t>
      </w:r>
      <w:r w:rsidRPr="004776FF">
        <w:t>p. 524, 15.19</w:t>
      </w:r>
      <w:r w:rsidRPr="004776FF">
        <w:br/>
        <w:t xml:space="preserve">Andrea del  Verrocchio, </w:t>
      </w:r>
      <w:r w:rsidRPr="004776FF">
        <w:rPr>
          <w:i/>
        </w:rPr>
        <w:t>The Incredulity of Thomas</w:t>
      </w:r>
      <w:r w:rsidRPr="004776FF">
        <w:t>, Or San Michele, p. 524, 15.20</w:t>
      </w:r>
      <w:r w:rsidRPr="004776FF">
        <w:br/>
        <w:t xml:space="preserve">Gentile da </w:t>
      </w:r>
      <w:proofErr w:type="spellStart"/>
      <w:r w:rsidRPr="004776FF">
        <w:t>Fabriano</w:t>
      </w:r>
      <w:proofErr w:type="spellEnd"/>
      <w:r w:rsidRPr="004776FF">
        <w:t xml:space="preserve">, </w:t>
      </w:r>
      <w:r w:rsidRPr="004776FF">
        <w:rPr>
          <w:i/>
        </w:rPr>
        <w:t>Adoration of the Magi</w:t>
      </w:r>
      <w:r w:rsidRPr="004776FF">
        <w:t>, p. 526, 15.21</w:t>
      </w:r>
      <w:r w:rsidRPr="004776FF">
        <w:br/>
        <w:t xml:space="preserve">Gentile da </w:t>
      </w:r>
      <w:proofErr w:type="spellStart"/>
      <w:r w:rsidRPr="004776FF">
        <w:t>Fabriano</w:t>
      </w:r>
      <w:proofErr w:type="spellEnd"/>
      <w:r w:rsidRPr="004776FF">
        <w:t xml:space="preserve">, </w:t>
      </w:r>
      <w:r w:rsidRPr="004776FF">
        <w:rPr>
          <w:i/>
        </w:rPr>
        <w:t xml:space="preserve">The Nativity, </w:t>
      </w:r>
      <w:r w:rsidRPr="004776FF">
        <w:t xml:space="preserve">detail of </w:t>
      </w:r>
      <w:r w:rsidRPr="004776FF">
        <w:rPr>
          <w:i/>
        </w:rPr>
        <w:t xml:space="preserve">Adoration of the Magi </w:t>
      </w:r>
      <w:proofErr w:type="spellStart"/>
      <w:r w:rsidRPr="004776FF">
        <w:t>predella</w:t>
      </w:r>
      <w:proofErr w:type="spellEnd"/>
      <w:r w:rsidRPr="004776FF">
        <w:t>, p. 526, 15.22</w:t>
      </w:r>
      <w:r w:rsidRPr="004776FF">
        <w:br/>
        <w:t xml:space="preserve">Masaccio, </w:t>
      </w:r>
      <w:r w:rsidRPr="004776FF">
        <w:rPr>
          <w:i/>
        </w:rPr>
        <w:t>The Holy Trinity with the Virgin, St. John, and Two Donors</w:t>
      </w:r>
      <w:r w:rsidRPr="004776FF">
        <w:t>, p. 527, 15.23</w:t>
      </w:r>
      <w:r w:rsidRPr="004776FF">
        <w:br/>
        <w:t xml:space="preserve">Left wall of </w:t>
      </w:r>
      <w:proofErr w:type="spellStart"/>
      <w:r w:rsidRPr="004776FF">
        <w:t>Brancacci</w:t>
      </w:r>
      <w:proofErr w:type="spellEnd"/>
      <w:r w:rsidRPr="004776FF">
        <w:t xml:space="preserve"> Chapel, with frescoes by Masaccio and others, p. 528, 15.24</w:t>
      </w:r>
      <w:r w:rsidRPr="004776FF">
        <w:br/>
        <w:t xml:space="preserve">Right wall of </w:t>
      </w:r>
      <w:proofErr w:type="spellStart"/>
      <w:r w:rsidRPr="004776FF">
        <w:t>Brancacci</w:t>
      </w:r>
      <w:proofErr w:type="spellEnd"/>
      <w:r w:rsidRPr="004776FF">
        <w:t xml:space="preserve"> Chapel, with frescoes by Masaccio, </w:t>
      </w:r>
      <w:proofErr w:type="spellStart"/>
      <w:r w:rsidRPr="004776FF">
        <w:t>Masolino</w:t>
      </w:r>
      <w:proofErr w:type="spellEnd"/>
      <w:r w:rsidRPr="004776FF">
        <w:t xml:space="preserve">, and </w:t>
      </w:r>
      <w:proofErr w:type="spellStart"/>
      <w:r w:rsidRPr="004776FF">
        <w:t>Filippino</w:t>
      </w:r>
      <w:proofErr w:type="spellEnd"/>
      <w:r w:rsidRPr="004776FF">
        <w:t xml:space="preserve"> Lippi, p. 528, 15.25</w:t>
      </w:r>
      <w:r w:rsidRPr="004776FF">
        <w:br/>
        <w:t xml:space="preserve">Masaccio, </w:t>
      </w:r>
      <w:r w:rsidRPr="004776FF">
        <w:rPr>
          <w:i/>
        </w:rPr>
        <w:t>The Tribute Money</w:t>
      </w:r>
      <w:r w:rsidRPr="004776FF">
        <w:t xml:space="preserve">, </w:t>
      </w:r>
      <w:proofErr w:type="spellStart"/>
      <w:r w:rsidRPr="004776FF">
        <w:t>Brancacci</w:t>
      </w:r>
      <w:proofErr w:type="spellEnd"/>
      <w:r w:rsidRPr="004776FF">
        <w:t xml:space="preserve"> Chapel, p. 529, 15.26</w:t>
      </w:r>
      <w:r w:rsidRPr="004776FF">
        <w:br/>
        <w:t xml:space="preserve">Masaccio, </w:t>
      </w:r>
      <w:r w:rsidRPr="004776FF">
        <w:rPr>
          <w:i/>
        </w:rPr>
        <w:t>The Expulsion from Paradise</w:t>
      </w:r>
      <w:r w:rsidRPr="004776FF">
        <w:t>, p. 530, 15.27</w:t>
      </w:r>
      <w:r w:rsidRPr="004776FF">
        <w:br/>
        <w:t xml:space="preserve">Fra Angelico, </w:t>
      </w:r>
      <w:r w:rsidRPr="004776FF">
        <w:rPr>
          <w:i/>
        </w:rPr>
        <w:t>Annunciation</w:t>
      </w:r>
      <w:r w:rsidRPr="004776FF">
        <w:t>, p. 531, 15.28</w:t>
      </w:r>
      <w:r w:rsidRPr="004776FF">
        <w:br/>
        <w:t xml:space="preserve">Andrea del Castagno, </w:t>
      </w:r>
      <w:r w:rsidRPr="004776FF">
        <w:rPr>
          <w:i/>
        </w:rPr>
        <w:t xml:space="preserve">The Last Supper, </w:t>
      </w:r>
      <w:r w:rsidRPr="004776FF">
        <w:t>p. 532, 15.29</w:t>
      </w:r>
      <w:r w:rsidRPr="004776FF">
        <w:br/>
        <w:t xml:space="preserve">Domenico </w:t>
      </w:r>
      <w:proofErr w:type="spellStart"/>
      <w:r w:rsidRPr="004776FF">
        <w:t>Veneziano</w:t>
      </w:r>
      <w:proofErr w:type="spellEnd"/>
      <w:r w:rsidRPr="004776FF">
        <w:t xml:space="preserve">, </w:t>
      </w:r>
      <w:r w:rsidRPr="004776FF">
        <w:rPr>
          <w:i/>
        </w:rPr>
        <w:t>Madonna and Child with Saint</w:t>
      </w:r>
      <w:r w:rsidRPr="004776FF">
        <w:t>, p. 533, 15.30</w:t>
      </w:r>
      <w:r w:rsidRPr="004776FF">
        <w:br/>
      </w:r>
      <w:r w:rsidRPr="004776FF">
        <w:rPr>
          <w:b/>
        </w:rPr>
        <w:t>Materials and Techniques</w:t>
      </w:r>
      <w:r w:rsidRPr="004776FF">
        <w:t xml:space="preserve">: Brunelleschi’s Dome, p. 512 </w:t>
      </w:r>
      <w:r w:rsidRPr="004776FF">
        <w:tab/>
      </w:r>
    </w:p>
    <w:p w14:paraId="34F4F7B4" w14:textId="46422506" w:rsidR="00E15DBA" w:rsidRPr="004776FF" w:rsidRDefault="00E15DBA" w:rsidP="00E15DBA">
      <w:pPr>
        <w:tabs>
          <w:tab w:val="left" w:pos="810"/>
          <w:tab w:val="left" w:pos="1710"/>
          <w:tab w:val="left" w:pos="5040"/>
          <w:tab w:val="left" w:pos="7020"/>
          <w:tab w:val="left" w:pos="8640"/>
        </w:tabs>
      </w:pPr>
      <w:r w:rsidRPr="00677CE4">
        <w:rPr>
          <w:rStyle w:val="Heading1Char"/>
        </w:rPr>
        <w:lastRenderedPageBreak/>
        <w:t xml:space="preserve">Domestic Life: Palaces, Furnishings, and Paintings in </w:t>
      </w:r>
      <w:proofErr w:type="spellStart"/>
      <w:r w:rsidRPr="00677CE4">
        <w:rPr>
          <w:rStyle w:val="Heading1Char"/>
        </w:rPr>
        <w:t>Medicean</w:t>
      </w:r>
      <w:proofErr w:type="spellEnd"/>
      <w:r w:rsidRPr="00677CE4">
        <w:rPr>
          <w:rStyle w:val="Heading1Char"/>
        </w:rPr>
        <w:t xml:space="preserve"> Florence</w:t>
      </w:r>
      <w:r w:rsidRPr="004776FF">
        <w:rPr>
          <w:sz w:val="28"/>
        </w:rPr>
        <w:br/>
      </w:r>
      <w:r w:rsidRPr="00677CE4">
        <w:rPr>
          <w:rStyle w:val="SubtitleChar"/>
        </w:rPr>
        <w:t>Key Images</w:t>
      </w:r>
    </w:p>
    <w:p w14:paraId="7CE7FFB4" w14:textId="611A3A79" w:rsidR="00E15DBA" w:rsidRPr="004776FF" w:rsidRDefault="00E15DBA" w:rsidP="00E15DBA">
      <w:pPr>
        <w:tabs>
          <w:tab w:val="left" w:pos="810"/>
          <w:tab w:val="left" w:pos="1710"/>
          <w:tab w:val="left" w:pos="5040"/>
          <w:tab w:val="left" w:pos="7020"/>
          <w:tab w:val="left" w:pos="8640"/>
        </w:tabs>
      </w:pPr>
      <w:proofErr w:type="spellStart"/>
      <w:r w:rsidRPr="004776FF">
        <w:t>Michelozzo</w:t>
      </w:r>
      <w:proofErr w:type="spellEnd"/>
      <w:r w:rsidRPr="004776FF">
        <w:t xml:space="preserve"> di Bartolomeo, Palazzo Medici-</w:t>
      </w:r>
      <w:proofErr w:type="spellStart"/>
      <w:r w:rsidRPr="004776FF">
        <w:t>Riccardi</w:t>
      </w:r>
      <w:proofErr w:type="spellEnd"/>
      <w:r w:rsidRPr="004776FF">
        <w:t>, Florence, p. 533, 15.31</w:t>
      </w:r>
      <w:r w:rsidRPr="004776FF">
        <w:br/>
      </w:r>
      <w:proofErr w:type="spellStart"/>
      <w:r w:rsidRPr="004776FF">
        <w:t>Michelozzo</w:t>
      </w:r>
      <w:proofErr w:type="spellEnd"/>
      <w:r w:rsidRPr="004776FF">
        <w:t xml:space="preserve"> di Bartolomeo, Courtyard of Palazzo Medici-</w:t>
      </w:r>
      <w:proofErr w:type="spellStart"/>
      <w:r w:rsidRPr="004776FF">
        <w:t>Riccardi</w:t>
      </w:r>
      <w:proofErr w:type="spellEnd"/>
      <w:r w:rsidRPr="004776FF">
        <w:t>, p. 534, 15.32</w:t>
      </w:r>
      <w:r w:rsidRPr="004776FF">
        <w:br/>
        <w:t xml:space="preserve">Donatello, </w:t>
      </w:r>
      <w:r w:rsidRPr="004776FF">
        <w:rPr>
          <w:i/>
        </w:rPr>
        <w:t>David</w:t>
      </w:r>
      <w:r w:rsidRPr="004776FF">
        <w:t>, p. 535, 15.33</w:t>
      </w:r>
      <w:r w:rsidRPr="004776FF">
        <w:br/>
        <w:t xml:space="preserve">Antonio del </w:t>
      </w:r>
      <w:proofErr w:type="spellStart"/>
      <w:r w:rsidRPr="004776FF">
        <w:t>Pollaiuolo</w:t>
      </w:r>
      <w:proofErr w:type="spellEnd"/>
      <w:r w:rsidRPr="004776FF">
        <w:t xml:space="preserve">, </w:t>
      </w:r>
      <w:r w:rsidRPr="004776FF">
        <w:rPr>
          <w:i/>
        </w:rPr>
        <w:t xml:space="preserve">Hercules and </w:t>
      </w:r>
      <w:proofErr w:type="spellStart"/>
      <w:r w:rsidRPr="004776FF">
        <w:rPr>
          <w:i/>
        </w:rPr>
        <w:t>Antaeus</w:t>
      </w:r>
      <w:proofErr w:type="spellEnd"/>
      <w:r w:rsidRPr="004776FF">
        <w:t>, p. 535, 15.34</w:t>
      </w:r>
      <w:r w:rsidRPr="004776FF">
        <w:br/>
        <w:t xml:space="preserve">Antonio del </w:t>
      </w:r>
      <w:proofErr w:type="spellStart"/>
      <w:r w:rsidRPr="004776FF">
        <w:t>Pollaiuolo</w:t>
      </w:r>
      <w:proofErr w:type="spellEnd"/>
      <w:r w:rsidRPr="004776FF">
        <w:t xml:space="preserve">, </w:t>
      </w:r>
      <w:r w:rsidRPr="004776FF">
        <w:rPr>
          <w:i/>
        </w:rPr>
        <w:t>Battle of the Nudes</w:t>
      </w:r>
      <w:r w:rsidRPr="004776FF">
        <w:t>, p. 536, 15.35</w:t>
      </w:r>
      <w:r w:rsidRPr="004776FF">
        <w:br/>
        <w:t xml:space="preserve">Marco del </w:t>
      </w:r>
      <w:proofErr w:type="spellStart"/>
      <w:r w:rsidRPr="004776FF">
        <w:t>Buono</w:t>
      </w:r>
      <w:proofErr w:type="spellEnd"/>
      <w:r w:rsidRPr="004776FF">
        <w:t xml:space="preserve"> </w:t>
      </w:r>
      <w:proofErr w:type="spellStart"/>
      <w:r w:rsidRPr="004776FF">
        <w:t>Giamberti</w:t>
      </w:r>
      <w:proofErr w:type="spellEnd"/>
      <w:r w:rsidRPr="004776FF">
        <w:t xml:space="preserve"> and </w:t>
      </w:r>
      <w:proofErr w:type="spellStart"/>
      <w:proofErr w:type="gramStart"/>
      <w:r w:rsidRPr="004776FF">
        <w:t>Apollonio</w:t>
      </w:r>
      <w:proofErr w:type="spellEnd"/>
      <w:r w:rsidRPr="004776FF">
        <w:t xml:space="preserve">  di</w:t>
      </w:r>
      <w:proofErr w:type="gramEnd"/>
      <w:r w:rsidRPr="004776FF">
        <w:t xml:space="preserve"> Giovanni di Tomaso, </w:t>
      </w:r>
      <w:proofErr w:type="spellStart"/>
      <w:r w:rsidRPr="004776FF">
        <w:t>Cassone</w:t>
      </w:r>
      <w:proofErr w:type="spellEnd"/>
      <w:r w:rsidRPr="004776FF">
        <w:t xml:space="preserve"> with the Conquest of Trebizond, p. 537, 15.36</w:t>
      </w:r>
      <w:r>
        <w:br/>
      </w:r>
      <w:r w:rsidRPr="004776FF">
        <w:t xml:space="preserve">Fra Filippo Lippi, </w:t>
      </w:r>
      <w:r w:rsidRPr="004776FF">
        <w:rPr>
          <w:i/>
        </w:rPr>
        <w:t xml:space="preserve">Madonna and Child with the Birth of the Virgin (The Bartolini </w:t>
      </w:r>
      <w:proofErr w:type="spellStart"/>
      <w:r w:rsidRPr="004776FF">
        <w:rPr>
          <w:i/>
        </w:rPr>
        <w:t>Tondo</w:t>
      </w:r>
      <w:proofErr w:type="spellEnd"/>
      <w:r w:rsidRPr="004776FF">
        <w:rPr>
          <w:i/>
        </w:rPr>
        <w:t>)</w:t>
      </w:r>
      <w:r w:rsidRPr="004776FF">
        <w:t>, p. 538, 15.37</w:t>
      </w:r>
      <w:r w:rsidRPr="004776FF">
        <w:br/>
        <w:t xml:space="preserve">Paolo Uccello, </w:t>
      </w:r>
      <w:r w:rsidRPr="004776FF">
        <w:rPr>
          <w:i/>
        </w:rPr>
        <w:t>Battle of San Romano</w:t>
      </w:r>
      <w:r w:rsidRPr="004776FF">
        <w:t>, p. 539, 15.38</w:t>
      </w:r>
      <w:r w:rsidRPr="004776FF">
        <w:br/>
        <w:t xml:space="preserve">Sandro Botticelli, </w:t>
      </w:r>
      <w:r w:rsidRPr="004776FF">
        <w:rPr>
          <w:i/>
        </w:rPr>
        <w:t>Primavera</w:t>
      </w:r>
      <w:r w:rsidRPr="004776FF">
        <w:t>, p. 540, 15.39</w:t>
      </w:r>
      <w:r w:rsidRPr="004776FF">
        <w:br/>
        <w:t xml:space="preserve">Sandro Botticelli, </w:t>
      </w:r>
      <w:r w:rsidRPr="004776FF">
        <w:rPr>
          <w:i/>
        </w:rPr>
        <w:t>The Birth of Venus</w:t>
      </w:r>
      <w:r w:rsidRPr="004776FF">
        <w:t>, p. 541, 15.40</w:t>
      </w:r>
      <w:r w:rsidRPr="004776FF">
        <w:br/>
        <w:t xml:space="preserve">Domenico Ghirlandaio, </w:t>
      </w:r>
      <w:r w:rsidRPr="004776FF">
        <w:rPr>
          <w:i/>
        </w:rPr>
        <w:t>An Old Man and a Young Boy</w:t>
      </w:r>
      <w:r w:rsidRPr="004776FF">
        <w:t>, p. 542, 15.41</w:t>
      </w:r>
      <w:r w:rsidRPr="004776FF">
        <w:br/>
        <w:t xml:space="preserve">Andrea del Verrocchio, </w:t>
      </w:r>
      <w:r w:rsidRPr="004776FF">
        <w:rPr>
          <w:i/>
        </w:rPr>
        <w:t>Lady with a Bunch of Flowers</w:t>
      </w:r>
      <w:r w:rsidRPr="004776FF">
        <w:t>, p. 543, 15.42</w:t>
      </w:r>
      <w:r w:rsidRPr="004776FF">
        <w:br/>
      </w:r>
    </w:p>
    <w:p w14:paraId="6B49A6DB" w14:textId="6EC7FA3B" w:rsidR="00E15DBA" w:rsidRPr="004776FF" w:rsidRDefault="00E15DBA" w:rsidP="00E15DBA">
      <w:pPr>
        <w:tabs>
          <w:tab w:val="left" w:pos="810"/>
          <w:tab w:val="left" w:pos="1710"/>
          <w:tab w:val="left" w:pos="5040"/>
          <w:tab w:val="left" w:pos="7020"/>
          <w:tab w:val="left" w:pos="8640"/>
        </w:tabs>
      </w:pPr>
      <w:r w:rsidRPr="00E15DBA">
        <w:rPr>
          <w:rStyle w:val="Heading1Char"/>
        </w:rPr>
        <w:t>Renaissance Art throughout Italy, 1450-1500</w:t>
      </w:r>
      <w:r w:rsidRPr="004776FF">
        <w:rPr>
          <w:sz w:val="28"/>
        </w:rPr>
        <w:br/>
      </w:r>
      <w:r w:rsidRPr="00E15DBA">
        <w:rPr>
          <w:rStyle w:val="SubtitleChar"/>
        </w:rPr>
        <w:t>Key Images</w:t>
      </w:r>
    </w:p>
    <w:p w14:paraId="0393132D" w14:textId="77777777" w:rsidR="00E15DBA" w:rsidRPr="004776FF" w:rsidRDefault="00E15DBA" w:rsidP="00E15DBA">
      <w:pPr>
        <w:tabs>
          <w:tab w:val="left" w:pos="810"/>
          <w:tab w:val="left" w:pos="1710"/>
          <w:tab w:val="left" w:pos="5040"/>
          <w:tab w:val="left" w:pos="7020"/>
          <w:tab w:val="left" w:pos="8640"/>
        </w:tabs>
      </w:pPr>
      <w:r w:rsidRPr="004776FF">
        <w:t xml:space="preserve">Piero </w:t>
      </w:r>
      <w:proofErr w:type="spellStart"/>
      <w:r w:rsidRPr="004776FF">
        <w:t>della</w:t>
      </w:r>
      <w:proofErr w:type="spellEnd"/>
      <w:r w:rsidRPr="004776FF">
        <w:t xml:space="preserve"> Francesca, </w:t>
      </w:r>
      <w:r w:rsidRPr="004776FF">
        <w:rPr>
          <w:i/>
        </w:rPr>
        <w:t>Resurrection</w:t>
      </w:r>
      <w:r w:rsidRPr="004776FF">
        <w:t>, p. 544, 15.43</w:t>
      </w:r>
      <w:r w:rsidRPr="004776FF">
        <w:br/>
        <w:t xml:space="preserve">Piero </w:t>
      </w:r>
      <w:proofErr w:type="spellStart"/>
      <w:r w:rsidRPr="004776FF">
        <w:t>della</w:t>
      </w:r>
      <w:proofErr w:type="spellEnd"/>
      <w:r w:rsidRPr="004776FF">
        <w:t xml:space="preserve"> Francesca, </w:t>
      </w:r>
      <w:r w:rsidRPr="004776FF">
        <w:rPr>
          <w:i/>
        </w:rPr>
        <w:t xml:space="preserve">Double Portrait of Battista Sforza and Federico da </w:t>
      </w:r>
      <w:proofErr w:type="spellStart"/>
      <w:r w:rsidRPr="004776FF">
        <w:rPr>
          <w:i/>
        </w:rPr>
        <w:t>Montefeltro</w:t>
      </w:r>
      <w:proofErr w:type="spellEnd"/>
      <w:r w:rsidRPr="004776FF">
        <w:t>, p. 545, 15.44</w:t>
      </w:r>
      <w:r w:rsidRPr="004776FF">
        <w:br/>
        <w:t>Leon Battista Alberti, Church of Sant’ Andrea, Mantua, p. 546, 15.45</w:t>
      </w:r>
      <w:r w:rsidRPr="004776FF">
        <w:br/>
        <w:t>Leon Battista Alberti, Interior of church of Sant’ Andrea, p. 547, 15.46</w:t>
      </w:r>
      <w:r w:rsidRPr="004776FF">
        <w:br/>
        <w:t xml:space="preserve">Andrea Mantegna, </w:t>
      </w:r>
      <w:r w:rsidRPr="004776FF">
        <w:rPr>
          <w:i/>
        </w:rPr>
        <w:t>St. Sebastian</w:t>
      </w:r>
      <w:r w:rsidRPr="004776FF">
        <w:t>, p. 548, 15.48</w:t>
      </w:r>
      <w:r w:rsidRPr="004776FF">
        <w:br/>
        <w:t>Andrea Mantegna, Fresco, Ducal Palace, Mantua, p. 549, 15.49</w:t>
      </w:r>
      <w:r w:rsidRPr="004776FF">
        <w:br/>
        <w:t xml:space="preserve">Andrea Mantegna, </w:t>
      </w:r>
      <w:r w:rsidRPr="004776FF">
        <w:rPr>
          <w:i/>
        </w:rPr>
        <w:t xml:space="preserve">Camera </w:t>
      </w:r>
      <w:proofErr w:type="spellStart"/>
      <w:r w:rsidRPr="004776FF">
        <w:rPr>
          <w:i/>
        </w:rPr>
        <w:t>Picta</w:t>
      </w:r>
      <w:proofErr w:type="spellEnd"/>
      <w:r w:rsidRPr="004776FF">
        <w:t>, p. 549, 15.50</w:t>
      </w:r>
      <w:r w:rsidRPr="004776FF">
        <w:br/>
      </w:r>
      <w:proofErr w:type="spellStart"/>
      <w:r w:rsidRPr="004776FF">
        <w:t>Ca’d’Oro</w:t>
      </w:r>
      <w:proofErr w:type="spellEnd"/>
      <w:r w:rsidRPr="004776FF">
        <w:t>, Venice, p. 550, 15.51</w:t>
      </w:r>
      <w:r w:rsidRPr="004776FF">
        <w:br/>
        <w:t xml:space="preserve">Andrea del Verrocchio, </w:t>
      </w:r>
      <w:r w:rsidRPr="004776FF">
        <w:rPr>
          <w:i/>
        </w:rPr>
        <w:t>Equestrian Monument of Colleoni</w:t>
      </w:r>
      <w:r w:rsidRPr="004776FF">
        <w:t>, p. 550, 15.52</w:t>
      </w:r>
      <w:r w:rsidRPr="004776FF">
        <w:br/>
        <w:t xml:space="preserve">Giovanni Bellini, </w:t>
      </w:r>
      <w:r w:rsidRPr="004776FF">
        <w:rPr>
          <w:i/>
        </w:rPr>
        <w:t>St. Francis in the Desert</w:t>
      </w:r>
      <w:r w:rsidRPr="004776FF">
        <w:t>, p. 551, 15.53</w:t>
      </w:r>
    </w:p>
    <w:p w14:paraId="3779B360" w14:textId="2A26DE20" w:rsidR="00677CE4" w:rsidRDefault="00E15DBA" w:rsidP="00E15DBA">
      <w:pPr>
        <w:tabs>
          <w:tab w:val="left" w:pos="810"/>
          <w:tab w:val="left" w:pos="1710"/>
          <w:tab w:val="left" w:pos="5040"/>
          <w:tab w:val="left" w:pos="7020"/>
          <w:tab w:val="left" w:pos="8640"/>
        </w:tabs>
      </w:pPr>
      <w:r w:rsidRPr="004776FF">
        <w:t>Giovanni Bellini</w:t>
      </w:r>
      <w:r w:rsidRPr="004776FF">
        <w:rPr>
          <w:i/>
        </w:rPr>
        <w:t>, Madonna and Saints</w:t>
      </w:r>
      <w:r w:rsidRPr="004776FF">
        <w:t>, p. 552, 15.54</w:t>
      </w:r>
      <w:r w:rsidRPr="004776FF">
        <w:br/>
        <w:t xml:space="preserve">Pietro Perugino, </w:t>
      </w:r>
      <w:r w:rsidRPr="004776FF">
        <w:rPr>
          <w:i/>
        </w:rPr>
        <w:t>The Delivery of the Keys</w:t>
      </w:r>
      <w:r w:rsidRPr="004776FF">
        <w:t>, p. 553, 15.55</w:t>
      </w:r>
      <w:r w:rsidRPr="004776FF">
        <w:br/>
        <w:t xml:space="preserve">Luca Signorelli, </w:t>
      </w:r>
      <w:r w:rsidRPr="004776FF">
        <w:rPr>
          <w:i/>
        </w:rPr>
        <w:t>The Damned Cast into Hell</w:t>
      </w:r>
      <w:r w:rsidRPr="004776FF">
        <w:t>, p. 554, 15.56</w:t>
      </w:r>
    </w:p>
    <w:p w14:paraId="7441EE4C" w14:textId="3D1FB840" w:rsidR="00677CE4" w:rsidRDefault="00677CE4" w:rsidP="00677CE4">
      <w:pPr>
        <w:pStyle w:val="Heading1"/>
      </w:pPr>
      <w:r w:rsidRPr="00677CE4">
        <w:t>Key Terms/Places/Names</w:t>
      </w:r>
    </w:p>
    <w:p w14:paraId="6A96D269" w14:textId="77777777" w:rsidR="005F7293" w:rsidRDefault="005F7293" w:rsidP="005F7293">
      <w:pPr>
        <w:pStyle w:val="ListParagraph"/>
        <w:numPr>
          <w:ilvl w:val="0"/>
          <w:numId w:val="1"/>
        </w:numPr>
      </w:pPr>
      <w:r>
        <w:t xml:space="preserve">colossal order </w:t>
      </w:r>
    </w:p>
    <w:p w14:paraId="3712FDCE" w14:textId="77777777" w:rsidR="005F7293" w:rsidRDefault="005F7293" w:rsidP="005F7293">
      <w:pPr>
        <w:pStyle w:val="ListParagraph"/>
        <w:numPr>
          <w:ilvl w:val="0"/>
          <w:numId w:val="1"/>
        </w:numPr>
      </w:pPr>
      <w:r>
        <w:t>contrapposto</w:t>
      </w:r>
    </w:p>
    <w:p w14:paraId="6E9FA4BF" w14:textId="77777777" w:rsidR="005F7293" w:rsidRDefault="005F7293" w:rsidP="005F7293">
      <w:pPr>
        <w:pStyle w:val="ListParagraph"/>
        <w:numPr>
          <w:ilvl w:val="0"/>
          <w:numId w:val="1"/>
        </w:numPr>
      </w:pPr>
      <w:r>
        <w:t>humanism</w:t>
      </w:r>
    </w:p>
    <w:p w14:paraId="7D801637" w14:textId="77777777" w:rsidR="005F7293" w:rsidRDefault="005F7293" w:rsidP="005F7293">
      <w:pPr>
        <w:pStyle w:val="ListParagraph"/>
        <w:numPr>
          <w:ilvl w:val="0"/>
          <w:numId w:val="1"/>
        </w:numPr>
      </w:pPr>
      <w:r>
        <w:t>loggia</w:t>
      </w:r>
      <w:bookmarkStart w:id="0" w:name="_GoBack"/>
      <w:bookmarkEnd w:id="0"/>
    </w:p>
    <w:p w14:paraId="35E12C4D" w14:textId="77777777" w:rsidR="005F7293" w:rsidRDefault="005F7293" w:rsidP="005F7293">
      <w:pPr>
        <w:pStyle w:val="ListParagraph"/>
        <w:numPr>
          <w:ilvl w:val="0"/>
          <w:numId w:val="1"/>
        </w:numPr>
      </w:pPr>
      <w:proofErr w:type="spellStart"/>
      <w:r>
        <w:lastRenderedPageBreak/>
        <w:t>orthogonals</w:t>
      </w:r>
      <w:proofErr w:type="spellEnd"/>
    </w:p>
    <w:p w14:paraId="1A6D443E" w14:textId="77777777" w:rsidR="005F7293" w:rsidRDefault="005F7293" w:rsidP="005F7293">
      <w:pPr>
        <w:pStyle w:val="ListParagraph"/>
        <w:numPr>
          <w:ilvl w:val="0"/>
          <w:numId w:val="1"/>
        </w:numPr>
      </w:pPr>
      <w:r>
        <w:t>portrait bust</w:t>
      </w:r>
    </w:p>
    <w:p w14:paraId="6CDFAFD3" w14:textId="77777777" w:rsidR="005F7293" w:rsidRDefault="005F7293" w:rsidP="005F7293">
      <w:pPr>
        <w:pStyle w:val="ListParagraph"/>
        <w:numPr>
          <w:ilvl w:val="0"/>
          <w:numId w:val="1"/>
        </w:numPr>
      </w:pPr>
      <w:proofErr w:type="spellStart"/>
      <w:r>
        <w:t>predella</w:t>
      </w:r>
      <w:proofErr w:type="spellEnd"/>
    </w:p>
    <w:p w14:paraId="5C691F6C" w14:textId="77777777" w:rsidR="005F7293" w:rsidRDefault="005F7293" w:rsidP="005F7293">
      <w:pPr>
        <w:pStyle w:val="ListParagraph"/>
        <w:numPr>
          <w:ilvl w:val="0"/>
          <w:numId w:val="1"/>
        </w:numPr>
      </w:pPr>
      <w:r>
        <w:t>Renaissance</w:t>
      </w:r>
    </w:p>
    <w:p w14:paraId="47E7501F" w14:textId="77777777" w:rsidR="005F7293" w:rsidRDefault="005F7293" w:rsidP="005F7293">
      <w:pPr>
        <w:pStyle w:val="ListParagraph"/>
        <w:numPr>
          <w:ilvl w:val="0"/>
          <w:numId w:val="1"/>
        </w:numPr>
      </w:pPr>
      <w:r>
        <w:t>scientific perspective</w:t>
      </w:r>
    </w:p>
    <w:p w14:paraId="0FF97F98" w14:textId="77777777" w:rsidR="005F7293" w:rsidRDefault="005F7293" w:rsidP="005F7293">
      <w:pPr>
        <w:pStyle w:val="ListParagraph"/>
        <w:numPr>
          <w:ilvl w:val="0"/>
          <w:numId w:val="1"/>
        </w:numPr>
      </w:pPr>
      <w:proofErr w:type="spellStart"/>
      <w:r>
        <w:t>sgraffito</w:t>
      </w:r>
      <w:proofErr w:type="spellEnd"/>
      <w:r>
        <w:t xml:space="preserve"> ornament</w:t>
      </w:r>
    </w:p>
    <w:p w14:paraId="71A0A4E3" w14:textId="77777777" w:rsidR="005F7293" w:rsidRDefault="005F7293" w:rsidP="005F7293">
      <w:pPr>
        <w:pStyle w:val="ListParagraph"/>
        <w:numPr>
          <w:ilvl w:val="0"/>
          <w:numId w:val="1"/>
        </w:numPr>
      </w:pPr>
      <w:r>
        <w:t>transversals</w:t>
      </w:r>
    </w:p>
    <w:p w14:paraId="04EC3204" w14:textId="3AE27AEC" w:rsidR="005F7293" w:rsidRPr="005F7293" w:rsidRDefault="005F7293" w:rsidP="005F7293">
      <w:pPr>
        <w:pStyle w:val="ListParagraph"/>
        <w:numPr>
          <w:ilvl w:val="0"/>
          <w:numId w:val="1"/>
        </w:numPr>
      </w:pPr>
      <w:r>
        <w:t>vanishing point</w:t>
      </w:r>
    </w:p>
    <w:sectPr w:rsidR="005F7293" w:rsidRPr="005F7293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217DD"/>
    <w:multiLevelType w:val="hybridMultilevel"/>
    <w:tmpl w:val="380A2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A52BA"/>
    <w:rsid w:val="00100C63"/>
    <w:rsid w:val="00115BBB"/>
    <w:rsid w:val="00137603"/>
    <w:rsid w:val="00180445"/>
    <w:rsid w:val="001C18BE"/>
    <w:rsid w:val="001D48A1"/>
    <w:rsid w:val="001D5989"/>
    <w:rsid w:val="0022276A"/>
    <w:rsid w:val="00277CE9"/>
    <w:rsid w:val="002D1A83"/>
    <w:rsid w:val="00315A3B"/>
    <w:rsid w:val="00320727"/>
    <w:rsid w:val="00325714"/>
    <w:rsid w:val="003501A1"/>
    <w:rsid w:val="0039142C"/>
    <w:rsid w:val="003C659E"/>
    <w:rsid w:val="00412E33"/>
    <w:rsid w:val="00420048"/>
    <w:rsid w:val="00433A91"/>
    <w:rsid w:val="00453344"/>
    <w:rsid w:val="00485842"/>
    <w:rsid w:val="004D6372"/>
    <w:rsid w:val="004D7A23"/>
    <w:rsid w:val="004E1F9B"/>
    <w:rsid w:val="004F2F84"/>
    <w:rsid w:val="00515EF4"/>
    <w:rsid w:val="00525BB9"/>
    <w:rsid w:val="00566D72"/>
    <w:rsid w:val="005E731A"/>
    <w:rsid w:val="005F7293"/>
    <w:rsid w:val="00606DB2"/>
    <w:rsid w:val="006160F4"/>
    <w:rsid w:val="006173FD"/>
    <w:rsid w:val="006552B1"/>
    <w:rsid w:val="00677CE4"/>
    <w:rsid w:val="006839A1"/>
    <w:rsid w:val="00692425"/>
    <w:rsid w:val="006C132A"/>
    <w:rsid w:val="006E442C"/>
    <w:rsid w:val="006F01C1"/>
    <w:rsid w:val="0070482D"/>
    <w:rsid w:val="007070C0"/>
    <w:rsid w:val="00746BF8"/>
    <w:rsid w:val="00765204"/>
    <w:rsid w:val="00790F6F"/>
    <w:rsid w:val="00793CA5"/>
    <w:rsid w:val="007C71C9"/>
    <w:rsid w:val="007F7421"/>
    <w:rsid w:val="0082040A"/>
    <w:rsid w:val="008D5579"/>
    <w:rsid w:val="008E181B"/>
    <w:rsid w:val="008F0D2A"/>
    <w:rsid w:val="008F32C6"/>
    <w:rsid w:val="009360E6"/>
    <w:rsid w:val="0094280D"/>
    <w:rsid w:val="0095288D"/>
    <w:rsid w:val="0097246D"/>
    <w:rsid w:val="009D31E4"/>
    <w:rsid w:val="009E201E"/>
    <w:rsid w:val="00A027EE"/>
    <w:rsid w:val="00A22E95"/>
    <w:rsid w:val="00A32EDE"/>
    <w:rsid w:val="00A52513"/>
    <w:rsid w:val="00AC0E51"/>
    <w:rsid w:val="00B157F7"/>
    <w:rsid w:val="00BC32A2"/>
    <w:rsid w:val="00C179B9"/>
    <w:rsid w:val="00C51433"/>
    <w:rsid w:val="00C5244C"/>
    <w:rsid w:val="00C56212"/>
    <w:rsid w:val="00C71F03"/>
    <w:rsid w:val="00C8114D"/>
    <w:rsid w:val="00CD485E"/>
    <w:rsid w:val="00D9646A"/>
    <w:rsid w:val="00D96F40"/>
    <w:rsid w:val="00DB0DD8"/>
    <w:rsid w:val="00E114B7"/>
    <w:rsid w:val="00E14204"/>
    <w:rsid w:val="00E15DBA"/>
    <w:rsid w:val="00EC3984"/>
    <w:rsid w:val="00F22F5E"/>
    <w:rsid w:val="00F60624"/>
    <w:rsid w:val="00F713CB"/>
    <w:rsid w:val="00F84C00"/>
    <w:rsid w:val="00F8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3</cp:revision>
  <dcterms:created xsi:type="dcterms:W3CDTF">2019-07-28T23:58:00Z</dcterms:created>
  <dcterms:modified xsi:type="dcterms:W3CDTF">2019-07-28T23:59:00Z</dcterms:modified>
</cp:coreProperties>
</file>