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15ED0" w14:textId="3C3205C8" w:rsidR="001C07B5" w:rsidRPr="001C07B5" w:rsidRDefault="001C07B5" w:rsidP="001C07B5">
      <w:pPr>
        <w:pStyle w:val="Title"/>
        <w:rPr>
          <w:rFonts w:ascii="Calibri" w:hAnsi="Calibri" w:cs="Calibri"/>
        </w:rPr>
      </w:pPr>
      <w:r w:rsidRPr="001C07B5">
        <w:rPr>
          <w:rFonts w:ascii="Calibri" w:hAnsi="Calibri" w:cs="Calibri"/>
        </w:rPr>
        <w:t>CHAPTER NINETEEN</w:t>
      </w:r>
      <w:r w:rsidRPr="001C07B5">
        <w:rPr>
          <w:rFonts w:ascii="Calibri" w:hAnsi="Calibri" w:cs="Calibri"/>
        </w:rPr>
        <w:t>:</w:t>
      </w:r>
    </w:p>
    <w:p w14:paraId="40DF1599" w14:textId="77777777" w:rsidR="001C07B5" w:rsidRPr="001C07B5" w:rsidRDefault="001C07B5" w:rsidP="001C07B5">
      <w:pPr>
        <w:pStyle w:val="Title"/>
        <w:rPr>
          <w:rFonts w:ascii="Calibri" w:hAnsi="Calibri" w:cs="Calibri"/>
        </w:rPr>
      </w:pPr>
      <w:r w:rsidRPr="001C07B5">
        <w:rPr>
          <w:rFonts w:ascii="Calibri" w:hAnsi="Calibri" w:cs="Calibri"/>
        </w:rPr>
        <w:t>THE BAROQUE IN ITALY AND SPAIN</w:t>
      </w:r>
    </w:p>
    <w:p w14:paraId="1A88728D" w14:textId="77777777" w:rsidR="001C07B5" w:rsidRPr="001C07B5" w:rsidRDefault="001C07B5" w:rsidP="001C07B5">
      <w:pPr>
        <w:pStyle w:val="Footer"/>
        <w:tabs>
          <w:tab w:val="clear" w:pos="4320"/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rFonts w:ascii="Calibri" w:hAnsi="Calibri" w:cs="Calibri"/>
        </w:rPr>
      </w:pPr>
    </w:p>
    <w:p w14:paraId="7F9F56D2" w14:textId="66149987" w:rsidR="001C07B5" w:rsidRPr="001C07B5" w:rsidRDefault="001C07B5" w:rsidP="001C07B5">
      <w:pPr>
        <w:pStyle w:val="Footer"/>
        <w:tabs>
          <w:tab w:val="clear" w:pos="4320"/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rFonts w:ascii="Calibri" w:hAnsi="Calibri" w:cs="Calibri"/>
        </w:rPr>
      </w:pPr>
      <w:r w:rsidRPr="001C07B5">
        <w:rPr>
          <w:rStyle w:val="Heading1Char"/>
        </w:rPr>
        <w:t>Painting in Italy</w:t>
      </w:r>
      <w:r w:rsidRPr="001C07B5">
        <w:rPr>
          <w:rFonts w:ascii="Calibri" w:hAnsi="Calibri" w:cs="Calibri"/>
          <w:sz w:val="28"/>
        </w:rPr>
        <w:br/>
      </w:r>
      <w:r w:rsidRPr="001C07B5">
        <w:rPr>
          <w:rStyle w:val="SubtitleChar"/>
          <w:rFonts w:ascii="Calibri" w:hAnsi="Calibri" w:cs="Calibri"/>
          <w:sz w:val="22"/>
          <w:szCs w:val="22"/>
        </w:rPr>
        <w:t>Key Images</w:t>
      </w:r>
    </w:p>
    <w:p w14:paraId="23BC2224" w14:textId="6AC5FE4D" w:rsidR="001C07B5" w:rsidRPr="001C07B5" w:rsidRDefault="001C07B5" w:rsidP="001C07B5">
      <w:pPr>
        <w:rPr>
          <w:rFonts w:ascii="Calibri" w:hAnsi="Calibri" w:cs="Calibri"/>
        </w:rPr>
      </w:pPr>
      <w:proofErr w:type="spellStart"/>
      <w:r w:rsidRPr="001C07B5">
        <w:rPr>
          <w:rFonts w:ascii="Calibri" w:hAnsi="Calibri" w:cs="Calibri"/>
        </w:rPr>
        <w:t>Contarelli</w:t>
      </w:r>
      <w:proofErr w:type="spellEnd"/>
      <w:r w:rsidRPr="001C07B5">
        <w:rPr>
          <w:rFonts w:ascii="Calibri" w:hAnsi="Calibri" w:cs="Calibri"/>
        </w:rPr>
        <w:t xml:space="preserve"> Chapel, San Luigi </w:t>
      </w:r>
      <w:proofErr w:type="spellStart"/>
      <w:r w:rsidRPr="001C07B5">
        <w:rPr>
          <w:rFonts w:ascii="Calibri" w:hAnsi="Calibri" w:cs="Calibri"/>
        </w:rPr>
        <w:t>dei</w:t>
      </w:r>
      <w:proofErr w:type="spellEnd"/>
      <w:r w:rsidRPr="001C07B5">
        <w:rPr>
          <w:rFonts w:ascii="Calibri" w:hAnsi="Calibri" w:cs="Calibri"/>
        </w:rPr>
        <w:t xml:space="preserve"> </w:t>
      </w:r>
      <w:proofErr w:type="spellStart"/>
      <w:r w:rsidRPr="001C07B5">
        <w:rPr>
          <w:rFonts w:ascii="Calibri" w:hAnsi="Calibri" w:cs="Calibri"/>
        </w:rPr>
        <w:t>Francesi</w:t>
      </w:r>
      <w:proofErr w:type="spellEnd"/>
      <w:r w:rsidRPr="001C07B5">
        <w:rPr>
          <w:rFonts w:ascii="Calibri" w:hAnsi="Calibri" w:cs="Calibri"/>
        </w:rPr>
        <w:t>, Rome, p. 664, 19.1</w:t>
      </w:r>
      <w:r w:rsidRPr="001C07B5">
        <w:rPr>
          <w:rFonts w:ascii="Calibri" w:hAnsi="Calibri" w:cs="Calibri"/>
        </w:rPr>
        <w:br/>
        <w:t xml:space="preserve">Caravaggio, </w:t>
      </w:r>
      <w:r w:rsidRPr="001C07B5">
        <w:rPr>
          <w:rFonts w:ascii="Calibri" w:hAnsi="Calibri" w:cs="Calibri"/>
          <w:i/>
        </w:rPr>
        <w:t>The Calling of St. Matthew</w:t>
      </w:r>
      <w:r w:rsidRPr="001C07B5">
        <w:rPr>
          <w:rFonts w:ascii="Calibri" w:hAnsi="Calibri" w:cs="Calibri"/>
        </w:rPr>
        <w:t>, p. 665, 19.2</w:t>
      </w:r>
      <w:r w:rsidRPr="001C07B5">
        <w:rPr>
          <w:rFonts w:ascii="Calibri" w:hAnsi="Calibri" w:cs="Calibri"/>
        </w:rPr>
        <w:br/>
        <w:t xml:space="preserve">Caravaggio, </w:t>
      </w:r>
      <w:r w:rsidRPr="001C07B5">
        <w:rPr>
          <w:rFonts w:ascii="Calibri" w:hAnsi="Calibri" w:cs="Calibri"/>
          <w:i/>
        </w:rPr>
        <w:t>The Conversion of St. Paul</w:t>
      </w:r>
      <w:r w:rsidRPr="001C07B5">
        <w:rPr>
          <w:rFonts w:ascii="Calibri" w:hAnsi="Calibri" w:cs="Calibri"/>
        </w:rPr>
        <w:t>, p. 666, 19.3</w:t>
      </w:r>
      <w:r w:rsidRPr="001C07B5">
        <w:rPr>
          <w:rFonts w:ascii="Calibri" w:hAnsi="Calibri" w:cs="Calibri"/>
        </w:rPr>
        <w:br/>
        <w:t xml:space="preserve">Caravaggio, </w:t>
      </w:r>
      <w:r w:rsidRPr="001C07B5">
        <w:rPr>
          <w:rFonts w:ascii="Calibri" w:hAnsi="Calibri" w:cs="Calibri"/>
          <w:i/>
        </w:rPr>
        <w:t>The Musicians</w:t>
      </w:r>
      <w:r w:rsidRPr="001C07B5">
        <w:rPr>
          <w:rFonts w:ascii="Calibri" w:hAnsi="Calibri" w:cs="Calibri"/>
        </w:rPr>
        <w:t>, p. 667, 19.4</w:t>
      </w:r>
      <w:r w:rsidRPr="001C07B5">
        <w:rPr>
          <w:rFonts w:ascii="Calibri" w:hAnsi="Calibri" w:cs="Calibri"/>
        </w:rPr>
        <w:br/>
        <w:t xml:space="preserve">Artemisia Gentileschi, </w:t>
      </w:r>
      <w:r w:rsidRPr="001C07B5">
        <w:rPr>
          <w:rFonts w:ascii="Calibri" w:hAnsi="Calibri" w:cs="Calibri"/>
          <w:i/>
        </w:rPr>
        <w:t>Judith and Her Maidservant with the Head of Holofernes</w:t>
      </w:r>
      <w:r w:rsidRPr="001C07B5">
        <w:rPr>
          <w:rFonts w:ascii="Calibri" w:hAnsi="Calibri" w:cs="Calibri"/>
        </w:rPr>
        <w:t>, p. 668, 19.5</w:t>
      </w:r>
      <w:r w:rsidRPr="001C07B5">
        <w:rPr>
          <w:rFonts w:ascii="Calibri" w:hAnsi="Calibri" w:cs="Calibri"/>
        </w:rPr>
        <w:br/>
        <w:t xml:space="preserve">Artemisia Gentileschi, </w:t>
      </w:r>
      <w:r w:rsidRPr="001C07B5">
        <w:rPr>
          <w:rFonts w:ascii="Calibri" w:hAnsi="Calibri" w:cs="Calibri"/>
          <w:i/>
        </w:rPr>
        <w:t xml:space="preserve">Self-Portrait as the Allegory of Painting (La </w:t>
      </w:r>
      <w:proofErr w:type="spellStart"/>
      <w:r w:rsidRPr="001C07B5">
        <w:rPr>
          <w:rFonts w:ascii="Calibri" w:hAnsi="Calibri" w:cs="Calibri"/>
          <w:i/>
        </w:rPr>
        <w:t>Pittura</w:t>
      </w:r>
      <w:proofErr w:type="spellEnd"/>
      <w:r w:rsidRPr="001C07B5">
        <w:rPr>
          <w:rFonts w:ascii="Calibri" w:hAnsi="Calibri" w:cs="Calibri"/>
          <w:i/>
        </w:rPr>
        <w:t>)</w:t>
      </w:r>
      <w:r w:rsidRPr="001C07B5">
        <w:rPr>
          <w:rFonts w:ascii="Calibri" w:hAnsi="Calibri" w:cs="Calibri"/>
        </w:rPr>
        <w:t>, p. 669, 19.6</w:t>
      </w:r>
      <w:r w:rsidRPr="001C07B5">
        <w:rPr>
          <w:rFonts w:ascii="Calibri" w:hAnsi="Calibri" w:cs="Calibri"/>
        </w:rPr>
        <w:br/>
      </w:r>
      <w:proofErr w:type="spellStart"/>
      <w:r w:rsidRPr="001C07B5">
        <w:rPr>
          <w:rFonts w:ascii="Calibri" w:hAnsi="Calibri" w:cs="Calibri"/>
        </w:rPr>
        <w:t>Annibale</w:t>
      </w:r>
      <w:proofErr w:type="spellEnd"/>
      <w:r w:rsidRPr="001C07B5">
        <w:rPr>
          <w:rFonts w:ascii="Calibri" w:hAnsi="Calibri" w:cs="Calibri"/>
        </w:rPr>
        <w:t xml:space="preserve"> Carracci, </w:t>
      </w:r>
      <w:r w:rsidRPr="001C07B5">
        <w:rPr>
          <w:rFonts w:ascii="Calibri" w:hAnsi="Calibri" w:cs="Calibri"/>
          <w:i/>
        </w:rPr>
        <w:t>Loves of the Gods</w:t>
      </w:r>
      <w:r w:rsidRPr="001C07B5">
        <w:rPr>
          <w:rFonts w:ascii="Calibri" w:hAnsi="Calibri" w:cs="Calibri"/>
        </w:rPr>
        <w:t>, p. 670, 19.7</w:t>
      </w:r>
      <w:r w:rsidRPr="001C07B5">
        <w:rPr>
          <w:rFonts w:ascii="Calibri" w:hAnsi="Calibri" w:cs="Calibri"/>
        </w:rPr>
        <w:br/>
      </w:r>
      <w:proofErr w:type="spellStart"/>
      <w:r w:rsidRPr="001C07B5">
        <w:rPr>
          <w:rFonts w:ascii="Calibri" w:hAnsi="Calibri" w:cs="Calibri"/>
        </w:rPr>
        <w:t>Annibale</w:t>
      </w:r>
      <w:proofErr w:type="spellEnd"/>
      <w:r w:rsidRPr="001C07B5">
        <w:rPr>
          <w:rFonts w:ascii="Calibri" w:hAnsi="Calibri" w:cs="Calibri"/>
        </w:rPr>
        <w:t xml:space="preserve"> Carracci, </w:t>
      </w:r>
      <w:r w:rsidRPr="001C07B5">
        <w:rPr>
          <w:rFonts w:ascii="Calibri" w:hAnsi="Calibri" w:cs="Calibri"/>
          <w:i/>
        </w:rPr>
        <w:t>Landscape with the Flight into Egypt</w:t>
      </w:r>
      <w:r w:rsidRPr="001C07B5">
        <w:rPr>
          <w:rFonts w:ascii="Calibri" w:hAnsi="Calibri" w:cs="Calibri"/>
        </w:rPr>
        <w:t>, p. 671, 19.8</w:t>
      </w:r>
      <w:r w:rsidRPr="001C07B5">
        <w:rPr>
          <w:rFonts w:ascii="Calibri" w:hAnsi="Calibri" w:cs="Calibri"/>
        </w:rPr>
        <w:br/>
        <w:t xml:space="preserve">Guido Reni, </w:t>
      </w:r>
      <w:r w:rsidRPr="001C07B5">
        <w:rPr>
          <w:rFonts w:ascii="Calibri" w:hAnsi="Calibri" w:cs="Calibri"/>
          <w:i/>
        </w:rPr>
        <w:t>Aurora</w:t>
      </w:r>
      <w:r w:rsidRPr="001C07B5">
        <w:rPr>
          <w:rFonts w:ascii="Calibri" w:hAnsi="Calibri" w:cs="Calibri"/>
        </w:rPr>
        <w:t>, p. 672, 19.9</w:t>
      </w:r>
      <w:r w:rsidRPr="001C07B5">
        <w:rPr>
          <w:rFonts w:ascii="Calibri" w:hAnsi="Calibri" w:cs="Calibri"/>
        </w:rPr>
        <w:br/>
      </w:r>
      <w:proofErr w:type="spellStart"/>
      <w:r w:rsidRPr="001C07B5">
        <w:rPr>
          <w:rFonts w:ascii="Calibri" w:hAnsi="Calibri" w:cs="Calibri"/>
        </w:rPr>
        <w:t>Guercino</w:t>
      </w:r>
      <w:proofErr w:type="spellEnd"/>
      <w:r w:rsidRPr="001C07B5">
        <w:rPr>
          <w:rFonts w:ascii="Calibri" w:hAnsi="Calibri" w:cs="Calibri"/>
        </w:rPr>
        <w:t xml:space="preserve"> and Agostino </w:t>
      </w:r>
      <w:proofErr w:type="spellStart"/>
      <w:r w:rsidRPr="001C07B5">
        <w:rPr>
          <w:rFonts w:ascii="Calibri" w:hAnsi="Calibri" w:cs="Calibri"/>
        </w:rPr>
        <w:t>Tassi</w:t>
      </w:r>
      <w:proofErr w:type="spellEnd"/>
      <w:r w:rsidRPr="001C07B5">
        <w:rPr>
          <w:rFonts w:ascii="Calibri" w:hAnsi="Calibri" w:cs="Calibri"/>
        </w:rPr>
        <w:t xml:space="preserve">, </w:t>
      </w:r>
      <w:r w:rsidRPr="001C07B5">
        <w:rPr>
          <w:rFonts w:ascii="Calibri" w:hAnsi="Calibri" w:cs="Calibri"/>
          <w:i/>
        </w:rPr>
        <w:t>Aurora</w:t>
      </w:r>
      <w:r w:rsidRPr="001C07B5">
        <w:rPr>
          <w:rFonts w:ascii="Calibri" w:hAnsi="Calibri" w:cs="Calibri"/>
        </w:rPr>
        <w:t>, p. 673, 19.10</w:t>
      </w:r>
      <w:r w:rsidRPr="001C07B5">
        <w:rPr>
          <w:rFonts w:ascii="Calibri" w:hAnsi="Calibri" w:cs="Calibri"/>
        </w:rPr>
        <w:br/>
        <w:t xml:space="preserve">Pietro da Cortona, </w:t>
      </w:r>
      <w:r w:rsidRPr="001C07B5">
        <w:rPr>
          <w:rFonts w:ascii="Calibri" w:hAnsi="Calibri" w:cs="Calibri"/>
          <w:i/>
        </w:rPr>
        <w:t>Allegory of Divine Providence</w:t>
      </w:r>
      <w:r w:rsidRPr="001C07B5">
        <w:rPr>
          <w:rFonts w:ascii="Calibri" w:hAnsi="Calibri" w:cs="Calibri"/>
        </w:rPr>
        <w:t>, p. 673, 19.11</w:t>
      </w:r>
      <w:r w:rsidRPr="001C07B5">
        <w:rPr>
          <w:rFonts w:ascii="Calibri" w:hAnsi="Calibri" w:cs="Calibri"/>
        </w:rPr>
        <w:br/>
        <w:t xml:space="preserve">Giovanni Battista </w:t>
      </w:r>
      <w:proofErr w:type="spellStart"/>
      <w:r w:rsidRPr="001C07B5">
        <w:rPr>
          <w:rFonts w:ascii="Calibri" w:hAnsi="Calibri" w:cs="Calibri"/>
        </w:rPr>
        <w:t>Gaulli</w:t>
      </w:r>
      <w:proofErr w:type="spellEnd"/>
      <w:r w:rsidRPr="001C07B5">
        <w:rPr>
          <w:rFonts w:ascii="Calibri" w:hAnsi="Calibri" w:cs="Calibri"/>
          <w:i/>
        </w:rPr>
        <w:t>, Triumph in the Name of Jesus</w:t>
      </w:r>
      <w:r w:rsidRPr="001C07B5">
        <w:rPr>
          <w:rFonts w:ascii="Calibri" w:hAnsi="Calibri" w:cs="Calibri"/>
        </w:rPr>
        <w:t>, p. 674, 19.12</w:t>
      </w:r>
    </w:p>
    <w:p w14:paraId="0376848A" w14:textId="48B9D32C" w:rsidR="001C07B5" w:rsidRPr="001C07B5" w:rsidRDefault="001C07B5" w:rsidP="001C07B5">
      <w:pPr>
        <w:rPr>
          <w:rFonts w:ascii="Calibri" w:hAnsi="Calibri" w:cs="Calibri"/>
        </w:rPr>
      </w:pPr>
      <w:r w:rsidRPr="001C07B5">
        <w:rPr>
          <w:rStyle w:val="Heading1Char"/>
        </w:rPr>
        <w:t>Architecture in Italy</w:t>
      </w:r>
      <w:r w:rsidRPr="001C07B5">
        <w:rPr>
          <w:rFonts w:ascii="Calibri" w:hAnsi="Calibri" w:cs="Calibri"/>
          <w:sz w:val="28"/>
        </w:rPr>
        <w:br/>
      </w:r>
      <w:r w:rsidRPr="001C07B5">
        <w:rPr>
          <w:rStyle w:val="SubtitleChar"/>
        </w:rPr>
        <w:t>Key Images</w:t>
      </w:r>
    </w:p>
    <w:p w14:paraId="74C76437" w14:textId="77777777" w:rsidR="001C07B5" w:rsidRPr="001C07B5" w:rsidRDefault="001C07B5" w:rsidP="001C07B5">
      <w:pPr>
        <w:rPr>
          <w:rFonts w:ascii="Calibri" w:hAnsi="Calibri" w:cs="Calibri"/>
        </w:rPr>
      </w:pPr>
      <w:r w:rsidRPr="001C07B5">
        <w:rPr>
          <w:rFonts w:ascii="Calibri" w:hAnsi="Calibri" w:cs="Calibri"/>
        </w:rPr>
        <w:t>Carlo Maderno, Façade of St. Peter’s, Rome, p. 676, 19.13</w:t>
      </w:r>
      <w:r w:rsidRPr="001C07B5">
        <w:rPr>
          <w:rFonts w:ascii="Calibri" w:hAnsi="Calibri" w:cs="Calibri"/>
        </w:rPr>
        <w:br/>
        <w:t>Aerial view of St. Peter’s, Rome, p. 676, 19.14</w:t>
      </w:r>
      <w:r w:rsidRPr="001C07B5">
        <w:rPr>
          <w:rFonts w:ascii="Calibri" w:hAnsi="Calibri" w:cs="Calibri"/>
        </w:rPr>
        <w:br/>
        <w:t xml:space="preserve">Bernini, </w:t>
      </w:r>
      <w:proofErr w:type="spellStart"/>
      <w:r w:rsidRPr="001C07B5">
        <w:rPr>
          <w:rFonts w:ascii="Calibri" w:hAnsi="Calibri" w:cs="Calibri"/>
          <w:i/>
        </w:rPr>
        <w:t>Baldacchino</w:t>
      </w:r>
      <w:proofErr w:type="spellEnd"/>
      <w:r w:rsidRPr="001C07B5">
        <w:rPr>
          <w:rFonts w:ascii="Calibri" w:hAnsi="Calibri" w:cs="Calibri"/>
        </w:rPr>
        <w:t>, St. Peter’s, Rome, p. 677, 19.15</w:t>
      </w:r>
      <w:r w:rsidRPr="001C07B5">
        <w:rPr>
          <w:rFonts w:ascii="Calibri" w:hAnsi="Calibri" w:cs="Calibri"/>
        </w:rPr>
        <w:br/>
        <w:t xml:space="preserve">Pier Tommaso </w:t>
      </w:r>
      <w:proofErr w:type="spellStart"/>
      <w:r w:rsidRPr="001C07B5">
        <w:rPr>
          <w:rFonts w:ascii="Calibri" w:hAnsi="Calibri" w:cs="Calibri"/>
        </w:rPr>
        <w:t>Campani</w:t>
      </w:r>
      <w:proofErr w:type="spellEnd"/>
      <w:r w:rsidRPr="001C07B5">
        <w:rPr>
          <w:rFonts w:ascii="Calibri" w:hAnsi="Calibri" w:cs="Calibri"/>
        </w:rPr>
        <w:t xml:space="preserve"> and Francesco </w:t>
      </w:r>
      <w:proofErr w:type="spellStart"/>
      <w:r w:rsidRPr="001C07B5">
        <w:rPr>
          <w:rFonts w:ascii="Calibri" w:hAnsi="Calibri" w:cs="Calibri"/>
        </w:rPr>
        <w:t>Trevisani</w:t>
      </w:r>
      <w:proofErr w:type="spellEnd"/>
      <w:r w:rsidRPr="001C07B5">
        <w:rPr>
          <w:rFonts w:ascii="Calibri" w:hAnsi="Calibri" w:cs="Calibri"/>
        </w:rPr>
        <w:t xml:space="preserve">, </w:t>
      </w:r>
      <w:r w:rsidRPr="001C07B5">
        <w:rPr>
          <w:rFonts w:ascii="Calibri" w:hAnsi="Calibri" w:cs="Calibri"/>
          <w:i/>
        </w:rPr>
        <w:t>Nocturnal Clock</w:t>
      </w:r>
      <w:r w:rsidRPr="001C07B5">
        <w:rPr>
          <w:rFonts w:ascii="Calibri" w:hAnsi="Calibri" w:cs="Calibri"/>
        </w:rPr>
        <w:t>, p. 678, 19.16</w:t>
      </w:r>
      <w:r w:rsidRPr="001C07B5">
        <w:rPr>
          <w:rFonts w:ascii="Calibri" w:hAnsi="Calibri" w:cs="Calibri"/>
        </w:rPr>
        <w:br/>
        <w:t xml:space="preserve">Francesco Borromini, Façade of San Carlo </w:t>
      </w:r>
      <w:proofErr w:type="spellStart"/>
      <w:r w:rsidRPr="001C07B5">
        <w:rPr>
          <w:rFonts w:ascii="Calibri" w:hAnsi="Calibri" w:cs="Calibri"/>
        </w:rPr>
        <w:t>alle</w:t>
      </w:r>
      <w:proofErr w:type="spellEnd"/>
      <w:r w:rsidRPr="001C07B5">
        <w:rPr>
          <w:rFonts w:ascii="Calibri" w:hAnsi="Calibri" w:cs="Calibri"/>
        </w:rPr>
        <w:t xml:space="preserve"> Quatro Fontane, Rome, p. 679, 19.17</w:t>
      </w:r>
      <w:r w:rsidRPr="001C07B5">
        <w:rPr>
          <w:rFonts w:ascii="Calibri" w:hAnsi="Calibri" w:cs="Calibri"/>
        </w:rPr>
        <w:br/>
        <w:t xml:space="preserve">Dome of San Carlo </w:t>
      </w:r>
      <w:proofErr w:type="spellStart"/>
      <w:r w:rsidRPr="001C07B5">
        <w:rPr>
          <w:rFonts w:ascii="Calibri" w:hAnsi="Calibri" w:cs="Calibri"/>
        </w:rPr>
        <w:t>alle</w:t>
      </w:r>
      <w:proofErr w:type="spellEnd"/>
      <w:r w:rsidRPr="001C07B5">
        <w:rPr>
          <w:rFonts w:ascii="Calibri" w:hAnsi="Calibri" w:cs="Calibri"/>
        </w:rPr>
        <w:t xml:space="preserve"> Quatro Fontane, p. 680, 19.19</w:t>
      </w:r>
      <w:r w:rsidRPr="001C07B5">
        <w:rPr>
          <w:rFonts w:ascii="Calibri" w:hAnsi="Calibri" w:cs="Calibri"/>
        </w:rPr>
        <w:br/>
        <w:t xml:space="preserve">Francesco Borromini, Exterior of </w:t>
      </w:r>
      <w:proofErr w:type="spellStart"/>
      <w:r w:rsidRPr="001C07B5">
        <w:rPr>
          <w:rFonts w:ascii="Calibri" w:hAnsi="Calibri" w:cs="Calibri"/>
        </w:rPr>
        <w:t>Sant’Ivo</w:t>
      </w:r>
      <w:proofErr w:type="spellEnd"/>
      <w:r w:rsidRPr="001C07B5">
        <w:rPr>
          <w:rFonts w:ascii="Calibri" w:hAnsi="Calibri" w:cs="Calibri"/>
        </w:rPr>
        <w:t>, Rome, p. 680, 19.20</w:t>
      </w:r>
      <w:r w:rsidRPr="001C07B5">
        <w:rPr>
          <w:rFonts w:ascii="Calibri" w:hAnsi="Calibri" w:cs="Calibri"/>
        </w:rPr>
        <w:br/>
        <w:t xml:space="preserve">Interior view of dome of </w:t>
      </w:r>
      <w:proofErr w:type="spellStart"/>
      <w:r w:rsidRPr="001C07B5">
        <w:rPr>
          <w:rFonts w:ascii="Calibri" w:hAnsi="Calibri" w:cs="Calibri"/>
        </w:rPr>
        <w:t>Sant’Ivo</w:t>
      </w:r>
      <w:proofErr w:type="spellEnd"/>
      <w:r w:rsidRPr="001C07B5">
        <w:rPr>
          <w:rFonts w:ascii="Calibri" w:hAnsi="Calibri" w:cs="Calibri"/>
        </w:rPr>
        <w:t>, p. 681, 19.21</w:t>
      </w:r>
      <w:r w:rsidRPr="001C07B5">
        <w:rPr>
          <w:rFonts w:ascii="Calibri" w:hAnsi="Calibri" w:cs="Calibri"/>
        </w:rPr>
        <w:br/>
        <w:t xml:space="preserve">Piazza Navona, Rome, with Francesco Borromini, </w:t>
      </w:r>
      <w:proofErr w:type="spellStart"/>
      <w:r w:rsidRPr="001C07B5">
        <w:rPr>
          <w:rFonts w:ascii="Calibri" w:hAnsi="Calibri" w:cs="Calibri"/>
        </w:rPr>
        <w:t>Sant’Agnese</w:t>
      </w:r>
      <w:proofErr w:type="spellEnd"/>
      <w:r w:rsidRPr="001C07B5">
        <w:rPr>
          <w:rFonts w:ascii="Calibri" w:hAnsi="Calibri" w:cs="Calibri"/>
        </w:rPr>
        <w:t xml:space="preserve">, center left, and Bernini’s </w:t>
      </w:r>
      <w:r w:rsidRPr="001C07B5">
        <w:rPr>
          <w:rFonts w:ascii="Calibri" w:hAnsi="Calibri" w:cs="Calibri"/>
          <w:i/>
        </w:rPr>
        <w:t>Four Rivers Fountain</w:t>
      </w:r>
      <w:r w:rsidRPr="001C07B5">
        <w:rPr>
          <w:rFonts w:ascii="Calibri" w:hAnsi="Calibri" w:cs="Calibri"/>
        </w:rPr>
        <w:t>, p. 682, 19.23</w:t>
      </w:r>
      <w:r w:rsidRPr="001C07B5">
        <w:rPr>
          <w:rFonts w:ascii="Calibri" w:hAnsi="Calibri" w:cs="Calibri"/>
        </w:rPr>
        <w:br/>
        <w:t xml:space="preserve">Guarino Guarini, Façade of Palazzo </w:t>
      </w:r>
      <w:proofErr w:type="spellStart"/>
      <w:r w:rsidRPr="001C07B5">
        <w:rPr>
          <w:rFonts w:ascii="Calibri" w:hAnsi="Calibri" w:cs="Calibri"/>
        </w:rPr>
        <w:t>Carignano</w:t>
      </w:r>
      <w:proofErr w:type="spellEnd"/>
      <w:r w:rsidRPr="001C07B5">
        <w:rPr>
          <w:rFonts w:ascii="Calibri" w:hAnsi="Calibri" w:cs="Calibri"/>
        </w:rPr>
        <w:t>, Turin, p. 683, 19.26</w:t>
      </w:r>
      <w:r w:rsidRPr="001C07B5">
        <w:rPr>
          <w:rFonts w:ascii="Calibri" w:hAnsi="Calibri" w:cs="Calibri"/>
        </w:rPr>
        <w:br/>
        <w:t>Guarino Guarini, Dome of the Chapel of the Holy Shroud, Turin, p. 683, 19.27</w:t>
      </w:r>
      <w:r w:rsidRPr="001C07B5">
        <w:rPr>
          <w:rFonts w:ascii="Calibri" w:hAnsi="Calibri" w:cs="Calibri"/>
        </w:rPr>
        <w:br/>
        <w:t xml:space="preserve">Baldassare </w:t>
      </w:r>
      <w:proofErr w:type="spellStart"/>
      <w:r w:rsidRPr="001C07B5">
        <w:rPr>
          <w:rFonts w:ascii="Calibri" w:hAnsi="Calibri" w:cs="Calibri"/>
        </w:rPr>
        <w:t>Longhena</w:t>
      </w:r>
      <w:proofErr w:type="spellEnd"/>
      <w:r w:rsidRPr="001C07B5">
        <w:rPr>
          <w:rFonts w:ascii="Calibri" w:hAnsi="Calibri" w:cs="Calibri"/>
        </w:rPr>
        <w:t xml:space="preserve">, Santa Maria </w:t>
      </w:r>
      <w:proofErr w:type="spellStart"/>
      <w:r w:rsidRPr="001C07B5">
        <w:rPr>
          <w:rFonts w:ascii="Calibri" w:hAnsi="Calibri" w:cs="Calibri"/>
        </w:rPr>
        <w:t>della</w:t>
      </w:r>
      <w:proofErr w:type="spellEnd"/>
      <w:r w:rsidRPr="001C07B5">
        <w:rPr>
          <w:rFonts w:ascii="Calibri" w:hAnsi="Calibri" w:cs="Calibri"/>
        </w:rPr>
        <w:t xml:space="preserve"> Salute, Venice, p. 684, 19.28</w:t>
      </w:r>
      <w:r w:rsidRPr="001C07B5">
        <w:rPr>
          <w:rFonts w:ascii="Calibri" w:hAnsi="Calibri" w:cs="Calibri"/>
        </w:rPr>
        <w:br/>
      </w:r>
    </w:p>
    <w:p w14:paraId="3BABBF0F" w14:textId="7D6828F3" w:rsidR="001C07B5" w:rsidRPr="001C07B5" w:rsidRDefault="001C07B5" w:rsidP="001C07B5">
      <w:pPr>
        <w:pStyle w:val="Heading1"/>
      </w:pPr>
      <w:r>
        <w:t>Sculpture in Italy</w:t>
      </w:r>
    </w:p>
    <w:p w14:paraId="46CD6DE7" w14:textId="77777777" w:rsidR="001C07B5" w:rsidRPr="001C07B5" w:rsidRDefault="001C07B5" w:rsidP="001C07B5">
      <w:pPr>
        <w:pStyle w:val="Subtitle"/>
      </w:pPr>
      <w:r w:rsidRPr="001C07B5">
        <w:t>Key Images</w:t>
      </w:r>
    </w:p>
    <w:p w14:paraId="45C22DD1" w14:textId="1FF7EBAA" w:rsidR="001C07B5" w:rsidRPr="001C07B5" w:rsidRDefault="001C07B5" w:rsidP="001C07B5">
      <w:pPr>
        <w:rPr>
          <w:rFonts w:ascii="Calibri" w:hAnsi="Calibri" w:cs="Calibri"/>
        </w:rPr>
      </w:pPr>
      <w:r w:rsidRPr="001C07B5">
        <w:rPr>
          <w:rFonts w:ascii="Calibri" w:hAnsi="Calibri" w:cs="Calibri"/>
        </w:rPr>
        <w:t>Stefano Maderno, Santa Cecilia, p. 685, 19.29</w:t>
      </w:r>
      <w:r w:rsidRPr="001C07B5">
        <w:rPr>
          <w:rFonts w:ascii="Calibri" w:hAnsi="Calibri" w:cs="Calibri"/>
        </w:rPr>
        <w:br/>
      </w:r>
      <w:proofErr w:type="spellStart"/>
      <w:r w:rsidRPr="001C07B5">
        <w:rPr>
          <w:rFonts w:ascii="Calibri" w:hAnsi="Calibri" w:cs="Calibri"/>
        </w:rPr>
        <w:t>Gianlorenzo</w:t>
      </w:r>
      <w:proofErr w:type="spellEnd"/>
      <w:r w:rsidRPr="001C07B5">
        <w:rPr>
          <w:rFonts w:ascii="Calibri" w:hAnsi="Calibri" w:cs="Calibri"/>
        </w:rPr>
        <w:t xml:space="preserve"> Bernini, David, p. 685, 19.30</w:t>
      </w:r>
      <w:r w:rsidRPr="001C07B5">
        <w:rPr>
          <w:rFonts w:ascii="Calibri" w:hAnsi="Calibri" w:cs="Calibri"/>
        </w:rPr>
        <w:br/>
      </w:r>
      <w:proofErr w:type="spellStart"/>
      <w:r w:rsidRPr="001C07B5">
        <w:rPr>
          <w:rFonts w:ascii="Calibri" w:hAnsi="Calibri" w:cs="Calibri"/>
        </w:rPr>
        <w:t>Gianlorenzo</w:t>
      </w:r>
      <w:proofErr w:type="spellEnd"/>
      <w:r w:rsidRPr="001C07B5">
        <w:rPr>
          <w:rFonts w:ascii="Calibri" w:hAnsi="Calibri" w:cs="Calibri"/>
        </w:rPr>
        <w:t xml:space="preserve"> Bernini, The Ecstasy of St. Theresa (full chapel view), p. 686, 19.31</w:t>
      </w:r>
      <w:r w:rsidRPr="001C07B5">
        <w:rPr>
          <w:rFonts w:ascii="Calibri" w:hAnsi="Calibri" w:cs="Calibri"/>
        </w:rPr>
        <w:br/>
      </w:r>
      <w:r w:rsidRPr="001C07B5">
        <w:rPr>
          <w:rFonts w:ascii="Calibri" w:hAnsi="Calibri" w:cs="Calibri"/>
        </w:rPr>
        <w:lastRenderedPageBreak/>
        <w:t xml:space="preserve">Alessandro </w:t>
      </w:r>
      <w:proofErr w:type="spellStart"/>
      <w:r w:rsidRPr="001C07B5">
        <w:rPr>
          <w:rFonts w:ascii="Calibri" w:hAnsi="Calibri" w:cs="Calibri"/>
        </w:rPr>
        <w:t>Algardi</w:t>
      </w:r>
      <w:proofErr w:type="spellEnd"/>
      <w:r w:rsidRPr="001C07B5">
        <w:rPr>
          <w:rFonts w:ascii="Calibri" w:hAnsi="Calibri" w:cs="Calibri"/>
        </w:rPr>
        <w:t>, The Meeting of Pope Leo I and Attila, p. 689, 19.32</w:t>
      </w:r>
      <w:r w:rsidRPr="001C07B5">
        <w:rPr>
          <w:rFonts w:ascii="Calibri" w:hAnsi="Calibri" w:cs="Calibri"/>
        </w:rPr>
        <w:br/>
      </w:r>
    </w:p>
    <w:p w14:paraId="510C4301" w14:textId="1B441A66" w:rsidR="00FD64E7" w:rsidRDefault="001C07B5" w:rsidP="001C07B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  <w:rPr>
          <w:rFonts w:ascii="Calibri" w:hAnsi="Calibri" w:cs="Calibri"/>
        </w:rPr>
      </w:pPr>
      <w:r w:rsidRPr="001C07B5">
        <w:rPr>
          <w:rStyle w:val="Heading1Char"/>
        </w:rPr>
        <w:t>Painting in Spain</w:t>
      </w:r>
      <w:r w:rsidRPr="001C07B5">
        <w:rPr>
          <w:rFonts w:ascii="Calibri" w:hAnsi="Calibri" w:cs="Calibri"/>
          <w:b/>
          <w:sz w:val="28"/>
        </w:rPr>
        <w:br/>
      </w:r>
      <w:r w:rsidRPr="001C07B5">
        <w:rPr>
          <w:rStyle w:val="SubtitleChar"/>
        </w:rPr>
        <w:t>Key Images</w:t>
      </w:r>
      <w:r w:rsidRPr="001C07B5">
        <w:rPr>
          <w:rFonts w:ascii="Calibri" w:hAnsi="Calibri" w:cs="Calibri"/>
          <w:b/>
        </w:rPr>
        <w:br/>
      </w:r>
      <w:r w:rsidRPr="001C07B5">
        <w:rPr>
          <w:rFonts w:ascii="Calibri" w:hAnsi="Calibri" w:cs="Calibri"/>
        </w:rPr>
        <w:t xml:space="preserve">Juan Sánchez </w:t>
      </w:r>
      <w:proofErr w:type="spellStart"/>
      <w:r w:rsidRPr="001C07B5">
        <w:rPr>
          <w:rFonts w:ascii="Calibri" w:hAnsi="Calibri" w:cs="Calibri"/>
        </w:rPr>
        <w:t>Cotán</w:t>
      </w:r>
      <w:proofErr w:type="spellEnd"/>
      <w:r w:rsidRPr="001C07B5">
        <w:rPr>
          <w:rFonts w:ascii="Calibri" w:hAnsi="Calibri" w:cs="Calibri"/>
        </w:rPr>
        <w:t xml:space="preserve">, </w:t>
      </w:r>
      <w:r w:rsidRPr="001C07B5">
        <w:rPr>
          <w:rFonts w:ascii="Calibri" w:hAnsi="Calibri" w:cs="Calibri"/>
          <w:i/>
        </w:rPr>
        <w:t>Quince, Cabbage, Melon, and Cucumber</w:t>
      </w:r>
      <w:r w:rsidRPr="001C07B5">
        <w:rPr>
          <w:rFonts w:ascii="Calibri" w:hAnsi="Calibri" w:cs="Calibri"/>
        </w:rPr>
        <w:t>, p. 690, 19.33</w:t>
      </w:r>
      <w:r w:rsidRPr="001C07B5">
        <w:rPr>
          <w:rFonts w:ascii="Calibri" w:hAnsi="Calibri" w:cs="Calibri"/>
        </w:rPr>
        <w:br/>
      </w:r>
      <w:proofErr w:type="spellStart"/>
      <w:r w:rsidRPr="001C07B5">
        <w:rPr>
          <w:rFonts w:ascii="Calibri" w:hAnsi="Calibri" w:cs="Calibri"/>
        </w:rPr>
        <w:t>Jusepe</w:t>
      </w:r>
      <w:proofErr w:type="spellEnd"/>
      <w:r w:rsidRPr="001C07B5">
        <w:rPr>
          <w:rFonts w:ascii="Calibri" w:hAnsi="Calibri" w:cs="Calibri"/>
        </w:rPr>
        <w:t xml:space="preserve"> de Ribera, </w:t>
      </w:r>
      <w:r w:rsidRPr="001C07B5">
        <w:rPr>
          <w:rFonts w:ascii="Calibri" w:hAnsi="Calibri" w:cs="Calibri"/>
          <w:i/>
        </w:rPr>
        <w:t>The Club-Footed Boy</w:t>
      </w:r>
      <w:r w:rsidRPr="001C07B5">
        <w:rPr>
          <w:rFonts w:ascii="Calibri" w:hAnsi="Calibri" w:cs="Calibri"/>
        </w:rPr>
        <w:t>, p. 690, 19.34</w:t>
      </w:r>
      <w:r w:rsidRPr="001C07B5">
        <w:rPr>
          <w:rFonts w:ascii="Calibri" w:hAnsi="Calibri" w:cs="Calibri"/>
        </w:rPr>
        <w:br/>
        <w:t xml:space="preserve">Diego Velázquez, </w:t>
      </w:r>
      <w:r w:rsidRPr="001C07B5">
        <w:rPr>
          <w:rFonts w:ascii="Calibri" w:hAnsi="Calibri" w:cs="Calibri"/>
          <w:i/>
        </w:rPr>
        <w:t>The Water Carrier of Seville</w:t>
      </w:r>
      <w:r w:rsidRPr="001C07B5">
        <w:rPr>
          <w:rFonts w:ascii="Calibri" w:hAnsi="Calibri" w:cs="Calibri"/>
        </w:rPr>
        <w:t>, p. 691, 19.35</w:t>
      </w:r>
      <w:r w:rsidRPr="001C07B5">
        <w:rPr>
          <w:rFonts w:ascii="Calibri" w:hAnsi="Calibri" w:cs="Calibri"/>
        </w:rPr>
        <w:br/>
        <w:t xml:space="preserve">Diego Velázquez, </w:t>
      </w:r>
      <w:r w:rsidRPr="001C07B5">
        <w:rPr>
          <w:rFonts w:ascii="Calibri" w:hAnsi="Calibri" w:cs="Calibri"/>
          <w:i/>
        </w:rPr>
        <w:t>Surrender at Breda</w:t>
      </w:r>
      <w:r w:rsidRPr="001C07B5">
        <w:rPr>
          <w:rFonts w:ascii="Calibri" w:hAnsi="Calibri" w:cs="Calibri"/>
        </w:rPr>
        <w:t>, p. 692, 19.36</w:t>
      </w:r>
      <w:r w:rsidRPr="001C07B5">
        <w:rPr>
          <w:rFonts w:ascii="Calibri" w:hAnsi="Calibri" w:cs="Calibri"/>
        </w:rPr>
        <w:br/>
        <w:t xml:space="preserve">Diego Velázquez, </w:t>
      </w:r>
      <w:r w:rsidRPr="001C07B5">
        <w:rPr>
          <w:rFonts w:ascii="Calibri" w:hAnsi="Calibri" w:cs="Calibri"/>
          <w:i/>
        </w:rPr>
        <w:t xml:space="preserve">Juan de </w:t>
      </w:r>
      <w:proofErr w:type="spellStart"/>
      <w:r w:rsidRPr="001C07B5">
        <w:rPr>
          <w:rFonts w:ascii="Calibri" w:hAnsi="Calibri" w:cs="Calibri"/>
          <w:i/>
        </w:rPr>
        <w:t>Pareja</w:t>
      </w:r>
      <w:proofErr w:type="spellEnd"/>
      <w:r w:rsidRPr="001C07B5">
        <w:rPr>
          <w:rFonts w:ascii="Calibri" w:hAnsi="Calibri" w:cs="Calibri"/>
        </w:rPr>
        <w:t>, p. 693, 19.37</w:t>
      </w:r>
      <w:r w:rsidRPr="001C07B5">
        <w:rPr>
          <w:rFonts w:ascii="Calibri" w:hAnsi="Calibri" w:cs="Calibri"/>
        </w:rPr>
        <w:br/>
        <w:t xml:space="preserve">Diego Velázquez, </w:t>
      </w:r>
      <w:r w:rsidRPr="001C07B5">
        <w:rPr>
          <w:rFonts w:ascii="Calibri" w:hAnsi="Calibri" w:cs="Calibri"/>
          <w:i/>
        </w:rPr>
        <w:t>The Maids of Honor</w:t>
      </w:r>
      <w:r w:rsidRPr="001C07B5">
        <w:rPr>
          <w:rFonts w:ascii="Calibri" w:hAnsi="Calibri" w:cs="Calibri"/>
        </w:rPr>
        <w:t>, p. 694, 19.38</w:t>
      </w:r>
      <w:r w:rsidRPr="001C07B5">
        <w:rPr>
          <w:rFonts w:ascii="Calibri" w:hAnsi="Calibri" w:cs="Calibri"/>
        </w:rPr>
        <w:br/>
        <w:t xml:space="preserve">Francisco de </w:t>
      </w:r>
      <w:proofErr w:type="spellStart"/>
      <w:r w:rsidRPr="001C07B5">
        <w:rPr>
          <w:rFonts w:ascii="Calibri" w:hAnsi="Calibri" w:cs="Calibri"/>
        </w:rPr>
        <w:t>Zurbarán</w:t>
      </w:r>
      <w:proofErr w:type="spellEnd"/>
      <w:r w:rsidRPr="001C07B5">
        <w:rPr>
          <w:rFonts w:ascii="Calibri" w:hAnsi="Calibri" w:cs="Calibri"/>
        </w:rPr>
        <w:t xml:space="preserve">, </w:t>
      </w:r>
      <w:r w:rsidRPr="001C07B5">
        <w:rPr>
          <w:rFonts w:ascii="Calibri" w:hAnsi="Calibri" w:cs="Calibri"/>
          <w:i/>
        </w:rPr>
        <w:t xml:space="preserve">St. </w:t>
      </w:r>
      <w:proofErr w:type="spellStart"/>
      <w:r w:rsidRPr="001C07B5">
        <w:rPr>
          <w:rFonts w:ascii="Calibri" w:hAnsi="Calibri" w:cs="Calibri"/>
          <w:i/>
        </w:rPr>
        <w:t>Serapion</w:t>
      </w:r>
      <w:proofErr w:type="spellEnd"/>
      <w:r w:rsidRPr="001C07B5">
        <w:rPr>
          <w:rFonts w:ascii="Calibri" w:hAnsi="Calibri" w:cs="Calibri"/>
        </w:rPr>
        <w:t>, p. 695, 19.39</w:t>
      </w:r>
      <w:r w:rsidRPr="001C07B5">
        <w:rPr>
          <w:rFonts w:ascii="Calibri" w:hAnsi="Calibri" w:cs="Calibri"/>
        </w:rPr>
        <w:br/>
        <w:t xml:space="preserve">Bartolomé Esteban Murillo, </w:t>
      </w:r>
      <w:r w:rsidRPr="001C07B5">
        <w:rPr>
          <w:rFonts w:ascii="Calibri" w:hAnsi="Calibri" w:cs="Calibri"/>
          <w:i/>
        </w:rPr>
        <w:t>The Immaculate Conception</w:t>
      </w:r>
      <w:r w:rsidRPr="001C07B5">
        <w:rPr>
          <w:rFonts w:ascii="Calibri" w:hAnsi="Calibri" w:cs="Calibri"/>
        </w:rPr>
        <w:t>, p. 696, 19.40</w:t>
      </w:r>
    </w:p>
    <w:p w14:paraId="1EB58D8E" w14:textId="3604338A" w:rsidR="001C07B5" w:rsidRDefault="001C07B5" w:rsidP="001C07B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  <w:rPr>
          <w:rFonts w:ascii="Calibri" w:hAnsi="Calibri" w:cs="Calibri"/>
        </w:rPr>
      </w:pPr>
    </w:p>
    <w:p w14:paraId="5A39FC63" w14:textId="414C4A5C" w:rsidR="001C07B5" w:rsidRDefault="001C07B5" w:rsidP="001C07B5">
      <w:pPr>
        <w:pStyle w:val="Heading1"/>
      </w:pPr>
      <w:r w:rsidRPr="001C07B5">
        <w:t>Key Terms/Places/Names</w:t>
      </w:r>
    </w:p>
    <w:p w14:paraId="26141D6E" w14:textId="77777777" w:rsidR="001C07B5" w:rsidRDefault="001C07B5" w:rsidP="001C07B5">
      <w:pPr>
        <w:pStyle w:val="ListParagraph"/>
        <w:numPr>
          <w:ilvl w:val="0"/>
          <w:numId w:val="1"/>
        </w:numPr>
      </w:pPr>
      <w:proofErr w:type="spellStart"/>
      <w:r>
        <w:t>baldacchino</w:t>
      </w:r>
      <w:proofErr w:type="spellEnd"/>
    </w:p>
    <w:p w14:paraId="6CB9D668" w14:textId="77777777" w:rsidR="001C07B5" w:rsidRDefault="001C07B5" w:rsidP="001C07B5">
      <w:pPr>
        <w:pStyle w:val="ListParagraph"/>
        <w:numPr>
          <w:ilvl w:val="0"/>
          <w:numId w:val="1"/>
        </w:numPr>
      </w:pPr>
      <w:r>
        <w:t>Caravaggio</w:t>
      </w:r>
    </w:p>
    <w:p w14:paraId="30633EA1" w14:textId="77777777" w:rsidR="001C07B5" w:rsidRDefault="001C07B5" w:rsidP="001C07B5">
      <w:pPr>
        <w:pStyle w:val="ListParagraph"/>
        <w:numPr>
          <w:ilvl w:val="0"/>
          <w:numId w:val="1"/>
        </w:numPr>
      </w:pPr>
      <w:r>
        <w:t>naturalism</w:t>
      </w:r>
    </w:p>
    <w:p w14:paraId="6A668139" w14:textId="77777777" w:rsidR="001C07B5" w:rsidRDefault="001C07B5" w:rsidP="001C07B5">
      <w:pPr>
        <w:pStyle w:val="ListParagraph"/>
        <w:numPr>
          <w:ilvl w:val="0"/>
          <w:numId w:val="1"/>
        </w:numPr>
      </w:pPr>
      <w:proofErr w:type="spellStart"/>
      <w:r>
        <w:t>quadratura</w:t>
      </w:r>
      <w:proofErr w:type="spellEnd"/>
    </w:p>
    <w:p w14:paraId="797866A2" w14:textId="77777777" w:rsidR="001C07B5" w:rsidRDefault="001C07B5" w:rsidP="001C07B5">
      <w:pPr>
        <w:pStyle w:val="ListParagraph"/>
        <w:numPr>
          <w:ilvl w:val="0"/>
          <w:numId w:val="1"/>
        </w:numPr>
      </w:pPr>
      <w:r>
        <w:t xml:space="preserve">quadric </w:t>
      </w:r>
      <w:proofErr w:type="spellStart"/>
      <w:r>
        <w:t>riportati</w:t>
      </w:r>
      <w:bookmarkStart w:id="0" w:name="_GoBack"/>
      <w:bookmarkEnd w:id="0"/>
      <w:proofErr w:type="spellEnd"/>
    </w:p>
    <w:p w14:paraId="26CD9200" w14:textId="1B064984" w:rsidR="001C07B5" w:rsidRPr="001C07B5" w:rsidRDefault="001C07B5" w:rsidP="001C07B5">
      <w:pPr>
        <w:pStyle w:val="ListParagraph"/>
        <w:numPr>
          <w:ilvl w:val="0"/>
          <w:numId w:val="1"/>
        </w:numPr>
      </w:pPr>
      <w:r>
        <w:t>tenebrism</w:t>
      </w:r>
    </w:p>
    <w:sectPr w:rsidR="001C07B5" w:rsidRPr="001C07B5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3E1FB1"/>
    <w:multiLevelType w:val="hybridMultilevel"/>
    <w:tmpl w:val="094E7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0C0BF5"/>
    <w:rsid w:val="00100C63"/>
    <w:rsid w:val="00115BBB"/>
    <w:rsid w:val="00137115"/>
    <w:rsid w:val="00137603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86710"/>
    <w:rsid w:val="005E731A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156B5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262FB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F201D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2019-07-29T03:19:00Z</dcterms:created>
  <dcterms:modified xsi:type="dcterms:W3CDTF">2019-07-29T03:19:00Z</dcterms:modified>
</cp:coreProperties>
</file>