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16570F" w14:textId="77777777" w:rsidR="008F032B" w:rsidRDefault="0009721E" w:rsidP="0009721E">
      <w:pPr>
        <w:jc w:val="center"/>
        <w:rPr>
          <w:b/>
        </w:rPr>
      </w:pPr>
      <w:r>
        <w:rPr>
          <w:b/>
        </w:rPr>
        <w:t>Discussion Board Rubric</w:t>
      </w:r>
    </w:p>
    <w:p w14:paraId="2E167FFD" w14:textId="77777777" w:rsidR="0009721E" w:rsidRDefault="0009721E" w:rsidP="0009721E">
      <w:pPr>
        <w:jc w:val="center"/>
        <w:rPr>
          <w:b/>
        </w:rPr>
      </w:pPr>
    </w:p>
    <w:p w14:paraId="3038E6D4" w14:textId="77777777" w:rsidR="0009721E" w:rsidRDefault="0009721E" w:rsidP="0009721E">
      <w:r>
        <w:t xml:space="preserve">Your active participation in the discussion topics is essential to your overall success in this online course. Discussion questions are designed to help you make meaningful connections and interactions between your classmates and me, your Instructor. These discussions offer you the opportunity to express your own thoughts, ask questions for clarification, and gain insight from your classmates’ responses and instructor’s guidance. </w:t>
      </w:r>
    </w:p>
    <w:p w14:paraId="11FC1C4C" w14:textId="77777777" w:rsidR="0009721E" w:rsidRDefault="0009721E" w:rsidP="0009721E"/>
    <w:p w14:paraId="0FD65BD1" w14:textId="77777777" w:rsidR="0009721E" w:rsidRDefault="0009721E" w:rsidP="0009721E">
      <w:pPr>
        <w:rPr>
          <w:i/>
        </w:rPr>
      </w:pPr>
      <w:r>
        <w:rPr>
          <w:i/>
        </w:rPr>
        <w:t>For your initial post (1), you must do the following:</w:t>
      </w:r>
    </w:p>
    <w:p w14:paraId="2D8D09FD" w14:textId="77777777" w:rsidR="0009721E" w:rsidRDefault="0009721E" w:rsidP="0009721E">
      <w:pPr>
        <w:pStyle w:val="ListParagraph"/>
        <w:numPr>
          <w:ilvl w:val="0"/>
          <w:numId w:val="1"/>
        </w:numPr>
      </w:pPr>
      <w:r>
        <w:t>Compose a post of one to two paragraphs, following the guidance set forth in the relevant discussion board prompt.</w:t>
      </w:r>
    </w:p>
    <w:p w14:paraId="1D471DF2" w14:textId="5459CDB7" w:rsidR="0009721E" w:rsidRDefault="0009721E" w:rsidP="0009721E">
      <w:pPr>
        <w:pStyle w:val="ListParagraph"/>
        <w:numPr>
          <w:ilvl w:val="0"/>
          <w:numId w:val="1"/>
        </w:numPr>
      </w:pPr>
      <w:r>
        <w:t>Com</w:t>
      </w:r>
      <w:r w:rsidR="006E1D83">
        <w:t>plete the initial post by Thursday</w:t>
      </w:r>
      <w:r>
        <w:t xml:space="preserve"> at midnight of the relevant week.</w:t>
      </w:r>
    </w:p>
    <w:p w14:paraId="2B4FF2DC" w14:textId="77777777" w:rsidR="004F31A8" w:rsidRDefault="004F31A8" w:rsidP="0009721E">
      <w:pPr>
        <w:rPr>
          <w:i/>
        </w:rPr>
      </w:pPr>
    </w:p>
    <w:p w14:paraId="4C548D6D" w14:textId="77777777" w:rsidR="0009721E" w:rsidRDefault="0009721E" w:rsidP="0009721E">
      <w:pPr>
        <w:rPr>
          <w:i/>
        </w:rPr>
      </w:pPr>
      <w:r>
        <w:rPr>
          <w:i/>
        </w:rPr>
        <w:t>For your response posts (2), you must do the following:</w:t>
      </w:r>
    </w:p>
    <w:p w14:paraId="62C2777F" w14:textId="77777777" w:rsidR="0009721E" w:rsidRDefault="0009721E" w:rsidP="0009721E">
      <w:pPr>
        <w:pStyle w:val="ListParagraph"/>
        <w:numPr>
          <w:ilvl w:val="0"/>
          <w:numId w:val="2"/>
        </w:numPr>
      </w:pPr>
      <w:r>
        <w:t>Reply to at least two different classmates outside of your own initial post thread.</w:t>
      </w:r>
    </w:p>
    <w:p w14:paraId="596F285D" w14:textId="77777777" w:rsidR="0009721E" w:rsidRDefault="00166429" w:rsidP="0009721E">
      <w:pPr>
        <w:pStyle w:val="ListParagraph"/>
        <w:numPr>
          <w:ilvl w:val="0"/>
          <w:numId w:val="2"/>
        </w:numPr>
      </w:pPr>
      <w:r>
        <w:t>Demonstrate more depth and thought than simply stating that “I agree” or “You are wrong.”</w:t>
      </w:r>
    </w:p>
    <w:p w14:paraId="186C60D6" w14:textId="77777777" w:rsidR="00166429" w:rsidRDefault="00166429" w:rsidP="0009721E">
      <w:pPr>
        <w:pStyle w:val="ListParagraph"/>
        <w:numPr>
          <w:ilvl w:val="0"/>
          <w:numId w:val="2"/>
        </w:numPr>
      </w:pPr>
      <w:r>
        <w:t>Complete the two response posts by Sunday at midnight of the relevant week.</w:t>
      </w:r>
    </w:p>
    <w:p w14:paraId="10CBBE8C" w14:textId="77777777" w:rsidR="00166429" w:rsidRDefault="00166429" w:rsidP="00166429"/>
    <w:tbl>
      <w:tblPr>
        <w:tblStyle w:val="TableGrid"/>
        <w:tblW w:w="13217" w:type="dxa"/>
        <w:tblInd w:w="-342" w:type="dxa"/>
        <w:tblLayout w:type="fixed"/>
        <w:tblLook w:val="04A0" w:firstRow="1" w:lastRow="0" w:firstColumn="1" w:lastColumn="0" w:noHBand="0" w:noVBand="1"/>
      </w:tblPr>
      <w:tblGrid>
        <w:gridCol w:w="2160"/>
        <w:gridCol w:w="2790"/>
        <w:gridCol w:w="2790"/>
        <w:gridCol w:w="2790"/>
        <w:gridCol w:w="2687"/>
      </w:tblGrid>
      <w:tr w:rsidR="00D473BC" w14:paraId="2480FE29" w14:textId="77777777" w:rsidTr="004920E5">
        <w:tc>
          <w:tcPr>
            <w:tcW w:w="2160" w:type="dxa"/>
          </w:tcPr>
          <w:p w14:paraId="7359BB4D" w14:textId="77777777" w:rsidR="00D473BC" w:rsidRPr="00166429" w:rsidRDefault="00D473BC" w:rsidP="00166429">
            <w:pPr>
              <w:rPr>
                <w:b/>
              </w:rPr>
            </w:pPr>
            <w:r>
              <w:rPr>
                <w:b/>
              </w:rPr>
              <w:t>Critical Elements</w:t>
            </w:r>
          </w:p>
        </w:tc>
        <w:tc>
          <w:tcPr>
            <w:tcW w:w="2790" w:type="dxa"/>
          </w:tcPr>
          <w:p w14:paraId="54736CE3" w14:textId="77777777" w:rsidR="00D473BC" w:rsidRPr="00166429" w:rsidRDefault="00D473BC" w:rsidP="00166429">
            <w:pPr>
              <w:rPr>
                <w:b/>
              </w:rPr>
            </w:pPr>
            <w:r>
              <w:rPr>
                <w:b/>
              </w:rPr>
              <w:t>Exemplary (100%)</w:t>
            </w:r>
          </w:p>
        </w:tc>
        <w:tc>
          <w:tcPr>
            <w:tcW w:w="2790" w:type="dxa"/>
          </w:tcPr>
          <w:p w14:paraId="6B251A4D" w14:textId="77777777" w:rsidR="00D473BC" w:rsidRPr="00166429" w:rsidRDefault="00D473BC" w:rsidP="00166429">
            <w:pPr>
              <w:rPr>
                <w:b/>
              </w:rPr>
            </w:pPr>
            <w:r>
              <w:rPr>
                <w:b/>
              </w:rPr>
              <w:t>Proficient (85%)</w:t>
            </w:r>
          </w:p>
        </w:tc>
        <w:tc>
          <w:tcPr>
            <w:tcW w:w="2790" w:type="dxa"/>
          </w:tcPr>
          <w:p w14:paraId="096EF403" w14:textId="3EA65CF4" w:rsidR="00D473BC" w:rsidRPr="00166429" w:rsidRDefault="002D65EC" w:rsidP="00166429">
            <w:pPr>
              <w:rPr>
                <w:b/>
              </w:rPr>
            </w:pPr>
            <w:r>
              <w:rPr>
                <w:b/>
              </w:rPr>
              <w:t>Needs Improvement (70</w:t>
            </w:r>
            <w:r w:rsidR="00D473BC">
              <w:rPr>
                <w:b/>
              </w:rPr>
              <w:t>%)</w:t>
            </w:r>
          </w:p>
        </w:tc>
        <w:tc>
          <w:tcPr>
            <w:tcW w:w="2687" w:type="dxa"/>
          </w:tcPr>
          <w:p w14:paraId="0093CA45" w14:textId="77777777" w:rsidR="00D473BC" w:rsidRPr="00166429" w:rsidRDefault="00D473BC" w:rsidP="00166429">
            <w:pPr>
              <w:rPr>
                <w:b/>
              </w:rPr>
            </w:pPr>
            <w:r>
              <w:rPr>
                <w:b/>
              </w:rPr>
              <w:t>Not Evident (0%)</w:t>
            </w:r>
          </w:p>
        </w:tc>
      </w:tr>
      <w:tr w:rsidR="00D473BC" w14:paraId="2080FB36" w14:textId="77777777" w:rsidTr="004920E5">
        <w:tc>
          <w:tcPr>
            <w:tcW w:w="2160" w:type="dxa"/>
          </w:tcPr>
          <w:p w14:paraId="5F13113E" w14:textId="77777777" w:rsidR="00D473BC" w:rsidRDefault="00D473BC" w:rsidP="00166429">
            <w:pPr>
              <w:rPr>
                <w:b/>
              </w:rPr>
            </w:pPr>
            <w:r>
              <w:rPr>
                <w:b/>
              </w:rPr>
              <w:t>Comprehension</w:t>
            </w:r>
          </w:p>
          <w:p w14:paraId="03A34317" w14:textId="6B9928B9" w:rsidR="00D473BC" w:rsidRPr="00166429" w:rsidRDefault="00D473BC" w:rsidP="00AD507A">
            <w:pPr>
              <w:rPr>
                <w:b/>
              </w:rPr>
            </w:pPr>
            <w:r>
              <w:rPr>
                <w:b/>
              </w:rPr>
              <w:t>(40%)</w:t>
            </w:r>
          </w:p>
        </w:tc>
        <w:tc>
          <w:tcPr>
            <w:tcW w:w="2790" w:type="dxa"/>
            <w:tcBorders>
              <w:bottom w:val="single" w:sz="4" w:space="0" w:color="auto"/>
            </w:tcBorders>
          </w:tcPr>
          <w:p w14:paraId="295174D1" w14:textId="42D44062" w:rsidR="00D473BC" w:rsidRPr="00A7552A" w:rsidRDefault="00D473BC" w:rsidP="00166429">
            <w:r>
              <w:t>Develops an initial post with an organized, clear point of view or idea using rich and significant detail (</w:t>
            </w:r>
            <w:r w:rsidR="00BF4EDB">
              <w:rPr>
                <w:i/>
              </w:rPr>
              <w:t>6</w:t>
            </w:r>
            <w:r>
              <w:rPr>
                <w:i/>
              </w:rPr>
              <w:t xml:space="preserve"> pts</w:t>
            </w:r>
            <w:r>
              <w:t>)</w:t>
            </w:r>
          </w:p>
        </w:tc>
        <w:tc>
          <w:tcPr>
            <w:tcW w:w="2790" w:type="dxa"/>
            <w:tcBorders>
              <w:bottom w:val="single" w:sz="4" w:space="0" w:color="auto"/>
            </w:tcBorders>
          </w:tcPr>
          <w:p w14:paraId="34FB36E4" w14:textId="23B5A405" w:rsidR="00D473BC" w:rsidRDefault="00D473BC" w:rsidP="00166429">
            <w:r>
              <w:t>Develops an initial post with a point of view or idea using adequate organization and detail (</w:t>
            </w:r>
            <w:r w:rsidR="00861BDA">
              <w:rPr>
                <w:i/>
              </w:rPr>
              <w:t>5.1</w:t>
            </w:r>
            <w:r>
              <w:rPr>
                <w:i/>
              </w:rPr>
              <w:t xml:space="preserve"> pts</w:t>
            </w:r>
            <w:r>
              <w:t>)</w:t>
            </w:r>
          </w:p>
        </w:tc>
        <w:tc>
          <w:tcPr>
            <w:tcW w:w="2790" w:type="dxa"/>
          </w:tcPr>
          <w:p w14:paraId="24758ED0" w14:textId="70005FEC" w:rsidR="00D473BC" w:rsidRDefault="00D473BC" w:rsidP="00166429">
            <w:r>
              <w:t>Develops an initial post with a point of view or idea but with some gaps in organization and detail</w:t>
            </w:r>
            <w:r w:rsidR="00BA115A">
              <w:t xml:space="preserve"> (</w:t>
            </w:r>
            <w:r w:rsidR="00861BDA">
              <w:rPr>
                <w:i/>
              </w:rPr>
              <w:t>4.2</w:t>
            </w:r>
            <w:r w:rsidR="00BA115A">
              <w:rPr>
                <w:i/>
              </w:rPr>
              <w:t xml:space="preserve"> pts</w:t>
            </w:r>
            <w:r w:rsidR="00BA115A">
              <w:t>)</w:t>
            </w:r>
          </w:p>
        </w:tc>
        <w:tc>
          <w:tcPr>
            <w:tcW w:w="2687" w:type="dxa"/>
          </w:tcPr>
          <w:p w14:paraId="4CF48E10" w14:textId="0627AC93" w:rsidR="00D473BC" w:rsidRDefault="00D473BC" w:rsidP="00166429">
            <w:r>
              <w:t>Does not develop an initial post with an organized point of view or detail</w:t>
            </w:r>
            <w:r w:rsidR="00BA115A">
              <w:t xml:space="preserve"> (</w:t>
            </w:r>
            <w:r w:rsidR="00BA115A">
              <w:rPr>
                <w:i/>
              </w:rPr>
              <w:t>0 pts</w:t>
            </w:r>
            <w:r w:rsidR="00BA115A">
              <w:t>)</w:t>
            </w:r>
          </w:p>
        </w:tc>
      </w:tr>
      <w:tr w:rsidR="00D473BC" w14:paraId="38AC3159" w14:textId="77777777" w:rsidTr="004920E5">
        <w:tc>
          <w:tcPr>
            <w:tcW w:w="2160" w:type="dxa"/>
          </w:tcPr>
          <w:p w14:paraId="0F31F886" w14:textId="29E44F15" w:rsidR="00D473BC" w:rsidRPr="00166429" w:rsidRDefault="00D473BC" w:rsidP="00166429">
            <w:pPr>
              <w:rPr>
                <w:b/>
              </w:rPr>
            </w:pPr>
            <w:r>
              <w:rPr>
                <w:b/>
              </w:rPr>
              <w:t>Timeliness (15%)</w:t>
            </w:r>
          </w:p>
        </w:tc>
        <w:tc>
          <w:tcPr>
            <w:tcW w:w="2790" w:type="dxa"/>
            <w:shd w:val="clear" w:color="auto" w:fill="auto"/>
          </w:tcPr>
          <w:p w14:paraId="0B17DF1C" w14:textId="76DC1FE6" w:rsidR="00D473BC" w:rsidRPr="00127A30" w:rsidRDefault="00D473BC" w:rsidP="00166429">
            <w:r w:rsidRPr="00127A30">
              <w:t>Submits initial post on time</w:t>
            </w:r>
            <w:r>
              <w:t xml:space="preserve"> (</w:t>
            </w:r>
            <w:r w:rsidR="00BF4EDB">
              <w:rPr>
                <w:i/>
              </w:rPr>
              <w:t>2.2</w:t>
            </w:r>
            <w:r>
              <w:rPr>
                <w:i/>
              </w:rPr>
              <w:t>5 pts</w:t>
            </w:r>
            <w:r>
              <w:t>)</w:t>
            </w:r>
          </w:p>
        </w:tc>
        <w:tc>
          <w:tcPr>
            <w:tcW w:w="2790" w:type="dxa"/>
            <w:shd w:val="clear" w:color="auto" w:fill="auto"/>
          </w:tcPr>
          <w:p w14:paraId="2DD6F204" w14:textId="3D85F0F9" w:rsidR="00D473BC" w:rsidRDefault="00D473BC" w:rsidP="00166429">
            <w:r>
              <w:t>Submits initial post two days late (</w:t>
            </w:r>
            <w:r w:rsidR="00861BDA">
              <w:rPr>
                <w:i/>
              </w:rPr>
              <w:t>1.9125</w:t>
            </w:r>
            <w:r>
              <w:rPr>
                <w:i/>
              </w:rPr>
              <w:t xml:space="preserve"> pts</w:t>
            </w:r>
            <w:r>
              <w:t>)</w:t>
            </w:r>
          </w:p>
        </w:tc>
        <w:tc>
          <w:tcPr>
            <w:tcW w:w="2790" w:type="dxa"/>
          </w:tcPr>
          <w:p w14:paraId="2A0F49D0" w14:textId="2854E452" w:rsidR="00D473BC" w:rsidRDefault="00D473BC" w:rsidP="00166429">
            <w:r>
              <w:t>Submits initial post three days late</w:t>
            </w:r>
            <w:r w:rsidR="00861BDA">
              <w:t xml:space="preserve">  </w:t>
            </w:r>
            <w:r w:rsidR="00BA115A">
              <w:t>(</w:t>
            </w:r>
            <w:r w:rsidR="00861BDA">
              <w:rPr>
                <w:i/>
              </w:rPr>
              <w:t xml:space="preserve">1.575 </w:t>
            </w:r>
            <w:r w:rsidR="00BA115A">
              <w:rPr>
                <w:i/>
              </w:rPr>
              <w:t>pts</w:t>
            </w:r>
            <w:r w:rsidR="00BA115A">
              <w:t>)</w:t>
            </w:r>
          </w:p>
        </w:tc>
        <w:tc>
          <w:tcPr>
            <w:tcW w:w="2687" w:type="dxa"/>
          </w:tcPr>
          <w:p w14:paraId="278F798B" w14:textId="4D07E4B2" w:rsidR="00D473BC" w:rsidRDefault="00D473BC" w:rsidP="00166429">
            <w:r>
              <w:t>Submits initial post four or more days late</w:t>
            </w:r>
            <w:r w:rsidR="00BA115A">
              <w:t xml:space="preserve">         (</w:t>
            </w:r>
            <w:r w:rsidR="00BA115A">
              <w:rPr>
                <w:i/>
              </w:rPr>
              <w:t>0 pts</w:t>
            </w:r>
            <w:r w:rsidR="00BA115A">
              <w:t>)</w:t>
            </w:r>
          </w:p>
        </w:tc>
      </w:tr>
      <w:tr w:rsidR="00D473BC" w14:paraId="109AA033" w14:textId="77777777" w:rsidTr="004920E5">
        <w:tc>
          <w:tcPr>
            <w:tcW w:w="2160" w:type="dxa"/>
          </w:tcPr>
          <w:p w14:paraId="40EDE9FD" w14:textId="4E5DD306" w:rsidR="00D473BC" w:rsidRPr="00166429" w:rsidRDefault="00D473BC" w:rsidP="00166429">
            <w:pPr>
              <w:rPr>
                <w:b/>
              </w:rPr>
            </w:pPr>
            <w:r>
              <w:rPr>
                <w:b/>
              </w:rPr>
              <w:t>Engagement (30%)</w:t>
            </w:r>
          </w:p>
        </w:tc>
        <w:tc>
          <w:tcPr>
            <w:tcW w:w="2790" w:type="dxa"/>
            <w:tcBorders>
              <w:bottom w:val="single" w:sz="4" w:space="0" w:color="auto"/>
            </w:tcBorders>
          </w:tcPr>
          <w:p w14:paraId="023673C5" w14:textId="722E610B" w:rsidR="00D473BC" w:rsidRDefault="00D473BC" w:rsidP="00166429">
            <w:r>
              <w:t>Provides relevant and meaningful response posts with clarifying explanation and detail (</w:t>
            </w:r>
            <w:r w:rsidR="00861BDA">
              <w:rPr>
                <w:i/>
              </w:rPr>
              <w:t>4</w:t>
            </w:r>
            <w:r>
              <w:rPr>
                <w:i/>
              </w:rPr>
              <w:t>.5 pts</w:t>
            </w:r>
            <w:r>
              <w:t>)</w:t>
            </w:r>
          </w:p>
        </w:tc>
        <w:tc>
          <w:tcPr>
            <w:tcW w:w="2790" w:type="dxa"/>
            <w:tcBorders>
              <w:bottom w:val="single" w:sz="4" w:space="0" w:color="auto"/>
            </w:tcBorders>
          </w:tcPr>
          <w:p w14:paraId="7E03EC68" w14:textId="6752F137" w:rsidR="00D473BC" w:rsidRDefault="00D473BC" w:rsidP="00166429">
            <w:r>
              <w:t>Provides relevant response posts with some explanation and detail (</w:t>
            </w:r>
            <w:r w:rsidR="00861BDA">
              <w:rPr>
                <w:i/>
              </w:rPr>
              <w:t>3.825</w:t>
            </w:r>
            <w:r>
              <w:rPr>
                <w:i/>
              </w:rPr>
              <w:t xml:space="preserve"> pts</w:t>
            </w:r>
            <w:r>
              <w:t>)</w:t>
            </w:r>
          </w:p>
        </w:tc>
        <w:tc>
          <w:tcPr>
            <w:tcW w:w="2790" w:type="dxa"/>
          </w:tcPr>
          <w:p w14:paraId="7791598D" w14:textId="41CDC465" w:rsidR="00D473BC" w:rsidRDefault="00D473BC" w:rsidP="00166429">
            <w:r>
              <w:t>Provides somewhat relevant response posts with some explanation and detail</w:t>
            </w:r>
            <w:r w:rsidR="00BA115A">
              <w:t xml:space="preserve"> (</w:t>
            </w:r>
            <w:r w:rsidR="00861BDA">
              <w:rPr>
                <w:i/>
              </w:rPr>
              <w:t>3.1</w:t>
            </w:r>
            <w:r w:rsidR="002D65EC">
              <w:rPr>
                <w:i/>
              </w:rPr>
              <w:t>5</w:t>
            </w:r>
            <w:r w:rsidR="00BA115A">
              <w:rPr>
                <w:i/>
              </w:rPr>
              <w:t xml:space="preserve"> pts</w:t>
            </w:r>
            <w:r w:rsidR="00BA115A">
              <w:t>)</w:t>
            </w:r>
          </w:p>
        </w:tc>
        <w:tc>
          <w:tcPr>
            <w:tcW w:w="2687" w:type="dxa"/>
          </w:tcPr>
          <w:p w14:paraId="1E256C3D" w14:textId="0286D3B9" w:rsidR="00D473BC" w:rsidRDefault="00D473BC" w:rsidP="00166429">
            <w:r>
              <w:t>Provides response posts that are generic with little explanation or detail</w:t>
            </w:r>
            <w:r w:rsidR="00BA115A">
              <w:t xml:space="preserve"> (</w:t>
            </w:r>
            <w:r w:rsidR="00BA115A">
              <w:rPr>
                <w:i/>
              </w:rPr>
              <w:t>0 pts</w:t>
            </w:r>
            <w:r w:rsidR="00BA115A">
              <w:t>)</w:t>
            </w:r>
          </w:p>
        </w:tc>
      </w:tr>
      <w:tr w:rsidR="00D473BC" w14:paraId="5DC1250A" w14:textId="77777777" w:rsidTr="004920E5">
        <w:tc>
          <w:tcPr>
            <w:tcW w:w="2160" w:type="dxa"/>
            <w:tcBorders>
              <w:bottom w:val="single" w:sz="4" w:space="0" w:color="auto"/>
            </w:tcBorders>
          </w:tcPr>
          <w:p w14:paraId="1700820C" w14:textId="36BAAB47" w:rsidR="00D473BC" w:rsidRPr="00166429" w:rsidRDefault="00D473BC" w:rsidP="00166429">
            <w:pPr>
              <w:rPr>
                <w:b/>
              </w:rPr>
            </w:pPr>
            <w:r>
              <w:rPr>
                <w:b/>
              </w:rPr>
              <w:t>Writing (Mechanics) (15%)</w:t>
            </w:r>
          </w:p>
        </w:tc>
        <w:tc>
          <w:tcPr>
            <w:tcW w:w="2790" w:type="dxa"/>
            <w:tcBorders>
              <w:bottom w:val="single" w:sz="4" w:space="0" w:color="auto"/>
            </w:tcBorders>
            <w:shd w:val="clear" w:color="auto" w:fill="auto"/>
          </w:tcPr>
          <w:p w14:paraId="0989BEB6" w14:textId="6DA7E780" w:rsidR="00D473BC" w:rsidRPr="00127A30" w:rsidRDefault="00D473BC" w:rsidP="00166429">
            <w:r w:rsidRPr="00127A30">
              <w:t>Writes posts that are easily understood, clear, and concise with no grammatical or errors in syntax</w:t>
            </w:r>
            <w:r>
              <w:t xml:space="preserve"> (</w:t>
            </w:r>
            <w:r w:rsidR="00861BDA">
              <w:rPr>
                <w:i/>
              </w:rPr>
              <w:t>2.2</w:t>
            </w:r>
            <w:r>
              <w:rPr>
                <w:i/>
              </w:rPr>
              <w:t>5 pts</w:t>
            </w:r>
            <w:r>
              <w:t>)</w:t>
            </w:r>
          </w:p>
        </w:tc>
        <w:tc>
          <w:tcPr>
            <w:tcW w:w="2790" w:type="dxa"/>
            <w:tcBorders>
              <w:bottom w:val="single" w:sz="4" w:space="0" w:color="auto"/>
            </w:tcBorders>
            <w:shd w:val="clear" w:color="auto" w:fill="auto"/>
          </w:tcPr>
          <w:p w14:paraId="0465F003" w14:textId="698C9EE2" w:rsidR="00D473BC" w:rsidRPr="00127A30" w:rsidRDefault="00D473BC" w:rsidP="00166429">
            <w:r w:rsidRPr="00127A30">
              <w:t>Writes posts that are easily understood, with some grammatical or syntax errors</w:t>
            </w:r>
            <w:r>
              <w:t xml:space="preserve"> </w:t>
            </w:r>
            <w:r w:rsidR="00BA115A">
              <w:t xml:space="preserve">        </w:t>
            </w:r>
            <w:r>
              <w:t>(</w:t>
            </w:r>
            <w:r w:rsidR="00861BDA">
              <w:rPr>
                <w:i/>
              </w:rPr>
              <w:t>1.9125</w:t>
            </w:r>
            <w:r>
              <w:rPr>
                <w:i/>
              </w:rPr>
              <w:t xml:space="preserve"> pts</w:t>
            </w:r>
            <w:r>
              <w:t>)</w:t>
            </w:r>
          </w:p>
        </w:tc>
        <w:tc>
          <w:tcPr>
            <w:tcW w:w="2790" w:type="dxa"/>
            <w:tcBorders>
              <w:bottom w:val="single" w:sz="4" w:space="0" w:color="auto"/>
            </w:tcBorders>
          </w:tcPr>
          <w:p w14:paraId="55B556CA" w14:textId="529E9206" w:rsidR="00D473BC" w:rsidRDefault="00D473BC" w:rsidP="00166429">
            <w:r>
              <w:t>Writes posts that are somewhat understandable</w:t>
            </w:r>
            <w:r w:rsidR="00861BDA">
              <w:t xml:space="preserve">  </w:t>
            </w:r>
            <w:r w:rsidR="00BA115A">
              <w:t>(</w:t>
            </w:r>
            <w:r w:rsidR="00861BDA">
              <w:rPr>
                <w:i/>
              </w:rPr>
              <w:t>1.575</w:t>
            </w:r>
            <w:r w:rsidR="00BA115A">
              <w:rPr>
                <w:i/>
              </w:rPr>
              <w:t xml:space="preserve"> pts</w:t>
            </w:r>
            <w:r w:rsidR="00BA115A">
              <w:t>)</w:t>
            </w:r>
          </w:p>
        </w:tc>
        <w:tc>
          <w:tcPr>
            <w:tcW w:w="2687" w:type="dxa"/>
            <w:tcBorders>
              <w:bottom w:val="single" w:sz="4" w:space="0" w:color="auto"/>
            </w:tcBorders>
          </w:tcPr>
          <w:p w14:paraId="28CF69F6" w14:textId="719A8C86" w:rsidR="00D473BC" w:rsidRDefault="00D473BC" w:rsidP="00166429">
            <w:r>
              <w:t>Writes posts that others are not able to understand or follow</w:t>
            </w:r>
            <w:r w:rsidR="00BA115A">
              <w:t xml:space="preserve">  (</w:t>
            </w:r>
            <w:r w:rsidR="00BA115A">
              <w:rPr>
                <w:i/>
              </w:rPr>
              <w:t>0 pts</w:t>
            </w:r>
            <w:r w:rsidR="00BA115A">
              <w:t>)</w:t>
            </w:r>
          </w:p>
        </w:tc>
      </w:tr>
      <w:tr w:rsidR="00D473BC" w14:paraId="57718CDE" w14:textId="77777777" w:rsidTr="004920E5">
        <w:tc>
          <w:tcPr>
            <w:tcW w:w="2160" w:type="dxa"/>
          </w:tcPr>
          <w:p w14:paraId="454A65D9" w14:textId="54CD8698" w:rsidR="00D473BC" w:rsidRPr="001F2882" w:rsidRDefault="001F2882" w:rsidP="004920E5">
            <w:pPr>
              <w:rPr>
                <w:b/>
                <w:i/>
              </w:rPr>
            </w:pPr>
            <w:r w:rsidRPr="001F2882">
              <w:rPr>
                <w:b/>
                <w:i/>
              </w:rPr>
              <w:t>Points</w:t>
            </w:r>
            <w:r w:rsidR="004920E5" w:rsidRPr="001F2882">
              <w:rPr>
                <w:b/>
                <w:i/>
              </w:rPr>
              <w:t xml:space="preserve"> Possible</w:t>
            </w:r>
          </w:p>
        </w:tc>
        <w:tc>
          <w:tcPr>
            <w:tcW w:w="2790" w:type="dxa"/>
          </w:tcPr>
          <w:p w14:paraId="52322148" w14:textId="155234D2" w:rsidR="00D473BC" w:rsidRPr="001F2882" w:rsidRDefault="00BF4EDB" w:rsidP="00A7552A">
            <w:pPr>
              <w:jc w:val="center"/>
              <w:rPr>
                <w:b/>
                <w:i/>
              </w:rPr>
            </w:pPr>
            <w:r>
              <w:rPr>
                <w:b/>
                <w:i/>
              </w:rPr>
              <w:t>1</w:t>
            </w:r>
            <w:r w:rsidR="00D473BC" w:rsidRPr="001F2882">
              <w:rPr>
                <w:b/>
                <w:i/>
              </w:rPr>
              <w:t>5 pts</w:t>
            </w:r>
          </w:p>
        </w:tc>
        <w:tc>
          <w:tcPr>
            <w:tcW w:w="2790" w:type="dxa"/>
            <w:shd w:val="clear" w:color="auto" w:fill="D9D9D9"/>
          </w:tcPr>
          <w:p w14:paraId="6833A3C4" w14:textId="77777777" w:rsidR="00D473BC" w:rsidRPr="00166429" w:rsidRDefault="00D473BC" w:rsidP="00166429">
            <w:pPr>
              <w:jc w:val="right"/>
              <w:rPr>
                <w:b/>
              </w:rPr>
            </w:pPr>
          </w:p>
        </w:tc>
        <w:tc>
          <w:tcPr>
            <w:tcW w:w="2790" w:type="dxa"/>
            <w:shd w:val="clear" w:color="auto" w:fill="D9D9D9"/>
          </w:tcPr>
          <w:p w14:paraId="201E8387" w14:textId="77777777" w:rsidR="00D473BC" w:rsidRPr="00166429" w:rsidRDefault="00D473BC" w:rsidP="00166429">
            <w:pPr>
              <w:jc w:val="right"/>
              <w:rPr>
                <w:b/>
              </w:rPr>
            </w:pPr>
          </w:p>
        </w:tc>
        <w:tc>
          <w:tcPr>
            <w:tcW w:w="2687" w:type="dxa"/>
            <w:shd w:val="clear" w:color="auto" w:fill="D9D9D9"/>
          </w:tcPr>
          <w:p w14:paraId="55B6D82F" w14:textId="02E2790C" w:rsidR="00D473BC" w:rsidRPr="00166429" w:rsidRDefault="00D473BC" w:rsidP="00166429">
            <w:pPr>
              <w:jc w:val="right"/>
              <w:rPr>
                <w:b/>
              </w:rPr>
            </w:pPr>
          </w:p>
        </w:tc>
      </w:tr>
    </w:tbl>
    <w:p w14:paraId="3A360D12" w14:textId="77777777" w:rsidR="00166429" w:rsidRPr="0009721E" w:rsidRDefault="00166429" w:rsidP="00166429">
      <w:bookmarkStart w:id="0" w:name="_GoBack"/>
      <w:bookmarkEnd w:id="0"/>
    </w:p>
    <w:sectPr w:rsidR="00166429" w:rsidRPr="0009721E" w:rsidSect="004F31A8">
      <w:pgSz w:w="15840" w:h="12240" w:orient="landscape"/>
      <w:pgMar w:top="81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73483"/>
    <w:multiLevelType w:val="hybridMultilevel"/>
    <w:tmpl w:val="995E2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9350B48"/>
    <w:multiLevelType w:val="hybridMultilevel"/>
    <w:tmpl w:val="F33CF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032B"/>
    <w:rsid w:val="0009721E"/>
    <w:rsid w:val="00127A30"/>
    <w:rsid w:val="00166429"/>
    <w:rsid w:val="001C7AD5"/>
    <w:rsid w:val="001F2882"/>
    <w:rsid w:val="002D65EC"/>
    <w:rsid w:val="003C7523"/>
    <w:rsid w:val="004920E5"/>
    <w:rsid w:val="004F31A8"/>
    <w:rsid w:val="0054147C"/>
    <w:rsid w:val="00697C7B"/>
    <w:rsid w:val="006E1D83"/>
    <w:rsid w:val="00861BDA"/>
    <w:rsid w:val="008755A6"/>
    <w:rsid w:val="00893B3D"/>
    <w:rsid w:val="008F032B"/>
    <w:rsid w:val="00A7552A"/>
    <w:rsid w:val="00AD507A"/>
    <w:rsid w:val="00BA115A"/>
    <w:rsid w:val="00BB0D19"/>
    <w:rsid w:val="00BF4EDB"/>
    <w:rsid w:val="00D473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C9E16E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721E"/>
    <w:pPr>
      <w:ind w:left="720"/>
      <w:contextualSpacing/>
    </w:pPr>
  </w:style>
  <w:style w:type="table" w:styleId="TableGrid">
    <w:name w:val="Table Grid"/>
    <w:basedOn w:val="TableNormal"/>
    <w:uiPriority w:val="59"/>
    <w:rsid w:val="001664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721E"/>
    <w:pPr>
      <w:ind w:left="720"/>
      <w:contextualSpacing/>
    </w:pPr>
  </w:style>
  <w:style w:type="table" w:styleId="TableGrid">
    <w:name w:val="Table Grid"/>
    <w:basedOn w:val="TableNormal"/>
    <w:uiPriority w:val="59"/>
    <w:rsid w:val="001664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374</Words>
  <Characters>2136</Characters>
  <Application>Microsoft Macintosh Word</Application>
  <DocSecurity>0</DocSecurity>
  <Lines>17</Lines>
  <Paragraphs>5</Paragraphs>
  <ScaleCrop>false</ScaleCrop>
  <Company/>
  <LinksUpToDate>false</LinksUpToDate>
  <CharactersWithSpaces>2505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Fowler</dc:creator>
  <cp:keywords/>
  <dc:description/>
  <cp:lastModifiedBy>Kristen Fowler</cp:lastModifiedBy>
  <cp:revision>15</cp:revision>
  <cp:lastPrinted>2018-07-10T22:40:00Z</cp:lastPrinted>
  <dcterms:created xsi:type="dcterms:W3CDTF">2018-05-21T03:41:00Z</dcterms:created>
  <dcterms:modified xsi:type="dcterms:W3CDTF">2019-07-14T23:11:00Z</dcterms:modified>
</cp:coreProperties>
</file>