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23B15" w14:textId="5599B44B" w:rsidR="006E19A8" w:rsidRPr="004674A3" w:rsidRDefault="00524E71" w:rsidP="00F64F62">
      <w:pPr>
        <w:pStyle w:val="Heading1"/>
        <w:jc w:val="center"/>
        <w:rPr>
          <w:rFonts w:asciiTheme="minorHAnsi" w:hAnsiTheme="minorHAnsi" w:cs="Arial"/>
          <w:color w:val="auto"/>
        </w:rPr>
      </w:pPr>
      <w:r w:rsidRPr="004674A3">
        <w:rPr>
          <w:rFonts w:asciiTheme="minorHAnsi" w:hAnsiTheme="minorHAnsi" w:cs="Arial"/>
          <w:color w:val="auto"/>
        </w:rPr>
        <w:t>Lab</w:t>
      </w:r>
      <w:r w:rsidR="006C446F" w:rsidRPr="004674A3">
        <w:rPr>
          <w:rFonts w:asciiTheme="minorHAnsi" w:hAnsiTheme="minorHAnsi" w:cs="Arial"/>
          <w:color w:val="auto"/>
        </w:rPr>
        <w:t xml:space="preserve"> #</w:t>
      </w:r>
      <w:r w:rsidR="001143B7" w:rsidRPr="004674A3">
        <w:rPr>
          <w:rFonts w:asciiTheme="minorHAnsi" w:hAnsiTheme="minorHAnsi" w:cs="Arial"/>
          <w:color w:val="auto"/>
        </w:rPr>
        <w:t>1</w:t>
      </w:r>
      <w:r w:rsidRPr="004674A3">
        <w:rPr>
          <w:rFonts w:asciiTheme="minorHAnsi" w:hAnsiTheme="minorHAnsi" w:cs="Arial"/>
          <w:color w:val="auto"/>
        </w:rPr>
        <w:t xml:space="preserve"> Exercises</w:t>
      </w:r>
    </w:p>
    <w:p w14:paraId="01F1579E" w14:textId="77777777" w:rsidR="00102EEA" w:rsidRPr="004674A3" w:rsidRDefault="00102EEA" w:rsidP="00102EEA">
      <w:pPr>
        <w:jc w:val="center"/>
        <w:rPr>
          <w:rFonts w:cs="Arial"/>
        </w:rPr>
      </w:pPr>
    </w:p>
    <w:p w14:paraId="209E788C" w14:textId="559B1A7D" w:rsidR="00D8638A" w:rsidRPr="004674A3" w:rsidRDefault="00D8638A" w:rsidP="00D8638A">
      <w:pPr>
        <w:rPr>
          <w:rFonts w:cs="Arial"/>
          <w:iCs/>
        </w:rPr>
      </w:pPr>
      <w:r w:rsidRPr="004674A3">
        <w:rPr>
          <w:rFonts w:cs="Arial"/>
          <w:i/>
        </w:rPr>
        <w:t>Due Date: Sunda</w:t>
      </w:r>
      <w:r w:rsidR="0005729A">
        <w:rPr>
          <w:rFonts w:cs="Arial"/>
          <w:i/>
        </w:rPr>
        <w:t xml:space="preserve">y </w:t>
      </w:r>
      <w:r w:rsidR="00FA047C">
        <w:rPr>
          <w:rFonts w:cs="Arial"/>
          <w:i/>
        </w:rPr>
        <w:t>October 3</w:t>
      </w:r>
      <w:r w:rsidR="0005729A">
        <w:rPr>
          <w:rFonts w:cs="Arial"/>
          <w:i/>
        </w:rPr>
        <w:t xml:space="preserve"> </w:t>
      </w:r>
      <w:r w:rsidRPr="004674A3">
        <w:rPr>
          <w:rFonts w:cs="Arial"/>
          <w:i/>
        </w:rPr>
        <w:t>at midnight</w:t>
      </w:r>
      <w:r w:rsidR="00CE2C94" w:rsidRPr="004674A3">
        <w:rPr>
          <w:rFonts w:cs="Arial"/>
          <w:i/>
        </w:rPr>
        <w:t>. You</w:t>
      </w:r>
      <w:r w:rsidR="00E2733C" w:rsidRPr="004674A3">
        <w:rPr>
          <w:rFonts w:cs="Arial"/>
          <w:i/>
        </w:rPr>
        <w:t xml:space="preserve"> will record your</w:t>
      </w:r>
      <w:r w:rsidR="00CE2C94" w:rsidRPr="004674A3">
        <w:rPr>
          <w:rFonts w:cs="Arial"/>
          <w:i/>
        </w:rPr>
        <w:t xml:space="preserve"> answers </w:t>
      </w:r>
      <w:r w:rsidR="00E2733C" w:rsidRPr="004674A3">
        <w:rPr>
          <w:rFonts w:cs="Arial"/>
          <w:i/>
        </w:rPr>
        <w:t>in</w:t>
      </w:r>
      <w:r w:rsidR="00177811" w:rsidRPr="004674A3">
        <w:rPr>
          <w:rFonts w:cs="Arial"/>
          <w:i/>
        </w:rPr>
        <w:t xml:space="preserve"> the </w:t>
      </w:r>
      <w:r w:rsidR="00177811" w:rsidRPr="004674A3">
        <w:rPr>
          <w:rFonts w:cs="Arial"/>
          <w:b/>
          <w:bCs/>
          <w:iCs/>
        </w:rPr>
        <w:t>Lab #1</w:t>
      </w:r>
      <w:r w:rsidR="00CE2C94" w:rsidRPr="004674A3">
        <w:rPr>
          <w:rFonts w:cs="Arial"/>
          <w:b/>
          <w:bCs/>
          <w:iCs/>
        </w:rPr>
        <w:t xml:space="preserve"> Exercises</w:t>
      </w:r>
      <w:r w:rsidR="00177811" w:rsidRPr="004674A3">
        <w:rPr>
          <w:rFonts w:cs="Arial"/>
          <w:iCs/>
        </w:rPr>
        <w:t xml:space="preserve"> </w:t>
      </w:r>
      <w:r w:rsidR="00177811" w:rsidRPr="004674A3">
        <w:rPr>
          <w:rFonts w:cs="Arial"/>
          <w:i/>
        </w:rPr>
        <w:t xml:space="preserve">‘Quiz’ </w:t>
      </w:r>
      <w:r w:rsidR="00E2733C" w:rsidRPr="004674A3">
        <w:rPr>
          <w:rFonts w:cs="Arial"/>
          <w:i/>
        </w:rPr>
        <w:t>on our course</w:t>
      </w:r>
      <w:r w:rsidR="00177811" w:rsidRPr="004674A3">
        <w:rPr>
          <w:rFonts w:cs="Arial"/>
          <w:i/>
        </w:rPr>
        <w:t xml:space="preserve"> Blackboard</w:t>
      </w:r>
      <w:r w:rsidR="00E2733C" w:rsidRPr="004674A3">
        <w:rPr>
          <w:rFonts w:cs="Arial"/>
          <w:i/>
        </w:rPr>
        <w:t xml:space="preserve"> page</w:t>
      </w:r>
      <w:r w:rsidR="00177811" w:rsidRPr="004674A3">
        <w:rPr>
          <w:rFonts w:cs="Arial"/>
          <w:i/>
        </w:rPr>
        <w:t>.</w:t>
      </w:r>
    </w:p>
    <w:p w14:paraId="1C47524F" w14:textId="57CDE316" w:rsidR="00D8638A" w:rsidRPr="004674A3" w:rsidRDefault="00C429C0" w:rsidP="00177811">
      <w:pPr>
        <w:rPr>
          <w:rFonts w:cs="Arial"/>
          <w:i/>
        </w:rPr>
      </w:pPr>
      <w:r w:rsidRPr="004674A3">
        <w:rPr>
          <w:rFonts w:cs="Arial"/>
          <w:i/>
        </w:rPr>
        <w:t xml:space="preserve">Use this document to </w:t>
      </w:r>
      <w:r w:rsidR="00177811" w:rsidRPr="004674A3">
        <w:rPr>
          <w:rFonts w:cs="Arial"/>
          <w:i/>
        </w:rPr>
        <w:t xml:space="preserve">work out </w:t>
      </w:r>
      <w:r w:rsidR="00575153" w:rsidRPr="004674A3">
        <w:rPr>
          <w:rFonts w:cs="Arial"/>
          <w:i/>
        </w:rPr>
        <w:t xml:space="preserve">the </w:t>
      </w:r>
      <w:r w:rsidR="00177811" w:rsidRPr="004674A3">
        <w:rPr>
          <w:rFonts w:cs="Arial"/>
          <w:i/>
        </w:rPr>
        <w:t>activities</w:t>
      </w:r>
      <w:r w:rsidR="00575153" w:rsidRPr="004674A3">
        <w:rPr>
          <w:rFonts w:cs="Arial"/>
          <w:i/>
        </w:rPr>
        <w:t>/exercises</w:t>
      </w:r>
      <w:r w:rsidR="00177811" w:rsidRPr="004674A3">
        <w:rPr>
          <w:rFonts w:cs="Arial"/>
          <w:i/>
        </w:rPr>
        <w:t xml:space="preserve"> and </w:t>
      </w:r>
      <w:r w:rsidRPr="004674A3">
        <w:rPr>
          <w:rFonts w:cs="Arial"/>
          <w:i/>
        </w:rPr>
        <w:t>record your answers for quick reference</w:t>
      </w:r>
      <w:r w:rsidR="00CE2C94" w:rsidRPr="004674A3">
        <w:rPr>
          <w:rFonts w:cs="Arial"/>
          <w:i/>
        </w:rPr>
        <w:t xml:space="preserve"> while taking the ‘Quiz’</w:t>
      </w:r>
      <w:r w:rsidRPr="004674A3">
        <w:rPr>
          <w:rFonts w:cs="Arial"/>
          <w:i/>
        </w:rPr>
        <w:t xml:space="preserve">. </w:t>
      </w:r>
    </w:p>
    <w:p w14:paraId="486A9395" w14:textId="652CBE3D" w:rsidR="00177811" w:rsidRDefault="00177811" w:rsidP="00177811">
      <w:pPr>
        <w:rPr>
          <w:rFonts w:cs="Arial"/>
          <w:i/>
        </w:rPr>
      </w:pPr>
      <w:r w:rsidRPr="004674A3">
        <w:rPr>
          <w:rFonts w:cs="Arial"/>
          <w:i/>
        </w:rPr>
        <w:t xml:space="preserve">When you are ready, navigate to the </w:t>
      </w:r>
      <w:r w:rsidR="00FA047C">
        <w:rPr>
          <w:rFonts w:cs="Arial"/>
          <w:i/>
        </w:rPr>
        <w:t>Lab Assignments link</w:t>
      </w:r>
      <w:r w:rsidRPr="004674A3">
        <w:rPr>
          <w:rFonts w:cs="Arial"/>
          <w:i/>
        </w:rPr>
        <w:t xml:space="preserve"> -&gt; open the Lab #1 Exercises folder -&gt; and open the </w:t>
      </w:r>
      <w:r w:rsidR="00CE2C94" w:rsidRPr="004674A3">
        <w:rPr>
          <w:rFonts w:cs="Arial"/>
          <w:b/>
          <w:bCs/>
          <w:iCs/>
        </w:rPr>
        <w:t xml:space="preserve">Lab #1 Exercises </w:t>
      </w:r>
      <w:r w:rsidRPr="004674A3">
        <w:rPr>
          <w:rFonts w:cs="Arial"/>
          <w:i/>
        </w:rPr>
        <w:t>quiz link located at the bottom.</w:t>
      </w:r>
    </w:p>
    <w:p w14:paraId="2C6795B8" w14:textId="23E50E92" w:rsidR="006C727A" w:rsidRPr="004674A3" w:rsidRDefault="006C727A" w:rsidP="00177811">
      <w:pPr>
        <w:rPr>
          <w:rFonts w:cs="Arial"/>
          <w:i/>
        </w:rPr>
      </w:pPr>
      <w:r w:rsidRPr="0048644C">
        <w:rPr>
          <w:rFonts w:cs="Arial"/>
          <w:b/>
          <w:bCs/>
          <w:i/>
        </w:rPr>
        <w:t>This Lab #1 is worth 72 points</w:t>
      </w:r>
      <w:r>
        <w:rPr>
          <w:rFonts w:cs="Arial"/>
          <w:i/>
        </w:rPr>
        <w:t>.</w:t>
      </w:r>
    </w:p>
    <w:p w14:paraId="672B6E36" w14:textId="2F6A5856" w:rsidR="00E2733C" w:rsidRPr="004674A3" w:rsidRDefault="00E2733C" w:rsidP="00177811">
      <w:pPr>
        <w:rPr>
          <w:rFonts w:cs="Arial"/>
          <w:i/>
        </w:rPr>
      </w:pPr>
    </w:p>
    <w:p w14:paraId="1DCB965D" w14:textId="3F5E3F8C" w:rsidR="00E2733C" w:rsidRPr="004674A3" w:rsidRDefault="00E2733C" w:rsidP="00177811">
      <w:pPr>
        <w:rPr>
          <w:rFonts w:cs="Arial"/>
          <w:i/>
        </w:rPr>
      </w:pPr>
      <w:r w:rsidRPr="004674A3">
        <w:rPr>
          <w:rFonts w:cs="Arial"/>
          <w:i/>
        </w:rPr>
        <w:t>*Important Note: Don’t wait until the last minute to attempt these lab exercises. If you have questions, email me sooner rather than later. Late submissions will not be accepted unless you have coordinated an extension with me before the due date o</w:t>
      </w:r>
      <w:r w:rsidR="0005729A">
        <w:rPr>
          <w:rFonts w:cs="Arial"/>
          <w:i/>
        </w:rPr>
        <w:t xml:space="preserve">f </w:t>
      </w:r>
      <w:r w:rsidR="00FA047C">
        <w:rPr>
          <w:rFonts w:cs="Arial"/>
          <w:i/>
        </w:rPr>
        <w:t>October 3</w:t>
      </w:r>
      <w:r w:rsidR="0005729A">
        <w:rPr>
          <w:rFonts w:cs="Arial"/>
          <w:i/>
        </w:rPr>
        <w:t>.</w:t>
      </w:r>
    </w:p>
    <w:p w14:paraId="772D518D" w14:textId="77777777" w:rsidR="00D8638A" w:rsidRPr="004674A3" w:rsidRDefault="00D8638A" w:rsidP="00102EEA">
      <w:pPr>
        <w:rPr>
          <w:rFonts w:cs="Arial"/>
          <w:u w:val="single"/>
        </w:rPr>
      </w:pPr>
    </w:p>
    <w:p w14:paraId="2504AC09" w14:textId="5203755D" w:rsidR="00262F6D" w:rsidRPr="004674A3" w:rsidRDefault="00102EEA" w:rsidP="00102EEA">
      <w:pPr>
        <w:rPr>
          <w:rFonts w:cs="Arial"/>
          <w:u w:val="single"/>
        </w:rPr>
      </w:pPr>
      <w:r w:rsidRPr="004674A3">
        <w:rPr>
          <w:rFonts w:cs="Arial"/>
          <w:u w:val="single"/>
        </w:rPr>
        <w:t>Week</w:t>
      </w:r>
      <w:r w:rsidR="005F6EB5" w:rsidRPr="004674A3">
        <w:rPr>
          <w:rFonts w:cs="Arial"/>
          <w:u w:val="single"/>
        </w:rPr>
        <w:t xml:space="preserve"> One: Introduction to Geology</w:t>
      </w:r>
      <w:r w:rsidR="006C4147">
        <w:rPr>
          <w:rFonts w:cs="Arial"/>
          <w:u w:val="single"/>
        </w:rPr>
        <w:t>/Plate Tectonics/Seafloor Spreading</w:t>
      </w:r>
    </w:p>
    <w:p w14:paraId="1421BF48" w14:textId="77777777" w:rsidR="004A3214" w:rsidRPr="004674A3" w:rsidRDefault="004A3214" w:rsidP="00C56D55">
      <w:pPr>
        <w:rPr>
          <w:rFonts w:cs="Arial"/>
        </w:rPr>
      </w:pPr>
    </w:p>
    <w:p w14:paraId="7F07C4A6" w14:textId="0D5B7416" w:rsidR="00C56D55" w:rsidRPr="004674A3" w:rsidRDefault="008024D0" w:rsidP="008D2EB9">
      <w:pPr>
        <w:rPr>
          <w:rFonts w:cs="Arial"/>
        </w:rPr>
      </w:pPr>
      <w:r>
        <w:rPr>
          <w:rFonts w:cs="Arial"/>
        </w:rPr>
        <w:t xml:space="preserve">1. </w:t>
      </w:r>
      <w:r w:rsidR="00C56D55" w:rsidRPr="004674A3">
        <w:rPr>
          <w:rFonts w:cs="Arial"/>
        </w:rPr>
        <w:t>Refer to the geologic time scale provided in your textbook (Figure 1.6 on page 8)</w:t>
      </w:r>
      <w:r w:rsidR="00177811" w:rsidRPr="004674A3">
        <w:rPr>
          <w:rFonts w:cs="Arial"/>
        </w:rPr>
        <w:t>. R</w:t>
      </w:r>
      <w:r w:rsidR="00C56D55" w:rsidRPr="004674A3">
        <w:rPr>
          <w:rFonts w:cs="Arial"/>
        </w:rPr>
        <w:t xml:space="preserve">ecord the </w:t>
      </w:r>
      <w:r w:rsidR="00177811" w:rsidRPr="004674A3">
        <w:rPr>
          <w:rFonts w:cs="Arial"/>
        </w:rPr>
        <w:t>E</w:t>
      </w:r>
      <w:r w:rsidR="00C56D55" w:rsidRPr="004674A3">
        <w:rPr>
          <w:rFonts w:cs="Arial"/>
        </w:rPr>
        <w:t xml:space="preserve">on, </w:t>
      </w:r>
      <w:r w:rsidR="00177811" w:rsidRPr="004674A3">
        <w:rPr>
          <w:rFonts w:cs="Arial"/>
        </w:rPr>
        <w:t>E</w:t>
      </w:r>
      <w:r w:rsidR="00C56D55" w:rsidRPr="004674A3">
        <w:rPr>
          <w:rFonts w:cs="Arial"/>
        </w:rPr>
        <w:t xml:space="preserve">ra, </w:t>
      </w:r>
      <w:r w:rsidR="00177811" w:rsidRPr="004674A3">
        <w:rPr>
          <w:rFonts w:cs="Arial"/>
        </w:rPr>
        <w:t>P</w:t>
      </w:r>
      <w:r w:rsidR="00C56D55" w:rsidRPr="004674A3">
        <w:rPr>
          <w:rFonts w:cs="Arial"/>
        </w:rPr>
        <w:t xml:space="preserve">eriod, and </w:t>
      </w:r>
      <w:r w:rsidR="00177811" w:rsidRPr="004674A3">
        <w:rPr>
          <w:rFonts w:cs="Arial"/>
        </w:rPr>
        <w:t>E</w:t>
      </w:r>
      <w:r w:rsidR="00C56D55" w:rsidRPr="004674A3">
        <w:rPr>
          <w:rFonts w:cs="Arial"/>
        </w:rPr>
        <w:t>poch we currently live in. (</w:t>
      </w:r>
      <w:r w:rsidR="00C56D55" w:rsidRPr="004674A3">
        <w:rPr>
          <w:rFonts w:cs="Arial"/>
          <w:i/>
        </w:rPr>
        <w:t>4 pts</w:t>
      </w:r>
      <w:r w:rsidR="00C56D55" w:rsidRPr="004674A3">
        <w:rPr>
          <w:rFonts w:cs="Arial"/>
        </w:rPr>
        <w:t>)</w:t>
      </w:r>
    </w:p>
    <w:p w14:paraId="3E52D8E1" w14:textId="43DC5312" w:rsidR="00C56D55" w:rsidRPr="000D21D5" w:rsidRDefault="00C56D55" w:rsidP="000D21D5">
      <w:pPr>
        <w:rPr>
          <w:rFonts w:cs="Arial"/>
          <w:color w:val="0000FF"/>
        </w:rPr>
      </w:pPr>
      <w:r w:rsidRPr="000D21D5">
        <w:rPr>
          <w:rFonts w:cs="Arial"/>
          <w:color w:val="0000FF"/>
        </w:rPr>
        <w:t>Eon:</w:t>
      </w:r>
      <w:r w:rsidR="000D21D5">
        <w:rPr>
          <w:rFonts w:cs="Arial"/>
          <w:color w:val="0000FF"/>
        </w:rPr>
        <w:t xml:space="preserve"> </w:t>
      </w:r>
      <w:r w:rsidR="000D21D5" w:rsidRPr="000D21D5">
        <w:rPr>
          <w:rFonts w:ascii="Arial" w:hAnsi="Arial" w:cs="Arial"/>
          <w:color w:val="BDC1C6"/>
          <w:shd w:val="clear" w:color="auto" w:fill="202124"/>
        </w:rPr>
        <w:t>Phanerozoic </w:t>
      </w:r>
      <w:r w:rsidR="00952940" w:rsidRPr="000D21D5">
        <w:rPr>
          <w:rFonts w:cs="Arial"/>
          <w:color w:val="0000FF"/>
        </w:rPr>
        <w:t xml:space="preserve">  </w:t>
      </w:r>
      <w:r w:rsidRPr="000D21D5">
        <w:rPr>
          <w:rFonts w:cs="Arial"/>
          <w:color w:val="0000FF"/>
        </w:rPr>
        <w:t>Era:</w:t>
      </w:r>
      <w:r w:rsidR="000D21D5">
        <w:rPr>
          <w:rFonts w:cs="Arial"/>
          <w:color w:val="0000FF"/>
        </w:rPr>
        <w:t xml:space="preserve"> </w:t>
      </w:r>
      <w:r w:rsidR="000D21D5" w:rsidRPr="000D21D5">
        <w:rPr>
          <w:rFonts w:ascii="Arial" w:hAnsi="Arial" w:cs="Arial"/>
          <w:color w:val="BDC1C6"/>
          <w:shd w:val="clear" w:color="auto" w:fill="202124"/>
        </w:rPr>
        <w:t>Cenozoic</w:t>
      </w:r>
      <w:r w:rsidR="000D21D5">
        <w:rPr>
          <w:rFonts w:cs="Arial"/>
          <w:color w:val="0000FF"/>
        </w:rPr>
        <w:t xml:space="preserve">   P</w:t>
      </w:r>
      <w:r w:rsidRPr="000D21D5">
        <w:rPr>
          <w:rFonts w:cs="Arial"/>
          <w:color w:val="0000FF"/>
        </w:rPr>
        <w:t>eriod:</w:t>
      </w:r>
      <w:r w:rsidR="000D21D5" w:rsidRPr="000D21D5">
        <w:rPr>
          <w:rFonts w:ascii="Arial" w:hAnsi="Arial" w:cs="Arial"/>
          <w:color w:val="BDC1C6"/>
          <w:shd w:val="clear" w:color="auto" w:fill="202124"/>
        </w:rPr>
        <w:t xml:space="preserve"> </w:t>
      </w:r>
      <w:r w:rsidR="000D21D5" w:rsidRPr="000D21D5">
        <w:rPr>
          <w:rFonts w:ascii="Arial" w:hAnsi="Arial" w:cs="Arial"/>
          <w:color w:val="BDC1C6"/>
          <w:shd w:val="clear" w:color="auto" w:fill="202124"/>
        </w:rPr>
        <w:t>Quaternary</w:t>
      </w:r>
      <w:r w:rsidR="000D21D5">
        <w:rPr>
          <w:rFonts w:cs="Arial"/>
          <w:color w:val="0000FF"/>
        </w:rPr>
        <w:t xml:space="preserve">  </w:t>
      </w:r>
      <w:r w:rsidR="00952940" w:rsidRPr="000D21D5">
        <w:rPr>
          <w:rFonts w:cs="Arial"/>
          <w:color w:val="0000FF"/>
        </w:rPr>
        <w:t xml:space="preserve"> </w:t>
      </w:r>
      <w:r w:rsidRPr="000D21D5">
        <w:rPr>
          <w:rFonts w:cs="Arial"/>
          <w:color w:val="0000FF"/>
        </w:rPr>
        <w:t>Epoch:</w:t>
      </w:r>
      <w:r w:rsidR="000D21D5" w:rsidRPr="000D21D5">
        <w:rPr>
          <w:rFonts w:ascii="Arial" w:hAnsi="Arial" w:cs="Arial"/>
          <w:color w:val="BDC1C6"/>
          <w:shd w:val="clear" w:color="auto" w:fill="202124"/>
        </w:rPr>
        <w:t xml:space="preserve"> </w:t>
      </w:r>
      <w:r w:rsidR="000D21D5" w:rsidRPr="000D21D5">
        <w:rPr>
          <w:rFonts w:ascii="Arial" w:hAnsi="Arial" w:cs="Arial"/>
          <w:color w:val="BDC1C6"/>
          <w:shd w:val="clear" w:color="auto" w:fill="202124"/>
        </w:rPr>
        <w:t>Holocene </w:t>
      </w:r>
    </w:p>
    <w:p w14:paraId="0B5700F7" w14:textId="77777777" w:rsidR="00C56D55" w:rsidRPr="004674A3" w:rsidRDefault="00C56D55" w:rsidP="00102EEA">
      <w:pPr>
        <w:rPr>
          <w:rFonts w:cs="Arial"/>
        </w:rPr>
      </w:pPr>
    </w:p>
    <w:p w14:paraId="3810EE5C" w14:textId="592080B4" w:rsidR="00785D1B" w:rsidRPr="004674A3" w:rsidRDefault="00785D1B" w:rsidP="00785D1B">
      <w:pPr>
        <w:rPr>
          <w:rFonts w:cs="Arial"/>
        </w:rPr>
      </w:pPr>
    </w:p>
    <w:p w14:paraId="4EF65CD2" w14:textId="6C28AB82" w:rsidR="007B7697" w:rsidRPr="004674A3" w:rsidRDefault="008024D0" w:rsidP="00785D1B">
      <w:pPr>
        <w:rPr>
          <w:rFonts w:cs="Arial"/>
        </w:rPr>
      </w:pPr>
      <w:r>
        <w:rPr>
          <w:rFonts w:cs="Arial"/>
        </w:rPr>
        <w:t xml:space="preserve">2. </w:t>
      </w:r>
      <w:r w:rsidR="007B7697" w:rsidRPr="004674A3">
        <w:rPr>
          <w:rFonts w:cs="Arial"/>
        </w:rPr>
        <w:t xml:space="preserve">Geologists view Earth as a </w:t>
      </w:r>
      <w:r w:rsidR="007B7697" w:rsidRPr="004674A3">
        <w:rPr>
          <w:rFonts w:cs="Arial"/>
          <w:i/>
          <w:iCs/>
        </w:rPr>
        <w:t>system</w:t>
      </w:r>
      <w:r w:rsidR="007B7697" w:rsidRPr="004674A3">
        <w:rPr>
          <w:rFonts w:cs="Arial"/>
        </w:rPr>
        <w:t>, and the Earth system as the interplay between open systems or “spheres” in the environment. Using the information from section 1.4 of your textbook as your guide, name the spheres of the Earth system. (</w:t>
      </w:r>
      <w:r w:rsidR="007835A9" w:rsidRPr="004674A3">
        <w:rPr>
          <w:rFonts w:cs="Arial"/>
          <w:i/>
          <w:iCs/>
        </w:rPr>
        <w:t>8</w:t>
      </w:r>
      <w:r w:rsidR="007B7697" w:rsidRPr="004674A3">
        <w:rPr>
          <w:rFonts w:cs="Arial"/>
          <w:i/>
          <w:iCs/>
        </w:rPr>
        <w:t xml:space="preserve"> pts</w:t>
      </w:r>
      <w:r w:rsidR="007835A9" w:rsidRPr="004674A3">
        <w:rPr>
          <w:rFonts w:cs="Arial"/>
          <w:i/>
          <w:iCs/>
        </w:rPr>
        <w:t>; 2 pts each</w:t>
      </w:r>
      <w:r w:rsidR="007B7697" w:rsidRPr="004674A3">
        <w:rPr>
          <w:rFonts w:cs="Arial"/>
        </w:rPr>
        <w:t>)</w:t>
      </w:r>
    </w:p>
    <w:p w14:paraId="4A04763C" w14:textId="2838BC9B" w:rsidR="0007241A" w:rsidRPr="004674A3" w:rsidRDefault="0007241A" w:rsidP="00785D1B">
      <w:pPr>
        <w:rPr>
          <w:rFonts w:cs="Arial"/>
        </w:rPr>
      </w:pPr>
    </w:p>
    <w:p w14:paraId="23A853DD" w14:textId="77777777" w:rsidR="0007241A" w:rsidRPr="004674A3" w:rsidRDefault="0007241A" w:rsidP="00785D1B">
      <w:pPr>
        <w:rPr>
          <w:rFonts w:cs="Arial"/>
        </w:rPr>
      </w:pPr>
    </w:p>
    <w:p w14:paraId="0A471C04" w14:textId="5748FE9F" w:rsidR="00B25233" w:rsidRDefault="000D21D5" w:rsidP="00B25233">
      <w:pPr>
        <w:rPr>
          <w:rFonts w:cs="Arial"/>
        </w:rPr>
      </w:pPr>
      <w:r>
        <w:rPr>
          <w:rFonts w:cs="Arial"/>
        </w:rPr>
        <w:t>Hydrosphere</w:t>
      </w:r>
    </w:p>
    <w:p w14:paraId="265D0CA1" w14:textId="029B3643" w:rsidR="000D21D5" w:rsidRDefault="000D21D5" w:rsidP="00B25233">
      <w:pPr>
        <w:rPr>
          <w:rFonts w:cs="Arial"/>
        </w:rPr>
      </w:pPr>
      <w:r>
        <w:rPr>
          <w:rFonts w:cs="Arial"/>
        </w:rPr>
        <w:t>Atmosphere</w:t>
      </w:r>
    </w:p>
    <w:p w14:paraId="177D4F28" w14:textId="54E86FFF" w:rsidR="000D21D5" w:rsidRDefault="000D21D5" w:rsidP="00B25233">
      <w:pPr>
        <w:rPr>
          <w:rFonts w:cs="Arial"/>
        </w:rPr>
      </w:pPr>
      <w:r>
        <w:rPr>
          <w:rFonts w:cs="Arial"/>
        </w:rPr>
        <w:t>Geosphere</w:t>
      </w:r>
    </w:p>
    <w:p w14:paraId="41093DF9" w14:textId="2ED4E14A" w:rsidR="000D21D5" w:rsidRDefault="000D21D5" w:rsidP="00B25233">
      <w:pPr>
        <w:rPr>
          <w:rFonts w:cs="Arial"/>
        </w:rPr>
      </w:pPr>
      <w:r>
        <w:rPr>
          <w:rFonts w:cs="Arial"/>
        </w:rPr>
        <w:t>Biosphere</w:t>
      </w:r>
    </w:p>
    <w:p w14:paraId="37D3942C" w14:textId="77777777" w:rsidR="000D21D5" w:rsidRDefault="000D21D5" w:rsidP="00B25233">
      <w:pPr>
        <w:rPr>
          <w:rFonts w:cs="Arial"/>
        </w:rPr>
      </w:pPr>
    </w:p>
    <w:p w14:paraId="526ADB4C" w14:textId="4635F13C" w:rsidR="00952940" w:rsidRPr="004674A3" w:rsidRDefault="008024D0" w:rsidP="006C4147">
      <w:pPr>
        <w:pageBreakBefore/>
        <w:rPr>
          <w:rFonts w:eastAsia="Times New Roman" w:cs="Arial"/>
        </w:rPr>
      </w:pPr>
      <w:r>
        <w:rPr>
          <w:rFonts w:cs="Arial"/>
        </w:rPr>
        <w:lastRenderedPageBreak/>
        <w:t xml:space="preserve">3. </w:t>
      </w:r>
      <w:r w:rsidR="00952940" w:rsidRPr="004674A3">
        <w:rPr>
          <w:rFonts w:cs="Arial"/>
        </w:rPr>
        <w:t>Complete</w:t>
      </w:r>
      <w:r w:rsidR="00952940" w:rsidRPr="004674A3">
        <w:rPr>
          <w:rFonts w:eastAsia="Times New Roman" w:cs="Arial"/>
        </w:rPr>
        <w:t xml:space="preserve"> two concept sketches of plate tectonic boundaries from the list given below. Make sure they are neat, legible, and colorful! Color helps to define what you are looking at. Labels must be well written, clear, and detailed. Labels should explain what is happening at all locations in the sketch.</w:t>
      </w:r>
    </w:p>
    <w:p w14:paraId="678F0C61" w14:textId="77777777" w:rsidR="009F4B8E" w:rsidRPr="004674A3" w:rsidRDefault="009F4B8E" w:rsidP="009F4B8E">
      <w:pPr>
        <w:rPr>
          <w:rFonts w:eastAsia="Times New Roman" w:cs="Arial"/>
        </w:rPr>
      </w:pPr>
    </w:p>
    <w:p w14:paraId="6C29D0BA" w14:textId="79AA968C" w:rsidR="009F4B8E" w:rsidRPr="004674A3" w:rsidRDefault="009F4B8E" w:rsidP="009F4B8E">
      <w:pPr>
        <w:rPr>
          <w:rFonts w:eastAsia="Times New Roman" w:cs="Arial"/>
        </w:rPr>
      </w:pPr>
      <w:r w:rsidRPr="004674A3">
        <w:rPr>
          <w:rFonts w:eastAsia="Times New Roman" w:cs="Arial"/>
        </w:rPr>
        <w:t>Here is an example of a well</w:t>
      </w:r>
      <w:r w:rsidR="000D16A3">
        <w:rPr>
          <w:rFonts w:eastAsia="Times New Roman" w:cs="Arial"/>
        </w:rPr>
        <w:t>-</w:t>
      </w:r>
      <w:r w:rsidRPr="004674A3">
        <w:rPr>
          <w:rFonts w:eastAsia="Times New Roman" w:cs="Arial"/>
        </w:rPr>
        <w:t>done sketch:</w:t>
      </w:r>
    </w:p>
    <w:p w14:paraId="5CA1CBEB" w14:textId="4DD7D5C5" w:rsidR="009F4B8E" w:rsidRPr="004674A3" w:rsidRDefault="000443CB" w:rsidP="009F4B8E">
      <w:pPr>
        <w:rPr>
          <w:rFonts w:eastAsia="Times New Roman" w:cs="Times New Roman"/>
        </w:rPr>
      </w:pPr>
      <w:r>
        <w:rPr>
          <w:rFonts w:eastAsia="Times New Roman" w:cs="Times New Roman"/>
          <w:noProof/>
        </w:rPr>
        <w:drawing>
          <wp:inline distT="0" distB="0" distL="0" distR="0" wp14:anchorId="6C30BFBB" wp14:editId="61D86861">
            <wp:extent cx="5486400" cy="4074160"/>
            <wp:effectExtent l="0" t="0" r="0" b="2540"/>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7"/>
                    <a:stretch>
                      <a:fillRect/>
                    </a:stretch>
                  </pic:blipFill>
                  <pic:spPr>
                    <a:xfrm>
                      <a:off x="0" y="0"/>
                      <a:ext cx="5486400" cy="4074160"/>
                    </a:xfrm>
                    <a:prstGeom prst="rect">
                      <a:avLst/>
                    </a:prstGeom>
                  </pic:spPr>
                </pic:pic>
              </a:graphicData>
            </a:graphic>
          </wp:inline>
        </w:drawing>
      </w:r>
      <w:r w:rsidR="009F4B8E" w:rsidRPr="004674A3">
        <w:rPr>
          <w:rFonts w:eastAsia="Times New Roman" w:cs="Times New Roman"/>
        </w:rPr>
        <w:fldChar w:fldCharType="begin"/>
      </w:r>
      <w:r w:rsidR="009F4B8E" w:rsidRPr="004674A3">
        <w:rPr>
          <w:rFonts w:eastAsia="Times New Roman" w:cs="Times New Roman"/>
        </w:rPr>
        <w:instrText xml:space="preserve"> INCLUDEPICTURE "https://faytechcc.blackboard.com/bbcswebdav/pid-4305777-dt-content-rid-39088832_1/xid-39088832_1" \* MERGEFORMATINET </w:instrText>
      </w:r>
      <w:r w:rsidR="009F4B8E" w:rsidRPr="004674A3">
        <w:rPr>
          <w:rFonts w:eastAsia="Times New Roman" w:cs="Times New Roman"/>
        </w:rPr>
        <w:fldChar w:fldCharType="end"/>
      </w:r>
    </w:p>
    <w:p w14:paraId="2A459B98" w14:textId="77777777" w:rsidR="009F4B8E" w:rsidRPr="004674A3" w:rsidRDefault="009F4B8E" w:rsidP="009F4B8E">
      <w:pPr>
        <w:rPr>
          <w:rFonts w:eastAsia="Times New Roman" w:cs="Arial"/>
        </w:rPr>
      </w:pPr>
    </w:p>
    <w:p w14:paraId="686BD67D" w14:textId="2D3E4ED1" w:rsidR="00952940" w:rsidRPr="004674A3" w:rsidRDefault="00952940" w:rsidP="009F4B8E">
      <w:pPr>
        <w:rPr>
          <w:rFonts w:eastAsia="Times New Roman" w:cs="Arial"/>
        </w:rPr>
      </w:pPr>
      <w:r w:rsidRPr="004674A3">
        <w:rPr>
          <w:rFonts w:eastAsia="Times New Roman" w:cs="Arial"/>
        </w:rPr>
        <w:t>Types of plate tectonic boundaries:</w:t>
      </w:r>
    </w:p>
    <w:p w14:paraId="0C10581F" w14:textId="695B6183" w:rsidR="00952940" w:rsidRPr="008024D0" w:rsidRDefault="00952940" w:rsidP="008024D0">
      <w:pPr>
        <w:pStyle w:val="ListParagraph"/>
        <w:numPr>
          <w:ilvl w:val="0"/>
          <w:numId w:val="5"/>
        </w:numPr>
        <w:rPr>
          <w:rFonts w:eastAsia="Times New Roman" w:cs="Arial"/>
        </w:rPr>
      </w:pPr>
      <w:r w:rsidRPr="008024D0">
        <w:rPr>
          <w:rFonts w:eastAsia="Times New Roman" w:cs="Arial"/>
        </w:rPr>
        <w:t>Divergent boundary at a mid-ocean ridge.</w:t>
      </w:r>
    </w:p>
    <w:p w14:paraId="6A116783" w14:textId="204187EF" w:rsidR="00952940" w:rsidRPr="008024D0" w:rsidRDefault="00952940" w:rsidP="008024D0">
      <w:pPr>
        <w:pStyle w:val="ListParagraph"/>
        <w:numPr>
          <w:ilvl w:val="0"/>
          <w:numId w:val="5"/>
        </w:numPr>
        <w:rPr>
          <w:rFonts w:eastAsia="Times New Roman" w:cs="Arial"/>
        </w:rPr>
      </w:pPr>
      <w:r w:rsidRPr="008024D0">
        <w:rPr>
          <w:rFonts w:eastAsia="Times New Roman" w:cs="Arial"/>
        </w:rPr>
        <w:t>Divergent boundary when a continent splits apart.  (</w:t>
      </w:r>
      <w:r w:rsidRPr="008024D0">
        <w:rPr>
          <w:rFonts w:eastAsia="Times New Roman" w:cs="Arial"/>
          <w:i/>
          <w:iCs/>
        </w:rPr>
        <w:t>You would need to show the stages here in a series of sketches.</w:t>
      </w:r>
      <w:r w:rsidRPr="008024D0">
        <w:rPr>
          <w:rFonts w:eastAsia="Times New Roman" w:cs="Arial"/>
        </w:rPr>
        <w:t>)</w:t>
      </w:r>
    </w:p>
    <w:p w14:paraId="38BD0D05" w14:textId="0B841BB0" w:rsidR="00952940" w:rsidRPr="008024D0" w:rsidRDefault="00952940" w:rsidP="008024D0">
      <w:pPr>
        <w:pStyle w:val="ListParagraph"/>
        <w:numPr>
          <w:ilvl w:val="0"/>
          <w:numId w:val="5"/>
        </w:numPr>
        <w:rPr>
          <w:rFonts w:eastAsia="Times New Roman" w:cs="Arial"/>
        </w:rPr>
      </w:pPr>
      <w:r w:rsidRPr="008024D0">
        <w:rPr>
          <w:rFonts w:eastAsia="Times New Roman" w:cs="Arial"/>
        </w:rPr>
        <w:t>Convergent boundary between a continental and an oceanic plate.</w:t>
      </w:r>
    </w:p>
    <w:p w14:paraId="47A93908" w14:textId="2EA1567A" w:rsidR="00952940" w:rsidRPr="008024D0" w:rsidRDefault="00952940" w:rsidP="008024D0">
      <w:pPr>
        <w:pStyle w:val="ListParagraph"/>
        <w:numPr>
          <w:ilvl w:val="0"/>
          <w:numId w:val="5"/>
        </w:numPr>
        <w:rPr>
          <w:rFonts w:eastAsia="Times New Roman" w:cs="Arial"/>
        </w:rPr>
      </w:pPr>
      <w:r w:rsidRPr="008024D0">
        <w:rPr>
          <w:rFonts w:eastAsia="Times New Roman" w:cs="Arial"/>
        </w:rPr>
        <w:t>Convergent boundary between two continental plates.</w:t>
      </w:r>
    </w:p>
    <w:p w14:paraId="41FDB4EF" w14:textId="749E0417" w:rsidR="00952940" w:rsidRPr="008024D0" w:rsidRDefault="00952940" w:rsidP="008024D0">
      <w:pPr>
        <w:pStyle w:val="ListParagraph"/>
        <w:numPr>
          <w:ilvl w:val="0"/>
          <w:numId w:val="5"/>
        </w:numPr>
        <w:rPr>
          <w:rFonts w:eastAsia="Times New Roman" w:cs="Arial"/>
        </w:rPr>
      </w:pPr>
      <w:r w:rsidRPr="008024D0">
        <w:rPr>
          <w:rFonts w:eastAsia="Times New Roman" w:cs="Arial"/>
        </w:rPr>
        <w:t>Convergent boundary between two oceanic plates.</w:t>
      </w:r>
    </w:p>
    <w:p w14:paraId="3D13042C" w14:textId="0724F5DC" w:rsidR="00952940" w:rsidRPr="008024D0" w:rsidRDefault="00952940" w:rsidP="008024D0">
      <w:pPr>
        <w:pStyle w:val="ListParagraph"/>
        <w:numPr>
          <w:ilvl w:val="0"/>
          <w:numId w:val="5"/>
        </w:numPr>
        <w:rPr>
          <w:rFonts w:eastAsia="Times New Roman" w:cs="Arial"/>
        </w:rPr>
      </w:pPr>
      <w:r w:rsidRPr="008024D0">
        <w:rPr>
          <w:rFonts w:eastAsia="Times New Roman" w:cs="Arial"/>
        </w:rPr>
        <w:t>Transform boundary on a continent.  </w:t>
      </w:r>
    </w:p>
    <w:p w14:paraId="2E706DBD" w14:textId="77777777" w:rsidR="009F4B8E" w:rsidRPr="004674A3" w:rsidRDefault="009F4B8E" w:rsidP="009F4B8E">
      <w:pPr>
        <w:rPr>
          <w:rFonts w:eastAsia="Times New Roman" w:cs="Arial"/>
        </w:rPr>
      </w:pPr>
    </w:p>
    <w:p w14:paraId="22397F50" w14:textId="77777777" w:rsidR="008024D0" w:rsidRDefault="00952940" w:rsidP="008024D0">
      <w:pPr>
        <w:rPr>
          <w:rFonts w:eastAsia="Times New Roman" w:cs="Arial"/>
        </w:rPr>
      </w:pPr>
      <w:r w:rsidRPr="004674A3">
        <w:rPr>
          <w:rFonts w:eastAsia="Times New Roman" w:cs="Arial"/>
        </w:rPr>
        <w:t xml:space="preserve">Here's what you </w:t>
      </w:r>
      <w:r w:rsidR="009F4B8E" w:rsidRPr="004674A3">
        <w:rPr>
          <w:rFonts w:eastAsia="Times New Roman" w:cs="Arial"/>
        </w:rPr>
        <w:t>will need to</w:t>
      </w:r>
      <w:r w:rsidRPr="004674A3">
        <w:rPr>
          <w:rFonts w:eastAsia="Times New Roman" w:cs="Arial"/>
        </w:rPr>
        <w:t xml:space="preserve"> do:</w:t>
      </w:r>
    </w:p>
    <w:p w14:paraId="4FF2A9A8" w14:textId="4DF3EF8B" w:rsidR="00952940" w:rsidRPr="008024D0" w:rsidRDefault="00952940" w:rsidP="008024D0">
      <w:pPr>
        <w:pStyle w:val="ListParagraph"/>
        <w:numPr>
          <w:ilvl w:val="0"/>
          <w:numId w:val="4"/>
        </w:numPr>
        <w:rPr>
          <w:rFonts w:eastAsia="Times New Roman" w:cs="Arial"/>
        </w:rPr>
      </w:pPr>
      <w:r w:rsidRPr="008024D0">
        <w:rPr>
          <w:rFonts w:eastAsia="Times New Roman" w:cs="Arial"/>
        </w:rPr>
        <w:t>Read Chapter 2 carefully, paying special attention to the figures of the plate boundaries and the descriptions of what happens at each boundary type.</w:t>
      </w:r>
    </w:p>
    <w:p w14:paraId="2B637889" w14:textId="61857E25" w:rsidR="00952940" w:rsidRPr="004674A3" w:rsidRDefault="00952940" w:rsidP="009F4B8E">
      <w:pPr>
        <w:pStyle w:val="ListParagraph"/>
        <w:numPr>
          <w:ilvl w:val="0"/>
          <w:numId w:val="4"/>
        </w:numPr>
        <w:rPr>
          <w:rFonts w:eastAsia="Times New Roman" w:cs="Arial"/>
        </w:rPr>
      </w:pPr>
      <w:r w:rsidRPr="004674A3">
        <w:rPr>
          <w:rFonts w:eastAsia="Times New Roman" w:cs="Arial"/>
        </w:rPr>
        <w:t xml:space="preserve">Sketch </w:t>
      </w:r>
      <w:r w:rsidR="009F4B8E" w:rsidRPr="004674A3">
        <w:rPr>
          <w:rFonts w:eastAsia="Times New Roman" w:cs="Arial"/>
        </w:rPr>
        <w:t>2</w:t>
      </w:r>
      <w:r w:rsidRPr="004674A3">
        <w:rPr>
          <w:rFonts w:eastAsia="Times New Roman" w:cs="Arial"/>
        </w:rPr>
        <w:t xml:space="preserve"> of the 6 boundaries listed above.  Label the sketches in full sentences or coherent phrases, describing what is happening at the boundary and identifying important features.</w:t>
      </w:r>
    </w:p>
    <w:p w14:paraId="40744631" w14:textId="74C33571" w:rsidR="00952940" w:rsidRPr="004674A3" w:rsidRDefault="00952940" w:rsidP="009F4B8E">
      <w:pPr>
        <w:pStyle w:val="ListParagraph"/>
        <w:numPr>
          <w:ilvl w:val="0"/>
          <w:numId w:val="4"/>
        </w:numPr>
        <w:rPr>
          <w:rFonts w:eastAsia="Times New Roman" w:cs="Arial"/>
        </w:rPr>
      </w:pPr>
      <w:r w:rsidRPr="004674A3">
        <w:rPr>
          <w:rFonts w:eastAsia="Times New Roman" w:cs="Arial"/>
        </w:rPr>
        <w:lastRenderedPageBreak/>
        <w:t xml:space="preserve">Photograph each sketch and </w:t>
      </w:r>
      <w:r w:rsidR="009F4B8E" w:rsidRPr="004674A3">
        <w:rPr>
          <w:rFonts w:eastAsia="Times New Roman" w:cs="Arial"/>
        </w:rPr>
        <w:t>be ready to upload them as attachments on the Lab #1 quiz in Blackboard.</w:t>
      </w:r>
    </w:p>
    <w:p w14:paraId="16DF8399" w14:textId="5E4C8307" w:rsidR="001126C2" w:rsidRPr="004674A3" w:rsidRDefault="001126C2" w:rsidP="001126C2">
      <w:pPr>
        <w:rPr>
          <w:rFonts w:eastAsia="Times New Roman" w:cs="Arial"/>
        </w:rPr>
      </w:pPr>
    </w:p>
    <w:p w14:paraId="384B918A" w14:textId="3D76E660" w:rsidR="007835A9" w:rsidRPr="004674A3" w:rsidRDefault="007835A9" w:rsidP="001126C2">
      <w:pPr>
        <w:rPr>
          <w:rFonts w:cs="Arial"/>
        </w:rPr>
      </w:pPr>
      <w:r w:rsidRPr="004674A3">
        <w:rPr>
          <w:rFonts w:eastAsia="Times New Roman" w:cs="Arial"/>
        </w:rPr>
        <w:t xml:space="preserve">Each sketch is worth 10 points (total </w:t>
      </w:r>
      <w:r w:rsidRPr="004674A3">
        <w:rPr>
          <w:rFonts w:eastAsia="Times New Roman" w:cs="Arial"/>
          <w:i/>
          <w:iCs/>
        </w:rPr>
        <w:t>20 pts</w:t>
      </w:r>
      <w:r w:rsidRPr="004674A3">
        <w:rPr>
          <w:rFonts w:eastAsia="Times New Roman" w:cs="Arial"/>
        </w:rPr>
        <w:t>).</w:t>
      </w:r>
    </w:p>
    <w:p w14:paraId="27C7CF93" w14:textId="578E0896" w:rsidR="00DC336A" w:rsidRPr="004674A3" w:rsidRDefault="00DC336A" w:rsidP="008D2EB9">
      <w:pPr>
        <w:pageBreakBefore/>
        <w:rPr>
          <w:rFonts w:cs="Arial"/>
          <w:u w:val="single"/>
        </w:rPr>
      </w:pPr>
      <w:r w:rsidRPr="004674A3">
        <w:rPr>
          <w:rFonts w:cs="Arial"/>
          <w:u w:val="single"/>
        </w:rPr>
        <w:lastRenderedPageBreak/>
        <w:t>Week</w:t>
      </w:r>
      <w:r w:rsidR="008D1AFA">
        <w:rPr>
          <w:rFonts w:cs="Arial"/>
          <w:u w:val="single"/>
        </w:rPr>
        <w:t>s</w:t>
      </w:r>
      <w:r w:rsidRPr="004674A3">
        <w:rPr>
          <w:rFonts w:cs="Arial"/>
          <w:u w:val="single"/>
        </w:rPr>
        <w:t xml:space="preserve"> </w:t>
      </w:r>
      <w:r w:rsidR="008D1AFA">
        <w:rPr>
          <w:rFonts w:cs="Arial"/>
          <w:u w:val="single"/>
        </w:rPr>
        <w:t>T</w:t>
      </w:r>
      <w:r w:rsidR="006C4147">
        <w:rPr>
          <w:rFonts w:cs="Arial"/>
          <w:u w:val="single"/>
        </w:rPr>
        <w:t>wo</w:t>
      </w:r>
      <w:r w:rsidRPr="004674A3">
        <w:rPr>
          <w:rFonts w:cs="Arial"/>
          <w:u w:val="single"/>
        </w:rPr>
        <w:t xml:space="preserve">: </w:t>
      </w:r>
      <w:r w:rsidR="005F6EB5" w:rsidRPr="004674A3">
        <w:rPr>
          <w:rFonts w:cs="Arial"/>
          <w:u w:val="single"/>
        </w:rPr>
        <w:t>Minerals</w:t>
      </w:r>
      <w:r w:rsidR="006C11E4" w:rsidRPr="004674A3">
        <w:rPr>
          <w:rFonts w:cs="Arial"/>
          <w:u w:val="single"/>
        </w:rPr>
        <w:t>/Introduction to Rocks</w:t>
      </w:r>
      <w:r w:rsidR="006C4147">
        <w:rPr>
          <w:rFonts w:cs="Arial"/>
          <w:u w:val="single"/>
        </w:rPr>
        <w:t>/Igneous Rocks/Volcanoes</w:t>
      </w:r>
    </w:p>
    <w:p w14:paraId="27C363C7" w14:textId="77777777" w:rsidR="004A3214" w:rsidRPr="004674A3" w:rsidRDefault="004A3214" w:rsidP="004A3214">
      <w:pPr>
        <w:rPr>
          <w:rFonts w:cs="Arial"/>
        </w:rPr>
      </w:pPr>
    </w:p>
    <w:p w14:paraId="2DD5EDB5" w14:textId="4CF2BF46" w:rsidR="00236DB7" w:rsidRPr="004674A3" w:rsidRDefault="008024D0" w:rsidP="004A3214">
      <w:pPr>
        <w:rPr>
          <w:rFonts w:cs="Arial"/>
        </w:rPr>
      </w:pPr>
      <w:r>
        <w:rPr>
          <w:rFonts w:cs="Arial"/>
        </w:rPr>
        <w:t xml:space="preserve">4. </w:t>
      </w:r>
      <w:r w:rsidR="00236DB7" w:rsidRPr="004674A3">
        <w:rPr>
          <w:rFonts w:cs="Arial"/>
        </w:rPr>
        <w:t xml:space="preserve">The Earth system is full of cycles: the water cycle, the carbon cycle, the life cycle, and, related to this course, the rock cycle. The rock cycle is a conceptual model of how matter and energy flow through Earth’s systems over time. The rock cycle can be seen in </w:t>
      </w:r>
      <w:proofErr w:type="spellStart"/>
      <w:r w:rsidR="00236DB7" w:rsidRPr="004674A3">
        <w:rPr>
          <w:rFonts w:cs="Arial"/>
        </w:rPr>
        <w:t>SmartFigure</w:t>
      </w:r>
      <w:proofErr w:type="spellEnd"/>
      <w:r w:rsidR="00236DB7" w:rsidRPr="004674A3">
        <w:rPr>
          <w:rFonts w:cs="Arial"/>
        </w:rPr>
        <w:t xml:space="preserve"> 1.23 on p.23 of your textbook. Using that figure as your guide, complete the missing information in the rock cycle diagram provided below.</w:t>
      </w:r>
      <w:r w:rsidR="009A331D" w:rsidRPr="004674A3">
        <w:rPr>
          <w:rFonts w:cs="Arial"/>
        </w:rPr>
        <w:t xml:space="preserve"> (</w:t>
      </w:r>
      <w:r w:rsidR="009A331D" w:rsidRPr="004674A3">
        <w:rPr>
          <w:rFonts w:cs="Arial"/>
          <w:i/>
          <w:iCs/>
        </w:rPr>
        <w:t>9 pts</w:t>
      </w:r>
      <w:r w:rsidR="009A331D" w:rsidRPr="004674A3">
        <w:rPr>
          <w:rFonts w:cs="Arial"/>
        </w:rPr>
        <w:t>)</w:t>
      </w:r>
    </w:p>
    <w:p w14:paraId="79D21DAD" w14:textId="0CC97B73" w:rsidR="000D3B89" w:rsidRPr="004674A3" w:rsidRDefault="000D3B89" w:rsidP="004A3214">
      <w:pPr>
        <w:rPr>
          <w:rFonts w:cs="Arial"/>
        </w:rPr>
      </w:pPr>
    </w:p>
    <w:p w14:paraId="28919929" w14:textId="136E1C97" w:rsidR="000D3B89" w:rsidRPr="004674A3" w:rsidRDefault="00465A10" w:rsidP="00465A10">
      <w:pPr>
        <w:jc w:val="center"/>
        <w:rPr>
          <w:rFonts w:cs="Arial"/>
        </w:rPr>
      </w:pPr>
      <w:r w:rsidRPr="004674A3">
        <w:rPr>
          <w:rFonts w:cs="Arial"/>
          <w:noProof/>
        </w:rPr>
        <w:drawing>
          <wp:inline distT="0" distB="0" distL="0" distR="0" wp14:anchorId="6804D2A8" wp14:editId="5CAC0AAD">
            <wp:extent cx="5194300" cy="4251631"/>
            <wp:effectExtent l="0" t="0" r="0" b="3175"/>
            <wp:docPr id="1" name="Picture 1" descr="Rock cycle fill-in-the-blank. Identify the rock type and interconnecting processes noted by letters: A through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k Cycle for quiz.jpeg"/>
                    <pic:cNvPicPr/>
                  </pic:nvPicPr>
                  <pic:blipFill>
                    <a:blip r:embed="rId8"/>
                    <a:stretch>
                      <a:fillRect/>
                    </a:stretch>
                  </pic:blipFill>
                  <pic:spPr>
                    <a:xfrm>
                      <a:off x="0" y="0"/>
                      <a:ext cx="5271278" cy="4314639"/>
                    </a:xfrm>
                    <a:prstGeom prst="rect">
                      <a:avLst/>
                    </a:prstGeom>
                  </pic:spPr>
                </pic:pic>
              </a:graphicData>
            </a:graphic>
          </wp:inline>
        </w:drawing>
      </w:r>
    </w:p>
    <w:p w14:paraId="024B770B" w14:textId="24229E97" w:rsidR="009A331D" w:rsidRPr="004674A3" w:rsidRDefault="009A331D" w:rsidP="00465A10">
      <w:pPr>
        <w:jc w:val="center"/>
        <w:rPr>
          <w:rFonts w:cs="Arial"/>
        </w:rPr>
      </w:pPr>
    </w:p>
    <w:p w14:paraId="70F22F26" w14:textId="77777777" w:rsidR="009A331D" w:rsidRPr="004674A3" w:rsidRDefault="009A331D" w:rsidP="009A331D">
      <w:pPr>
        <w:rPr>
          <w:rFonts w:cs="Arial"/>
        </w:rPr>
      </w:pPr>
    </w:p>
    <w:p w14:paraId="5F2AC62C" w14:textId="40D0230A" w:rsidR="009A331D" w:rsidRPr="004674A3" w:rsidRDefault="009A331D" w:rsidP="009A331D">
      <w:pPr>
        <w:rPr>
          <w:rFonts w:cs="Arial"/>
        </w:rPr>
      </w:pPr>
      <w:proofErr w:type="gramStart"/>
      <w:r w:rsidRPr="004674A3">
        <w:rPr>
          <w:rFonts w:cs="Arial"/>
        </w:rPr>
        <w:t>A:</w:t>
      </w:r>
      <w:r w:rsidR="000D21D5">
        <w:rPr>
          <w:rFonts w:cs="Arial"/>
        </w:rPr>
        <w:t>Sediment</w:t>
      </w:r>
      <w:proofErr w:type="gramEnd"/>
      <w:r w:rsidRPr="004674A3">
        <w:rPr>
          <w:rFonts w:cs="Arial"/>
        </w:rPr>
        <w:tab/>
      </w:r>
      <w:r w:rsidRPr="004674A3">
        <w:rPr>
          <w:rFonts w:cs="Arial"/>
        </w:rPr>
        <w:tab/>
      </w:r>
      <w:r w:rsidRPr="004674A3">
        <w:rPr>
          <w:rFonts w:cs="Arial"/>
        </w:rPr>
        <w:tab/>
      </w:r>
      <w:r w:rsidRPr="004674A3">
        <w:rPr>
          <w:rFonts w:cs="Arial"/>
        </w:rPr>
        <w:tab/>
      </w:r>
      <w:r w:rsidRPr="004674A3">
        <w:rPr>
          <w:rFonts w:cs="Arial"/>
        </w:rPr>
        <w:tab/>
      </w:r>
      <w:r w:rsidRPr="004674A3">
        <w:rPr>
          <w:rFonts w:cs="Arial"/>
        </w:rPr>
        <w:tab/>
        <w:t xml:space="preserve">F: </w:t>
      </w:r>
      <w:r w:rsidR="000D21D5">
        <w:rPr>
          <w:rFonts w:cs="Arial"/>
        </w:rPr>
        <w:t>Melting</w:t>
      </w:r>
    </w:p>
    <w:p w14:paraId="7C17BBA4" w14:textId="6D83BE9A" w:rsidR="009A331D" w:rsidRPr="004674A3" w:rsidRDefault="009A331D" w:rsidP="009A331D">
      <w:pPr>
        <w:rPr>
          <w:rFonts w:cs="Arial"/>
        </w:rPr>
      </w:pPr>
      <w:proofErr w:type="gramStart"/>
      <w:r w:rsidRPr="004674A3">
        <w:rPr>
          <w:rFonts w:cs="Arial"/>
        </w:rPr>
        <w:t>B:</w:t>
      </w:r>
      <w:r w:rsidR="000D21D5">
        <w:rPr>
          <w:rFonts w:cs="Arial"/>
        </w:rPr>
        <w:t>Lithification</w:t>
      </w:r>
      <w:proofErr w:type="gramEnd"/>
      <w:r w:rsidRPr="004674A3">
        <w:rPr>
          <w:rFonts w:cs="Arial"/>
        </w:rPr>
        <w:tab/>
      </w:r>
      <w:r w:rsidRPr="004674A3">
        <w:rPr>
          <w:rFonts w:cs="Arial"/>
        </w:rPr>
        <w:tab/>
      </w:r>
      <w:r w:rsidRPr="004674A3">
        <w:rPr>
          <w:rFonts w:cs="Arial"/>
        </w:rPr>
        <w:tab/>
      </w:r>
      <w:r w:rsidRPr="004674A3">
        <w:rPr>
          <w:rFonts w:cs="Arial"/>
        </w:rPr>
        <w:tab/>
      </w:r>
      <w:r w:rsidRPr="004674A3">
        <w:rPr>
          <w:rFonts w:cs="Arial"/>
        </w:rPr>
        <w:tab/>
        <w:t>G:</w:t>
      </w:r>
      <w:r w:rsidR="000D21D5" w:rsidRPr="000D21D5">
        <w:t xml:space="preserve"> </w:t>
      </w:r>
      <w:r w:rsidR="000D21D5">
        <w:rPr>
          <w:rFonts w:cs="Arial"/>
        </w:rPr>
        <w:t>Crystallization</w:t>
      </w:r>
    </w:p>
    <w:p w14:paraId="63174939" w14:textId="60D1D141" w:rsidR="009A331D" w:rsidRPr="004674A3" w:rsidRDefault="009A331D" w:rsidP="009A331D">
      <w:pPr>
        <w:rPr>
          <w:rFonts w:cs="Arial"/>
        </w:rPr>
      </w:pPr>
      <w:proofErr w:type="gramStart"/>
      <w:r w:rsidRPr="004674A3">
        <w:rPr>
          <w:rFonts w:cs="Arial"/>
        </w:rPr>
        <w:t>C:</w:t>
      </w:r>
      <w:r w:rsidR="000D21D5">
        <w:rPr>
          <w:rFonts w:cs="Arial"/>
        </w:rPr>
        <w:t>Sedimentary</w:t>
      </w:r>
      <w:proofErr w:type="gramEnd"/>
      <w:r w:rsidR="000D21D5">
        <w:rPr>
          <w:rFonts w:cs="Arial"/>
        </w:rPr>
        <w:t xml:space="preserve"> Rock</w:t>
      </w:r>
      <w:r w:rsidRPr="004674A3">
        <w:rPr>
          <w:rFonts w:cs="Arial"/>
        </w:rPr>
        <w:tab/>
      </w:r>
      <w:r w:rsidRPr="004674A3">
        <w:rPr>
          <w:rFonts w:cs="Arial"/>
        </w:rPr>
        <w:tab/>
      </w:r>
      <w:r w:rsidRPr="004674A3">
        <w:rPr>
          <w:rFonts w:cs="Arial"/>
        </w:rPr>
        <w:tab/>
      </w:r>
      <w:r w:rsidRPr="004674A3">
        <w:rPr>
          <w:rFonts w:cs="Arial"/>
        </w:rPr>
        <w:tab/>
      </w:r>
      <w:r w:rsidRPr="004674A3">
        <w:rPr>
          <w:rFonts w:cs="Arial"/>
        </w:rPr>
        <w:tab/>
        <w:t>H:</w:t>
      </w:r>
      <w:r w:rsidR="000D21D5">
        <w:rPr>
          <w:rFonts w:cs="Arial"/>
        </w:rPr>
        <w:t>Igneous Rock</w:t>
      </w:r>
      <w:r w:rsidRPr="004674A3">
        <w:rPr>
          <w:rFonts w:cs="Arial"/>
        </w:rPr>
        <w:br/>
        <w:t>D:</w:t>
      </w:r>
      <w:r w:rsidR="000D21D5">
        <w:rPr>
          <w:rFonts w:cs="Arial"/>
        </w:rPr>
        <w:t>Metamorphism</w:t>
      </w:r>
      <w:r w:rsidRPr="004674A3">
        <w:rPr>
          <w:rFonts w:cs="Arial"/>
        </w:rPr>
        <w:tab/>
      </w:r>
      <w:r w:rsidRPr="004674A3">
        <w:rPr>
          <w:rFonts w:cs="Arial"/>
        </w:rPr>
        <w:tab/>
      </w:r>
      <w:r w:rsidRPr="004674A3">
        <w:rPr>
          <w:rFonts w:cs="Arial"/>
        </w:rPr>
        <w:tab/>
      </w:r>
      <w:r w:rsidRPr="004674A3">
        <w:rPr>
          <w:rFonts w:cs="Arial"/>
        </w:rPr>
        <w:tab/>
      </w:r>
      <w:r w:rsidRPr="004674A3">
        <w:rPr>
          <w:rFonts w:cs="Arial"/>
        </w:rPr>
        <w:tab/>
        <w:t>I:</w:t>
      </w:r>
      <w:r w:rsidR="000D21D5">
        <w:rPr>
          <w:rFonts w:cs="Arial"/>
        </w:rPr>
        <w:t>Weathering</w:t>
      </w:r>
      <w:r w:rsidRPr="004674A3">
        <w:rPr>
          <w:rFonts w:cs="Arial"/>
        </w:rPr>
        <w:br/>
        <w:t>E:</w:t>
      </w:r>
      <w:r w:rsidR="000D21D5">
        <w:rPr>
          <w:rFonts w:cs="Arial"/>
        </w:rPr>
        <w:t>Metamorphic Rock</w:t>
      </w:r>
      <w:r w:rsidRPr="004674A3">
        <w:rPr>
          <w:rFonts w:cs="Arial"/>
        </w:rPr>
        <w:br/>
      </w:r>
    </w:p>
    <w:p w14:paraId="2780C38A" w14:textId="77777777" w:rsidR="00236DB7" w:rsidRPr="004674A3" w:rsidRDefault="00236DB7" w:rsidP="004A3214">
      <w:pPr>
        <w:rPr>
          <w:rFonts w:cs="Arial"/>
        </w:rPr>
      </w:pPr>
    </w:p>
    <w:p w14:paraId="4EFA7B1A" w14:textId="77777777" w:rsidR="008D2EB9" w:rsidRPr="004674A3" w:rsidRDefault="008D2EB9" w:rsidP="004A3214">
      <w:pPr>
        <w:rPr>
          <w:rFonts w:cs="Arial"/>
        </w:rPr>
      </w:pPr>
    </w:p>
    <w:p w14:paraId="1F546B77" w14:textId="77777777" w:rsidR="008D2EB9" w:rsidRPr="004674A3" w:rsidRDefault="008D2EB9" w:rsidP="004A3214">
      <w:pPr>
        <w:rPr>
          <w:rFonts w:cs="Arial"/>
        </w:rPr>
      </w:pPr>
    </w:p>
    <w:p w14:paraId="3EB09CAF" w14:textId="77777777" w:rsidR="008D2EB9" w:rsidRPr="004674A3" w:rsidRDefault="008D2EB9" w:rsidP="004A3214">
      <w:pPr>
        <w:rPr>
          <w:rFonts w:cs="Arial"/>
        </w:rPr>
      </w:pPr>
    </w:p>
    <w:p w14:paraId="35714ECC" w14:textId="31D2E34D" w:rsidR="004A3214" w:rsidRPr="004674A3" w:rsidRDefault="008024D0" w:rsidP="004A3214">
      <w:pPr>
        <w:rPr>
          <w:rFonts w:cs="Arial"/>
        </w:rPr>
      </w:pPr>
      <w:r>
        <w:rPr>
          <w:rFonts w:cs="Arial"/>
        </w:rPr>
        <w:lastRenderedPageBreak/>
        <w:t xml:space="preserve">5. </w:t>
      </w:r>
      <w:r w:rsidR="009A331D" w:rsidRPr="004674A3">
        <w:rPr>
          <w:rFonts w:cs="Arial"/>
        </w:rPr>
        <w:t xml:space="preserve">Now that you have some familiarity with the rock cycle, let’s look at processes and rock properties with more specificity. </w:t>
      </w:r>
      <w:r w:rsidR="004A3214" w:rsidRPr="004674A3">
        <w:rPr>
          <w:rFonts w:cs="Arial"/>
        </w:rPr>
        <w:t xml:space="preserve">Identify which rock type is characterized by each of the processes and rock properties listed in the table. (Hint: the only property associated with multiple rock types is </w:t>
      </w:r>
      <w:r w:rsidR="004A3214" w:rsidRPr="004674A3">
        <w:rPr>
          <w:rFonts w:cs="Arial"/>
          <w:i/>
          <w:iCs/>
        </w:rPr>
        <w:t>Crystalline</w:t>
      </w:r>
      <w:r w:rsidR="004A3214" w:rsidRPr="004674A3">
        <w:rPr>
          <w:rFonts w:cs="Arial"/>
        </w:rPr>
        <w:t>; all other processes and properties can only be attributed to one rock type.) (</w:t>
      </w:r>
      <w:r w:rsidR="004A3214" w:rsidRPr="004674A3">
        <w:rPr>
          <w:rFonts w:cs="Arial"/>
          <w:i/>
        </w:rPr>
        <w:t>10 pts</w:t>
      </w:r>
      <w:r w:rsidR="004A3214" w:rsidRPr="004674A3">
        <w:rPr>
          <w:rFonts w:cs="Arial"/>
        </w:rPr>
        <w:t>)</w:t>
      </w:r>
    </w:p>
    <w:p w14:paraId="4C415F57" w14:textId="77777777" w:rsidR="00454252" w:rsidRPr="004674A3" w:rsidRDefault="00454252" w:rsidP="004A3214">
      <w:pPr>
        <w:rPr>
          <w:rFonts w:cs="Arial"/>
        </w:rPr>
      </w:pPr>
    </w:p>
    <w:tbl>
      <w:tblPr>
        <w:tblStyle w:val="TableGrid"/>
        <w:tblW w:w="8484" w:type="dxa"/>
        <w:tblInd w:w="108" w:type="dxa"/>
        <w:tblLook w:val="04A0" w:firstRow="1" w:lastRow="0" w:firstColumn="1" w:lastColumn="0" w:noHBand="0" w:noVBand="1"/>
      </w:tblPr>
      <w:tblGrid>
        <w:gridCol w:w="3690"/>
        <w:gridCol w:w="1440"/>
        <w:gridCol w:w="1626"/>
        <w:gridCol w:w="1728"/>
      </w:tblGrid>
      <w:tr w:rsidR="004A3214" w:rsidRPr="004674A3" w14:paraId="053CB023" w14:textId="77777777" w:rsidTr="00B81DBF">
        <w:trPr>
          <w:tblHeader/>
        </w:trPr>
        <w:tc>
          <w:tcPr>
            <w:tcW w:w="3690" w:type="dxa"/>
          </w:tcPr>
          <w:p w14:paraId="56E8C159" w14:textId="77777777" w:rsidR="004A3214" w:rsidRPr="004674A3" w:rsidRDefault="004A3214" w:rsidP="00B81DBF">
            <w:pPr>
              <w:rPr>
                <w:rFonts w:cs="Arial"/>
                <w:b/>
              </w:rPr>
            </w:pPr>
            <w:r w:rsidRPr="004674A3">
              <w:rPr>
                <w:rFonts w:cs="Arial"/>
                <w:b/>
              </w:rPr>
              <w:t>Processes and Rock Properties</w:t>
            </w:r>
          </w:p>
        </w:tc>
        <w:tc>
          <w:tcPr>
            <w:tcW w:w="1440" w:type="dxa"/>
          </w:tcPr>
          <w:p w14:paraId="3A4E59FC" w14:textId="77777777" w:rsidR="004A3214" w:rsidRPr="004674A3" w:rsidRDefault="004A3214" w:rsidP="00B81DBF">
            <w:pPr>
              <w:rPr>
                <w:rFonts w:cs="Arial"/>
                <w:b/>
              </w:rPr>
            </w:pPr>
            <w:r w:rsidRPr="004674A3">
              <w:rPr>
                <w:rFonts w:cs="Arial"/>
                <w:b/>
              </w:rPr>
              <w:t>Igneous</w:t>
            </w:r>
          </w:p>
        </w:tc>
        <w:tc>
          <w:tcPr>
            <w:tcW w:w="1626" w:type="dxa"/>
          </w:tcPr>
          <w:p w14:paraId="6ADEEC8A" w14:textId="77777777" w:rsidR="004A3214" w:rsidRPr="004674A3" w:rsidRDefault="004A3214" w:rsidP="00B81DBF">
            <w:pPr>
              <w:rPr>
                <w:rFonts w:cs="Arial"/>
                <w:b/>
              </w:rPr>
            </w:pPr>
            <w:r w:rsidRPr="004674A3">
              <w:rPr>
                <w:rFonts w:cs="Arial"/>
                <w:b/>
              </w:rPr>
              <w:t>Sedimentary</w:t>
            </w:r>
          </w:p>
        </w:tc>
        <w:tc>
          <w:tcPr>
            <w:tcW w:w="1728" w:type="dxa"/>
          </w:tcPr>
          <w:p w14:paraId="05255BBA" w14:textId="77777777" w:rsidR="004A3214" w:rsidRPr="004674A3" w:rsidRDefault="004A3214" w:rsidP="00B81DBF">
            <w:pPr>
              <w:rPr>
                <w:rFonts w:cs="Arial"/>
                <w:b/>
              </w:rPr>
            </w:pPr>
            <w:r w:rsidRPr="004674A3">
              <w:rPr>
                <w:rFonts w:cs="Arial"/>
                <w:b/>
              </w:rPr>
              <w:t>Metamorphic</w:t>
            </w:r>
          </w:p>
        </w:tc>
      </w:tr>
      <w:tr w:rsidR="004A3214" w:rsidRPr="004674A3" w14:paraId="18BFEC87" w14:textId="77777777" w:rsidTr="00B81DBF">
        <w:tc>
          <w:tcPr>
            <w:tcW w:w="3690" w:type="dxa"/>
          </w:tcPr>
          <w:p w14:paraId="043DDFB9" w14:textId="77777777" w:rsidR="004A3214" w:rsidRPr="004674A3" w:rsidRDefault="004A3214" w:rsidP="00B81DBF">
            <w:pPr>
              <w:rPr>
                <w:rFonts w:cs="Arial"/>
                <w:sz w:val="20"/>
                <w:szCs w:val="20"/>
              </w:rPr>
            </w:pPr>
            <w:r w:rsidRPr="004674A3">
              <w:rPr>
                <w:rFonts w:cs="Arial"/>
                <w:sz w:val="20"/>
                <w:szCs w:val="20"/>
              </w:rPr>
              <w:t>Lithification of sediment</w:t>
            </w:r>
          </w:p>
        </w:tc>
        <w:tc>
          <w:tcPr>
            <w:tcW w:w="1440" w:type="dxa"/>
          </w:tcPr>
          <w:p w14:paraId="54BC67BD" w14:textId="0E4E1897" w:rsidR="004A3214" w:rsidRPr="004674A3" w:rsidRDefault="004A3214" w:rsidP="00B81DBF">
            <w:pPr>
              <w:jc w:val="center"/>
              <w:rPr>
                <w:rFonts w:cs="Arial"/>
                <w:color w:val="0000FF"/>
              </w:rPr>
            </w:pPr>
          </w:p>
        </w:tc>
        <w:tc>
          <w:tcPr>
            <w:tcW w:w="1626" w:type="dxa"/>
          </w:tcPr>
          <w:p w14:paraId="5AE4ABF4" w14:textId="1F800BB6" w:rsidR="004A3214" w:rsidRPr="004674A3" w:rsidRDefault="004D7F8D" w:rsidP="00B81DBF">
            <w:pPr>
              <w:jc w:val="center"/>
              <w:rPr>
                <w:rFonts w:cs="Arial"/>
                <w:color w:val="0000FF"/>
              </w:rPr>
            </w:pPr>
            <w:r>
              <w:rPr>
                <w:rFonts w:cs="Arial"/>
                <w:color w:val="0000FF"/>
              </w:rPr>
              <w:t>x</w:t>
            </w:r>
          </w:p>
        </w:tc>
        <w:tc>
          <w:tcPr>
            <w:tcW w:w="1728" w:type="dxa"/>
          </w:tcPr>
          <w:p w14:paraId="11A597DE" w14:textId="77777777" w:rsidR="004A3214" w:rsidRPr="004674A3" w:rsidRDefault="004A3214" w:rsidP="00B81DBF">
            <w:pPr>
              <w:jc w:val="center"/>
              <w:rPr>
                <w:rFonts w:cs="Arial"/>
                <w:color w:val="0000FF"/>
              </w:rPr>
            </w:pPr>
          </w:p>
        </w:tc>
      </w:tr>
      <w:tr w:rsidR="004A3214" w:rsidRPr="004674A3" w14:paraId="252882EA" w14:textId="77777777" w:rsidTr="00B81DBF">
        <w:tc>
          <w:tcPr>
            <w:tcW w:w="3690" w:type="dxa"/>
          </w:tcPr>
          <w:p w14:paraId="15E1B875" w14:textId="77777777" w:rsidR="004A3214" w:rsidRPr="004674A3" w:rsidRDefault="004A3214" w:rsidP="00B81DBF">
            <w:pPr>
              <w:rPr>
                <w:rFonts w:cs="Arial"/>
                <w:sz w:val="20"/>
                <w:szCs w:val="20"/>
              </w:rPr>
            </w:pPr>
            <w:r w:rsidRPr="004674A3">
              <w:rPr>
                <w:rFonts w:cs="Arial"/>
                <w:sz w:val="20"/>
                <w:szCs w:val="20"/>
              </w:rPr>
              <w:t>Intense heating (but not melting)</w:t>
            </w:r>
          </w:p>
        </w:tc>
        <w:tc>
          <w:tcPr>
            <w:tcW w:w="1440" w:type="dxa"/>
          </w:tcPr>
          <w:p w14:paraId="0F6E29F0" w14:textId="77777777" w:rsidR="004A3214" w:rsidRPr="004674A3" w:rsidRDefault="004A3214" w:rsidP="00B81DBF">
            <w:pPr>
              <w:jc w:val="center"/>
              <w:rPr>
                <w:rFonts w:cs="Arial"/>
                <w:color w:val="0000FF"/>
              </w:rPr>
            </w:pPr>
          </w:p>
        </w:tc>
        <w:tc>
          <w:tcPr>
            <w:tcW w:w="1626" w:type="dxa"/>
          </w:tcPr>
          <w:p w14:paraId="104B8FF7" w14:textId="77777777" w:rsidR="004A3214" w:rsidRPr="004674A3" w:rsidRDefault="004A3214" w:rsidP="00B81DBF">
            <w:pPr>
              <w:jc w:val="center"/>
              <w:rPr>
                <w:rFonts w:cs="Arial"/>
                <w:color w:val="0000FF"/>
              </w:rPr>
            </w:pPr>
          </w:p>
        </w:tc>
        <w:tc>
          <w:tcPr>
            <w:tcW w:w="1728" w:type="dxa"/>
          </w:tcPr>
          <w:p w14:paraId="3DDEBDEA" w14:textId="651219AB" w:rsidR="004A3214" w:rsidRPr="004674A3" w:rsidRDefault="004D7F8D" w:rsidP="00B81DBF">
            <w:pPr>
              <w:jc w:val="center"/>
              <w:rPr>
                <w:rFonts w:cs="Arial"/>
                <w:color w:val="0000FF"/>
              </w:rPr>
            </w:pPr>
            <w:r>
              <w:rPr>
                <w:rFonts w:cs="Arial"/>
                <w:color w:val="0000FF"/>
              </w:rPr>
              <w:t>x</w:t>
            </w:r>
          </w:p>
        </w:tc>
      </w:tr>
      <w:tr w:rsidR="004A3214" w:rsidRPr="004674A3" w14:paraId="3CB7200B" w14:textId="77777777" w:rsidTr="00B81DBF">
        <w:tc>
          <w:tcPr>
            <w:tcW w:w="3690" w:type="dxa"/>
          </w:tcPr>
          <w:p w14:paraId="1E331ABC" w14:textId="77777777" w:rsidR="004A3214" w:rsidRPr="004674A3" w:rsidRDefault="004A3214" w:rsidP="00B81DBF">
            <w:pPr>
              <w:rPr>
                <w:rFonts w:cs="Arial"/>
                <w:sz w:val="20"/>
                <w:szCs w:val="20"/>
              </w:rPr>
            </w:pPr>
            <w:r w:rsidRPr="004674A3">
              <w:rPr>
                <w:rFonts w:cs="Arial"/>
                <w:sz w:val="20"/>
                <w:szCs w:val="20"/>
              </w:rPr>
              <w:t>Crystals precipitate from water</w:t>
            </w:r>
          </w:p>
        </w:tc>
        <w:tc>
          <w:tcPr>
            <w:tcW w:w="1440" w:type="dxa"/>
          </w:tcPr>
          <w:p w14:paraId="29955BF7" w14:textId="77777777" w:rsidR="004A3214" w:rsidRPr="004674A3" w:rsidRDefault="004A3214" w:rsidP="00B81DBF">
            <w:pPr>
              <w:jc w:val="center"/>
              <w:rPr>
                <w:rFonts w:cs="Arial"/>
                <w:color w:val="0000FF"/>
              </w:rPr>
            </w:pPr>
          </w:p>
        </w:tc>
        <w:tc>
          <w:tcPr>
            <w:tcW w:w="1626" w:type="dxa"/>
          </w:tcPr>
          <w:p w14:paraId="61F5D903" w14:textId="7B98EF96" w:rsidR="004A3214" w:rsidRPr="004674A3" w:rsidRDefault="004D7F8D" w:rsidP="00B81DBF">
            <w:pPr>
              <w:jc w:val="center"/>
              <w:rPr>
                <w:rFonts w:cs="Arial"/>
                <w:color w:val="0000FF"/>
              </w:rPr>
            </w:pPr>
            <w:r>
              <w:rPr>
                <w:rFonts w:cs="Arial"/>
                <w:color w:val="0000FF"/>
              </w:rPr>
              <w:t>x</w:t>
            </w:r>
          </w:p>
        </w:tc>
        <w:tc>
          <w:tcPr>
            <w:tcW w:w="1728" w:type="dxa"/>
          </w:tcPr>
          <w:p w14:paraId="2F933077" w14:textId="77777777" w:rsidR="004A3214" w:rsidRPr="004674A3" w:rsidRDefault="004A3214" w:rsidP="00B81DBF">
            <w:pPr>
              <w:jc w:val="center"/>
              <w:rPr>
                <w:rFonts w:cs="Arial"/>
                <w:color w:val="0000FF"/>
              </w:rPr>
            </w:pPr>
          </w:p>
        </w:tc>
      </w:tr>
      <w:tr w:rsidR="004A3214" w:rsidRPr="004674A3" w14:paraId="6B225673" w14:textId="77777777" w:rsidTr="00B81DBF">
        <w:tc>
          <w:tcPr>
            <w:tcW w:w="3690" w:type="dxa"/>
          </w:tcPr>
          <w:p w14:paraId="58552587" w14:textId="77777777" w:rsidR="004A3214" w:rsidRPr="004674A3" w:rsidRDefault="004A3214" w:rsidP="00B81DBF">
            <w:pPr>
              <w:rPr>
                <w:rFonts w:cs="Arial"/>
                <w:sz w:val="20"/>
                <w:szCs w:val="20"/>
              </w:rPr>
            </w:pPr>
            <w:r w:rsidRPr="004674A3">
              <w:rPr>
                <w:rFonts w:cs="Arial"/>
                <w:sz w:val="20"/>
                <w:szCs w:val="20"/>
              </w:rPr>
              <w:t>Solidification of magma/lava</w:t>
            </w:r>
          </w:p>
        </w:tc>
        <w:tc>
          <w:tcPr>
            <w:tcW w:w="1440" w:type="dxa"/>
          </w:tcPr>
          <w:p w14:paraId="558D9C96" w14:textId="026F9389" w:rsidR="004A3214" w:rsidRPr="004674A3" w:rsidRDefault="004D7F8D" w:rsidP="00B81DBF">
            <w:pPr>
              <w:jc w:val="center"/>
              <w:rPr>
                <w:rFonts w:cs="Arial"/>
                <w:color w:val="0000FF"/>
              </w:rPr>
            </w:pPr>
            <w:r>
              <w:rPr>
                <w:rFonts w:cs="Arial"/>
                <w:color w:val="0000FF"/>
              </w:rPr>
              <w:t>x</w:t>
            </w:r>
          </w:p>
        </w:tc>
        <w:tc>
          <w:tcPr>
            <w:tcW w:w="1626" w:type="dxa"/>
          </w:tcPr>
          <w:p w14:paraId="34BCF997" w14:textId="77777777" w:rsidR="004A3214" w:rsidRPr="004674A3" w:rsidRDefault="004A3214" w:rsidP="00B81DBF">
            <w:pPr>
              <w:jc w:val="center"/>
              <w:rPr>
                <w:rFonts w:cs="Arial"/>
                <w:color w:val="0000FF"/>
              </w:rPr>
            </w:pPr>
          </w:p>
        </w:tc>
        <w:tc>
          <w:tcPr>
            <w:tcW w:w="1728" w:type="dxa"/>
          </w:tcPr>
          <w:p w14:paraId="50BFDA30" w14:textId="77777777" w:rsidR="004A3214" w:rsidRPr="004674A3" w:rsidRDefault="004A3214" w:rsidP="00B81DBF">
            <w:pPr>
              <w:jc w:val="center"/>
              <w:rPr>
                <w:rFonts w:cs="Arial"/>
                <w:color w:val="0000FF"/>
              </w:rPr>
            </w:pPr>
          </w:p>
        </w:tc>
      </w:tr>
      <w:tr w:rsidR="004A3214" w:rsidRPr="004674A3" w14:paraId="6B2144B4" w14:textId="77777777" w:rsidTr="00B81DBF">
        <w:tc>
          <w:tcPr>
            <w:tcW w:w="3690" w:type="dxa"/>
          </w:tcPr>
          <w:p w14:paraId="1F5B7303" w14:textId="77777777" w:rsidR="004A3214" w:rsidRPr="004674A3" w:rsidRDefault="004A3214" w:rsidP="00B81DBF">
            <w:pPr>
              <w:rPr>
                <w:rFonts w:cs="Arial"/>
                <w:sz w:val="20"/>
                <w:szCs w:val="20"/>
              </w:rPr>
            </w:pPr>
            <w:r w:rsidRPr="004674A3">
              <w:rPr>
                <w:rFonts w:cs="Arial"/>
                <w:sz w:val="20"/>
                <w:szCs w:val="20"/>
              </w:rPr>
              <w:t>Melting of rock</w:t>
            </w:r>
          </w:p>
        </w:tc>
        <w:tc>
          <w:tcPr>
            <w:tcW w:w="1440" w:type="dxa"/>
          </w:tcPr>
          <w:p w14:paraId="12581009" w14:textId="0D7B9D27" w:rsidR="004A3214" w:rsidRPr="004674A3" w:rsidRDefault="004D7F8D" w:rsidP="00B81DBF">
            <w:pPr>
              <w:jc w:val="center"/>
              <w:rPr>
                <w:rFonts w:cs="Arial"/>
                <w:color w:val="0000FF"/>
              </w:rPr>
            </w:pPr>
            <w:r>
              <w:rPr>
                <w:rFonts w:cs="Arial"/>
                <w:color w:val="0000FF"/>
              </w:rPr>
              <w:t>x</w:t>
            </w:r>
          </w:p>
        </w:tc>
        <w:tc>
          <w:tcPr>
            <w:tcW w:w="1626" w:type="dxa"/>
          </w:tcPr>
          <w:p w14:paraId="576BE9DB" w14:textId="77777777" w:rsidR="004A3214" w:rsidRPr="004674A3" w:rsidRDefault="004A3214" w:rsidP="00B81DBF">
            <w:pPr>
              <w:jc w:val="center"/>
              <w:rPr>
                <w:rFonts w:cs="Arial"/>
                <w:color w:val="0000FF"/>
              </w:rPr>
            </w:pPr>
          </w:p>
        </w:tc>
        <w:tc>
          <w:tcPr>
            <w:tcW w:w="1728" w:type="dxa"/>
          </w:tcPr>
          <w:p w14:paraId="61F7666D" w14:textId="77777777" w:rsidR="004A3214" w:rsidRPr="004674A3" w:rsidRDefault="004A3214" w:rsidP="00B81DBF">
            <w:pPr>
              <w:jc w:val="center"/>
              <w:rPr>
                <w:rFonts w:cs="Arial"/>
                <w:color w:val="0000FF"/>
              </w:rPr>
            </w:pPr>
          </w:p>
        </w:tc>
      </w:tr>
      <w:tr w:rsidR="004A3214" w:rsidRPr="004674A3" w14:paraId="06B229B7" w14:textId="77777777" w:rsidTr="00B81DBF">
        <w:tc>
          <w:tcPr>
            <w:tcW w:w="3690" w:type="dxa"/>
          </w:tcPr>
          <w:p w14:paraId="765596D0" w14:textId="77777777" w:rsidR="004A3214" w:rsidRPr="004674A3" w:rsidRDefault="004A3214" w:rsidP="00B81DBF">
            <w:pPr>
              <w:rPr>
                <w:rFonts w:cs="Arial"/>
                <w:sz w:val="20"/>
                <w:szCs w:val="20"/>
              </w:rPr>
            </w:pPr>
            <w:r w:rsidRPr="004674A3">
              <w:rPr>
                <w:rFonts w:cs="Arial"/>
                <w:sz w:val="20"/>
                <w:szCs w:val="20"/>
              </w:rPr>
              <w:t>Compaction of sediment</w:t>
            </w:r>
          </w:p>
        </w:tc>
        <w:tc>
          <w:tcPr>
            <w:tcW w:w="1440" w:type="dxa"/>
          </w:tcPr>
          <w:p w14:paraId="4C879948" w14:textId="77777777" w:rsidR="004A3214" w:rsidRPr="004674A3" w:rsidRDefault="004A3214" w:rsidP="00B81DBF">
            <w:pPr>
              <w:jc w:val="center"/>
              <w:rPr>
                <w:rFonts w:cs="Arial"/>
                <w:color w:val="0000FF"/>
              </w:rPr>
            </w:pPr>
          </w:p>
        </w:tc>
        <w:tc>
          <w:tcPr>
            <w:tcW w:w="1626" w:type="dxa"/>
          </w:tcPr>
          <w:p w14:paraId="09103268" w14:textId="5A48A55B" w:rsidR="004A3214" w:rsidRPr="004674A3" w:rsidRDefault="004D7F8D" w:rsidP="00B81DBF">
            <w:pPr>
              <w:jc w:val="center"/>
              <w:rPr>
                <w:rFonts w:cs="Arial"/>
                <w:color w:val="0000FF"/>
              </w:rPr>
            </w:pPr>
            <w:r>
              <w:rPr>
                <w:rFonts w:cs="Arial"/>
                <w:color w:val="0000FF"/>
              </w:rPr>
              <w:t>x</w:t>
            </w:r>
          </w:p>
        </w:tc>
        <w:tc>
          <w:tcPr>
            <w:tcW w:w="1728" w:type="dxa"/>
          </w:tcPr>
          <w:p w14:paraId="4D6A6BB0" w14:textId="77777777" w:rsidR="004A3214" w:rsidRPr="004674A3" w:rsidRDefault="004A3214" w:rsidP="00B81DBF">
            <w:pPr>
              <w:jc w:val="center"/>
              <w:rPr>
                <w:rFonts w:cs="Arial"/>
                <w:color w:val="0000FF"/>
              </w:rPr>
            </w:pPr>
          </w:p>
        </w:tc>
      </w:tr>
      <w:tr w:rsidR="004A3214" w:rsidRPr="004674A3" w14:paraId="113E83FC" w14:textId="77777777" w:rsidTr="00B81DBF">
        <w:tc>
          <w:tcPr>
            <w:tcW w:w="3690" w:type="dxa"/>
          </w:tcPr>
          <w:p w14:paraId="7BF6FEBC" w14:textId="77777777" w:rsidR="004A3214" w:rsidRPr="004674A3" w:rsidRDefault="004A3214" w:rsidP="00B81DBF">
            <w:pPr>
              <w:rPr>
                <w:rFonts w:cs="Arial"/>
                <w:sz w:val="20"/>
                <w:szCs w:val="20"/>
              </w:rPr>
            </w:pPr>
            <w:r w:rsidRPr="004674A3">
              <w:rPr>
                <w:rFonts w:cs="Arial"/>
                <w:sz w:val="20"/>
                <w:szCs w:val="20"/>
              </w:rPr>
              <w:t>Folding of rock</w:t>
            </w:r>
          </w:p>
        </w:tc>
        <w:tc>
          <w:tcPr>
            <w:tcW w:w="1440" w:type="dxa"/>
          </w:tcPr>
          <w:p w14:paraId="4D976769" w14:textId="77777777" w:rsidR="004A3214" w:rsidRPr="004674A3" w:rsidRDefault="004A3214" w:rsidP="00B81DBF">
            <w:pPr>
              <w:jc w:val="center"/>
              <w:rPr>
                <w:rFonts w:cs="Arial"/>
                <w:color w:val="0000FF"/>
              </w:rPr>
            </w:pPr>
          </w:p>
        </w:tc>
        <w:tc>
          <w:tcPr>
            <w:tcW w:w="1626" w:type="dxa"/>
          </w:tcPr>
          <w:p w14:paraId="4466FD63" w14:textId="2BA2E47A" w:rsidR="004A3214" w:rsidRPr="004674A3" w:rsidRDefault="004A3214" w:rsidP="00B81DBF">
            <w:pPr>
              <w:jc w:val="center"/>
              <w:rPr>
                <w:rFonts w:cs="Arial"/>
                <w:color w:val="0000FF"/>
              </w:rPr>
            </w:pPr>
          </w:p>
        </w:tc>
        <w:tc>
          <w:tcPr>
            <w:tcW w:w="1728" w:type="dxa"/>
          </w:tcPr>
          <w:p w14:paraId="3E139B6D" w14:textId="64F64666" w:rsidR="004A3214" w:rsidRPr="004674A3" w:rsidRDefault="004D7F8D" w:rsidP="00B81DBF">
            <w:pPr>
              <w:jc w:val="center"/>
              <w:rPr>
                <w:rFonts w:cs="Arial"/>
                <w:color w:val="0000FF"/>
              </w:rPr>
            </w:pPr>
            <w:r>
              <w:rPr>
                <w:rFonts w:cs="Arial"/>
                <w:color w:val="0000FF"/>
              </w:rPr>
              <w:t>x</w:t>
            </w:r>
          </w:p>
        </w:tc>
      </w:tr>
      <w:tr w:rsidR="004A3214" w:rsidRPr="004674A3" w14:paraId="06C099C6" w14:textId="77777777" w:rsidTr="00B81DBF">
        <w:tc>
          <w:tcPr>
            <w:tcW w:w="3690" w:type="dxa"/>
          </w:tcPr>
          <w:p w14:paraId="265A16CB" w14:textId="77777777" w:rsidR="004A3214" w:rsidRPr="004674A3" w:rsidRDefault="004A3214" w:rsidP="00B81DBF">
            <w:pPr>
              <w:rPr>
                <w:rFonts w:cs="Arial"/>
                <w:sz w:val="20"/>
                <w:szCs w:val="20"/>
              </w:rPr>
            </w:pPr>
            <w:r w:rsidRPr="004674A3">
              <w:rPr>
                <w:rFonts w:cs="Arial"/>
                <w:sz w:val="20"/>
                <w:szCs w:val="20"/>
              </w:rPr>
              <w:t>Crystalline</w:t>
            </w:r>
          </w:p>
        </w:tc>
        <w:tc>
          <w:tcPr>
            <w:tcW w:w="1440" w:type="dxa"/>
          </w:tcPr>
          <w:p w14:paraId="69291EB8" w14:textId="0172C958" w:rsidR="004A3214" w:rsidRPr="004674A3" w:rsidRDefault="004D7F8D" w:rsidP="00B81DBF">
            <w:pPr>
              <w:jc w:val="center"/>
              <w:rPr>
                <w:rFonts w:cs="Arial"/>
                <w:color w:val="0000FF"/>
              </w:rPr>
            </w:pPr>
            <w:r>
              <w:rPr>
                <w:rFonts w:cs="Arial"/>
                <w:color w:val="0000FF"/>
              </w:rPr>
              <w:t>x</w:t>
            </w:r>
          </w:p>
        </w:tc>
        <w:tc>
          <w:tcPr>
            <w:tcW w:w="1626" w:type="dxa"/>
          </w:tcPr>
          <w:p w14:paraId="698C62CA" w14:textId="77777777" w:rsidR="004A3214" w:rsidRPr="004674A3" w:rsidRDefault="004A3214" w:rsidP="00B81DBF">
            <w:pPr>
              <w:jc w:val="center"/>
              <w:rPr>
                <w:rFonts w:cs="Arial"/>
                <w:color w:val="0000FF"/>
              </w:rPr>
            </w:pPr>
          </w:p>
        </w:tc>
        <w:tc>
          <w:tcPr>
            <w:tcW w:w="1728" w:type="dxa"/>
          </w:tcPr>
          <w:p w14:paraId="49B6D971" w14:textId="77777777" w:rsidR="004A3214" w:rsidRPr="004674A3" w:rsidRDefault="004A3214" w:rsidP="00B81DBF">
            <w:pPr>
              <w:jc w:val="center"/>
              <w:rPr>
                <w:rFonts w:cs="Arial"/>
                <w:color w:val="0000FF"/>
              </w:rPr>
            </w:pPr>
          </w:p>
        </w:tc>
      </w:tr>
      <w:tr w:rsidR="004A3214" w:rsidRPr="004674A3" w14:paraId="38A1313B" w14:textId="77777777" w:rsidTr="00B81DBF">
        <w:tc>
          <w:tcPr>
            <w:tcW w:w="3690" w:type="dxa"/>
          </w:tcPr>
          <w:p w14:paraId="25D7EC9D" w14:textId="77777777" w:rsidR="004A3214" w:rsidRPr="004674A3" w:rsidRDefault="004A3214" w:rsidP="00B81DBF">
            <w:pPr>
              <w:rPr>
                <w:rFonts w:cs="Arial"/>
                <w:sz w:val="20"/>
                <w:szCs w:val="20"/>
              </w:rPr>
            </w:pPr>
            <w:r w:rsidRPr="004674A3">
              <w:rPr>
                <w:rFonts w:cs="Arial"/>
                <w:sz w:val="20"/>
                <w:szCs w:val="20"/>
              </w:rPr>
              <w:t>Foliated</w:t>
            </w:r>
          </w:p>
        </w:tc>
        <w:tc>
          <w:tcPr>
            <w:tcW w:w="1440" w:type="dxa"/>
          </w:tcPr>
          <w:p w14:paraId="679D18E7" w14:textId="77777777" w:rsidR="004A3214" w:rsidRPr="004674A3" w:rsidRDefault="004A3214" w:rsidP="00B81DBF">
            <w:pPr>
              <w:jc w:val="center"/>
              <w:rPr>
                <w:rFonts w:cs="Arial"/>
                <w:color w:val="0000FF"/>
              </w:rPr>
            </w:pPr>
          </w:p>
        </w:tc>
        <w:tc>
          <w:tcPr>
            <w:tcW w:w="1626" w:type="dxa"/>
          </w:tcPr>
          <w:p w14:paraId="10D135E8" w14:textId="77777777" w:rsidR="004A3214" w:rsidRPr="004674A3" w:rsidRDefault="004A3214" w:rsidP="00B81DBF">
            <w:pPr>
              <w:jc w:val="center"/>
              <w:rPr>
                <w:rFonts w:cs="Arial"/>
                <w:color w:val="0000FF"/>
              </w:rPr>
            </w:pPr>
          </w:p>
        </w:tc>
        <w:tc>
          <w:tcPr>
            <w:tcW w:w="1728" w:type="dxa"/>
          </w:tcPr>
          <w:p w14:paraId="450DAC8B" w14:textId="36D7773B" w:rsidR="004A3214" w:rsidRPr="004674A3" w:rsidRDefault="004D7F8D" w:rsidP="00B81DBF">
            <w:pPr>
              <w:jc w:val="center"/>
              <w:rPr>
                <w:rFonts w:cs="Arial"/>
                <w:color w:val="0000FF"/>
              </w:rPr>
            </w:pPr>
            <w:r>
              <w:rPr>
                <w:rFonts w:cs="Arial"/>
                <w:color w:val="0000FF"/>
              </w:rPr>
              <w:t>x</w:t>
            </w:r>
          </w:p>
        </w:tc>
      </w:tr>
      <w:tr w:rsidR="004A3214" w:rsidRPr="004674A3" w14:paraId="46DB5A17" w14:textId="77777777" w:rsidTr="00B81DBF">
        <w:tc>
          <w:tcPr>
            <w:tcW w:w="3690" w:type="dxa"/>
          </w:tcPr>
          <w:p w14:paraId="1AEA6B05" w14:textId="77777777" w:rsidR="004A3214" w:rsidRPr="004674A3" w:rsidRDefault="004A3214" w:rsidP="00B81DBF">
            <w:pPr>
              <w:rPr>
                <w:rFonts w:cs="Arial"/>
                <w:sz w:val="20"/>
                <w:szCs w:val="20"/>
              </w:rPr>
            </w:pPr>
            <w:r w:rsidRPr="004674A3">
              <w:rPr>
                <w:rFonts w:cs="Arial"/>
                <w:sz w:val="20"/>
                <w:szCs w:val="20"/>
              </w:rPr>
              <w:t>Common fossils</w:t>
            </w:r>
          </w:p>
        </w:tc>
        <w:tc>
          <w:tcPr>
            <w:tcW w:w="1440" w:type="dxa"/>
          </w:tcPr>
          <w:p w14:paraId="2E185657" w14:textId="77777777" w:rsidR="004A3214" w:rsidRPr="004674A3" w:rsidRDefault="004A3214" w:rsidP="00B81DBF">
            <w:pPr>
              <w:jc w:val="center"/>
              <w:rPr>
                <w:rFonts w:cs="Arial"/>
                <w:color w:val="0000FF"/>
              </w:rPr>
            </w:pPr>
          </w:p>
        </w:tc>
        <w:tc>
          <w:tcPr>
            <w:tcW w:w="1626" w:type="dxa"/>
          </w:tcPr>
          <w:p w14:paraId="76B511EE" w14:textId="2323D5F2" w:rsidR="004A3214" w:rsidRPr="004674A3" w:rsidRDefault="004D7F8D" w:rsidP="00B81DBF">
            <w:pPr>
              <w:jc w:val="center"/>
              <w:rPr>
                <w:rFonts w:cs="Arial"/>
                <w:color w:val="0000FF"/>
              </w:rPr>
            </w:pPr>
            <w:r>
              <w:rPr>
                <w:rFonts w:cs="Arial"/>
                <w:color w:val="0000FF"/>
              </w:rPr>
              <w:t>x</w:t>
            </w:r>
          </w:p>
        </w:tc>
        <w:tc>
          <w:tcPr>
            <w:tcW w:w="1728" w:type="dxa"/>
          </w:tcPr>
          <w:p w14:paraId="1B7DDEDC" w14:textId="77777777" w:rsidR="004A3214" w:rsidRPr="004674A3" w:rsidRDefault="004A3214" w:rsidP="00B81DBF">
            <w:pPr>
              <w:jc w:val="center"/>
              <w:rPr>
                <w:rFonts w:cs="Arial"/>
                <w:color w:val="0000FF"/>
              </w:rPr>
            </w:pPr>
          </w:p>
        </w:tc>
      </w:tr>
    </w:tbl>
    <w:p w14:paraId="5A1E0CCA" w14:textId="77777777" w:rsidR="00966C27" w:rsidRPr="004674A3" w:rsidRDefault="00966C27" w:rsidP="00DC336A">
      <w:pPr>
        <w:rPr>
          <w:rFonts w:cs="Arial"/>
        </w:rPr>
      </w:pPr>
    </w:p>
    <w:p w14:paraId="462209BB" w14:textId="77777777" w:rsidR="008D2EB9" w:rsidRPr="004674A3" w:rsidRDefault="008D2EB9" w:rsidP="00DC336A">
      <w:pPr>
        <w:rPr>
          <w:rFonts w:cs="Arial"/>
          <w:i/>
        </w:rPr>
      </w:pPr>
    </w:p>
    <w:p w14:paraId="716D5DC1" w14:textId="77777777" w:rsidR="008D2EB9" w:rsidRPr="004674A3" w:rsidRDefault="008D2EB9" w:rsidP="00DC336A">
      <w:pPr>
        <w:rPr>
          <w:rFonts w:cs="Arial"/>
          <w:i/>
        </w:rPr>
      </w:pPr>
    </w:p>
    <w:p w14:paraId="6261307B" w14:textId="77777777" w:rsidR="008D2EB9" w:rsidRPr="004674A3" w:rsidRDefault="008D2EB9" w:rsidP="00DC336A">
      <w:pPr>
        <w:rPr>
          <w:rFonts w:cs="Arial"/>
          <w:i/>
        </w:rPr>
      </w:pPr>
    </w:p>
    <w:p w14:paraId="6B7940FE" w14:textId="77777777" w:rsidR="008D2EB9" w:rsidRPr="004674A3" w:rsidRDefault="008D2EB9" w:rsidP="00DC336A">
      <w:pPr>
        <w:rPr>
          <w:rFonts w:cs="Arial"/>
          <w:i/>
        </w:rPr>
      </w:pPr>
    </w:p>
    <w:p w14:paraId="3537A43F" w14:textId="77777777" w:rsidR="008D2EB9" w:rsidRPr="004674A3" w:rsidRDefault="008D2EB9" w:rsidP="00DC336A">
      <w:pPr>
        <w:rPr>
          <w:rFonts w:cs="Arial"/>
          <w:i/>
        </w:rPr>
      </w:pPr>
    </w:p>
    <w:p w14:paraId="7491895F" w14:textId="52AC8760" w:rsidR="008312F1" w:rsidRPr="004674A3" w:rsidRDefault="008024D0" w:rsidP="00421F60">
      <w:pPr>
        <w:pageBreakBefore/>
        <w:rPr>
          <w:rFonts w:cs="Arial"/>
          <w:i/>
        </w:rPr>
      </w:pPr>
      <w:r>
        <w:rPr>
          <w:iCs/>
        </w:rPr>
        <w:lastRenderedPageBreak/>
        <w:t xml:space="preserve">6. </w:t>
      </w:r>
      <w:r w:rsidR="00B25233">
        <w:rPr>
          <w:i/>
        </w:rPr>
        <w:t>Access the Virtual Mineral and Rock Kit in the left menu on our course Blackboard page and find the section for Minerals.</w:t>
      </w:r>
      <w:r w:rsidR="00B25233" w:rsidRPr="00A46F55">
        <w:rPr>
          <w:i/>
        </w:rPr>
        <w:t xml:space="preserve"> </w:t>
      </w:r>
      <w:r w:rsidR="00B25233">
        <w:rPr>
          <w:i/>
        </w:rPr>
        <w:t>Navigate to Module One in our course Blackboard page and open the Lab #1 folder. There you will find the link for Mineral Identification - Instructional Information. Watch the video and read through the information provided to help you identify the mineral samples in your virtual kit.</w:t>
      </w:r>
      <w:r w:rsidR="00BC5C3A" w:rsidRPr="004674A3">
        <w:rPr>
          <w:rFonts w:cs="Arial"/>
          <w:i/>
        </w:rPr>
        <w:t xml:space="preserve"> </w:t>
      </w:r>
    </w:p>
    <w:p w14:paraId="6B820F29" w14:textId="77777777" w:rsidR="008312F1" w:rsidRPr="004674A3" w:rsidRDefault="008312F1" w:rsidP="00DC336A">
      <w:pPr>
        <w:rPr>
          <w:rFonts w:cs="Arial"/>
          <w:i/>
        </w:rPr>
      </w:pPr>
    </w:p>
    <w:p w14:paraId="2795DADD" w14:textId="738B8567" w:rsidR="00BC5C3A" w:rsidRPr="004674A3" w:rsidRDefault="008312F1" w:rsidP="00DC336A">
      <w:pPr>
        <w:rPr>
          <w:rFonts w:cs="Arial"/>
          <w:i/>
        </w:rPr>
      </w:pPr>
      <w:r w:rsidRPr="004674A3">
        <w:rPr>
          <w:rFonts w:cs="Arial"/>
          <w:i/>
        </w:rPr>
        <w:t xml:space="preserve">The video titled “Identifying Minerals” </w:t>
      </w:r>
      <w:r w:rsidR="00301D3E" w:rsidRPr="004674A3">
        <w:rPr>
          <w:rFonts w:cs="Arial"/>
          <w:i/>
        </w:rPr>
        <w:t xml:space="preserve">can also provide some useful information for this task. This video is located </w:t>
      </w:r>
      <w:r w:rsidRPr="004674A3">
        <w:rPr>
          <w:rFonts w:cs="Arial"/>
          <w:i/>
        </w:rPr>
        <w:t xml:space="preserve">in Week </w:t>
      </w:r>
      <w:r w:rsidR="00B25233">
        <w:rPr>
          <w:rFonts w:cs="Arial"/>
          <w:i/>
        </w:rPr>
        <w:t>3</w:t>
      </w:r>
      <w:r w:rsidR="000740E0" w:rsidRPr="004674A3">
        <w:rPr>
          <w:rFonts w:cs="Arial"/>
          <w:i/>
        </w:rPr>
        <w:t xml:space="preserve"> </w:t>
      </w:r>
      <w:r w:rsidR="00301D3E" w:rsidRPr="004674A3">
        <w:rPr>
          <w:rFonts w:cs="Arial"/>
          <w:i/>
        </w:rPr>
        <w:t>in the “Review Material” folder.</w:t>
      </w:r>
    </w:p>
    <w:p w14:paraId="2A150076" w14:textId="77777777" w:rsidR="00BC5C3A" w:rsidRPr="004674A3" w:rsidRDefault="00BC5C3A" w:rsidP="00DC336A">
      <w:pPr>
        <w:rPr>
          <w:rFonts w:cs="Arial"/>
          <w:i/>
        </w:rPr>
      </w:pPr>
    </w:p>
    <w:p w14:paraId="5D60D977" w14:textId="5D99F2D7" w:rsidR="008312F1" w:rsidRPr="004674A3" w:rsidRDefault="00823FA3" w:rsidP="00DC336A">
      <w:pPr>
        <w:rPr>
          <w:rFonts w:cs="Arial"/>
          <w:b/>
          <w:i/>
        </w:rPr>
      </w:pPr>
      <w:r w:rsidRPr="004674A3">
        <w:rPr>
          <w:rFonts w:cs="Arial"/>
          <w:b/>
          <w:i/>
        </w:rPr>
        <w:t>The following minerals are in your kit</w:t>
      </w:r>
      <w:r w:rsidR="00135D57">
        <w:rPr>
          <w:rFonts w:cs="Arial"/>
          <w:b/>
          <w:i/>
        </w:rPr>
        <w:t xml:space="preserve"> (in no </w:t>
      </w:r>
      <w:r w:rsidR="00957706">
        <w:rPr>
          <w:rFonts w:cs="Arial"/>
          <w:b/>
          <w:i/>
        </w:rPr>
        <w:t>particular order</w:t>
      </w:r>
      <w:r w:rsidR="00135D57">
        <w:rPr>
          <w:rFonts w:cs="Arial"/>
          <w:b/>
          <w:i/>
        </w:rPr>
        <w:t>)</w:t>
      </w:r>
      <w:r w:rsidRPr="004674A3">
        <w:rPr>
          <w:rFonts w:cs="Arial"/>
          <w:b/>
          <w:i/>
        </w:rPr>
        <w:t>: Biotite, Calcite, Fluorite, Galena, Gypsum, Muscovite, Potassium Feldspar, Pyrite, and Quartz.</w:t>
      </w:r>
    </w:p>
    <w:p w14:paraId="743D600C" w14:textId="77777777" w:rsidR="00411271" w:rsidRPr="004674A3" w:rsidRDefault="00411271" w:rsidP="00411271">
      <w:pPr>
        <w:rPr>
          <w:rFonts w:cs="Arial"/>
          <w:i/>
        </w:rPr>
      </w:pPr>
    </w:p>
    <w:p w14:paraId="124C407B" w14:textId="7791C887" w:rsidR="00A2604A" w:rsidRDefault="00411271" w:rsidP="00DC336A">
      <w:pPr>
        <w:rPr>
          <w:rFonts w:cs="Arial"/>
          <w:iCs/>
        </w:rPr>
      </w:pPr>
      <w:r w:rsidRPr="004674A3">
        <w:rPr>
          <w:rFonts w:cs="Arial"/>
          <w:i/>
        </w:rPr>
        <w:t xml:space="preserve">Fill out the table below with the physical property characteristics </w:t>
      </w:r>
      <w:r w:rsidR="00DC0170" w:rsidRPr="004674A3">
        <w:rPr>
          <w:rFonts w:cs="Arial"/>
          <w:i/>
        </w:rPr>
        <w:t>for</w:t>
      </w:r>
      <w:r w:rsidRPr="004674A3">
        <w:rPr>
          <w:rFonts w:cs="Arial"/>
          <w:i/>
        </w:rPr>
        <w:t xml:space="preserve"> each mineral: color/clarity, luster, streak color, hardness, </w:t>
      </w:r>
      <w:r w:rsidR="00570970">
        <w:rPr>
          <w:rFonts w:cs="Arial"/>
          <w:i/>
        </w:rPr>
        <w:t xml:space="preserve">and </w:t>
      </w:r>
      <w:r w:rsidRPr="004674A3">
        <w:rPr>
          <w:rFonts w:cs="Arial"/>
          <w:i/>
        </w:rPr>
        <w:t>cleavag</w:t>
      </w:r>
      <w:r w:rsidR="00570970">
        <w:rPr>
          <w:rFonts w:cs="Arial"/>
          <w:i/>
        </w:rPr>
        <w:t>e. Identify</w:t>
      </w:r>
      <w:r w:rsidRPr="004674A3">
        <w:rPr>
          <w:rFonts w:cs="Arial"/>
          <w:i/>
        </w:rPr>
        <w:t xml:space="preserve"> the </w:t>
      </w:r>
      <w:proofErr w:type="spellStart"/>
      <w:r w:rsidR="005F0173">
        <w:rPr>
          <w:rFonts w:cs="Arial"/>
          <w:i/>
        </w:rPr>
        <w:t>correcr</w:t>
      </w:r>
      <w:proofErr w:type="spellEnd"/>
      <w:r w:rsidR="005F0173">
        <w:rPr>
          <w:rFonts w:cs="Arial"/>
          <w:i/>
        </w:rPr>
        <w:t xml:space="preserve"> mineral </w:t>
      </w:r>
      <w:r w:rsidRPr="004674A3">
        <w:rPr>
          <w:rFonts w:cs="Arial"/>
          <w:i/>
        </w:rPr>
        <w:t xml:space="preserve">name for </w:t>
      </w:r>
      <w:r w:rsidR="00F5261A" w:rsidRPr="004674A3">
        <w:rPr>
          <w:rFonts w:cs="Arial"/>
          <w:i/>
        </w:rPr>
        <w:t>Minerals</w:t>
      </w:r>
      <w:r w:rsidRPr="004674A3">
        <w:rPr>
          <w:rFonts w:cs="Arial"/>
          <w:i/>
        </w:rPr>
        <w:t xml:space="preserve"> A – I in your </w:t>
      </w:r>
      <w:r w:rsidR="00570970">
        <w:rPr>
          <w:rFonts w:cs="Arial"/>
          <w:i/>
        </w:rPr>
        <w:t xml:space="preserve">virtual </w:t>
      </w:r>
      <w:r w:rsidRPr="004674A3">
        <w:rPr>
          <w:rFonts w:cs="Arial"/>
          <w:i/>
        </w:rPr>
        <w:t xml:space="preserve">kit. </w:t>
      </w:r>
      <w:r w:rsidR="0028261C">
        <w:rPr>
          <w:rFonts w:cs="Arial"/>
          <w:i/>
        </w:rPr>
        <w:t xml:space="preserve">I have done Mineral Sample A for you. </w:t>
      </w:r>
      <w:r w:rsidR="004D6E2D" w:rsidRPr="004674A3">
        <w:rPr>
          <w:rFonts w:cs="Arial"/>
          <w:i/>
        </w:rPr>
        <w:t>(</w:t>
      </w:r>
      <w:r w:rsidR="00532571">
        <w:rPr>
          <w:rFonts w:cs="Arial"/>
          <w:i/>
        </w:rPr>
        <w:t>8</w:t>
      </w:r>
      <w:r w:rsidR="0035101F" w:rsidRPr="004674A3">
        <w:rPr>
          <w:rFonts w:cs="Arial"/>
          <w:i/>
        </w:rPr>
        <w:t xml:space="preserve"> pts)</w:t>
      </w:r>
    </w:p>
    <w:p w14:paraId="5735B7BB" w14:textId="42D66197" w:rsidR="00670882" w:rsidRDefault="00670882" w:rsidP="00DC336A">
      <w:pPr>
        <w:rPr>
          <w:rFonts w:cs="Arial"/>
          <w:iCs/>
        </w:rPr>
      </w:pPr>
    </w:p>
    <w:tbl>
      <w:tblPr>
        <w:tblStyle w:val="TableGrid"/>
        <w:tblW w:w="10032" w:type="dxa"/>
        <w:tblLook w:val="04A0" w:firstRow="1" w:lastRow="0" w:firstColumn="1" w:lastColumn="0" w:noHBand="0" w:noVBand="1"/>
      </w:tblPr>
      <w:tblGrid>
        <w:gridCol w:w="1080"/>
        <w:gridCol w:w="2555"/>
        <w:gridCol w:w="1551"/>
        <w:gridCol w:w="936"/>
        <w:gridCol w:w="1265"/>
        <w:gridCol w:w="1361"/>
        <w:gridCol w:w="1284"/>
      </w:tblGrid>
      <w:tr w:rsidR="00670882" w14:paraId="66D1E69E" w14:textId="77777777" w:rsidTr="0025401A">
        <w:tc>
          <w:tcPr>
            <w:tcW w:w="1080" w:type="dxa"/>
            <w:tcBorders>
              <w:bottom w:val="single" w:sz="4" w:space="0" w:color="auto"/>
            </w:tcBorders>
            <w:shd w:val="clear" w:color="auto" w:fill="BFBFBF" w:themeFill="background1" w:themeFillShade="BF"/>
          </w:tcPr>
          <w:p w14:paraId="5BE7A462" w14:textId="6B515E1D" w:rsidR="00670882" w:rsidRPr="009F6BDA" w:rsidRDefault="00670882" w:rsidP="003D6B6A">
            <w:pPr>
              <w:jc w:val="center"/>
              <w:rPr>
                <w:b/>
                <w:bCs/>
                <w:iCs/>
              </w:rPr>
            </w:pPr>
            <w:r>
              <w:rPr>
                <w:b/>
                <w:bCs/>
                <w:iCs/>
              </w:rPr>
              <w:t>Mineral Sample</w:t>
            </w:r>
          </w:p>
        </w:tc>
        <w:tc>
          <w:tcPr>
            <w:tcW w:w="2555" w:type="dxa"/>
            <w:tcBorders>
              <w:bottom w:val="single" w:sz="4" w:space="0" w:color="auto"/>
            </w:tcBorders>
            <w:shd w:val="clear" w:color="auto" w:fill="BFBFBF" w:themeFill="background1" w:themeFillShade="BF"/>
          </w:tcPr>
          <w:p w14:paraId="16C6A2ED" w14:textId="319385B2" w:rsidR="00670882" w:rsidRPr="00AB4B55" w:rsidRDefault="00670882" w:rsidP="003D6B6A">
            <w:pPr>
              <w:jc w:val="center"/>
              <w:rPr>
                <w:iCs/>
              </w:rPr>
            </w:pPr>
            <w:r>
              <w:rPr>
                <w:b/>
                <w:bCs/>
                <w:iCs/>
              </w:rPr>
              <w:t>Color / Clarity</w:t>
            </w:r>
          </w:p>
        </w:tc>
        <w:tc>
          <w:tcPr>
            <w:tcW w:w="1551" w:type="dxa"/>
            <w:tcBorders>
              <w:bottom w:val="single" w:sz="4" w:space="0" w:color="auto"/>
            </w:tcBorders>
            <w:shd w:val="clear" w:color="auto" w:fill="BFBFBF" w:themeFill="background1" w:themeFillShade="BF"/>
          </w:tcPr>
          <w:p w14:paraId="5D652ECB" w14:textId="050DDC9B" w:rsidR="00670882" w:rsidRDefault="00670882" w:rsidP="003D6B6A">
            <w:pPr>
              <w:jc w:val="center"/>
              <w:rPr>
                <w:b/>
                <w:bCs/>
                <w:iCs/>
              </w:rPr>
            </w:pPr>
            <w:r>
              <w:rPr>
                <w:b/>
                <w:bCs/>
                <w:iCs/>
              </w:rPr>
              <w:t>Luster</w:t>
            </w:r>
          </w:p>
          <w:p w14:paraId="0DC113A4" w14:textId="2482C281" w:rsidR="00670882" w:rsidRPr="00AB4B55" w:rsidRDefault="00670882" w:rsidP="003D6B6A">
            <w:pPr>
              <w:jc w:val="center"/>
              <w:rPr>
                <w:iCs/>
              </w:rPr>
            </w:pPr>
            <w:r w:rsidRPr="00AB4B55">
              <w:rPr>
                <w:iCs/>
              </w:rPr>
              <w:t>(</w:t>
            </w:r>
            <w:r>
              <w:rPr>
                <w:iCs/>
              </w:rPr>
              <w:t>Metallic / Nonmetallic</w:t>
            </w:r>
            <w:r w:rsidRPr="00AB4B55">
              <w:rPr>
                <w:iCs/>
              </w:rPr>
              <w:t>)</w:t>
            </w:r>
          </w:p>
        </w:tc>
        <w:tc>
          <w:tcPr>
            <w:tcW w:w="936" w:type="dxa"/>
            <w:tcBorders>
              <w:bottom w:val="single" w:sz="4" w:space="0" w:color="auto"/>
            </w:tcBorders>
            <w:shd w:val="clear" w:color="auto" w:fill="BFBFBF" w:themeFill="background1" w:themeFillShade="BF"/>
          </w:tcPr>
          <w:p w14:paraId="68B029A5" w14:textId="0E5E90AE" w:rsidR="00670882" w:rsidRPr="00670882" w:rsidRDefault="00670882" w:rsidP="00670882">
            <w:pPr>
              <w:jc w:val="center"/>
              <w:rPr>
                <w:b/>
                <w:bCs/>
                <w:iCs/>
              </w:rPr>
            </w:pPr>
            <w:r>
              <w:rPr>
                <w:b/>
                <w:bCs/>
                <w:iCs/>
              </w:rPr>
              <w:t>Streak Color</w:t>
            </w:r>
          </w:p>
        </w:tc>
        <w:tc>
          <w:tcPr>
            <w:tcW w:w="1265" w:type="dxa"/>
            <w:tcBorders>
              <w:bottom w:val="single" w:sz="4" w:space="0" w:color="auto"/>
            </w:tcBorders>
            <w:shd w:val="clear" w:color="auto" w:fill="BFBFBF" w:themeFill="background1" w:themeFillShade="BF"/>
          </w:tcPr>
          <w:p w14:paraId="493A958D" w14:textId="505D5C4F" w:rsidR="00670882" w:rsidRPr="009F6BDA" w:rsidRDefault="00670882" w:rsidP="00670882">
            <w:pPr>
              <w:jc w:val="center"/>
              <w:rPr>
                <w:b/>
                <w:bCs/>
                <w:iCs/>
              </w:rPr>
            </w:pPr>
            <w:r>
              <w:rPr>
                <w:b/>
                <w:bCs/>
                <w:iCs/>
              </w:rPr>
              <w:t>Hardness</w:t>
            </w:r>
          </w:p>
        </w:tc>
        <w:tc>
          <w:tcPr>
            <w:tcW w:w="1361" w:type="dxa"/>
            <w:tcBorders>
              <w:bottom w:val="single" w:sz="4" w:space="0" w:color="auto"/>
            </w:tcBorders>
            <w:shd w:val="clear" w:color="auto" w:fill="BFBFBF" w:themeFill="background1" w:themeFillShade="BF"/>
          </w:tcPr>
          <w:p w14:paraId="431B31A7" w14:textId="5326BFBB" w:rsidR="00670882" w:rsidRPr="009F6BDA" w:rsidRDefault="00670882" w:rsidP="00670882">
            <w:pPr>
              <w:jc w:val="center"/>
              <w:rPr>
                <w:b/>
                <w:bCs/>
                <w:iCs/>
              </w:rPr>
            </w:pPr>
            <w:r>
              <w:rPr>
                <w:b/>
                <w:bCs/>
                <w:iCs/>
              </w:rPr>
              <w:t>Cleavage</w:t>
            </w:r>
          </w:p>
        </w:tc>
        <w:tc>
          <w:tcPr>
            <w:tcW w:w="1284" w:type="dxa"/>
            <w:tcBorders>
              <w:bottom w:val="single" w:sz="4" w:space="0" w:color="auto"/>
            </w:tcBorders>
            <w:shd w:val="clear" w:color="auto" w:fill="BFBFBF" w:themeFill="background1" w:themeFillShade="BF"/>
          </w:tcPr>
          <w:p w14:paraId="054C9A8E" w14:textId="3955FFBE" w:rsidR="00670882" w:rsidRPr="009F6BDA" w:rsidRDefault="00670882" w:rsidP="003D6B6A">
            <w:pPr>
              <w:jc w:val="center"/>
              <w:rPr>
                <w:b/>
                <w:bCs/>
                <w:iCs/>
              </w:rPr>
            </w:pPr>
            <w:r>
              <w:rPr>
                <w:b/>
                <w:bCs/>
                <w:iCs/>
              </w:rPr>
              <w:t>Name of Mineral</w:t>
            </w:r>
          </w:p>
        </w:tc>
      </w:tr>
      <w:tr w:rsidR="00670882" w14:paraId="5747A186" w14:textId="77777777" w:rsidTr="0025401A">
        <w:trPr>
          <w:trHeight w:val="863"/>
        </w:trPr>
        <w:tc>
          <w:tcPr>
            <w:tcW w:w="1080" w:type="dxa"/>
            <w:vAlign w:val="center"/>
          </w:tcPr>
          <w:p w14:paraId="1D891B9C" w14:textId="68375986" w:rsidR="00670882" w:rsidRDefault="00670882" w:rsidP="00670882">
            <w:pPr>
              <w:jc w:val="center"/>
              <w:rPr>
                <w:iCs/>
              </w:rPr>
            </w:pPr>
            <w:r>
              <w:rPr>
                <w:iCs/>
              </w:rPr>
              <w:t>A</w:t>
            </w:r>
          </w:p>
        </w:tc>
        <w:tc>
          <w:tcPr>
            <w:tcW w:w="2555" w:type="dxa"/>
            <w:vAlign w:val="center"/>
          </w:tcPr>
          <w:p w14:paraId="2FF4EBD7" w14:textId="6E507C2F" w:rsidR="00670882" w:rsidRPr="0028261C" w:rsidRDefault="0028261C" w:rsidP="0028261C">
            <w:pPr>
              <w:rPr>
                <w:iCs/>
                <w:color w:val="0070C0"/>
              </w:rPr>
            </w:pPr>
            <w:r w:rsidRPr="0028261C">
              <w:rPr>
                <w:iCs/>
                <w:color w:val="0070C0"/>
              </w:rPr>
              <w:t>Translucent / white</w:t>
            </w:r>
          </w:p>
        </w:tc>
        <w:tc>
          <w:tcPr>
            <w:tcW w:w="1551" w:type="dxa"/>
            <w:vAlign w:val="center"/>
          </w:tcPr>
          <w:p w14:paraId="62086B79" w14:textId="6B6A90B2" w:rsidR="00670882" w:rsidRPr="0028261C" w:rsidRDefault="0028261C" w:rsidP="0028261C">
            <w:pPr>
              <w:rPr>
                <w:iCs/>
                <w:color w:val="0070C0"/>
              </w:rPr>
            </w:pPr>
            <w:r w:rsidRPr="0028261C">
              <w:rPr>
                <w:iCs/>
                <w:color w:val="0070C0"/>
              </w:rPr>
              <w:t>Nonmetallic</w:t>
            </w:r>
          </w:p>
        </w:tc>
        <w:tc>
          <w:tcPr>
            <w:tcW w:w="936" w:type="dxa"/>
            <w:vAlign w:val="center"/>
          </w:tcPr>
          <w:p w14:paraId="2D7DED7C" w14:textId="13A2CEB9" w:rsidR="00670882" w:rsidRPr="0028261C" w:rsidRDefault="0028261C" w:rsidP="0028261C">
            <w:pPr>
              <w:rPr>
                <w:iCs/>
                <w:color w:val="0070C0"/>
              </w:rPr>
            </w:pPr>
            <w:r w:rsidRPr="0028261C">
              <w:rPr>
                <w:iCs/>
                <w:color w:val="0070C0"/>
              </w:rPr>
              <w:t>None</w:t>
            </w:r>
          </w:p>
        </w:tc>
        <w:tc>
          <w:tcPr>
            <w:tcW w:w="1265" w:type="dxa"/>
            <w:vAlign w:val="center"/>
          </w:tcPr>
          <w:p w14:paraId="530C7C32" w14:textId="3E49011D" w:rsidR="00670882" w:rsidRPr="0028261C" w:rsidRDefault="0028261C" w:rsidP="0028261C">
            <w:pPr>
              <w:rPr>
                <w:iCs/>
                <w:color w:val="0070C0"/>
              </w:rPr>
            </w:pPr>
            <w:r w:rsidRPr="0028261C">
              <w:rPr>
                <w:iCs/>
                <w:color w:val="0070C0"/>
              </w:rPr>
              <w:t>&gt; 5.5</w:t>
            </w:r>
          </w:p>
        </w:tc>
        <w:tc>
          <w:tcPr>
            <w:tcW w:w="1361" w:type="dxa"/>
            <w:vAlign w:val="center"/>
          </w:tcPr>
          <w:p w14:paraId="13F1107A" w14:textId="77777777" w:rsidR="00670882" w:rsidRPr="0028261C" w:rsidRDefault="0028261C" w:rsidP="0028261C">
            <w:pPr>
              <w:rPr>
                <w:iCs/>
                <w:color w:val="0070C0"/>
              </w:rPr>
            </w:pPr>
            <w:r w:rsidRPr="0028261C">
              <w:rPr>
                <w:iCs/>
                <w:color w:val="0070C0"/>
              </w:rPr>
              <w:t>Conchoidal</w:t>
            </w:r>
          </w:p>
          <w:p w14:paraId="780FEF06" w14:textId="780106FF" w:rsidR="0028261C" w:rsidRPr="0028261C" w:rsidRDefault="0028261C" w:rsidP="0028261C">
            <w:pPr>
              <w:rPr>
                <w:iCs/>
                <w:color w:val="0070C0"/>
              </w:rPr>
            </w:pPr>
            <w:r w:rsidRPr="0028261C">
              <w:rPr>
                <w:iCs/>
                <w:color w:val="0070C0"/>
              </w:rPr>
              <w:t>Fracture</w:t>
            </w:r>
          </w:p>
        </w:tc>
        <w:tc>
          <w:tcPr>
            <w:tcW w:w="1284" w:type="dxa"/>
            <w:vAlign w:val="center"/>
          </w:tcPr>
          <w:p w14:paraId="1651B2DE" w14:textId="3871BB42" w:rsidR="00670882" w:rsidRPr="0028261C" w:rsidRDefault="0028261C" w:rsidP="0028261C">
            <w:pPr>
              <w:rPr>
                <w:iCs/>
                <w:color w:val="0070C0"/>
              </w:rPr>
            </w:pPr>
            <w:r w:rsidRPr="0028261C">
              <w:rPr>
                <w:iCs/>
                <w:color w:val="0070C0"/>
              </w:rPr>
              <w:t>Quartz</w:t>
            </w:r>
          </w:p>
        </w:tc>
      </w:tr>
      <w:tr w:rsidR="00670882" w14:paraId="4AD22C56" w14:textId="77777777" w:rsidTr="0025401A">
        <w:trPr>
          <w:trHeight w:val="908"/>
        </w:trPr>
        <w:tc>
          <w:tcPr>
            <w:tcW w:w="1080" w:type="dxa"/>
            <w:vAlign w:val="center"/>
          </w:tcPr>
          <w:p w14:paraId="720C7854" w14:textId="7501A408" w:rsidR="00670882" w:rsidRDefault="00670882" w:rsidP="00670882">
            <w:pPr>
              <w:jc w:val="center"/>
              <w:rPr>
                <w:iCs/>
              </w:rPr>
            </w:pPr>
            <w:r>
              <w:rPr>
                <w:iCs/>
              </w:rPr>
              <w:t>B</w:t>
            </w:r>
          </w:p>
        </w:tc>
        <w:tc>
          <w:tcPr>
            <w:tcW w:w="2555" w:type="dxa"/>
            <w:vAlign w:val="center"/>
          </w:tcPr>
          <w:p w14:paraId="637128DF" w14:textId="23EC28FE" w:rsidR="00670882" w:rsidRPr="0069286B" w:rsidRDefault="0069286B" w:rsidP="0028261C">
            <w:pPr>
              <w:rPr>
                <w:rFonts w:ascii="Arial" w:hAnsi="Arial" w:cs="Arial"/>
                <w:iCs/>
                <w:sz w:val="20"/>
                <w:szCs w:val="20"/>
              </w:rPr>
            </w:pPr>
            <w:r w:rsidRPr="0069286B">
              <w:rPr>
                <w:rStyle w:val="Strong"/>
                <w:rFonts w:ascii="Arial" w:hAnsi="Arial" w:cs="Arial"/>
                <w:color w:val="000000"/>
                <w:sz w:val="20"/>
                <w:szCs w:val="20"/>
              </w:rPr>
              <w:t>O</w:t>
            </w:r>
            <w:r w:rsidRPr="0069286B">
              <w:rPr>
                <w:rStyle w:val="Strong"/>
                <w:rFonts w:ascii="Arial" w:hAnsi="Arial" w:cs="Arial"/>
                <w:color w:val="000000"/>
                <w:sz w:val="20"/>
                <w:szCs w:val="20"/>
              </w:rPr>
              <w:t>paque</w:t>
            </w:r>
            <w:r w:rsidRPr="0069286B">
              <w:rPr>
                <w:rStyle w:val="Strong"/>
                <w:rFonts w:ascii="Arial" w:hAnsi="Arial" w:cs="Arial"/>
                <w:color w:val="000000"/>
                <w:sz w:val="20"/>
                <w:szCs w:val="20"/>
              </w:rPr>
              <w:t>/</w:t>
            </w:r>
            <w:r w:rsidRPr="0069286B">
              <w:rPr>
                <w:rStyle w:val="Strong"/>
                <w:rFonts w:ascii="Arial" w:hAnsi="Arial" w:cs="Arial"/>
                <w:sz w:val="20"/>
                <w:szCs w:val="20"/>
              </w:rPr>
              <w:t xml:space="preserve"> </w:t>
            </w:r>
            <w:r w:rsidRPr="0069286B">
              <w:rPr>
                <w:rStyle w:val="Strong"/>
                <w:rFonts w:ascii="Arial" w:hAnsi="Arial" w:cs="Arial"/>
                <w:sz w:val="20"/>
                <w:szCs w:val="20"/>
              </w:rPr>
              <w:t>Brass yellow</w:t>
            </w:r>
          </w:p>
        </w:tc>
        <w:tc>
          <w:tcPr>
            <w:tcW w:w="1551" w:type="dxa"/>
            <w:vAlign w:val="center"/>
          </w:tcPr>
          <w:p w14:paraId="0739E4AF" w14:textId="14EB394D" w:rsidR="00670882" w:rsidRDefault="00651E50" w:rsidP="0028261C">
            <w:pPr>
              <w:rPr>
                <w:iCs/>
              </w:rPr>
            </w:pPr>
            <w:r w:rsidRPr="00651E50">
              <w:rPr>
                <w:iCs/>
              </w:rPr>
              <w:t>Metallic</w:t>
            </w:r>
          </w:p>
        </w:tc>
        <w:tc>
          <w:tcPr>
            <w:tcW w:w="936" w:type="dxa"/>
            <w:vAlign w:val="center"/>
          </w:tcPr>
          <w:p w14:paraId="6D37A8C0" w14:textId="0385220C" w:rsidR="00670882" w:rsidRDefault="0069286B" w:rsidP="0028261C">
            <w:pPr>
              <w:rPr>
                <w:iCs/>
              </w:rPr>
            </w:pPr>
            <w:r>
              <w:rPr>
                <w:iCs/>
              </w:rPr>
              <w:t>Black</w:t>
            </w:r>
          </w:p>
        </w:tc>
        <w:tc>
          <w:tcPr>
            <w:tcW w:w="1265" w:type="dxa"/>
            <w:vAlign w:val="center"/>
          </w:tcPr>
          <w:p w14:paraId="0B51CE8E" w14:textId="33999B90" w:rsidR="00670882" w:rsidRDefault="0069286B" w:rsidP="0028261C">
            <w:pPr>
              <w:rPr>
                <w:iCs/>
              </w:rPr>
            </w:pPr>
            <w:r w:rsidRPr="0069286B">
              <w:rPr>
                <w:iCs/>
              </w:rPr>
              <w:t>6 to 6.5</w:t>
            </w:r>
          </w:p>
        </w:tc>
        <w:tc>
          <w:tcPr>
            <w:tcW w:w="1361" w:type="dxa"/>
            <w:vAlign w:val="center"/>
          </w:tcPr>
          <w:p w14:paraId="5306AFBE" w14:textId="62AAD01C" w:rsidR="00670882" w:rsidRDefault="0069286B" w:rsidP="0028261C">
            <w:pPr>
              <w:rPr>
                <w:iCs/>
              </w:rPr>
            </w:pPr>
            <w:r>
              <w:rPr>
                <w:iCs/>
              </w:rPr>
              <w:t>C</w:t>
            </w:r>
            <w:r w:rsidRPr="0069286B">
              <w:rPr>
                <w:iCs/>
              </w:rPr>
              <w:t>onchoidal fracture</w:t>
            </w:r>
          </w:p>
        </w:tc>
        <w:tc>
          <w:tcPr>
            <w:tcW w:w="1284" w:type="dxa"/>
            <w:vAlign w:val="center"/>
          </w:tcPr>
          <w:p w14:paraId="4290DF45" w14:textId="42ADC189" w:rsidR="00670882" w:rsidRPr="0069286B" w:rsidRDefault="0069286B" w:rsidP="0028261C">
            <w:pPr>
              <w:rPr>
                <w:b/>
                <w:bCs/>
                <w:iCs/>
              </w:rPr>
            </w:pPr>
            <w:r>
              <w:rPr>
                <w:b/>
                <w:bCs/>
                <w:iCs/>
              </w:rPr>
              <w:t>P</w:t>
            </w:r>
            <w:r w:rsidRPr="0069286B">
              <w:rPr>
                <w:b/>
                <w:bCs/>
                <w:iCs/>
              </w:rPr>
              <w:t>yrite</w:t>
            </w:r>
          </w:p>
        </w:tc>
      </w:tr>
      <w:tr w:rsidR="00670882" w14:paraId="0CDECA4E" w14:textId="77777777" w:rsidTr="0025401A">
        <w:trPr>
          <w:trHeight w:val="989"/>
        </w:trPr>
        <w:tc>
          <w:tcPr>
            <w:tcW w:w="1080" w:type="dxa"/>
            <w:vAlign w:val="center"/>
          </w:tcPr>
          <w:p w14:paraId="7BFBCA03" w14:textId="793AE529" w:rsidR="00670882" w:rsidRDefault="00670882" w:rsidP="00670882">
            <w:pPr>
              <w:jc w:val="center"/>
              <w:rPr>
                <w:iCs/>
              </w:rPr>
            </w:pPr>
            <w:r>
              <w:rPr>
                <w:iCs/>
              </w:rPr>
              <w:t>C</w:t>
            </w:r>
          </w:p>
        </w:tc>
        <w:tc>
          <w:tcPr>
            <w:tcW w:w="2555" w:type="dxa"/>
            <w:vAlign w:val="center"/>
          </w:tcPr>
          <w:p w14:paraId="0581CF14" w14:textId="6F144312" w:rsidR="00670882" w:rsidRPr="00B43D5F" w:rsidRDefault="004D4D26" w:rsidP="0028261C">
            <w:pPr>
              <w:rPr>
                <w:rFonts w:ascii="Arial" w:hAnsi="Arial" w:cs="Arial"/>
                <w:iCs/>
                <w:sz w:val="22"/>
                <w:szCs w:val="22"/>
              </w:rPr>
            </w:pPr>
            <w:r w:rsidRPr="004D4D26">
              <w:rPr>
                <w:rFonts w:ascii="Arial" w:hAnsi="Arial" w:cs="Arial"/>
                <w:iCs/>
                <w:sz w:val="22"/>
                <w:szCs w:val="22"/>
              </w:rPr>
              <w:t>Opaque</w:t>
            </w:r>
            <w:r w:rsidR="00B43D5F" w:rsidRPr="00B43D5F">
              <w:rPr>
                <w:rFonts w:ascii="Arial" w:hAnsi="Arial" w:cs="Arial"/>
                <w:iCs/>
                <w:sz w:val="22"/>
                <w:szCs w:val="22"/>
              </w:rPr>
              <w:t>/</w:t>
            </w:r>
            <w:r w:rsidR="0069286B" w:rsidRPr="00B43D5F">
              <w:rPr>
                <w:rFonts w:ascii="Arial" w:hAnsi="Arial" w:cs="Arial"/>
                <w:iCs/>
                <w:sz w:val="22"/>
                <w:szCs w:val="22"/>
              </w:rPr>
              <w:t>Lead gray</w:t>
            </w:r>
          </w:p>
        </w:tc>
        <w:tc>
          <w:tcPr>
            <w:tcW w:w="1551" w:type="dxa"/>
            <w:vAlign w:val="center"/>
          </w:tcPr>
          <w:p w14:paraId="5FF1DAA6" w14:textId="6ABE1BC5" w:rsidR="00670882" w:rsidRDefault="0069286B" w:rsidP="0028261C">
            <w:pPr>
              <w:rPr>
                <w:iCs/>
              </w:rPr>
            </w:pPr>
            <w:r w:rsidRPr="0069286B">
              <w:rPr>
                <w:iCs/>
              </w:rPr>
              <w:t>Metallic</w:t>
            </w:r>
          </w:p>
        </w:tc>
        <w:tc>
          <w:tcPr>
            <w:tcW w:w="936" w:type="dxa"/>
            <w:vAlign w:val="center"/>
          </w:tcPr>
          <w:p w14:paraId="60D158EB" w14:textId="1660A4E3" w:rsidR="00670882" w:rsidRDefault="0069286B" w:rsidP="0028261C">
            <w:pPr>
              <w:rPr>
                <w:iCs/>
              </w:rPr>
            </w:pPr>
            <w:r>
              <w:rPr>
                <w:iCs/>
              </w:rPr>
              <w:t>None</w:t>
            </w:r>
          </w:p>
        </w:tc>
        <w:tc>
          <w:tcPr>
            <w:tcW w:w="1265" w:type="dxa"/>
            <w:vAlign w:val="center"/>
          </w:tcPr>
          <w:p w14:paraId="5A4D2AC7" w14:textId="5DE606CC" w:rsidR="00670882" w:rsidRDefault="0069286B" w:rsidP="0028261C">
            <w:pPr>
              <w:rPr>
                <w:iCs/>
              </w:rPr>
            </w:pPr>
            <w:r w:rsidRPr="0069286B">
              <w:rPr>
                <w:iCs/>
              </w:rPr>
              <w:t>2.5–2.75</w:t>
            </w:r>
          </w:p>
        </w:tc>
        <w:tc>
          <w:tcPr>
            <w:tcW w:w="1361" w:type="dxa"/>
            <w:vAlign w:val="center"/>
          </w:tcPr>
          <w:p w14:paraId="5C5E0ED6" w14:textId="03D01867" w:rsidR="00670882" w:rsidRDefault="0069286B" w:rsidP="0028261C">
            <w:pPr>
              <w:rPr>
                <w:iCs/>
              </w:rPr>
            </w:pPr>
            <w:r w:rsidRPr="0069286B">
              <w:rPr>
                <w:iCs/>
              </w:rPr>
              <w:t>Cubic</w:t>
            </w:r>
          </w:p>
        </w:tc>
        <w:tc>
          <w:tcPr>
            <w:tcW w:w="1284" w:type="dxa"/>
            <w:vAlign w:val="center"/>
          </w:tcPr>
          <w:p w14:paraId="1F6BFD3D" w14:textId="5FAD10B7" w:rsidR="00670882" w:rsidRDefault="0069286B" w:rsidP="0028261C">
            <w:pPr>
              <w:rPr>
                <w:iCs/>
              </w:rPr>
            </w:pPr>
            <w:r w:rsidRPr="0069286B">
              <w:rPr>
                <w:iCs/>
              </w:rPr>
              <w:t>Galena</w:t>
            </w:r>
          </w:p>
        </w:tc>
      </w:tr>
      <w:tr w:rsidR="00670882" w14:paraId="683C1C16" w14:textId="77777777" w:rsidTr="0025401A">
        <w:trPr>
          <w:trHeight w:val="899"/>
        </w:trPr>
        <w:tc>
          <w:tcPr>
            <w:tcW w:w="1080" w:type="dxa"/>
            <w:vAlign w:val="center"/>
          </w:tcPr>
          <w:p w14:paraId="5A03CE34" w14:textId="4BC98650" w:rsidR="00670882" w:rsidRDefault="00670882" w:rsidP="00670882">
            <w:pPr>
              <w:jc w:val="center"/>
              <w:rPr>
                <w:iCs/>
              </w:rPr>
            </w:pPr>
            <w:r>
              <w:rPr>
                <w:iCs/>
              </w:rPr>
              <w:t>D</w:t>
            </w:r>
          </w:p>
        </w:tc>
        <w:tc>
          <w:tcPr>
            <w:tcW w:w="2555" w:type="dxa"/>
            <w:vAlign w:val="center"/>
          </w:tcPr>
          <w:p w14:paraId="5F0A7FC0" w14:textId="5DFFCFDD" w:rsidR="00670882" w:rsidRDefault="00B43D5F" w:rsidP="0028261C">
            <w:pPr>
              <w:rPr>
                <w:iCs/>
              </w:rPr>
            </w:pPr>
            <w:r>
              <w:rPr>
                <w:iCs/>
              </w:rPr>
              <w:t>T</w:t>
            </w:r>
            <w:r w:rsidRPr="00B43D5F">
              <w:rPr>
                <w:iCs/>
              </w:rPr>
              <w:t>ranslucent</w:t>
            </w:r>
            <w:r>
              <w:rPr>
                <w:iCs/>
              </w:rPr>
              <w:t>/</w:t>
            </w:r>
            <w:r w:rsidR="004D4D26">
              <w:rPr>
                <w:iCs/>
              </w:rPr>
              <w:t>W</w:t>
            </w:r>
            <w:r w:rsidRPr="00B43D5F">
              <w:rPr>
                <w:iCs/>
              </w:rPr>
              <w:t>hite</w:t>
            </w:r>
          </w:p>
        </w:tc>
        <w:tc>
          <w:tcPr>
            <w:tcW w:w="1551" w:type="dxa"/>
            <w:vAlign w:val="center"/>
          </w:tcPr>
          <w:p w14:paraId="30D3C0F1" w14:textId="47451778" w:rsidR="00670882" w:rsidRDefault="00B43D5F" w:rsidP="0028261C">
            <w:pPr>
              <w:rPr>
                <w:iCs/>
              </w:rPr>
            </w:pPr>
            <w:r w:rsidRPr="00B43D5F">
              <w:rPr>
                <w:iCs/>
              </w:rPr>
              <w:t>Nonmetallic</w:t>
            </w:r>
          </w:p>
        </w:tc>
        <w:tc>
          <w:tcPr>
            <w:tcW w:w="936" w:type="dxa"/>
            <w:vAlign w:val="center"/>
          </w:tcPr>
          <w:p w14:paraId="0471AB1D" w14:textId="2B0446A0" w:rsidR="00670882" w:rsidRDefault="00B43D5F" w:rsidP="0028261C">
            <w:pPr>
              <w:rPr>
                <w:iCs/>
              </w:rPr>
            </w:pPr>
            <w:r>
              <w:rPr>
                <w:iCs/>
              </w:rPr>
              <w:t>White</w:t>
            </w:r>
          </w:p>
        </w:tc>
        <w:tc>
          <w:tcPr>
            <w:tcW w:w="1265" w:type="dxa"/>
            <w:vAlign w:val="center"/>
          </w:tcPr>
          <w:p w14:paraId="17BE331B" w14:textId="6416518C" w:rsidR="00670882" w:rsidRDefault="00B43D5F" w:rsidP="0028261C">
            <w:pPr>
              <w:rPr>
                <w:iCs/>
              </w:rPr>
            </w:pPr>
            <w:r>
              <w:rPr>
                <w:iCs/>
              </w:rPr>
              <w:t>3</w:t>
            </w:r>
          </w:p>
        </w:tc>
        <w:tc>
          <w:tcPr>
            <w:tcW w:w="1361" w:type="dxa"/>
            <w:vAlign w:val="center"/>
          </w:tcPr>
          <w:p w14:paraId="469DAF5F" w14:textId="1ACE9C30" w:rsidR="00670882" w:rsidRDefault="00B43D5F" w:rsidP="0028261C">
            <w:pPr>
              <w:rPr>
                <w:iCs/>
              </w:rPr>
            </w:pPr>
            <w:r w:rsidRPr="0069286B">
              <w:rPr>
                <w:iCs/>
              </w:rPr>
              <w:t>Cubic</w:t>
            </w:r>
          </w:p>
        </w:tc>
        <w:tc>
          <w:tcPr>
            <w:tcW w:w="1284" w:type="dxa"/>
            <w:vAlign w:val="center"/>
          </w:tcPr>
          <w:p w14:paraId="2A5DB6D7" w14:textId="0549078B" w:rsidR="00670882" w:rsidRDefault="00B43D5F" w:rsidP="0028261C">
            <w:pPr>
              <w:rPr>
                <w:iCs/>
              </w:rPr>
            </w:pPr>
            <w:r>
              <w:rPr>
                <w:iCs/>
              </w:rPr>
              <w:t>C</w:t>
            </w:r>
            <w:r w:rsidRPr="00B43D5F">
              <w:rPr>
                <w:iCs/>
              </w:rPr>
              <w:t>alcite</w:t>
            </w:r>
          </w:p>
        </w:tc>
      </w:tr>
      <w:tr w:rsidR="00670882" w14:paraId="072DD7D7" w14:textId="77777777" w:rsidTr="0025401A">
        <w:trPr>
          <w:trHeight w:val="1061"/>
        </w:trPr>
        <w:tc>
          <w:tcPr>
            <w:tcW w:w="1080" w:type="dxa"/>
            <w:vAlign w:val="center"/>
          </w:tcPr>
          <w:p w14:paraId="650E6ADB" w14:textId="64F3912B" w:rsidR="00670882" w:rsidRDefault="00670882" w:rsidP="00670882">
            <w:pPr>
              <w:jc w:val="center"/>
              <w:rPr>
                <w:iCs/>
              </w:rPr>
            </w:pPr>
            <w:r>
              <w:rPr>
                <w:iCs/>
              </w:rPr>
              <w:t>E</w:t>
            </w:r>
          </w:p>
        </w:tc>
        <w:tc>
          <w:tcPr>
            <w:tcW w:w="2555" w:type="dxa"/>
            <w:vAlign w:val="center"/>
          </w:tcPr>
          <w:p w14:paraId="75263EDA" w14:textId="15ED414E" w:rsidR="00670882" w:rsidRDefault="00B43D5F" w:rsidP="0028261C">
            <w:pPr>
              <w:rPr>
                <w:iCs/>
              </w:rPr>
            </w:pPr>
            <w:r>
              <w:rPr>
                <w:iCs/>
              </w:rPr>
              <w:t>T</w:t>
            </w:r>
            <w:r w:rsidRPr="00B43D5F">
              <w:rPr>
                <w:iCs/>
              </w:rPr>
              <w:t>ransparent</w:t>
            </w:r>
            <w:r>
              <w:rPr>
                <w:iCs/>
              </w:rPr>
              <w:t>/</w:t>
            </w:r>
            <w:r w:rsidRPr="00B43D5F">
              <w:rPr>
                <w:iCs/>
              </w:rPr>
              <w:t>Colorless</w:t>
            </w:r>
          </w:p>
        </w:tc>
        <w:tc>
          <w:tcPr>
            <w:tcW w:w="1551" w:type="dxa"/>
            <w:vAlign w:val="center"/>
          </w:tcPr>
          <w:p w14:paraId="57463598" w14:textId="795C4A5E" w:rsidR="00670882" w:rsidRDefault="00B43D5F" w:rsidP="0028261C">
            <w:pPr>
              <w:rPr>
                <w:iCs/>
              </w:rPr>
            </w:pPr>
            <w:r w:rsidRPr="00B43D5F">
              <w:rPr>
                <w:iCs/>
              </w:rPr>
              <w:t>Nonmetallic</w:t>
            </w:r>
          </w:p>
        </w:tc>
        <w:tc>
          <w:tcPr>
            <w:tcW w:w="936" w:type="dxa"/>
            <w:vAlign w:val="center"/>
          </w:tcPr>
          <w:p w14:paraId="23EB4B4F" w14:textId="1F8C0783" w:rsidR="00670882" w:rsidRDefault="0025401A" w:rsidP="0028261C">
            <w:pPr>
              <w:rPr>
                <w:iCs/>
              </w:rPr>
            </w:pPr>
            <w:r w:rsidRPr="0025401A">
              <w:rPr>
                <w:iCs/>
              </w:rPr>
              <w:t>White</w:t>
            </w:r>
          </w:p>
        </w:tc>
        <w:tc>
          <w:tcPr>
            <w:tcW w:w="1265" w:type="dxa"/>
            <w:vAlign w:val="center"/>
          </w:tcPr>
          <w:p w14:paraId="14B4CE7F" w14:textId="7DF2FF6E" w:rsidR="00670882" w:rsidRDefault="00B43D5F" w:rsidP="0028261C">
            <w:pPr>
              <w:rPr>
                <w:iCs/>
              </w:rPr>
            </w:pPr>
            <w:r>
              <w:rPr>
                <w:iCs/>
              </w:rPr>
              <w:t>4</w:t>
            </w:r>
          </w:p>
        </w:tc>
        <w:tc>
          <w:tcPr>
            <w:tcW w:w="1361" w:type="dxa"/>
            <w:vAlign w:val="center"/>
          </w:tcPr>
          <w:p w14:paraId="3B82E08F" w14:textId="49F168BA" w:rsidR="00670882" w:rsidRDefault="004D4D26" w:rsidP="0028261C">
            <w:pPr>
              <w:rPr>
                <w:iCs/>
              </w:rPr>
            </w:pPr>
            <w:r>
              <w:rPr>
                <w:iCs/>
              </w:rPr>
              <w:t>Basal</w:t>
            </w:r>
          </w:p>
        </w:tc>
        <w:tc>
          <w:tcPr>
            <w:tcW w:w="1284" w:type="dxa"/>
            <w:vAlign w:val="center"/>
          </w:tcPr>
          <w:p w14:paraId="26EDADB6" w14:textId="6B2A0FEC" w:rsidR="00670882" w:rsidRDefault="00B43D5F" w:rsidP="0028261C">
            <w:pPr>
              <w:rPr>
                <w:iCs/>
              </w:rPr>
            </w:pPr>
            <w:r w:rsidRPr="00B43D5F">
              <w:rPr>
                <w:iCs/>
              </w:rPr>
              <w:t>Fluorite</w:t>
            </w:r>
          </w:p>
        </w:tc>
      </w:tr>
      <w:tr w:rsidR="00670882" w14:paraId="4B0CA3E7" w14:textId="77777777" w:rsidTr="0025401A">
        <w:trPr>
          <w:trHeight w:val="917"/>
        </w:trPr>
        <w:tc>
          <w:tcPr>
            <w:tcW w:w="1080" w:type="dxa"/>
            <w:vAlign w:val="center"/>
          </w:tcPr>
          <w:p w14:paraId="04BE19D7" w14:textId="141666D3" w:rsidR="00670882" w:rsidRDefault="00670882" w:rsidP="00670882">
            <w:pPr>
              <w:jc w:val="center"/>
              <w:rPr>
                <w:iCs/>
              </w:rPr>
            </w:pPr>
            <w:r>
              <w:rPr>
                <w:iCs/>
              </w:rPr>
              <w:t>F</w:t>
            </w:r>
          </w:p>
        </w:tc>
        <w:tc>
          <w:tcPr>
            <w:tcW w:w="2555" w:type="dxa"/>
            <w:vAlign w:val="center"/>
          </w:tcPr>
          <w:p w14:paraId="0BF21291" w14:textId="1AB25332" w:rsidR="00670882" w:rsidRDefault="004D4D26" w:rsidP="0028261C">
            <w:pPr>
              <w:rPr>
                <w:iCs/>
              </w:rPr>
            </w:pPr>
            <w:r w:rsidRPr="004D4D26">
              <w:rPr>
                <w:iCs/>
              </w:rPr>
              <w:t>Opaque</w:t>
            </w:r>
            <w:r>
              <w:rPr>
                <w:iCs/>
              </w:rPr>
              <w:t>/</w:t>
            </w:r>
            <w:r w:rsidRPr="004D4D26">
              <w:rPr>
                <w:iCs/>
              </w:rPr>
              <w:t>Pink</w:t>
            </w:r>
          </w:p>
        </w:tc>
        <w:tc>
          <w:tcPr>
            <w:tcW w:w="1551" w:type="dxa"/>
            <w:vAlign w:val="center"/>
          </w:tcPr>
          <w:p w14:paraId="60BF06C3" w14:textId="43096608" w:rsidR="00670882" w:rsidRDefault="004D4D26" w:rsidP="0028261C">
            <w:pPr>
              <w:rPr>
                <w:iCs/>
              </w:rPr>
            </w:pPr>
            <w:r w:rsidRPr="004D4D26">
              <w:rPr>
                <w:iCs/>
              </w:rPr>
              <w:t>Nonmetallic</w:t>
            </w:r>
          </w:p>
        </w:tc>
        <w:tc>
          <w:tcPr>
            <w:tcW w:w="936" w:type="dxa"/>
            <w:vAlign w:val="center"/>
          </w:tcPr>
          <w:p w14:paraId="47118701" w14:textId="29515A12" w:rsidR="00670882" w:rsidRDefault="0025401A" w:rsidP="0028261C">
            <w:pPr>
              <w:rPr>
                <w:iCs/>
              </w:rPr>
            </w:pPr>
            <w:r w:rsidRPr="0025401A">
              <w:rPr>
                <w:iCs/>
              </w:rPr>
              <w:t>White</w:t>
            </w:r>
          </w:p>
        </w:tc>
        <w:tc>
          <w:tcPr>
            <w:tcW w:w="1265" w:type="dxa"/>
            <w:vAlign w:val="center"/>
          </w:tcPr>
          <w:p w14:paraId="067503CA" w14:textId="4447F42E" w:rsidR="00670882" w:rsidRDefault="0025401A" w:rsidP="0028261C">
            <w:pPr>
              <w:rPr>
                <w:iCs/>
              </w:rPr>
            </w:pPr>
            <w:r w:rsidRPr="0025401A">
              <w:rPr>
                <w:iCs/>
              </w:rPr>
              <w:t>6 to 6.5</w:t>
            </w:r>
          </w:p>
        </w:tc>
        <w:tc>
          <w:tcPr>
            <w:tcW w:w="1361" w:type="dxa"/>
            <w:vAlign w:val="center"/>
          </w:tcPr>
          <w:p w14:paraId="1B7348A0" w14:textId="0DBBF7DE" w:rsidR="00670882" w:rsidRDefault="004D4D26" w:rsidP="0028261C">
            <w:pPr>
              <w:rPr>
                <w:iCs/>
              </w:rPr>
            </w:pPr>
            <w:r>
              <w:rPr>
                <w:iCs/>
              </w:rPr>
              <w:t>Prismatic</w:t>
            </w:r>
          </w:p>
        </w:tc>
        <w:tc>
          <w:tcPr>
            <w:tcW w:w="1284" w:type="dxa"/>
            <w:vAlign w:val="center"/>
          </w:tcPr>
          <w:p w14:paraId="30B5D72D" w14:textId="41503153" w:rsidR="00670882" w:rsidRDefault="00B43D5F" w:rsidP="0028261C">
            <w:pPr>
              <w:rPr>
                <w:iCs/>
              </w:rPr>
            </w:pPr>
            <w:r w:rsidRPr="00B43D5F">
              <w:rPr>
                <w:iCs/>
              </w:rPr>
              <w:t>Potassium Feldspar</w:t>
            </w:r>
          </w:p>
        </w:tc>
      </w:tr>
      <w:tr w:rsidR="0025401A" w14:paraId="5D609344" w14:textId="77777777" w:rsidTr="0025401A">
        <w:trPr>
          <w:trHeight w:val="899"/>
        </w:trPr>
        <w:tc>
          <w:tcPr>
            <w:tcW w:w="1080" w:type="dxa"/>
            <w:vAlign w:val="center"/>
          </w:tcPr>
          <w:p w14:paraId="65D8B37B" w14:textId="6464A0DA" w:rsidR="0025401A" w:rsidRDefault="0025401A" w:rsidP="0025401A">
            <w:pPr>
              <w:jc w:val="center"/>
              <w:rPr>
                <w:iCs/>
              </w:rPr>
            </w:pPr>
            <w:r>
              <w:rPr>
                <w:iCs/>
              </w:rPr>
              <w:t>G</w:t>
            </w:r>
          </w:p>
        </w:tc>
        <w:tc>
          <w:tcPr>
            <w:tcW w:w="2555" w:type="dxa"/>
            <w:vAlign w:val="center"/>
          </w:tcPr>
          <w:p w14:paraId="456A584A" w14:textId="5681EAA0" w:rsidR="0025401A" w:rsidRDefault="0025401A" w:rsidP="0025401A">
            <w:pPr>
              <w:rPr>
                <w:iCs/>
              </w:rPr>
            </w:pPr>
            <w:r w:rsidRPr="004D4D26">
              <w:rPr>
                <w:iCs/>
              </w:rPr>
              <w:t>Transparent</w:t>
            </w:r>
            <w:r>
              <w:rPr>
                <w:iCs/>
              </w:rPr>
              <w:t>/C</w:t>
            </w:r>
            <w:r w:rsidRPr="004D4D26">
              <w:rPr>
                <w:iCs/>
              </w:rPr>
              <w:t>olorless</w:t>
            </w:r>
          </w:p>
        </w:tc>
        <w:tc>
          <w:tcPr>
            <w:tcW w:w="1551" w:type="dxa"/>
            <w:vAlign w:val="center"/>
          </w:tcPr>
          <w:p w14:paraId="1BC9EA39" w14:textId="1C9A6F65" w:rsidR="0025401A" w:rsidRDefault="0025401A" w:rsidP="0025401A">
            <w:pPr>
              <w:rPr>
                <w:iCs/>
              </w:rPr>
            </w:pPr>
            <w:r w:rsidRPr="004D4D26">
              <w:rPr>
                <w:iCs/>
              </w:rPr>
              <w:t>Nonmetallic</w:t>
            </w:r>
          </w:p>
        </w:tc>
        <w:tc>
          <w:tcPr>
            <w:tcW w:w="936" w:type="dxa"/>
            <w:vAlign w:val="center"/>
          </w:tcPr>
          <w:p w14:paraId="6FB175F6" w14:textId="23FA24B0" w:rsidR="0025401A" w:rsidRDefault="0025401A" w:rsidP="0025401A">
            <w:pPr>
              <w:rPr>
                <w:iCs/>
              </w:rPr>
            </w:pPr>
            <w:r w:rsidRPr="0025401A">
              <w:rPr>
                <w:iCs/>
              </w:rPr>
              <w:t>White</w:t>
            </w:r>
          </w:p>
        </w:tc>
        <w:tc>
          <w:tcPr>
            <w:tcW w:w="1265" w:type="dxa"/>
            <w:vAlign w:val="center"/>
          </w:tcPr>
          <w:p w14:paraId="06075296" w14:textId="4133448C" w:rsidR="0025401A" w:rsidRDefault="0025401A" w:rsidP="0025401A">
            <w:pPr>
              <w:rPr>
                <w:iCs/>
              </w:rPr>
            </w:pPr>
            <w:r>
              <w:rPr>
                <w:iCs/>
              </w:rPr>
              <w:t>2</w:t>
            </w:r>
          </w:p>
        </w:tc>
        <w:tc>
          <w:tcPr>
            <w:tcW w:w="1361" w:type="dxa"/>
            <w:vAlign w:val="center"/>
          </w:tcPr>
          <w:p w14:paraId="2C2B504B" w14:textId="36DF5ADC" w:rsidR="0025401A" w:rsidRDefault="0025401A" w:rsidP="0025401A">
            <w:pPr>
              <w:rPr>
                <w:iCs/>
              </w:rPr>
            </w:pPr>
            <w:r>
              <w:rPr>
                <w:iCs/>
              </w:rPr>
              <w:t>Basal</w:t>
            </w:r>
          </w:p>
        </w:tc>
        <w:tc>
          <w:tcPr>
            <w:tcW w:w="1284" w:type="dxa"/>
            <w:vAlign w:val="center"/>
          </w:tcPr>
          <w:p w14:paraId="14B420F2" w14:textId="489E06B5" w:rsidR="0025401A" w:rsidRDefault="0025401A" w:rsidP="0025401A">
            <w:pPr>
              <w:rPr>
                <w:iCs/>
              </w:rPr>
            </w:pPr>
            <w:r w:rsidRPr="00B43D5F">
              <w:rPr>
                <w:iCs/>
              </w:rPr>
              <w:t>Gypsum</w:t>
            </w:r>
          </w:p>
        </w:tc>
      </w:tr>
      <w:tr w:rsidR="0025401A" w14:paraId="2AC1C885" w14:textId="77777777" w:rsidTr="0025401A">
        <w:trPr>
          <w:trHeight w:val="1070"/>
        </w:trPr>
        <w:tc>
          <w:tcPr>
            <w:tcW w:w="1080" w:type="dxa"/>
            <w:vAlign w:val="center"/>
          </w:tcPr>
          <w:p w14:paraId="5CFE901D" w14:textId="037BA616" w:rsidR="0025401A" w:rsidRDefault="0025401A" w:rsidP="0025401A">
            <w:pPr>
              <w:jc w:val="center"/>
              <w:rPr>
                <w:iCs/>
              </w:rPr>
            </w:pPr>
            <w:r>
              <w:rPr>
                <w:iCs/>
              </w:rPr>
              <w:lastRenderedPageBreak/>
              <w:t>H</w:t>
            </w:r>
          </w:p>
        </w:tc>
        <w:tc>
          <w:tcPr>
            <w:tcW w:w="2555" w:type="dxa"/>
            <w:vAlign w:val="center"/>
          </w:tcPr>
          <w:p w14:paraId="2CEB7E68" w14:textId="253C1237" w:rsidR="0025401A" w:rsidRDefault="0025401A" w:rsidP="0025401A">
            <w:pPr>
              <w:rPr>
                <w:iCs/>
              </w:rPr>
            </w:pPr>
            <w:r>
              <w:rPr>
                <w:iCs/>
              </w:rPr>
              <w:t>Opaque/Black</w:t>
            </w:r>
          </w:p>
        </w:tc>
        <w:tc>
          <w:tcPr>
            <w:tcW w:w="1551" w:type="dxa"/>
            <w:vAlign w:val="center"/>
          </w:tcPr>
          <w:p w14:paraId="615D1566" w14:textId="48017FB0" w:rsidR="0025401A" w:rsidRDefault="0025401A" w:rsidP="0025401A">
            <w:pPr>
              <w:rPr>
                <w:iCs/>
              </w:rPr>
            </w:pPr>
            <w:r w:rsidRPr="0069286B">
              <w:rPr>
                <w:iCs/>
              </w:rPr>
              <w:t>Metallic</w:t>
            </w:r>
          </w:p>
        </w:tc>
        <w:tc>
          <w:tcPr>
            <w:tcW w:w="936" w:type="dxa"/>
            <w:vAlign w:val="center"/>
          </w:tcPr>
          <w:p w14:paraId="426D17A8" w14:textId="2EF2B8E7" w:rsidR="0025401A" w:rsidRDefault="0025401A" w:rsidP="0025401A">
            <w:pPr>
              <w:rPr>
                <w:iCs/>
              </w:rPr>
            </w:pPr>
            <w:r w:rsidRPr="004D4D26">
              <w:rPr>
                <w:iCs/>
              </w:rPr>
              <w:t>White to gray</w:t>
            </w:r>
          </w:p>
        </w:tc>
        <w:tc>
          <w:tcPr>
            <w:tcW w:w="1265" w:type="dxa"/>
            <w:vAlign w:val="center"/>
          </w:tcPr>
          <w:p w14:paraId="6E316577" w14:textId="504622EC" w:rsidR="0025401A" w:rsidRDefault="0025401A" w:rsidP="0025401A">
            <w:pPr>
              <w:rPr>
                <w:iCs/>
              </w:rPr>
            </w:pPr>
            <w:r w:rsidRPr="004D4D26">
              <w:rPr>
                <w:iCs/>
              </w:rPr>
              <w:t>2.5 to 3</w:t>
            </w:r>
          </w:p>
        </w:tc>
        <w:tc>
          <w:tcPr>
            <w:tcW w:w="1361" w:type="dxa"/>
            <w:vAlign w:val="center"/>
          </w:tcPr>
          <w:p w14:paraId="4B0ADE0B" w14:textId="739B593F" w:rsidR="0025401A" w:rsidRDefault="0025401A" w:rsidP="0025401A">
            <w:pPr>
              <w:rPr>
                <w:iCs/>
              </w:rPr>
            </w:pPr>
            <w:r w:rsidRPr="004D4D26">
              <w:rPr>
                <w:iCs/>
              </w:rPr>
              <w:t>Basal</w:t>
            </w:r>
          </w:p>
        </w:tc>
        <w:tc>
          <w:tcPr>
            <w:tcW w:w="1284" w:type="dxa"/>
            <w:vAlign w:val="center"/>
          </w:tcPr>
          <w:p w14:paraId="7AF52CBA" w14:textId="139B064A" w:rsidR="0025401A" w:rsidRDefault="0025401A" w:rsidP="0025401A">
            <w:pPr>
              <w:rPr>
                <w:iCs/>
              </w:rPr>
            </w:pPr>
            <w:r w:rsidRPr="00B43D5F">
              <w:rPr>
                <w:iCs/>
              </w:rPr>
              <w:t>Biotite</w:t>
            </w:r>
          </w:p>
        </w:tc>
      </w:tr>
      <w:tr w:rsidR="0025401A" w14:paraId="5227FCB3" w14:textId="77777777" w:rsidTr="0025401A">
        <w:trPr>
          <w:trHeight w:val="1151"/>
        </w:trPr>
        <w:tc>
          <w:tcPr>
            <w:tcW w:w="1080" w:type="dxa"/>
            <w:vAlign w:val="center"/>
          </w:tcPr>
          <w:p w14:paraId="67364DFC" w14:textId="399F5A22" w:rsidR="0025401A" w:rsidRDefault="0025401A" w:rsidP="0025401A">
            <w:pPr>
              <w:jc w:val="center"/>
              <w:rPr>
                <w:iCs/>
              </w:rPr>
            </w:pPr>
            <w:r>
              <w:rPr>
                <w:iCs/>
              </w:rPr>
              <w:t>I</w:t>
            </w:r>
          </w:p>
        </w:tc>
        <w:tc>
          <w:tcPr>
            <w:tcW w:w="2555" w:type="dxa"/>
            <w:vAlign w:val="center"/>
          </w:tcPr>
          <w:p w14:paraId="295ABB2D" w14:textId="7128C1AA" w:rsidR="0025401A" w:rsidRDefault="0025401A" w:rsidP="0025401A">
            <w:pPr>
              <w:rPr>
                <w:iCs/>
              </w:rPr>
            </w:pPr>
            <w:r>
              <w:rPr>
                <w:iCs/>
              </w:rPr>
              <w:t>T</w:t>
            </w:r>
            <w:r w:rsidRPr="00B43D5F">
              <w:rPr>
                <w:iCs/>
              </w:rPr>
              <w:t>ranslucent</w:t>
            </w:r>
            <w:r>
              <w:rPr>
                <w:iCs/>
              </w:rPr>
              <w:t>/Tint Green</w:t>
            </w:r>
          </w:p>
        </w:tc>
        <w:tc>
          <w:tcPr>
            <w:tcW w:w="1551" w:type="dxa"/>
            <w:vAlign w:val="center"/>
          </w:tcPr>
          <w:p w14:paraId="18CB8624" w14:textId="44A13FCD" w:rsidR="0025401A" w:rsidRDefault="0025401A" w:rsidP="0025401A">
            <w:pPr>
              <w:rPr>
                <w:iCs/>
              </w:rPr>
            </w:pPr>
            <w:r w:rsidRPr="004D4D26">
              <w:rPr>
                <w:iCs/>
              </w:rPr>
              <w:t>Nonmetallic</w:t>
            </w:r>
          </w:p>
        </w:tc>
        <w:tc>
          <w:tcPr>
            <w:tcW w:w="936" w:type="dxa"/>
            <w:vAlign w:val="center"/>
          </w:tcPr>
          <w:p w14:paraId="2859A285" w14:textId="10CB4998" w:rsidR="0025401A" w:rsidRDefault="0025401A" w:rsidP="0025401A">
            <w:pPr>
              <w:rPr>
                <w:iCs/>
              </w:rPr>
            </w:pPr>
            <w:r w:rsidRPr="004D4D26">
              <w:rPr>
                <w:iCs/>
              </w:rPr>
              <w:t>White</w:t>
            </w:r>
          </w:p>
        </w:tc>
        <w:tc>
          <w:tcPr>
            <w:tcW w:w="1265" w:type="dxa"/>
            <w:vAlign w:val="center"/>
          </w:tcPr>
          <w:p w14:paraId="11BC8995" w14:textId="704EEAD7" w:rsidR="0025401A" w:rsidRDefault="0025401A" w:rsidP="0025401A">
            <w:pPr>
              <w:rPr>
                <w:iCs/>
              </w:rPr>
            </w:pPr>
            <w:r w:rsidRPr="004D4D26">
              <w:rPr>
                <w:iCs/>
              </w:rPr>
              <w:t>2.5 to 3</w:t>
            </w:r>
          </w:p>
        </w:tc>
        <w:tc>
          <w:tcPr>
            <w:tcW w:w="1361" w:type="dxa"/>
            <w:vAlign w:val="center"/>
          </w:tcPr>
          <w:p w14:paraId="52E5CFEB" w14:textId="6F21FFF9" w:rsidR="0025401A" w:rsidRDefault="0025401A" w:rsidP="0025401A">
            <w:pPr>
              <w:rPr>
                <w:iCs/>
              </w:rPr>
            </w:pPr>
            <w:r>
              <w:rPr>
                <w:iCs/>
              </w:rPr>
              <w:t>B</w:t>
            </w:r>
            <w:r w:rsidRPr="0025401A">
              <w:rPr>
                <w:iCs/>
              </w:rPr>
              <w:t>asal</w:t>
            </w:r>
          </w:p>
        </w:tc>
        <w:tc>
          <w:tcPr>
            <w:tcW w:w="1284" w:type="dxa"/>
            <w:vAlign w:val="center"/>
          </w:tcPr>
          <w:p w14:paraId="55665717" w14:textId="59DF8E4C" w:rsidR="0025401A" w:rsidRDefault="0025401A" w:rsidP="0025401A">
            <w:pPr>
              <w:rPr>
                <w:iCs/>
              </w:rPr>
            </w:pPr>
            <w:r w:rsidRPr="00B43D5F">
              <w:rPr>
                <w:iCs/>
              </w:rPr>
              <w:t>Muscovite</w:t>
            </w:r>
          </w:p>
        </w:tc>
      </w:tr>
    </w:tbl>
    <w:p w14:paraId="24FD5483" w14:textId="77777777" w:rsidR="00A2604A" w:rsidRPr="004674A3" w:rsidRDefault="00A2604A" w:rsidP="00DC336A">
      <w:pPr>
        <w:rPr>
          <w:rFonts w:cs="Arial"/>
          <w:i/>
        </w:rPr>
      </w:pPr>
    </w:p>
    <w:p w14:paraId="7CA73256" w14:textId="525A19C1" w:rsidR="003E3BD1" w:rsidRDefault="003E3BD1" w:rsidP="0017461A">
      <w:pPr>
        <w:rPr>
          <w:rFonts w:cs="Arial"/>
          <w:u w:val="single"/>
        </w:rPr>
      </w:pPr>
    </w:p>
    <w:p w14:paraId="2B96DF19" w14:textId="77777777" w:rsidR="00A36424" w:rsidRPr="006C11E4" w:rsidRDefault="00A36424" w:rsidP="00A36424">
      <w:pPr>
        <w:rPr>
          <w:u w:val="single"/>
        </w:rPr>
      </w:pPr>
    </w:p>
    <w:p w14:paraId="43303C29" w14:textId="77777777" w:rsidR="00B25233" w:rsidRDefault="00B25233" w:rsidP="00B25233">
      <w:pPr>
        <w:rPr>
          <w:i/>
        </w:rPr>
      </w:pPr>
    </w:p>
    <w:p w14:paraId="31513A18" w14:textId="314D07F5" w:rsidR="003A1D9D" w:rsidRPr="004674A3" w:rsidRDefault="008024D0" w:rsidP="006C4147">
      <w:pPr>
        <w:pageBreakBefore/>
        <w:rPr>
          <w:rFonts w:cs="Arial"/>
          <w:i/>
        </w:rPr>
      </w:pPr>
      <w:r>
        <w:rPr>
          <w:iCs/>
        </w:rPr>
        <w:lastRenderedPageBreak/>
        <w:t xml:space="preserve">7. </w:t>
      </w:r>
      <w:r w:rsidR="003A1D9D">
        <w:rPr>
          <w:i/>
        </w:rPr>
        <w:t>Access the Virtual Mineral and Rock Kit in the left menu on our course Blackboard page and find the section for Igneous Rocks.</w:t>
      </w:r>
      <w:r w:rsidR="003A1D9D" w:rsidRPr="00A46F55">
        <w:rPr>
          <w:i/>
        </w:rPr>
        <w:t xml:space="preserve"> </w:t>
      </w:r>
      <w:r w:rsidR="003A1D9D">
        <w:rPr>
          <w:i/>
        </w:rPr>
        <w:t>Navigate to Module One in our course Blackboard page and open the Lab #1 folder. There you will find the link for Igneous Rock Identification - Instructional Information. Watch the video and read through the information provided to help you identify the igneous rock samples in your virtual kit.</w:t>
      </w:r>
      <w:r w:rsidR="003A1D9D" w:rsidRPr="004674A3">
        <w:rPr>
          <w:rFonts w:cs="Arial"/>
          <w:i/>
        </w:rPr>
        <w:t xml:space="preserve"> </w:t>
      </w:r>
    </w:p>
    <w:p w14:paraId="5F22807B" w14:textId="77777777" w:rsidR="00A36424" w:rsidRDefault="00A36424" w:rsidP="00A36424">
      <w:pPr>
        <w:rPr>
          <w:i/>
        </w:rPr>
      </w:pPr>
    </w:p>
    <w:p w14:paraId="49A7E36C" w14:textId="74200C5E" w:rsidR="00A36424" w:rsidRDefault="00A36424" w:rsidP="00A36424">
      <w:pPr>
        <w:rPr>
          <w:i/>
        </w:rPr>
      </w:pPr>
      <w:r w:rsidRPr="008D2EB9">
        <w:rPr>
          <w:b/>
          <w:bCs/>
          <w:i/>
        </w:rPr>
        <w:t xml:space="preserve">The following igneous rocks are in your kit: </w:t>
      </w:r>
      <w:r w:rsidRPr="002B0F62">
        <w:rPr>
          <w:b/>
          <w:bCs/>
          <w:i/>
        </w:rPr>
        <w:t>Basalt, Gabbro, Granite, Obsidian, Rhyolite, and Scoria.</w:t>
      </w:r>
    </w:p>
    <w:p w14:paraId="48CC7FEC" w14:textId="77777777" w:rsidR="00A36424" w:rsidRDefault="00A36424" w:rsidP="00A36424">
      <w:pPr>
        <w:rPr>
          <w:i/>
        </w:rPr>
      </w:pPr>
    </w:p>
    <w:p w14:paraId="68546AD5" w14:textId="43427B4D" w:rsidR="00A36424" w:rsidRDefault="00A36424" w:rsidP="00A36424">
      <w:pPr>
        <w:rPr>
          <w:i/>
        </w:rPr>
      </w:pPr>
      <w:r>
        <w:rPr>
          <w:i/>
        </w:rPr>
        <w:t>Fill out the table below with the chemical and physical property characteristics you observe for each igneous rock</w:t>
      </w:r>
      <w:r w:rsidR="003A1D9D">
        <w:rPr>
          <w:i/>
        </w:rPr>
        <w:t>,</w:t>
      </w:r>
      <w:r>
        <w:rPr>
          <w:i/>
        </w:rPr>
        <w:t xml:space="preserve"> then </w:t>
      </w:r>
      <w:r w:rsidR="003A1D9D">
        <w:rPr>
          <w:i/>
        </w:rPr>
        <w:t>identify</w:t>
      </w:r>
      <w:r>
        <w:rPr>
          <w:i/>
        </w:rPr>
        <w:t xml:space="preserve"> the </w:t>
      </w:r>
      <w:r w:rsidR="00DE79D6">
        <w:rPr>
          <w:i/>
        </w:rPr>
        <w:t xml:space="preserve">correct </w:t>
      </w:r>
      <w:r>
        <w:rPr>
          <w:i/>
        </w:rPr>
        <w:t xml:space="preserve">rock name for Rocks A - F in your </w:t>
      </w:r>
      <w:r w:rsidR="003A1D9D">
        <w:rPr>
          <w:i/>
        </w:rPr>
        <w:t xml:space="preserve">virtual </w:t>
      </w:r>
      <w:r>
        <w:rPr>
          <w:i/>
        </w:rPr>
        <w:t xml:space="preserve">kit. </w:t>
      </w:r>
      <w:r w:rsidR="00532571">
        <w:rPr>
          <w:i/>
        </w:rPr>
        <w:t xml:space="preserve">I have done Rock Sample A for you. </w:t>
      </w:r>
      <w:r>
        <w:rPr>
          <w:i/>
        </w:rPr>
        <w:t>(</w:t>
      </w:r>
      <w:r w:rsidR="00532571">
        <w:rPr>
          <w:i/>
        </w:rPr>
        <w:t>5</w:t>
      </w:r>
      <w:r>
        <w:rPr>
          <w:i/>
        </w:rPr>
        <w:t xml:space="preserve"> pts)</w:t>
      </w:r>
    </w:p>
    <w:p w14:paraId="09934F04" w14:textId="2B522F93" w:rsidR="00A36424" w:rsidRDefault="00A36424" w:rsidP="00A36424">
      <w:pPr>
        <w:rPr>
          <w:u w:val="single"/>
        </w:rPr>
      </w:pPr>
    </w:p>
    <w:tbl>
      <w:tblPr>
        <w:tblStyle w:val="TableGrid"/>
        <w:tblW w:w="8725" w:type="dxa"/>
        <w:tblLook w:val="04A0" w:firstRow="1" w:lastRow="0" w:firstColumn="1" w:lastColumn="0" w:noHBand="0" w:noVBand="1"/>
      </w:tblPr>
      <w:tblGrid>
        <w:gridCol w:w="1048"/>
        <w:gridCol w:w="1173"/>
        <w:gridCol w:w="3102"/>
        <w:gridCol w:w="1848"/>
        <w:gridCol w:w="1554"/>
      </w:tblGrid>
      <w:tr w:rsidR="003A1D9D" w14:paraId="104191B2" w14:textId="77777777" w:rsidTr="003D6B6A">
        <w:tc>
          <w:tcPr>
            <w:tcW w:w="1062" w:type="dxa"/>
            <w:tcBorders>
              <w:bottom w:val="single" w:sz="4" w:space="0" w:color="auto"/>
            </w:tcBorders>
            <w:shd w:val="clear" w:color="auto" w:fill="BFBFBF" w:themeFill="background1" w:themeFillShade="BF"/>
          </w:tcPr>
          <w:p w14:paraId="63FA705C" w14:textId="77777777" w:rsidR="003A1D9D" w:rsidRPr="009F6BDA" w:rsidRDefault="003A1D9D" w:rsidP="003D6B6A">
            <w:pPr>
              <w:jc w:val="center"/>
              <w:rPr>
                <w:b/>
                <w:bCs/>
                <w:iCs/>
              </w:rPr>
            </w:pPr>
            <w:r>
              <w:rPr>
                <w:b/>
                <w:bCs/>
                <w:iCs/>
              </w:rPr>
              <w:t>Rock Sample</w:t>
            </w:r>
          </w:p>
        </w:tc>
        <w:tc>
          <w:tcPr>
            <w:tcW w:w="1363" w:type="dxa"/>
            <w:tcBorders>
              <w:bottom w:val="single" w:sz="4" w:space="0" w:color="auto"/>
            </w:tcBorders>
            <w:shd w:val="clear" w:color="auto" w:fill="BFBFBF" w:themeFill="background1" w:themeFillShade="BF"/>
          </w:tcPr>
          <w:p w14:paraId="5EAC4777" w14:textId="2CD9D800" w:rsidR="003A1D9D" w:rsidRPr="00AB4B55" w:rsidRDefault="003A1D9D" w:rsidP="003D6B6A">
            <w:pPr>
              <w:jc w:val="center"/>
              <w:rPr>
                <w:iCs/>
              </w:rPr>
            </w:pPr>
            <w:r>
              <w:rPr>
                <w:b/>
                <w:bCs/>
                <w:iCs/>
              </w:rPr>
              <w:t>Mafic Color Index</w:t>
            </w:r>
          </w:p>
        </w:tc>
        <w:tc>
          <w:tcPr>
            <w:tcW w:w="2322" w:type="dxa"/>
            <w:tcBorders>
              <w:bottom w:val="single" w:sz="4" w:space="0" w:color="auto"/>
            </w:tcBorders>
            <w:shd w:val="clear" w:color="auto" w:fill="BFBFBF" w:themeFill="background1" w:themeFillShade="BF"/>
          </w:tcPr>
          <w:p w14:paraId="027BEF1A" w14:textId="29BE61CB" w:rsidR="003A1D9D" w:rsidRPr="00AB4B55" w:rsidRDefault="003A1D9D" w:rsidP="003D6B6A">
            <w:pPr>
              <w:jc w:val="center"/>
              <w:rPr>
                <w:iCs/>
              </w:rPr>
            </w:pPr>
            <w:r>
              <w:rPr>
                <w:b/>
                <w:bCs/>
                <w:iCs/>
              </w:rPr>
              <w:t>Minerals Present</w:t>
            </w:r>
          </w:p>
        </w:tc>
        <w:tc>
          <w:tcPr>
            <w:tcW w:w="2178" w:type="dxa"/>
            <w:tcBorders>
              <w:bottom w:val="single" w:sz="4" w:space="0" w:color="auto"/>
            </w:tcBorders>
            <w:shd w:val="clear" w:color="auto" w:fill="BFBFBF" w:themeFill="background1" w:themeFillShade="BF"/>
          </w:tcPr>
          <w:p w14:paraId="67906EFE" w14:textId="42640B3E" w:rsidR="003A1D9D" w:rsidRPr="009F6BDA" w:rsidRDefault="003A1D9D" w:rsidP="003D6B6A">
            <w:pPr>
              <w:jc w:val="center"/>
              <w:rPr>
                <w:b/>
                <w:bCs/>
                <w:iCs/>
              </w:rPr>
            </w:pPr>
            <w:r>
              <w:rPr>
                <w:b/>
                <w:bCs/>
                <w:iCs/>
              </w:rPr>
              <w:t>Texture</w:t>
            </w:r>
          </w:p>
        </w:tc>
        <w:tc>
          <w:tcPr>
            <w:tcW w:w="1800" w:type="dxa"/>
            <w:tcBorders>
              <w:bottom w:val="single" w:sz="4" w:space="0" w:color="auto"/>
            </w:tcBorders>
            <w:shd w:val="clear" w:color="auto" w:fill="BFBFBF" w:themeFill="background1" w:themeFillShade="BF"/>
          </w:tcPr>
          <w:p w14:paraId="2AFEE91C" w14:textId="6088EE1D" w:rsidR="003A1D9D" w:rsidRPr="009F6BDA" w:rsidRDefault="003A1D9D" w:rsidP="003D6B6A">
            <w:pPr>
              <w:jc w:val="center"/>
              <w:rPr>
                <w:b/>
                <w:bCs/>
                <w:iCs/>
              </w:rPr>
            </w:pPr>
            <w:r>
              <w:rPr>
                <w:b/>
                <w:bCs/>
                <w:iCs/>
              </w:rPr>
              <w:t>Rock Name</w:t>
            </w:r>
          </w:p>
        </w:tc>
      </w:tr>
      <w:tr w:rsidR="003A1D9D" w14:paraId="04BD00FB" w14:textId="77777777" w:rsidTr="00532571">
        <w:trPr>
          <w:trHeight w:val="863"/>
        </w:trPr>
        <w:tc>
          <w:tcPr>
            <w:tcW w:w="1062" w:type="dxa"/>
            <w:vAlign w:val="center"/>
          </w:tcPr>
          <w:p w14:paraId="3E7F07D2" w14:textId="74133021" w:rsidR="003A1D9D" w:rsidRDefault="003A1D9D" w:rsidP="003A1D9D">
            <w:pPr>
              <w:jc w:val="center"/>
              <w:rPr>
                <w:iCs/>
              </w:rPr>
            </w:pPr>
            <w:r>
              <w:rPr>
                <w:iCs/>
              </w:rPr>
              <w:t>A</w:t>
            </w:r>
          </w:p>
        </w:tc>
        <w:tc>
          <w:tcPr>
            <w:tcW w:w="1363" w:type="dxa"/>
            <w:vAlign w:val="center"/>
          </w:tcPr>
          <w:p w14:paraId="2A5BD8EF" w14:textId="631E059B" w:rsidR="003A1D9D" w:rsidRPr="00532571" w:rsidRDefault="00532571" w:rsidP="00532571">
            <w:pPr>
              <w:rPr>
                <w:iCs/>
                <w:color w:val="0070C0"/>
              </w:rPr>
            </w:pPr>
            <w:r w:rsidRPr="00532571">
              <w:rPr>
                <w:iCs/>
                <w:color w:val="0070C0"/>
              </w:rPr>
              <w:t>Mafic</w:t>
            </w:r>
          </w:p>
        </w:tc>
        <w:tc>
          <w:tcPr>
            <w:tcW w:w="2322" w:type="dxa"/>
            <w:vAlign w:val="center"/>
          </w:tcPr>
          <w:p w14:paraId="209E13E8" w14:textId="44E32A92" w:rsidR="003A1D9D" w:rsidRPr="00532571" w:rsidRDefault="00532571" w:rsidP="00532571">
            <w:pPr>
              <w:rPr>
                <w:iCs/>
                <w:color w:val="0070C0"/>
              </w:rPr>
            </w:pPr>
            <w:r w:rsidRPr="00532571">
              <w:rPr>
                <w:iCs/>
                <w:color w:val="0070C0"/>
              </w:rPr>
              <w:t>Pyroxene; Plagioclase Feldspar</w:t>
            </w:r>
          </w:p>
        </w:tc>
        <w:tc>
          <w:tcPr>
            <w:tcW w:w="2178" w:type="dxa"/>
            <w:vAlign w:val="center"/>
          </w:tcPr>
          <w:p w14:paraId="6B6E5EE8" w14:textId="3B4EE863" w:rsidR="003A1D9D" w:rsidRPr="00532571" w:rsidRDefault="00532571" w:rsidP="00532571">
            <w:pPr>
              <w:rPr>
                <w:iCs/>
                <w:color w:val="0070C0"/>
              </w:rPr>
            </w:pPr>
            <w:r w:rsidRPr="00532571">
              <w:rPr>
                <w:iCs/>
                <w:color w:val="0070C0"/>
              </w:rPr>
              <w:t>Aphanitic (fine grained)</w:t>
            </w:r>
          </w:p>
        </w:tc>
        <w:tc>
          <w:tcPr>
            <w:tcW w:w="1800" w:type="dxa"/>
            <w:vAlign w:val="center"/>
          </w:tcPr>
          <w:p w14:paraId="043BC9E5" w14:textId="7C5D6FAA" w:rsidR="003A1D9D" w:rsidRPr="00532571" w:rsidRDefault="00532571" w:rsidP="00532571">
            <w:pPr>
              <w:rPr>
                <w:iCs/>
                <w:color w:val="0070C0"/>
              </w:rPr>
            </w:pPr>
            <w:r w:rsidRPr="00532571">
              <w:rPr>
                <w:iCs/>
                <w:color w:val="0070C0"/>
              </w:rPr>
              <w:t>Basalt</w:t>
            </w:r>
          </w:p>
        </w:tc>
      </w:tr>
      <w:tr w:rsidR="00E22481" w14:paraId="3E93D807" w14:textId="77777777" w:rsidTr="006A6970">
        <w:trPr>
          <w:trHeight w:val="908"/>
        </w:trPr>
        <w:tc>
          <w:tcPr>
            <w:tcW w:w="1062" w:type="dxa"/>
            <w:vAlign w:val="center"/>
          </w:tcPr>
          <w:p w14:paraId="61DB45CB" w14:textId="3628A767" w:rsidR="00E22481" w:rsidRDefault="00E22481" w:rsidP="00E22481">
            <w:pPr>
              <w:jc w:val="center"/>
              <w:rPr>
                <w:iCs/>
              </w:rPr>
            </w:pPr>
            <w:r>
              <w:rPr>
                <w:iCs/>
              </w:rPr>
              <w:t>B</w:t>
            </w:r>
          </w:p>
        </w:tc>
        <w:tc>
          <w:tcPr>
            <w:tcW w:w="1363" w:type="dxa"/>
            <w:vAlign w:val="center"/>
          </w:tcPr>
          <w:p w14:paraId="341167D2" w14:textId="7AE4E32F" w:rsidR="00E22481" w:rsidRPr="00E22481" w:rsidRDefault="00E22481" w:rsidP="00E22481">
            <w:pPr>
              <w:rPr>
                <w:iCs/>
              </w:rPr>
            </w:pPr>
            <w:r w:rsidRPr="00E22481">
              <w:rPr>
                <w:iCs/>
              </w:rPr>
              <w:t>Felsic</w:t>
            </w:r>
          </w:p>
        </w:tc>
        <w:tc>
          <w:tcPr>
            <w:tcW w:w="2322" w:type="dxa"/>
          </w:tcPr>
          <w:p w14:paraId="1AC8AC6C" w14:textId="2CA52CE7" w:rsidR="00E22481" w:rsidRDefault="00E22481" w:rsidP="00E22481">
            <w:pPr>
              <w:rPr>
                <w:iCs/>
              </w:rPr>
            </w:pPr>
            <w:r w:rsidRPr="00E22481">
              <w:rPr>
                <w:iCs/>
              </w:rPr>
              <w:t>Potassium Feldspar, Quartz, Sodium Plagioclase, Biotite, Hornblende</w:t>
            </w:r>
          </w:p>
        </w:tc>
        <w:tc>
          <w:tcPr>
            <w:tcW w:w="2178" w:type="dxa"/>
          </w:tcPr>
          <w:p w14:paraId="10BD1664" w14:textId="77777777" w:rsidR="00E22481" w:rsidRDefault="00E22481" w:rsidP="00E22481">
            <w:pPr>
              <w:rPr>
                <w:iCs/>
              </w:rPr>
            </w:pPr>
          </w:p>
          <w:p w14:paraId="1F8B6981" w14:textId="177C25A6" w:rsidR="00E22481" w:rsidRDefault="00E22481" w:rsidP="00E22481">
            <w:pPr>
              <w:rPr>
                <w:iCs/>
              </w:rPr>
            </w:pPr>
            <w:r w:rsidRPr="00E22481">
              <w:rPr>
                <w:iCs/>
              </w:rPr>
              <w:t>Aphanitic (Fine-grained)</w:t>
            </w:r>
          </w:p>
        </w:tc>
        <w:tc>
          <w:tcPr>
            <w:tcW w:w="1800" w:type="dxa"/>
            <w:vAlign w:val="center"/>
          </w:tcPr>
          <w:p w14:paraId="425B2B2B" w14:textId="6FD61C7B" w:rsidR="00E22481" w:rsidRDefault="00E22481" w:rsidP="00E22481">
            <w:pPr>
              <w:rPr>
                <w:iCs/>
              </w:rPr>
            </w:pPr>
            <w:r w:rsidRPr="00E22481">
              <w:rPr>
                <w:iCs/>
              </w:rPr>
              <w:t>Rhyolite</w:t>
            </w:r>
          </w:p>
        </w:tc>
      </w:tr>
      <w:tr w:rsidR="00E22481" w14:paraId="64AEFBB4" w14:textId="77777777" w:rsidTr="00532571">
        <w:trPr>
          <w:trHeight w:val="989"/>
        </w:trPr>
        <w:tc>
          <w:tcPr>
            <w:tcW w:w="1062" w:type="dxa"/>
            <w:vAlign w:val="center"/>
          </w:tcPr>
          <w:p w14:paraId="48D3625A" w14:textId="48B441CC" w:rsidR="00E22481" w:rsidRDefault="00E22481" w:rsidP="00E22481">
            <w:pPr>
              <w:jc w:val="center"/>
              <w:rPr>
                <w:iCs/>
              </w:rPr>
            </w:pPr>
            <w:r>
              <w:rPr>
                <w:iCs/>
              </w:rPr>
              <w:t>C</w:t>
            </w:r>
          </w:p>
        </w:tc>
        <w:tc>
          <w:tcPr>
            <w:tcW w:w="1363" w:type="dxa"/>
            <w:vAlign w:val="center"/>
          </w:tcPr>
          <w:p w14:paraId="7071006B" w14:textId="5450FEFE" w:rsidR="00E22481" w:rsidRPr="00E22481" w:rsidRDefault="00E22481" w:rsidP="00E22481">
            <w:pPr>
              <w:rPr>
                <w:iCs/>
              </w:rPr>
            </w:pPr>
            <w:r w:rsidRPr="00E22481">
              <w:rPr>
                <w:iCs/>
              </w:rPr>
              <w:t>Felsic</w:t>
            </w:r>
          </w:p>
        </w:tc>
        <w:tc>
          <w:tcPr>
            <w:tcW w:w="2322" w:type="dxa"/>
            <w:vAlign w:val="center"/>
          </w:tcPr>
          <w:p w14:paraId="3A29EE06" w14:textId="42532A0B" w:rsidR="00E22481" w:rsidRDefault="00E22481" w:rsidP="00E22481">
            <w:pPr>
              <w:rPr>
                <w:iCs/>
              </w:rPr>
            </w:pPr>
            <w:r w:rsidRPr="00E22481">
              <w:rPr>
                <w:iCs/>
              </w:rPr>
              <w:t>feldspar, quartz, mica, and amphibole minerals</w:t>
            </w:r>
          </w:p>
        </w:tc>
        <w:tc>
          <w:tcPr>
            <w:tcW w:w="2178" w:type="dxa"/>
            <w:vAlign w:val="center"/>
          </w:tcPr>
          <w:p w14:paraId="759D3E68" w14:textId="0B80C4B0" w:rsidR="00E22481" w:rsidRDefault="00E22481" w:rsidP="00E22481">
            <w:pPr>
              <w:rPr>
                <w:iCs/>
              </w:rPr>
            </w:pPr>
            <w:r>
              <w:rPr>
                <w:iCs/>
              </w:rPr>
              <w:t>Phaneritic (</w:t>
            </w:r>
            <w:r w:rsidRPr="00E22481">
              <w:rPr>
                <w:iCs/>
              </w:rPr>
              <w:t>coarse</w:t>
            </w:r>
            <w:r>
              <w:rPr>
                <w:iCs/>
              </w:rPr>
              <w:t>)</w:t>
            </w:r>
          </w:p>
        </w:tc>
        <w:tc>
          <w:tcPr>
            <w:tcW w:w="1800" w:type="dxa"/>
            <w:vAlign w:val="center"/>
          </w:tcPr>
          <w:p w14:paraId="2C702101" w14:textId="66063B7F" w:rsidR="00E22481" w:rsidRDefault="00E22481" w:rsidP="00E22481">
            <w:pPr>
              <w:rPr>
                <w:iCs/>
              </w:rPr>
            </w:pPr>
            <w:r w:rsidRPr="00E22481">
              <w:rPr>
                <w:iCs/>
              </w:rPr>
              <w:t>Granite</w:t>
            </w:r>
          </w:p>
        </w:tc>
      </w:tr>
      <w:tr w:rsidR="00E22481" w14:paraId="0D08FF3D" w14:textId="77777777" w:rsidTr="00532571">
        <w:trPr>
          <w:trHeight w:val="899"/>
        </w:trPr>
        <w:tc>
          <w:tcPr>
            <w:tcW w:w="1062" w:type="dxa"/>
            <w:vAlign w:val="center"/>
          </w:tcPr>
          <w:p w14:paraId="27FB0827" w14:textId="12F5D41E" w:rsidR="00E22481" w:rsidRDefault="00E22481" w:rsidP="00E22481">
            <w:pPr>
              <w:jc w:val="center"/>
              <w:rPr>
                <w:iCs/>
              </w:rPr>
            </w:pPr>
            <w:r>
              <w:rPr>
                <w:iCs/>
              </w:rPr>
              <w:t>D</w:t>
            </w:r>
          </w:p>
        </w:tc>
        <w:tc>
          <w:tcPr>
            <w:tcW w:w="1363" w:type="dxa"/>
            <w:vAlign w:val="center"/>
          </w:tcPr>
          <w:p w14:paraId="647478E3" w14:textId="525FCF39" w:rsidR="00E22481" w:rsidRPr="00E22481" w:rsidRDefault="00E22481" w:rsidP="00E22481">
            <w:pPr>
              <w:rPr>
                <w:iCs/>
              </w:rPr>
            </w:pPr>
            <w:r w:rsidRPr="00E22481">
              <w:rPr>
                <w:iCs/>
              </w:rPr>
              <w:t>Mafic</w:t>
            </w:r>
          </w:p>
        </w:tc>
        <w:tc>
          <w:tcPr>
            <w:tcW w:w="2322" w:type="dxa"/>
            <w:vAlign w:val="center"/>
          </w:tcPr>
          <w:p w14:paraId="634E898F" w14:textId="60796B38" w:rsidR="00E22481" w:rsidRDefault="00E22481" w:rsidP="00E22481">
            <w:pPr>
              <w:rPr>
                <w:iCs/>
              </w:rPr>
            </w:pPr>
            <w:r w:rsidRPr="00E22481">
              <w:rPr>
                <w:iCs/>
              </w:rPr>
              <w:t>basaltic or andesitic in composition</w:t>
            </w:r>
            <w:r>
              <w:rPr>
                <w:iCs/>
              </w:rPr>
              <w:t>/</w:t>
            </w:r>
            <w:r w:rsidRPr="00E22481">
              <w:rPr>
                <w:iCs/>
              </w:rPr>
              <w:t>approximately 50% silica and 10% calcium oxide with lesser contents of potash and soda</w:t>
            </w:r>
          </w:p>
        </w:tc>
        <w:tc>
          <w:tcPr>
            <w:tcW w:w="2178" w:type="dxa"/>
            <w:vAlign w:val="center"/>
          </w:tcPr>
          <w:p w14:paraId="57001EC5" w14:textId="79FBB618" w:rsidR="00E22481" w:rsidRDefault="00E22481" w:rsidP="00E22481">
            <w:pPr>
              <w:rPr>
                <w:iCs/>
              </w:rPr>
            </w:pPr>
            <w:r>
              <w:rPr>
                <w:iCs/>
              </w:rPr>
              <w:t>Vesicular</w:t>
            </w:r>
          </w:p>
        </w:tc>
        <w:tc>
          <w:tcPr>
            <w:tcW w:w="1800" w:type="dxa"/>
            <w:vAlign w:val="center"/>
          </w:tcPr>
          <w:p w14:paraId="3AA95404" w14:textId="6A293BE2" w:rsidR="00E22481" w:rsidRDefault="00E22481" w:rsidP="00E22481">
            <w:pPr>
              <w:rPr>
                <w:iCs/>
              </w:rPr>
            </w:pPr>
            <w:r w:rsidRPr="00E22481">
              <w:rPr>
                <w:iCs/>
              </w:rPr>
              <w:t>Scoria</w:t>
            </w:r>
          </w:p>
        </w:tc>
      </w:tr>
      <w:tr w:rsidR="00E22481" w14:paraId="6F2EAEF1" w14:textId="77777777" w:rsidTr="00532571">
        <w:trPr>
          <w:trHeight w:val="1061"/>
        </w:trPr>
        <w:tc>
          <w:tcPr>
            <w:tcW w:w="1062" w:type="dxa"/>
            <w:vAlign w:val="center"/>
          </w:tcPr>
          <w:p w14:paraId="2D347C36" w14:textId="0CB21701" w:rsidR="00E22481" w:rsidRDefault="00E22481" w:rsidP="00E22481">
            <w:pPr>
              <w:jc w:val="center"/>
              <w:rPr>
                <w:iCs/>
              </w:rPr>
            </w:pPr>
            <w:r>
              <w:rPr>
                <w:iCs/>
              </w:rPr>
              <w:t>E</w:t>
            </w:r>
          </w:p>
        </w:tc>
        <w:tc>
          <w:tcPr>
            <w:tcW w:w="1363" w:type="dxa"/>
            <w:vAlign w:val="center"/>
          </w:tcPr>
          <w:p w14:paraId="518DEE2C" w14:textId="0246A1D1" w:rsidR="00E22481" w:rsidRPr="00E22481" w:rsidRDefault="00E22481" w:rsidP="00E22481">
            <w:pPr>
              <w:rPr>
                <w:iCs/>
              </w:rPr>
            </w:pPr>
            <w:r w:rsidRPr="00E22481">
              <w:rPr>
                <w:iCs/>
              </w:rPr>
              <w:t>Felsic</w:t>
            </w:r>
          </w:p>
        </w:tc>
        <w:tc>
          <w:tcPr>
            <w:tcW w:w="2322" w:type="dxa"/>
            <w:vAlign w:val="center"/>
          </w:tcPr>
          <w:p w14:paraId="4CF6DD8F" w14:textId="1A62EC54" w:rsidR="00E22481" w:rsidRDefault="00E22481" w:rsidP="00E22481">
            <w:pPr>
              <w:rPr>
                <w:iCs/>
              </w:rPr>
            </w:pPr>
            <w:r w:rsidRPr="00E22481">
              <w:rPr>
                <w:iCs/>
              </w:rPr>
              <w:t>composition similar to rhyolite and granite</w:t>
            </w:r>
            <w:r>
              <w:rPr>
                <w:iCs/>
              </w:rPr>
              <w:t>/</w:t>
            </w:r>
            <w:r w:rsidRPr="00E22481">
              <w:rPr>
                <w:iCs/>
              </w:rPr>
              <w:t>mainly of SiO2 (silicon dioxide)</w:t>
            </w:r>
          </w:p>
        </w:tc>
        <w:tc>
          <w:tcPr>
            <w:tcW w:w="2178" w:type="dxa"/>
            <w:vAlign w:val="center"/>
          </w:tcPr>
          <w:p w14:paraId="359E8D0B" w14:textId="3DEE0382" w:rsidR="00E22481" w:rsidRDefault="00E22481" w:rsidP="00E22481">
            <w:pPr>
              <w:rPr>
                <w:iCs/>
              </w:rPr>
            </w:pPr>
            <w:r>
              <w:rPr>
                <w:iCs/>
              </w:rPr>
              <w:t>Glassy</w:t>
            </w:r>
          </w:p>
        </w:tc>
        <w:tc>
          <w:tcPr>
            <w:tcW w:w="1800" w:type="dxa"/>
            <w:vAlign w:val="center"/>
          </w:tcPr>
          <w:p w14:paraId="1E95AD86" w14:textId="73073B9A" w:rsidR="00E22481" w:rsidRDefault="00E22481" w:rsidP="00E22481">
            <w:pPr>
              <w:rPr>
                <w:iCs/>
              </w:rPr>
            </w:pPr>
            <w:r w:rsidRPr="00E22481">
              <w:rPr>
                <w:iCs/>
              </w:rPr>
              <w:t>Obsidian</w:t>
            </w:r>
          </w:p>
        </w:tc>
      </w:tr>
      <w:tr w:rsidR="00E22481" w14:paraId="0B917785" w14:textId="77777777" w:rsidTr="00532571">
        <w:trPr>
          <w:trHeight w:val="1250"/>
        </w:trPr>
        <w:tc>
          <w:tcPr>
            <w:tcW w:w="1062" w:type="dxa"/>
            <w:vAlign w:val="center"/>
          </w:tcPr>
          <w:p w14:paraId="6CFA3568" w14:textId="737DE688" w:rsidR="00E22481" w:rsidRDefault="00E22481" w:rsidP="00E22481">
            <w:pPr>
              <w:jc w:val="center"/>
              <w:rPr>
                <w:iCs/>
              </w:rPr>
            </w:pPr>
            <w:r>
              <w:rPr>
                <w:iCs/>
              </w:rPr>
              <w:t>F</w:t>
            </w:r>
          </w:p>
        </w:tc>
        <w:tc>
          <w:tcPr>
            <w:tcW w:w="1363" w:type="dxa"/>
            <w:vAlign w:val="center"/>
          </w:tcPr>
          <w:p w14:paraId="55DFB950" w14:textId="1EFA3CB7" w:rsidR="00E22481" w:rsidRPr="00E22481" w:rsidRDefault="00E22481" w:rsidP="00E22481">
            <w:pPr>
              <w:rPr>
                <w:iCs/>
              </w:rPr>
            </w:pPr>
            <w:r w:rsidRPr="00E22481">
              <w:rPr>
                <w:iCs/>
              </w:rPr>
              <w:t>M</w:t>
            </w:r>
            <w:r w:rsidRPr="00E22481">
              <w:rPr>
                <w:iCs/>
              </w:rPr>
              <w:t>afic</w:t>
            </w:r>
          </w:p>
        </w:tc>
        <w:tc>
          <w:tcPr>
            <w:tcW w:w="2322" w:type="dxa"/>
            <w:vAlign w:val="center"/>
          </w:tcPr>
          <w:p w14:paraId="02D50683" w14:textId="6DE9CAB5" w:rsidR="00E22481" w:rsidRDefault="00CF6AC6" w:rsidP="00E22481">
            <w:pPr>
              <w:rPr>
                <w:iCs/>
              </w:rPr>
            </w:pPr>
            <w:r w:rsidRPr="00CF6AC6">
              <w:rPr>
                <w:iCs/>
              </w:rPr>
              <w:t>pyroxene, plagioclase, and minor amounts of amphibole and olivine</w:t>
            </w:r>
          </w:p>
        </w:tc>
        <w:tc>
          <w:tcPr>
            <w:tcW w:w="2178" w:type="dxa"/>
            <w:vAlign w:val="center"/>
          </w:tcPr>
          <w:p w14:paraId="416777E7" w14:textId="55BD6A2A" w:rsidR="00E22481" w:rsidRDefault="00E22481" w:rsidP="00E22481">
            <w:pPr>
              <w:rPr>
                <w:iCs/>
              </w:rPr>
            </w:pPr>
            <w:r w:rsidRPr="00E22481">
              <w:rPr>
                <w:iCs/>
              </w:rPr>
              <w:t>Phaneritic (coarse)</w:t>
            </w:r>
          </w:p>
        </w:tc>
        <w:tc>
          <w:tcPr>
            <w:tcW w:w="1800" w:type="dxa"/>
            <w:vAlign w:val="center"/>
          </w:tcPr>
          <w:p w14:paraId="396FA81F" w14:textId="047BBA61" w:rsidR="00E22481" w:rsidRDefault="00E22481" w:rsidP="00E22481">
            <w:pPr>
              <w:rPr>
                <w:iCs/>
              </w:rPr>
            </w:pPr>
            <w:r w:rsidRPr="0098379B">
              <w:rPr>
                <w:iCs/>
              </w:rPr>
              <w:t>Gabbro</w:t>
            </w:r>
          </w:p>
        </w:tc>
      </w:tr>
    </w:tbl>
    <w:p w14:paraId="0AF7EAE1" w14:textId="77777777" w:rsidR="003A1D9D" w:rsidRDefault="003A1D9D" w:rsidP="00A36424">
      <w:pPr>
        <w:rPr>
          <w:u w:val="single"/>
        </w:rPr>
      </w:pPr>
    </w:p>
    <w:p w14:paraId="50F61BF4" w14:textId="77777777" w:rsidR="00A36424" w:rsidRDefault="00A36424" w:rsidP="00A36424">
      <w:pPr>
        <w:rPr>
          <w:u w:val="single"/>
        </w:rPr>
      </w:pPr>
    </w:p>
    <w:p w14:paraId="0C9B4A44" w14:textId="77777777" w:rsidR="00A36424" w:rsidRDefault="00A36424" w:rsidP="00A36424">
      <w:pPr>
        <w:rPr>
          <w:u w:val="single"/>
        </w:rPr>
      </w:pPr>
    </w:p>
    <w:p w14:paraId="3C7CD863" w14:textId="6A7EA0CF" w:rsidR="00A36424" w:rsidRPr="008D2EB9" w:rsidRDefault="008024D0" w:rsidP="00E80FD4">
      <w:pPr>
        <w:pageBreakBefore/>
        <w:rPr>
          <w:iCs/>
        </w:rPr>
      </w:pPr>
      <w:r>
        <w:rPr>
          <w:iCs/>
        </w:rPr>
        <w:lastRenderedPageBreak/>
        <w:t xml:space="preserve">8. </w:t>
      </w:r>
      <w:r w:rsidR="00787CA6">
        <w:rPr>
          <w:iCs/>
        </w:rPr>
        <w:t xml:space="preserve">Volcanic landforms come in a wide variety of shapes and sizes, and each volcano has a unique eruptive history. </w:t>
      </w:r>
      <w:r w:rsidR="00A36424" w:rsidRPr="001E1AFC">
        <w:rPr>
          <w:i/>
        </w:rPr>
        <w:t>Composite volcanoes</w:t>
      </w:r>
      <w:r w:rsidR="00A36424" w:rsidRPr="008D2EB9">
        <w:rPr>
          <w:iCs/>
        </w:rPr>
        <w:t xml:space="preserve"> (also known as Stratovolcanoes), </w:t>
      </w:r>
      <w:r w:rsidR="00A36424" w:rsidRPr="001E1AFC">
        <w:rPr>
          <w:i/>
        </w:rPr>
        <w:t>Shield volcanoes</w:t>
      </w:r>
      <w:r w:rsidR="00A36424" w:rsidRPr="008D2EB9">
        <w:rPr>
          <w:iCs/>
        </w:rPr>
        <w:t xml:space="preserve">, </w:t>
      </w:r>
      <w:r w:rsidR="00A36424" w:rsidRPr="001E1AFC">
        <w:rPr>
          <w:i/>
        </w:rPr>
        <w:t>Cinder Cones</w:t>
      </w:r>
      <w:r w:rsidR="001E1AFC">
        <w:rPr>
          <w:iCs/>
        </w:rPr>
        <w:t xml:space="preserve">, and </w:t>
      </w:r>
      <w:r w:rsidR="001E1AFC" w:rsidRPr="001E1AFC">
        <w:rPr>
          <w:i/>
        </w:rPr>
        <w:t>Lava Domes</w:t>
      </w:r>
      <w:r w:rsidR="00B30C96">
        <w:rPr>
          <w:iCs/>
        </w:rPr>
        <w:t xml:space="preserve"> are the most common styles of volcano. </w:t>
      </w:r>
      <w:r w:rsidR="00787CA6">
        <w:rPr>
          <w:iCs/>
        </w:rPr>
        <w:t xml:space="preserve">  </w:t>
      </w:r>
    </w:p>
    <w:p w14:paraId="734477B7" w14:textId="4CB9B398" w:rsidR="008024D0" w:rsidRPr="008024D0" w:rsidRDefault="008024D0" w:rsidP="008024D0">
      <w:pPr>
        <w:spacing w:before="100" w:beforeAutospacing="1" w:after="100" w:afterAutospacing="1"/>
        <w:rPr>
          <w:rFonts w:eastAsia="Times New Roman" w:cs="Times New Roman"/>
        </w:rPr>
      </w:pPr>
      <w:r w:rsidRPr="008024D0">
        <w:rPr>
          <w:rFonts w:eastAsia="Times New Roman" w:cs="Times New Roman"/>
        </w:rPr>
        <w:t>Magma viscosity</w:t>
      </w:r>
      <w:r w:rsidRPr="008024D0">
        <w:rPr>
          <w:rFonts w:eastAsia="Times New Roman" w:cs="Times New Roman"/>
          <w:i/>
          <w:iCs/>
        </w:rPr>
        <w:t xml:space="preserve"> </w:t>
      </w:r>
      <w:r w:rsidRPr="008024D0">
        <w:rPr>
          <w:rFonts w:eastAsia="Times New Roman" w:cs="Times New Roman"/>
        </w:rPr>
        <w:t xml:space="preserve">(“resistance to flow”) is the primary factor affecting whether volcanoes erupt “violently” </w:t>
      </w:r>
      <w:r w:rsidR="00B30C96">
        <w:rPr>
          <w:rFonts w:eastAsia="Times New Roman" w:cs="Times New Roman"/>
        </w:rPr>
        <w:t>(</w:t>
      </w:r>
      <w:r w:rsidRPr="008024D0">
        <w:rPr>
          <w:rFonts w:eastAsia="Times New Roman" w:cs="Times New Roman"/>
        </w:rPr>
        <w:t>as in the 1980 eruption of Mt. Helens</w:t>
      </w:r>
      <w:r w:rsidR="00B30C96">
        <w:rPr>
          <w:rFonts w:eastAsia="Times New Roman" w:cs="Times New Roman"/>
        </w:rPr>
        <w:t>)</w:t>
      </w:r>
      <w:r w:rsidRPr="008024D0">
        <w:rPr>
          <w:rFonts w:eastAsia="Times New Roman" w:cs="Times New Roman"/>
        </w:rPr>
        <w:t xml:space="preserve"> or “gently” </w:t>
      </w:r>
      <w:r w:rsidR="00B30C96">
        <w:rPr>
          <w:rFonts w:eastAsia="Times New Roman" w:cs="Times New Roman"/>
        </w:rPr>
        <w:t>(</w:t>
      </w:r>
      <w:r w:rsidRPr="008024D0">
        <w:rPr>
          <w:rFonts w:eastAsia="Times New Roman" w:cs="Times New Roman"/>
        </w:rPr>
        <w:t>as in eruptions of Kilauea on the island of Hawaii</w:t>
      </w:r>
      <w:r w:rsidR="00B30C96">
        <w:rPr>
          <w:rFonts w:eastAsia="Times New Roman" w:cs="Times New Roman"/>
        </w:rPr>
        <w:t>):</w:t>
      </w:r>
    </w:p>
    <w:p w14:paraId="24B1A7AF" w14:textId="77777777" w:rsidR="008024D0" w:rsidRPr="008024D0" w:rsidRDefault="008024D0" w:rsidP="008024D0">
      <w:pPr>
        <w:numPr>
          <w:ilvl w:val="0"/>
          <w:numId w:val="6"/>
        </w:numPr>
        <w:spacing w:before="100" w:beforeAutospacing="1" w:after="100" w:afterAutospacing="1"/>
        <w:rPr>
          <w:rFonts w:eastAsia="Times New Roman" w:cs="Times New Roman"/>
        </w:rPr>
      </w:pPr>
      <w:r w:rsidRPr="008024D0">
        <w:rPr>
          <w:rFonts w:eastAsia="Times New Roman" w:cs="Times New Roman"/>
        </w:rPr>
        <w:t>High-viscosity magmas generally produce explosive eruptions.</w:t>
      </w:r>
    </w:p>
    <w:p w14:paraId="4E7AB652" w14:textId="77777777" w:rsidR="008024D0" w:rsidRPr="008024D0" w:rsidRDefault="008024D0" w:rsidP="008024D0">
      <w:pPr>
        <w:numPr>
          <w:ilvl w:val="0"/>
          <w:numId w:val="6"/>
        </w:numPr>
        <w:spacing w:before="100" w:beforeAutospacing="1" w:after="100" w:afterAutospacing="1"/>
        <w:rPr>
          <w:rFonts w:eastAsia="Times New Roman" w:cs="Times New Roman"/>
        </w:rPr>
      </w:pPr>
      <w:r w:rsidRPr="008024D0">
        <w:rPr>
          <w:rFonts w:eastAsia="Times New Roman" w:cs="Times New Roman"/>
        </w:rPr>
        <w:t>Low-viscosity magmas generally produce nonexplosive eruptions.</w:t>
      </w:r>
    </w:p>
    <w:p w14:paraId="54B14825" w14:textId="2030AF62" w:rsidR="008024D0" w:rsidRPr="008024D0" w:rsidRDefault="008024D0" w:rsidP="008024D0">
      <w:pPr>
        <w:spacing w:before="100" w:beforeAutospacing="1" w:after="100" w:afterAutospacing="1"/>
        <w:rPr>
          <w:rFonts w:eastAsia="Times New Roman" w:cs="Times New Roman"/>
        </w:rPr>
      </w:pPr>
      <w:r w:rsidRPr="008024D0">
        <w:rPr>
          <w:rFonts w:eastAsia="Times New Roman" w:cs="Times New Roman"/>
        </w:rPr>
        <w:t>Magma viscosity is affected by magma composition, temperature, water content, and volatile content</w:t>
      </w:r>
      <w:r w:rsidR="00B30C96">
        <w:rPr>
          <w:rFonts w:eastAsia="Times New Roman" w:cs="Times New Roman"/>
        </w:rPr>
        <w:t>:</w:t>
      </w:r>
    </w:p>
    <w:p w14:paraId="3029A3E9" w14:textId="77777777" w:rsidR="008024D0" w:rsidRPr="008024D0" w:rsidRDefault="008024D0" w:rsidP="008024D0">
      <w:pPr>
        <w:numPr>
          <w:ilvl w:val="0"/>
          <w:numId w:val="7"/>
        </w:numPr>
        <w:spacing w:before="100" w:beforeAutospacing="1" w:after="100" w:afterAutospacing="1"/>
        <w:rPr>
          <w:rFonts w:eastAsia="Times New Roman" w:cs="Times New Roman"/>
        </w:rPr>
      </w:pPr>
      <w:r w:rsidRPr="008024D0">
        <w:rPr>
          <w:rFonts w:eastAsia="Times New Roman" w:cs="Times New Roman"/>
        </w:rPr>
        <w:t xml:space="preserve">Magmas containing more </w:t>
      </w:r>
      <w:r w:rsidRPr="008024D0">
        <w:rPr>
          <w:rFonts w:eastAsia="Times New Roman" w:cs="Times New Roman"/>
          <w:i/>
          <w:iCs/>
        </w:rPr>
        <w:t xml:space="preserve">silica </w:t>
      </w:r>
      <w:r w:rsidRPr="008024D0">
        <w:rPr>
          <w:rFonts w:eastAsia="Times New Roman" w:cs="Times New Roman"/>
        </w:rPr>
        <w:t xml:space="preserve">are more viscous. Therefore, magmas with a </w:t>
      </w:r>
      <w:r w:rsidRPr="008024D0">
        <w:rPr>
          <w:rFonts w:eastAsia="Times New Roman" w:cs="Times New Roman"/>
          <w:i/>
          <w:iCs/>
        </w:rPr>
        <w:t>felsic (rhyolitic)</w:t>
      </w:r>
      <w:r w:rsidRPr="008024D0">
        <w:rPr>
          <w:rFonts w:eastAsia="Times New Roman" w:cs="Times New Roman"/>
        </w:rPr>
        <w:t xml:space="preserve"> composition are relatively viscous due to their high proportions of silica, while magmas with a</w:t>
      </w:r>
      <w:r w:rsidRPr="008024D0">
        <w:rPr>
          <w:rFonts w:eastAsia="Times New Roman" w:cs="Times New Roman"/>
          <w:i/>
          <w:iCs/>
        </w:rPr>
        <w:t xml:space="preserve"> mafic (basaltic)</w:t>
      </w:r>
      <w:r w:rsidRPr="008024D0">
        <w:rPr>
          <w:rFonts w:eastAsia="Times New Roman" w:cs="Times New Roman"/>
        </w:rPr>
        <w:t xml:space="preserve"> composition have lower proportions of silica and are less viscous.</w:t>
      </w:r>
    </w:p>
    <w:p w14:paraId="4881EDC5" w14:textId="77777777" w:rsidR="008024D0" w:rsidRPr="008024D0" w:rsidRDefault="008024D0" w:rsidP="008024D0">
      <w:pPr>
        <w:numPr>
          <w:ilvl w:val="0"/>
          <w:numId w:val="7"/>
        </w:numPr>
        <w:spacing w:before="100" w:beforeAutospacing="1" w:after="100" w:afterAutospacing="1"/>
        <w:rPr>
          <w:rFonts w:eastAsia="Times New Roman" w:cs="Times New Roman"/>
        </w:rPr>
      </w:pPr>
      <w:r w:rsidRPr="008024D0">
        <w:rPr>
          <w:rFonts w:eastAsia="Times New Roman" w:cs="Times New Roman"/>
          <w:i/>
          <w:iCs/>
        </w:rPr>
        <w:t>Magma temperature</w:t>
      </w:r>
      <w:r w:rsidRPr="008024D0">
        <w:rPr>
          <w:rFonts w:eastAsia="Times New Roman" w:cs="Times New Roman"/>
        </w:rPr>
        <w:t xml:space="preserve"> is another factor contributing to viscosity. Magma flows more easily and is less viscous at higher temperatures. Additionally, because the materials in mafic magmas melt at a higher temperature than those in felsic magmas, mafic magmas are less viscous.</w:t>
      </w:r>
    </w:p>
    <w:p w14:paraId="3B8B8D63" w14:textId="77777777" w:rsidR="008024D0" w:rsidRPr="008024D0" w:rsidRDefault="008024D0" w:rsidP="008024D0">
      <w:pPr>
        <w:numPr>
          <w:ilvl w:val="0"/>
          <w:numId w:val="7"/>
        </w:numPr>
        <w:spacing w:before="100" w:beforeAutospacing="1" w:after="100" w:afterAutospacing="1"/>
        <w:rPr>
          <w:rFonts w:eastAsia="Times New Roman" w:cs="Times New Roman"/>
        </w:rPr>
      </w:pPr>
      <w:r w:rsidRPr="008024D0">
        <w:rPr>
          <w:rFonts w:eastAsia="Times New Roman" w:cs="Times New Roman"/>
        </w:rPr>
        <w:t>Magmas with high water content lowers viscosity.</w:t>
      </w:r>
    </w:p>
    <w:p w14:paraId="73BBDB3D" w14:textId="77777777" w:rsidR="008024D0" w:rsidRPr="008024D0" w:rsidRDefault="008024D0" w:rsidP="008024D0">
      <w:pPr>
        <w:numPr>
          <w:ilvl w:val="0"/>
          <w:numId w:val="7"/>
        </w:numPr>
        <w:spacing w:before="100" w:beforeAutospacing="1" w:after="100" w:afterAutospacing="1"/>
        <w:rPr>
          <w:rFonts w:eastAsia="Times New Roman" w:cs="Times New Roman"/>
        </w:rPr>
      </w:pPr>
      <w:r w:rsidRPr="008024D0">
        <w:rPr>
          <w:rFonts w:eastAsia="Times New Roman" w:cs="Times New Roman"/>
        </w:rPr>
        <w:t xml:space="preserve">The ease with which </w:t>
      </w:r>
      <w:r w:rsidRPr="008024D0">
        <w:rPr>
          <w:rFonts w:eastAsia="Times New Roman" w:cs="Times New Roman"/>
          <w:i/>
          <w:iCs/>
        </w:rPr>
        <w:t>volatiles</w:t>
      </w:r>
      <w:r w:rsidRPr="008024D0">
        <w:rPr>
          <w:rFonts w:eastAsia="Times New Roman" w:cs="Times New Roman"/>
        </w:rPr>
        <w:t xml:space="preserve">, such as dissolved water, can escape from the magma contributes to the difference in eruption styles. Low-viscosity magmas allow gases to escape with relative ease, and therefore contain low amounts of gases. High-viscosity magmas do </w:t>
      </w:r>
      <w:r w:rsidRPr="008024D0">
        <w:rPr>
          <w:rFonts w:eastAsia="Times New Roman" w:cs="Times New Roman"/>
          <w:i/>
          <w:iCs/>
        </w:rPr>
        <w:t xml:space="preserve">not </w:t>
      </w:r>
      <w:r w:rsidRPr="008024D0">
        <w:rPr>
          <w:rFonts w:eastAsia="Times New Roman" w:cs="Times New Roman"/>
        </w:rPr>
        <w:t>allow gases to easily escape, and therefore contain higher amounts of gases.</w:t>
      </w:r>
    </w:p>
    <w:p w14:paraId="20CB2BC6" w14:textId="1607A207" w:rsidR="00A36424" w:rsidRPr="004D62FE" w:rsidRDefault="00C44767" w:rsidP="004D62FE">
      <w:pPr>
        <w:spacing w:before="100" w:beforeAutospacing="1" w:after="100" w:afterAutospacing="1"/>
        <w:rPr>
          <w:rFonts w:eastAsia="Times New Roman" w:cs="Times New Roman"/>
        </w:rPr>
      </w:pPr>
      <w:r>
        <w:rPr>
          <w:rFonts w:eastAsia="Times New Roman" w:cs="Times New Roman"/>
        </w:rPr>
        <w:t>Using Chapter 5 of your textbook and the details provided above, identify the volcano type for each example. Also provide one location example for that volcano type</w:t>
      </w:r>
      <w:r w:rsidR="00B30C96">
        <w:rPr>
          <w:rFonts w:eastAsia="Times New Roman" w:cs="Times New Roman"/>
        </w:rPr>
        <w:t>.</w:t>
      </w:r>
      <w:r w:rsidR="00B32DC3">
        <w:rPr>
          <w:rFonts w:eastAsia="Times New Roman" w:cs="Times New Roman"/>
        </w:rPr>
        <w:t xml:space="preserve"> (</w:t>
      </w:r>
      <w:r w:rsidR="00B32DC3" w:rsidRPr="00B32DC3">
        <w:rPr>
          <w:rFonts w:eastAsia="Times New Roman" w:cs="Times New Roman"/>
          <w:i/>
          <w:iCs/>
        </w:rPr>
        <w:t>8 pts</w:t>
      </w:r>
      <w:r w:rsidR="00B32DC3">
        <w:rPr>
          <w:rFonts w:eastAsia="Times New Roman" w:cs="Times New Roman"/>
        </w:rPr>
        <w:t>)</w:t>
      </w:r>
    </w:p>
    <w:p w14:paraId="051DE6C4" w14:textId="77777777" w:rsidR="00CF6AC6" w:rsidRPr="00CF6AC6" w:rsidRDefault="001E1AFC" w:rsidP="00CF6AC6">
      <w:pPr>
        <w:pStyle w:val="ListParagraph"/>
        <w:numPr>
          <w:ilvl w:val="0"/>
          <w:numId w:val="10"/>
        </w:numPr>
        <w:rPr>
          <w:color w:val="0000FF"/>
        </w:rPr>
      </w:pPr>
      <w:r>
        <w:t>Volcano A: Silica and gas content are both high (viscosity is greatest). This silica rich magma is cooler</w:t>
      </w:r>
      <w:r w:rsidR="00C44767">
        <w:t xml:space="preserve"> and is so viscous that it hardly flows at all. </w:t>
      </w:r>
    </w:p>
    <w:p w14:paraId="712B220A" w14:textId="0FC49F3F" w:rsidR="00CF6AC6" w:rsidRPr="00CF6AC6" w:rsidRDefault="00CF6AC6" w:rsidP="00CF6AC6">
      <w:pPr>
        <w:pStyle w:val="ListParagraph"/>
        <w:numPr>
          <w:ilvl w:val="1"/>
          <w:numId w:val="10"/>
        </w:numPr>
        <w:rPr>
          <w:color w:val="0000FF"/>
        </w:rPr>
      </w:pPr>
      <w:r w:rsidRPr="00CF6AC6">
        <w:rPr>
          <w:i/>
        </w:rPr>
        <w:t>Lava Domes</w:t>
      </w:r>
    </w:p>
    <w:p w14:paraId="67A02845" w14:textId="77777777" w:rsidR="00A36424" w:rsidRDefault="00A36424" w:rsidP="00A36424">
      <w:pPr>
        <w:ind w:left="450"/>
      </w:pPr>
    </w:p>
    <w:p w14:paraId="570137C4" w14:textId="77777777" w:rsidR="00CF6AC6" w:rsidRDefault="00C44767" w:rsidP="00CF6AC6">
      <w:pPr>
        <w:pStyle w:val="ListParagraph"/>
        <w:numPr>
          <w:ilvl w:val="0"/>
          <w:numId w:val="10"/>
        </w:numPr>
      </w:pPr>
      <w:r>
        <w:t xml:space="preserve">Volcano B: </w:t>
      </w:r>
      <w:r w:rsidR="00021A65">
        <w:t>Silica, gas content, and eruption temperature are all moderate (viscosity is moderate – allowing for both periods of explosiveness as well as readily flowing magma).</w:t>
      </w:r>
    </w:p>
    <w:p w14:paraId="0620C5C0" w14:textId="3C990FD5" w:rsidR="00CF6AC6" w:rsidRDefault="00CF6AC6" w:rsidP="00CF6AC6">
      <w:pPr>
        <w:pStyle w:val="ListParagraph"/>
        <w:numPr>
          <w:ilvl w:val="1"/>
          <w:numId w:val="10"/>
        </w:numPr>
      </w:pPr>
      <w:r w:rsidRPr="00CF6AC6">
        <w:rPr>
          <w:i/>
        </w:rPr>
        <w:t>Shield volcanoes</w:t>
      </w:r>
    </w:p>
    <w:p w14:paraId="3AD380AA" w14:textId="5FA0A6F5" w:rsidR="00A36424" w:rsidRDefault="00A36424" w:rsidP="00021A65">
      <w:pPr>
        <w:rPr>
          <w:color w:val="0000FF"/>
        </w:rPr>
      </w:pPr>
    </w:p>
    <w:p w14:paraId="3131DFE5" w14:textId="77777777" w:rsidR="00CF6AC6" w:rsidRDefault="00CF6AC6" w:rsidP="00021A65">
      <w:pPr>
        <w:rPr>
          <w:color w:val="0000FF"/>
        </w:rPr>
      </w:pPr>
    </w:p>
    <w:p w14:paraId="7CE10599" w14:textId="5D8EC40D" w:rsidR="00CF6AC6" w:rsidRDefault="00021A65" w:rsidP="00266D1C">
      <w:pPr>
        <w:pStyle w:val="ListParagraph"/>
        <w:numPr>
          <w:ilvl w:val="0"/>
          <w:numId w:val="10"/>
        </w:numPr>
      </w:pPr>
      <w:r>
        <w:lastRenderedPageBreak/>
        <w:t>Volcano C: Silica and gas content are both relatively low (viscosity is low, allowing for magma to easily flow far). This is the least explosive of the volcano types.</w:t>
      </w:r>
    </w:p>
    <w:p w14:paraId="5F46F3D8" w14:textId="43FA8585" w:rsidR="00CF6AC6" w:rsidRDefault="00CF6AC6" w:rsidP="00CF6AC6">
      <w:pPr>
        <w:pStyle w:val="ListParagraph"/>
        <w:numPr>
          <w:ilvl w:val="1"/>
          <w:numId w:val="10"/>
        </w:numPr>
      </w:pPr>
      <w:r>
        <w:t>Cinder Cones</w:t>
      </w:r>
    </w:p>
    <w:p w14:paraId="3FAD83CE" w14:textId="50E0C59A" w:rsidR="00021A65" w:rsidRDefault="00021A65" w:rsidP="00021A65"/>
    <w:p w14:paraId="45AE79A6" w14:textId="77777777" w:rsidR="00CF6AC6" w:rsidRPr="00CF6AC6" w:rsidRDefault="00021A65" w:rsidP="00CF6AC6">
      <w:pPr>
        <w:pStyle w:val="ListParagraph"/>
        <w:numPr>
          <w:ilvl w:val="0"/>
          <w:numId w:val="10"/>
        </w:numPr>
        <w:rPr>
          <w:rFonts w:cs="Arial"/>
          <w:u w:val="single"/>
        </w:rPr>
      </w:pPr>
      <w:r>
        <w:t xml:space="preserve">Volcano D: Silica and gas content are moderately high at eruption onset, then wain as the eruption progresses (this yields a field of </w:t>
      </w:r>
      <w:proofErr w:type="spellStart"/>
      <w:r>
        <w:t>pyroclastics</w:t>
      </w:r>
      <w:proofErr w:type="spellEnd"/>
      <w:r>
        <w:t xml:space="preserve"> surrounding the volcano crater, and a lava field flowing away from the crater).</w:t>
      </w:r>
    </w:p>
    <w:p w14:paraId="659ADE9F" w14:textId="610CDE06" w:rsidR="00A36424" w:rsidRPr="00CF6AC6" w:rsidRDefault="00CF6AC6" w:rsidP="00CF6AC6">
      <w:pPr>
        <w:pStyle w:val="ListParagraph"/>
        <w:numPr>
          <w:ilvl w:val="1"/>
          <w:numId w:val="10"/>
        </w:numPr>
        <w:rPr>
          <w:rFonts w:cs="Arial"/>
          <w:u w:val="single"/>
        </w:rPr>
      </w:pPr>
      <w:r w:rsidRPr="00CF6AC6">
        <w:t>Composite volcanoes</w:t>
      </w:r>
    </w:p>
    <w:sectPr w:rsidR="00A36424" w:rsidRPr="00CF6AC6" w:rsidSect="008755A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797DE" w14:textId="77777777" w:rsidR="00E016BD" w:rsidRDefault="00E016BD" w:rsidP="00E86686">
      <w:r>
        <w:separator/>
      </w:r>
    </w:p>
  </w:endnote>
  <w:endnote w:type="continuationSeparator" w:id="0">
    <w:p w14:paraId="273531D8" w14:textId="77777777" w:rsidR="00E016BD" w:rsidRDefault="00E016BD" w:rsidP="00E86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339B8" w14:textId="77777777" w:rsidR="00E016BD" w:rsidRDefault="00E016BD" w:rsidP="00E86686">
      <w:r>
        <w:separator/>
      </w:r>
    </w:p>
  </w:footnote>
  <w:footnote w:type="continuationSeparator" w:id="0">
    <w:p w14:paraId="4FA21DEA" w14:textId="77777777" w:rsidR="00E016BD" w:rsidRDefault="00E016BD" w:rsidP="00E86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6753"/>
    <w:multiLevelType w:val="multilevel"/>
    <w:tmpl w:val="3E9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515CB"/>
    <w:multiLevelType w:val="hybridMultilevel"/>
    <w:tmpl w:val="289A0844"/>
    <w:lvl w:ilvl="0" w:tplc="57C0B8F8">
      <w:start w:val="1"/>
      <w:numFmt w:val="low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C11E3"/>
    <w:multiLevelType w:val="multilevel"/>
    <w:tmpl w:val="B7D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90467"/>
    <w:multiLevelType w:val="hybridMultilevel"/>
    <w:tmpl w:val="744ADE68"/>
    <w:lvl w:ilvl="0" w:tplc="57C0B8F8">
      <w:start w:val="1"/>
      <w:numFmt w:val="lowerLetter"/>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77CA8"/>
    <w:multiLevelType w:val="multilevel"/>
    <w:tmpl w:val="134A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E5B02"/>
    <w:multiLevelType w:val="hybridMultilevel"/>
    <w:tmpl w:val="6E5ACE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663A64"/>
    <w:multiLevelType w:val="hybridMultilevel"/>
    <w:tmpl w:val="E766C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6204FD"/>
    <w:multiLevelType w:val="hybridMultilevel"/>
    <w:tmpl w:val="1E703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B7571A"/>
    <w:multiLevelType w:val="hybridMultilevel"/>
    <w:tmpl w:val="5FF0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740E91"/>
    <w:multiLevelType w:val="hybridMultilevel"/>
    <w:tmpl w:val="6C56B16C"/>
    <w:lvl w:ilvl="0" w:tplc="19AAE5E0">
      <w:start w:val="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4"/>
  </w:num>
  <w:num w:numId="4">
    <w:abstractNumId w:val="5"/>
  </w:num>
  <w:num w:numId="5">
    <w:abstractNumId w:val="8"/>
  </w:num>
  <w:num w:numId="6">
    <w:abstractNumId w:val="0"/>
  </w:num>
  <w:num w:numId="7">
    <w:abstractNumId w:val="2"/>
  </w:num>
  <w:num w:numId="8">
    <w:abstractNumId w:val="9"/>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EA"/>
    <w:rsid w:val="00021A65"/>
    <w:rsid w:val="00036316"/>
    <w:rsid w:val="00040FDE"/>
    <w:rsid w:val="000443CB"/>
    <w:rsid w:val="00044E4B"/>
    <w:rsid w:val="0005729A"/>
    <w:rsid w:val="0007241A"/>
    <w:rsid w:val="000740E0"/>
    <w:rsid w:val="000A15F0"/>
    <w:rsid w:val="000C0B40"/>
    <w:rsid w:val="000D16A3"/>
    <w:rsid w:val="000D21D5"/>
    <w:rsid w:val="000D3B89"/>
    <w:rsid w:val="000E48EB"/>
    <w:rsid w:val="000F6207"/>
    <w:rsid w:val="00102EEA"/>
    <w:rsid w:val="00106FAF"/>
    <w:rsid w:val="001113F2"/>
    <w:rsid w:val="00112323"/>
    <w:rsid w:val="001126C2"/>
    <w:rsid w:val="001143B7"/>
    <w:rsid w:val="0013046A"/>
    <w:rsid w:val="00135D57"/>
    <w:rsid w:val="001707C4"/>
    <w:rsid w:val="0017461A"/>
    <w:rsid w:val="00177811"/>
    <w:rsid w:val="001A1282"/>
    <w:rsid w:val="001E1AFC"/>
    <w:rsid w:val="00206F88"/>
    <w:rsid w:val="00211326"/>
    <w:rsid w:val="002249BE"/>
    <w:rsid w:val="00236DB7"/>
    <w:rsid w:val="0025401A"/>
    <w:rsid w:val="00262BAA"/>
    <w:rsid w:val="00262F6D"/>
    <w:rsid w:val="002673DA"/>
    <w:rsid w:val="00277431"/>
    <w:rsid w:val="0028261C"/>
    <w:rsid w:val="002873E9"/>
    <w:rsid w:val="002957D8"/>
    <w:rsid w:val="002B0F62"/>
    <w:rsid w:val="00301D3E"/>
    <w:rsid w:val="0035101F"/>
    <w:rsid w:val="00397A9B"/>
    <w:rsid w:val="003A1D9D"/>
    <w:rsid w:val="003E33CD"/>
    <w:rsid w:val="003E3BD1"/>
    <w:rsid w:val="003F6776"/>
    <w:rsid w:val="00411271"/>
    <w:rsid w:val="00421F60"/>
    <w:rsid w:val="004230B5"/>
    <w:rsid w:val="00454252"/>
    <w:rsid w:val="00465A10"/>
    <w:rsid w:val="004674A3"/>
    <w:rsid w:val="00480C37"/>
    <w:rsid w:val="0048644C"/>
    <w:rsid w:val="004A3214"/>
    <w:rsid w:val="004C3A27"/>
    <w:rsid w:val="004D4D26"/>
    <w:rsid w:val="004D62FE"/>
    <w:rsid w:val="004D6E2D"/>
    <w:rsid w:val="004D7137"/>
    <w:rsid w:val="004D7F8D"/>
    <w:rsid w:val="00524E71"/>
    <w:rsid w:val="00532571"/>
    <w:rsid w:val="00534AE1"/>
    <w:rsid w:val="00570970"/>
    <w:rsid w:val="00575153"/>
    <w:rsid w:val="005A0A0F"/>
    <w:rsid w:val="005B1C59"/>
    <w:rsid w:val="005D5CA0"/>
    <w:rsid w:val="005E6359"/>
    <w:rsid w:val="005F0173"/>
    <w:rsid w:val="005F6EB5"/>
    <w:rsid w:val="00651E50"/>
    <w:rsid w:val="00665158"/>
    <w:rsid w:val="00670882"/>
    <w:rsid w:val="006717EF"/>
    <w:rsid w:val="00671E91"/>
    <w:rsid w:val="0069286B"/>
    <w:rsid w:val="006C11E4"/>
    <w:rsid w:val="006C4147"/>
    <w:rsid w:val="006C446F"/>
    <w:rsid w:val="006C727A"/>
    <w:rsid w:val="006D2172"/>
    <w:rsid w:val="006E19A8"/>
    <w:rsid w:val="006F090C"/>
    <w:rsid w:val="006F2A56"/>
    <w:rsid w:val="0070636A"/>
    <w:rsid w:val="0071332F"/>
    <w:rsid w:val="00725894"/>
    <w:rsid w:val="00755893"/>
    <w:rsid w:val="00757867"/>
    <w:rsid w:val="007730CD"/>
    <w:rsid w:val="00780CF6"/>
    <w:rsid w:val="007835A9"/>
    <w:rsid w:val="0078524C"/>
    <w:rsid w:val="00785D1B"/>
    <w:rsid w:val="00787CA6"/>
    <w:rsid w:val="00794901"/>
    <w:rsid w:val="007B294C"/>
    <w:rsid w:val="007B3C45"/>
    <w:rsid w:val="007B7697"/>
    <w:rsid w:val="007D7B40"/>
    <w:rsid w:val="007E68C2"/>
    <w:rsid w:val="007F1C22"/>
    <w:rsid w:val="007F726D"/>
    <w:rsid w:val="008024D0"/>
    <w:rsid w:val="00823FA3"/>
    <w:rsid w:val="008312F1"/>
    <w:rsid w:val="008442F0"/>
    <w:rsid w:val="00852BEC"/>
    <w:rsid w:val="008755A6"/>
    <w:rsid w:val="00877F1A"/>
    <w:rsid w:val="00895429"/>
    <w:rsid w:val="008B5488"/>
    <w:rsid w:val="008C3551"/>
    <w:rsid w:val="008D1AFA"/>
    <w:rsid w:val="008D2EB9"/>
    <w:rsid w:val="008E3860"/>
    <w:rsid w:val="008F2F0A"/>
    <w:rsid w:val="009014BE"/>
    <w:rsid w:val="009029E7"/>
    <w:rsid w:val="009066E0"/>
    <w:rsid w:val="009523F1"/>
    <w:rsid w:val="00952940"/>
    <w:rsid w:val="00957706"/>
    <w:rsid w:val="00966C27"/>
    <w:rsid w:val="00980E56"/>
    <w:rsid w:val="00983787"/>
    <w:rsid w:val="0098379B"/>
    <w:rsid w:val="00994250"/>
    <w:rsid w:val="009A1496"/>
    <w:rsid w:val="009A331D"/>
    <w:rsid w:val="009C2A84"/>
    <w:rsid w:val="009D0436"/>
    <w:rsid w:val="009F4B8E"/>
    <w:rsid w:val="00A14D10"/>
    <w:rsid w:val="00A2604A"/>
    <w:rsid w:val="00A36424"/>
    <w:rsid w:val="00A468B3"/>
    <w:rsid w:val="00A648E1"/>
    <w:rsid w:val="00A6692D"/>
    <w:rsid w:val="00A7070B"/>
    <w:rsid w:val="00AE3C39"/>
    <w:rsid w:val="00B25233"/>
    <w:rsid w:val="00B30C96"/>
    <w:rsid w:val="00B32DC3"/>
    <w:rsid w:val="00B43D5F"/>
    <w:rsid w:val="00B52640"/>
    <w:rsid w:val="00B65443"/>
    <w:rsid w:val="00B72C97"/>
    <w:rsid w:val="00BA01B4"/>
    <w:rsid w:val="00BA06AE"/>
    <w:rsid w:val="00BA3130"/>
    <w:rsid w:val="00BC0D18"/>
    <w:rsid w:val="00BC5C3A"/>
    <w:rsid w:val="00C05DFF"/>
    <w:rsid w:val="00C276CB"/>
    <w:rsid w:val="00C429C0"/>
    <w:rsid w:val="00C44767"/>
    <w:rsid w:val="00C4742A"/>
    <w:rsid w:val="00C56D55"/>
    <w:rsid w:val="00C72F6D"/>
    <w:rsid w:val="00C95B82"/>
    <w:rsid w:val="00CB3A7E"/>
    <w:rsid w:val="00CE2C94"/>
    <w:rsid w:val="00CE7AA5"/>
    <w:rsid w:val="00CF5787"/>
    <w:rsid w:val="00CF6AC6"/>
    <w:rsid w:val="00D0395D"/>
    <w:rsid w:val="00D5252A"/>
    <w:rsid w:val="00D55140"/>
    <w:rsid w:val="00D81655"/>
    <w:rsid w:val="00D8638A"/>
    <w:rsid w:val="00DA1132"/>
    <w:rsid w:val="00DB5652"/>
    <w:rsid w:val="00DC0170"/>
    <w:rsid w:val="00DC336A"/>
    <w:rsid w:val="00DE614D"/>
    <w:rsid w:val="00DE79D6"/>
    <w:rsid w:val="00DF17A4"/>
    <w:rsid w:val="00DF4F44"/>
    <w:rsid w:val="00E016BD"/>
    <w:rsid w:val="00E01757"/>
    <w:rsid w:val="00E12C80"/>
    <w:rsid w:val="00E2160B"/>
    <w:rsid w:val="00E22481"/>
    <w:rsid w:val="00E2733C"/>
    <w:rsid w:val="00E57EAC"/>
    <w:rsid w:val="00E72BA3"/>
    <w:rsid w:val="00E80FD4"/>
    <w:rsid w:val="00E86686"/>
    <w:rsid w:val="00ED5202"/>
    <w:rsid w:val="00F14889"/>
    <w:rsid w:val="00F1630E"/>
    <w:rsid w:val="00F313D0"/>
    <w:rsid w:val="00F41475"/>
    <w:rsid w:val="00F5261A"/>
    <w:rsid w:val="00F625CC"/>
    <w:rsid w:val="00F64F62"/>
    <w:rsid w:val="00FA047C"/>
    <w:rsid w:val="00FA31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3EDBB"/>
  <w14:defaultImageDpi w14:val="300"/>
  <w15:docId w15:val="{2129D4B8-2BF6-954C-BBDA-87E4C214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F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686"/>
    <w:pPr>
      <w:tabs>
        <w:tab w:val="center" w:pos="4320"/>
        <w:tab w:val="right" w:pos="8640"/>
      </w:tabs>
    </w:pPr>
  </w:style>
  <w:style w:type="character" w:customStyle="1" w:styleId="HeaderChar">
    <w:name w:val="Header Char"/>
    <w:basedOn w:val="DefaultParagraphFont"/>
    <w:link w:val="Header"/>
    <w:uiPriority w:val="99"/>
    <w:rsid w:val="00E86686"/>
  </w:style>
  <w:style w:type="paragraph" w:styleId="Footer">
    <w:name w:val="footer"/>
    <w:basedOn w:val="Normal"/>
    <w:link w:val="FooterChar"/>
    <w:uiPriority w:val="99"/>
    <w:unhideWhenUsed/>
    <w:rsid w:val="00E86686"/>
    <w:pPr>
      <w:tabs>
        <w:tab w:val="center" w:pos="4320"/>
        <w:tab w:val="right" w:pos="8640"/>
      </w:tabs>
    </w:pPr>
  </w:style>
  <w:style w:type="character" w:customStyle="1" w:styleId="FooterChar">
    <w:name w:val="Footer Char"/>
    <w:basedOn w:val="DefaultParagraphFont"/>
    <w:link w:val="Footer"/>
    <w:uiPriority w:val="99"/>
    <w:rsid w:val="00E86686"/>
  </w:style>
  <w:style w:type="table" w:styleId="TableGrid">
    <w:name w:val="Table Grid"/>
    <w:basedOn w:val="TableNormal"/>
    <w:uiPriority w:val="59"/>
    <w:rsid w:val="000F6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68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68B3"/>
    <w:rPr>
      <w:rFonts w:ascii="Lucida Grande" w:hAnsi="Lucida Grande" w:cs="Lucida Grande"/>
      <w:sz w:val="18"/>
      <w:szCs w:val="18"/>
    </w:rPr>
  </w:style>
  <w:style w:type="character" w:styleId="Hyperlink">
    <w:name w:val="Hyperlink"/>
    <w:semiHidden/>
    <w:rsid w:val="00211326"/>
    <w:rPr>
      <w:color w:val="0000FF"/>
      <w:u w:val="single"/>
    </w:rPr>
  </w:style>
  <w:style w:type="character" w:customStyle="1" w:styleId="Heading1Char">
    <w:name w:val="Heading 1 Char"/>
    <w:basedOn w:val="DefaultParagraphFont"/>
    <w:link w:val="Heading1"/>
    <w:uiPriority w:val="9"/>
    <w:rsid w:val="00F64F62"/>
    <w:rPr>
      <w:rFonts w:asciiTheme="majorHAnsi" w:eastAsiaTheme="majorEastAsia" w:hAnsiTheme="majorHAnsi" w:cstheme="majorBidi"/>
      <w:b/>
      <w:bCs/>
      <w:color w:val="345A8A" w:themeColor="accent1" w:themeShade="B5"/>
      <w:sz w:val="32"/>
      <w:szCs w:val="32"/>
    </w:rPr>
  </w:style>
  <w:style w:type="character" w:styleId="UnresolvedMention">
    <w:name w:val="Unresolved Mention"/>
    <w:basedOn w:val="DefaultParagraphFont"/>
    <w:uiPriority w:val="99"/>
    <w:semiHidden/>
    <w:unhideWhenUsed/>
    <w:rsid w:val="00CF5787"/>
    <w:rPr>
      <w:color w:val="605E5C"/>
      <w:shd w:val="clear" w:color="auto" w:fill="E1DFDD"/>
    </w:rPr>
  </w:style>
  <w:style w:type="paragraph" w:styleId="ListParagraph">
    <w:name w:val="List Paragraph"/>
    <w:basedOn w:val="Normal"/>
    <w:uiPriority w:val="34"/>
    <w:qFormat/>
    <w:rsid w:val="00480C37"/>
    <w:pPr>
      <w:ind w:left="720"/>
      <w:contextualSpacing/>
    </w:pPr>
  </w:style>
  <w:style w:type="paragraph" w:styleId="NormalWeb">
    <w:name w:val="Normal (Web)"/>
    <w:basedOn w:val="Normal"/>
    <w:uiPriority w:val="99"/>
    <w:semiHidden/>
    <w:unhideWhenUsed/>
    <w:rsid w:val="0095294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952940"/>
    <w:rPr>
      <w:i/>
      <w:iCs/>
    </w:rPr>
  </w:style>
  <w:style w:type="character" w:styleId="FollowedHyperlink">
    <w:name w:val="FollowedHyperlink"/>
    <w:basedOn w:val="DefaultParagraphFont"/>
    <w:uiPriority w:val="99"/>
    <w:semiHidden/>
    <w:unhideWhenUsed/>
    <w:rsid w:val="00E2160B"/>
    <w:rPr>
      <w:color w:val="800080" w:themeColor="followedHyperlink"/>
      <w:u w:val="single"/>
    </w:rPr>
  </w:style>
  <w:style w:type="character" w:styleId="Strong">
    <w:name w:val="Strong"/>
    <w:basedOn w:val="DefaultParagraphFont"/>
    <w:uiPriority w:val="22"/>
    <w:qFormat/>
    <w:rsid w:val="006928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059765">
      <w:bodyDiv w:val="1"/>
      <w:marLeft w:val="0"/>
      <w:marRight w:val="0"/>
      <w:marTop w:val="0"/>
      <w:marBottom w:val="0"/>
      <w:divBdr>
        <w:top w:val="none" w:sz="0" w:space="0" w:color="auto"/>
        <w:left w:val="none" w:sz="0" w:space="0" w:color="auto"/>
        <w:bottom w:val="none" w:sz="0" w:space="0" w:color="auto"/>
        <w:right w:val="none" w:sz="0" w:space="0" w:color="auto"/>
      </w:divBdr>
    </w:div>
    <w:div w:id="851991914">
      <w:bodyDiv w:val="1"/>
      <w:marLeft w:val="0"/>
      <w:marRight w:val="0"/>
      <w:marTop w:val="0"/>
      <w:marBottom w:val="0"/>
      <w:divBdr>
        <w:top w:val="none" w:sz="0" w:space="0" w:color="auto"/>
        <w:left w:val="none" w:sz="0" w:space="0" w:color="auto"/>
        <w:bottom w:val="none" w:sz="0" w:space="0" w:color="auto"/>
        <w:right w:val="none" w:sz="0" w:space="0" w:color="auto"/>
      </w:divBdr>
    </w:div>
    <w:div w:id="1032614799">
      <w:bodyDiv w:val="1"/>
      <w:marLeft w:val="0"/>
      <w:marRight w:val="0"/>
      <w:marTop w:val="0"/>
      <w:marBottom w:val="0"/>
      <w:divBdr>
        <w:top w:val="none" w:sz="0" w:space="0" w:color="auto"/>
        <w:left w:val="none" w:sz="0" w:space="0" w:color="auto"/>
        <w:bottom w:val="none" w:sz="0" w:space="0" w:color="auto"/>
        <w:right w:val="none" w:sz="0" w:space="0" w:color="auto"/>
      </w:divBdr>
    </w:div>
    <w:div w:id="1531144272">
      <w:bodyDiv w:val="1"/>
      <w:marLeft w:val="0"/>
      <w:marRight w:val="0"/>
      <w:marTop w:val="0"/>
      <w:marBottom w:val="0"/>
      <w:divBdr>
        <w:top w:val="none" w:sz="0" w:space="0" w:color="auto"/>
        <w:left w:val="none" w:sz="0" w:space="0" w:color="auto"/>
        <w:bottom w:val="none" w:sz="0" w:space="0" w:color="auto"/>
        <w:right w:val="none" w:sz="0" w:space="0" w:color="auto"/>
      </w:divBdr>
    </w:div>
    <w:div w:id="1748920916">
      <w:bodyDiv w:val="1"/>
      <w:marLeft w:val="0"/>
      <w:marRight w:val="0"/>
      <w:marTop w:val="0"/>
      <w:marBottom w:val="0"/>
      <w:divBdr>
        <w:top w:val="none" w:sz="0" w:space="0" w:color="auto"/>
        <w:left w:val="none" w:sz="0" w:space="0" w:color="auto"/>
        <w:bottom w:val="none" w:sz="0" w:space="0" w:color="auto"/>
        <w:right w:val="none" w:sz="0" w:space="0" w:color="auto"/>
      </w:divBdr>
      <w:divsChild>
        <w:div w:id="111682629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Fowler</dc:creator>
  <cp:keywords/>
  <dc:description/>
  <cp:lastModifiedBy>AkaiYuki</cp:lastModifiedBy>
  <cp:revision>41</cp:revision>
  <dcterms:created xsi:type="dcterms:W3CDTF">2020-03-28T13:00:00Z</dcterms:created>
  <dcterms:modified xsi:type="dcterms:W3CDTF">2021-10-03T21:24:00Z</dcterms:modified>
</cp:coreProperties>
</file>