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09"/>
        <w:gridCol w:w="5406"/>
        <w:gridCol w:w="2916"/>
      </w:tblGrid>
      <w:tr w:rsidR="00093F93" w:rsidRPr="00FD7F3F" w14:paraId="14D56B84" w14:textId="77777777" w:rsidTr="00E25373">
        <w:trPr>
          <w:trHeight w:val="395"/>
        </w:trPr>
        <w:tc>
          <w:tcPr>
            <w:tcW w:w="10231" w:type="dxa"/>
            <w:gridSpan w:val="3"/>
            <w:vAlign w:val="center"/>
          </w:tcPr>
          <w:p w14:paraId="110C02D5" w14:textId="443C5508" w:rsidR="00093F93" w:rsidRPr="00FD7F3F" w:rsidRDefault="004C3256" w:rsidP="00E25373">
            <w:pPr>
              <w:pStyle w:val="Nagwek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Informatyka Stosowana</w:t>
            </w:r>
          </w:p>
        </w:tc>
      </w:tr>
      <w:tr w:rsidR="00093F93" w:rsidRPr="00FD7F3F" w14:paraId="3F711F74" w14:textId="77777777" w:rsidTr="004C3256">
        <w:trPr>
          <w:trHeight w:val="587"/>
        </w:trPr>
        <w:tc>
          <w:tcPr>
            <w:tcW w:w="1910" w:type="dxa"/>
            <w:vAlign w:val="center"/>
          </w:tcPr>
          <w:p w14:paraId="5A8A5B07" w14:textId="1DE1A1B2" w:rsidR="00093F93" w:rsidRPr="00FD7F3F" w:rsidRDefault="0009063A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 xml:space="preserve">Laboratorium </w:t>
            </w:r>
            <w:r w:rsidR="002D251C">
              <w:rPr>
                <w:rFonts w:ascii="Saira" w:hAnsi="Saira"/>
                <w:sz w:val="24"/>
                <w:szCs w:val="24"/>
              </w:rPr>
              <w:t>3</w:t>
            </w:r>
          </w:p>
        </w:tc>
        <w:tc>
          <w:tcPr>
            <w:tcW w:w="5412" w:type="dxa"/>
            <w:vAlign w:val="center"/>
          </w:tcPr>
          <w:p w14:paraId="08D2FE9A" w14:textId="3F2DB571" w:rsidR="00093F93" w:rsidRPr="00FD7F3F" w:rsidRDefault="009F48B2" w:rsidP="00E25373">
            <w:pPr>
              <w:pStyle w:val="Nagwek"/>
              <w:jc w:val="center"/>
              <w:rPr>
                <w:rFonts w:ascii="Saira" w:hAnsi="Saira"/>
                <w:i/>
                <w:iCs/>
                <w:sz w:val="24"/>
                <w:szCs w:val="24"/>
              </w:rPr>
            </w:pPr>
            <w:r w:rsidRPr="009F48B2">
              <w:rPr>
                <w:rFonts w:ascii="Saira" w:hAnsi="Saira"/>
                <w:i/>
                <w:iCs/>
                <w:sz w:val="24"/>
                <w:szCs w:val="24"/>
              </w:rPr>
              <w:t xml:space="preserve">Zaawansowane operacje na danych w </w:t>
            </w:r>
            <w:proofErr w:type="spellStart"/>
            <w:r w:rsidRPr="009F48B2">
              <w:rPr>
                <w:rFonts w:ascii="Saira" w:hAnsi="Saira"/>
                <w:i/>
                <w:iCs/>
                <w:sz w:val="24"/>
                <w:szCs w:val="24"/>
              </w:rPr>
              <w:t>Pandas</w:t>
            </w:r>
            <w:proofErr w:type="spellEnd"/>
          </w:p>
        </w:tc>
        <w:tc>
          <w:tcPr>
            <w:tcW w:w="2909" w:type="dxa"/>
            <w:vMerge w:val="restart"/>
            <w:vAlign w:val="bottom"/>
          </w:tcPr>
          <w:p w14:paraId="217E125E" w14:textId="41D75A41" w:rsidR="00093F93" w:rsidRPr="00FD7F3F" w:rsidRDefault="00F40526" w:rsidP="004C3256">
            <w:pPr>
              <w:pStyle w:val="Nagwek"/>
              <w:jc w:val="center"/>
              <w:rPr>
                <w:rFonts w:ascii="Saira" w:hAnsi="Saira"/>
                <w:i/>
                <w:iCs/>
                <w:sz w:val="24"/>
                <w:szCs w:val="24"/>
              </w:rPr>
            </w:pPr>
            <w:r w:rsidRPr="00FD7F3F">
              <w:rPr>
                <w:rFonts w:ascii="Saira" w:hAnsi="Saira"/>
                <w:noProof/>
                <w:sz w:val="24"/>
                <w:szCs w:val="24"/>
              </w:rPr>
              <w:drawing>
                <wp:inline distT="0" distB="0" distL="0" distR="0" wp14:anchorId="7DAE3658" wp14:editId="24B115FD">
                  <wp:extent cx="1712584" cy="716280"/>
                  <wp:effectExtent l="0" t="0" r="2540" b="762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235" cy="7274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C93715E" w14:textId="02372A08" w:rsidR="00093F93" w:rsidRPr="00FD7F3F" w:rsidRDefault="00093F93" w:rsidP="004C3256">
            <w:pPr>
              <w:pStyle w:val="Nagwek"/>
              <w:jc w:val="center"/>
              <w:rPr>
                <w:rFonts w:ascii="Saira" w:hAnsi="Saira"/>
                <w:i/>
                <w:iCs/>
                <w:sz w:val="24"/>
                <w:szCs w:val="24"/>
              </w:rPr>
            </w:pPr>
          </w:p>
        </w:tc>
      </w:tr>
      <w:tr w:rsidR="00093F93" w:rsidRPr="00FD7F3F" w14:paraId="23D1B1EF" w14:textId="77777777" w:rsidTr="0009063A">
        <w:trPr>
          <w:trHeight w:val="695"/>
        </w:trPr>
        <w:tc>
          <w:tcPr>
            <w:tcW w:w="1910" w:type="dxa"/>
            <w:vAlign w:val="center"/>
          </w:tcPr>
          <w:p w14:paraId="71D08C2A" w14:textId="77777777" w:rsidR="00093F93" w:rsidRPr="00FD7F3F" w:rsidRDefault="00093F93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>Przedmiot</w:t>
            </w:r>
          </w:p>
        </w:tc>
        <w:tc>
          <w:tcPr>
            <w:tcW w:w="5412" w:type="dxa"/>
            <w:vAlign w:val="center"/>
          </w:tcPr>
          <w:p w14:paraId="689E1E18" w14:textId="3B29660A" w:rsidR="00093F93" w:rsidRPr="00FD7F3F" w:rsidRDefault="009F48B2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>
              <w:rPr>
                <w:rFonts w:ascii="Saira" w:hAnsi="Saira"/>
                <w:sz w:val="24"/>
                <w:szCs w:val="24"/>
              </w:rPr>
              <w:t>Eksploracyjna analiza danych</w:t>
            </w:r>
            <w:r w:rsidR="004C3256">
              <w:rPr>
                <w:rFonts w:ascii="Saira" w:hAnsi="Saira"/>
                <w:sz w:val="24"/>
                <w:szCs w:val="24"/>
              </w:rPr>
              <w:t xml:space="preserve"> </w:t>
            </w:r>
            <w:r w:rsidR="0009063A" w:rsidRPr="00FD7F3F">
              <w:rPr>
                <w:rFonts w:ascii="Saira" w:hAnsi="Saira"/>
                <w:sz w:val="24"/>
                <w:szCs w:val="24"/>
              </w:rPr>
              <w:t xml:space="preserve"> - laboratorium</w:t>
            </w:r>
          </w:p>
        </w:tc>
        <w:tc>
          <w:tcPr>
            <w:tcW w:w="2909" w:type="dxa"/>
            <w:vMerge/>
            <w:vAlign w:val="center"/>
          </w:tcPr>
          <w:p w14:paraId="14F55BDC" w14:textId="77777777" w:rsidR="00093F93" w:rsidRPr="00FD7F3F" w:rsidRDefault="00093F93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</w:p>
        </w:tc>
      </w:tr>
      <w:tr w:rsidR="00093F93" w:rsidRPr="00FD7F3F" w14:paraId="2D98E502" w14:textId="77777777" w:rsidTr="00E25373">
        <w:trPr>
          <w:trHeight w:val="408"/>
        </w:trPr>
        <w:tc>
          <w:tcPr>
            <w:tcW w:w="1910" w:type="dxa"/>
            <w:vAlign w:val="center"/>
          </w:tcPr>
          <w:p w14:paraId="2F227751" w14:textId="3C5FCC57" w:rsidR="00093F93" w:rsidRPr="00FD7F3F" w:rsidRDefault="00F40526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>Prowadzący</w:t>
            </w:r>
          </w:p>
        </w:tc>
        <w:tc>
          <w:tcPr>
            <w:tcW w:w="5412" w:type="dxa"/>
            <w:vAlign w:val="center"/>
          </w:tcPr>
          <w:p w14:paraId="584828AE" w14:textId="3335BD23" w:rsidR="00093F93" w:rsidRPr="00FD7F3F" w:rsidRDefault="0009063A" w:rsidP="0009063A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 xml:space="preserve">mgr inż. </w:t>
            </w:r>
            <w:r w:rsidR="004C3256">
              <w:rPr>
                <w:rFonts w:ascii="Saira" w:hAnsi="Saira"/>
                <w:sz w:val="24"/>
                <w:szCs w:val="24"/>
              </w:rPr>
              <w:t>Gracjan Kątek</w:t>
            </w:r>
          </w:p>
        </w:tc>
        <w:tc>
          <w:tcPr>
            <w:tcW w:w="2909" w:type="dxa"/>
            <w:vMerge/>
            <w:vAlign w:val="center"/>
          </w:tcPr>
          <w:p w14:paraId="634D7546" w14:textId="77777777" w:rsidR="00093F93" w:rsidRPr="00FD7F3F" w:rsidRDefault="00093F93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</w:p>
        </w:tc>
      </w:tr>
    </w:tbl>
    <w:p w14:paraId="24A86F6A" w14:textId="77777777" w:rsidR="00BB3D2D" w:rsidRDefault="00BB3D2D"/>
    <w:p w14:paraId="7ACA1A95" w14:textId="37BF147D" w:rsidR="0016779F" w:rsidRPr="008B24D5" w:rsidRDefault="004C3256" w:rsidP="00801D16">
      <w:pPr>
        <w:pStyle w:val="Nagwek2"/>
        <w:numPr>
          <w:ilvl w:val="0"/>
          <w:numId w:val="12"/>
        </w:numPr>
        <w:pBdr>
          <w:left w:val="single" w:sz="48" w:space="4" w:color="4C94D8" w:themeColor="text2" w:themeTint="80"/>
        </w:pBdr>
        <w:shd w:val="clear" w:color="auto" w:fill="153D63" w:themeFill="text2" w:themeFillTint="E6"/>
        <w:spacing w:after="240"/>
        <w:ind w:left="357" w:hanging="357"/>
        <w:rPr>
          <w:color w:val="auto"/>
        </w:rPr>
      </w:pPr>
      <w:r w:rsidRPr="008B24D5">
        <w:rPr>
          <w:color w:val="auto"/>
          <w:sz w:val="28"/>
          <w:szCs w:val="28"/>
        </w:rPr>
        <w:t>Wprowadzenie</w:t>
      </w:r>
    </w:p>
    <w:p w14:paraId="33C886E5" w14:textId="497425A3" w:rsidR="009F48B2" w:rsidRDefault="009F48B2" w:rsidP="009F48B2">
      <w:pPr>
        <w:spacing w:line="360" w:lineRule="auto"/>
        <w:jc w:val="both"/>
      </w:pPr>
      <w:r>
        <w:t xml:space="preserve">Biblioteka </w:t>
      </w:r>
      <w:proofErr w:type="spellStart"/>
      <w:r>
        <w:t>Pandas</w:t>
      </w:r>
      <w:proofErr w:type="spellEnd"/>
      <w:r>
        <w:t xml:space="preserve"> to narzędzie kluczowe dla analizy danych, szczególnie dzięki możliwości wykonywania zaawansowanych operacji na dużych zbiorach danych. W tym laboratorium skupisz się na zaawansowanych technikach przekształcania i manipulacji danymi, takich jak łączenie danych, </w:t>
      </w:r>
      <w:r>
        <w:t>tworzenie tabel przestawnych</w:t>
      </w:r>
      <w:r>
        <w:t xml:space="preserve"> oraz agregacja. Są to operacje niezbędne w pracy analityka, gdy mamy do czynienia z wieloma źródłami danych, które wymagają integracji i przeorganizowania w celu wyciągnięcia użytecznych informacji.</w:t>
      </w:r>
    </w:p>
    <w:p w14:paraId="266DF68D" w14:textId="35C381A5" w:rsidR="009F48B2" w:rsidRDefault="009F48B2" w:rsidP="009F48B2">
      <w:pPr>
        <w:spacing w:line="360" w:lineRule="auto"/>
        <w:jc w:val="both"/>
      </w:pPr>
      <w:r w:rsidRPr="002D251C">
        <w:t>Podczas dzisiejszego laboratorium omówimy:</w:t>
      </w:r>
    </w:p>
    <w:p w14:paraId="639834A5" w14:textId="77777777" w:rsidR="009F48B2" w:rsidRDefault="009F48B2" w:rsidP="009F48B2">
      <w:pPr>
        <w:pStyle w:val="Akapitzlist"/>
        <w:numPr>
          <w:ilvl w:val="0"/>
          <w:numId w:val="22"/>
        </w:numPr>
        <w:spacing w:line="360" w:lineRule="auto"/>
        <w:jc w:val="both"/>
      </w:pPr>
      <w:proofErr w:type="spellStart"/>
      <w:r>
        <w:t>merge</w:t>
      </w:r>
      <w:proofErr w:type="spellEnd"/>
      <w:r>
        <w:t xml:space="preserve">(), </w:t>
      </w:r>
      <w:proofErr w:type="spellStart"/>
      <w:r>
        <w:t>concat</w:t>
      </w:r>
      <w:proofErr w:type="spellEnd"/>
      <w:r>
        <w:t xml:space="preserve">(), </w:t>
      </w:r>
      <w:proofErr w:type="spellStart"/>
      <w:r>
        <w:t>join</w:t>
      </w:r>
      <w:proofErr w:type="spellEnd"/>
      <w:r>
        <w:t>() – używane do łączenia danych po różnych kluczach i w różnych układach.</w:t>
      </w:r>
    </w:p>
    <w:p w14:paraId="61288B56" w14:textId="77777777" w:rsidR="009F48B2" w:rsidRDefault="009F48B2" w:rsidP="009F48B2">
      <w:pPr>
        <w:pStyle w:val="Akapitzlist"/>
        <w:numPr>
          <w:ilvl w:val="0"/>
          <w:numId w:val="22"/>
        </w:numPr>
        <w:spacing w:line="360" w:lineRule="auto"/>
        <w:jc w:val="both"/>
      </w:pPr>
      <w:proofErr w:type="spellStart"/>
      <w:r>
        <w:t>pivot_table</w:t>
      </w:r>
      <w:proofErr w:type="spellEnd"/>
      <w:r>
        <w:t xml:space="preserve">() i </w:t>
      </w:r>
      <w:proofErr w:type="spellStart"/>
      <w:r>
        <w:t>melt</w:t>
      </w:r>
      <w:proofErr w:type="spellEnd"/>
      <w:r>
        <w:t>() – do reorganizowania danych w różnych formatach tabelarycznych.</w:t>
      </w:r>
    </w:p>
    <w:p w14:paraId="6B764392" w14:textId="77777777" w:rsidR="009F48B2" w:rsidRDefault="009F48B2" w:rsidP="009F48B2">
      <w:pPr>
        <w:pStyle w:val="Akapitzlist"/>
        <w:numPr>
          <w:ilvl w:val="0"/>
          <w:numId w:val="22"/>
        </w:numPr>
        <w:spacing w:line="360" w:lineRule="auto"/>
        <w:jc w:val="both"/>
      </w:pPr>
      <w:proofErr w:type="spellStart"/>
      <w:r>
        <w:t>apply</w:t>
      </w:r>
      <w:proofErr w:type="spellEnd"/>
      <w:r>
        <w:t>() – do zaawansowanego przetwarzania i transformacji danych na poziomie wierszy lub kolumn.</w:t>
      </w:r>
    </w:p>
    <w:p w14:paraId="330B365F" w14:textId="77777777" w:rsidR="009F48B2" w:rsidRDefault="009F48B2" w:rsidP="009F48B2">
      <w:pPr>
        <w:pStyle w:val="Akapitzlist"/>
        <w:numPr>
          <w:ilvl w:val="0"/>
          <w:numId w:val="22"/>
        </w:numPr>
        <w:spacing w:line="360" w:lineRule="auto"/>
        <w:jc w:val="both"/>
      </w:pPr>
      <w:r>
        <w:t>Tworzenie nowych kolumn na podstawie istniejących za pomocą operacji matematycznych, logicznych i tekstowych.</w:t>
      </w:r>
    </w:p>
    <w:p w14:paraId="45FB1894" w14:textId="50319794" w:rsidR="009F48B2" w:rsidRPr="002D251C" w:rsidRDefault="009F48B2" w:rsidP="009F48B2">
      <w:pPr>
        <w:spacing w:line="360" w:lineRule="auto"/>
        <w:jc w:val="both"/>
      </w:pPr>
      <w:r>
        <w:t>Dzięki tym technikom będziesz w stanie tworzyć czytelne raporty, złożone analizy oraz przygotowywać dane do modeli predykcyjnych.</w:t>
      </w:r>
    </w:p>
    <w:p w14:paraId="4A47D0A5" w14:textId="3D90265C" w:rsidR="009F48B2" w:rsidRDefault="009F48B2">
      <w:r>
        <w:br w:type="page"/>
      </w:r>
    </w:p>
    <w:p w14:paraId="5E1C73BB" w14:textId="77777777" w:rsidR="00C82CD2" w:rsidRDefault="00C82CD2" w:rsidP="00C82CD2">
      <w:pPr>
        <w:spacing w:line="360" w:lineRule="auto"/>
        <w:jc w:val="both"/>
      </w:pPr>
    </w:p>
    <w:p w14:paraId="3B9EDE24" w14:textId="279A7E1A" w:rsidR="004C3256" w:rsidRPr="00844857" w:rsidRDefault="004C3256" w:rsidP="00844857">
      <w:pPr>
        <w:pStyle w:val="Nagwek2"/>
        <w:numPr>
          <w:ilvl w:val="0"/>
          <w:numId w:val="12"/>
        </w:numPr>
        <w:pBdr>
          <w:left w:val="single" w:sz="48" w:space="4" w:color="4C94D8" w:themeColor="text2" w:themeTint="80"/>
        </w:pBdr>
        <w:shd w:val="clear" w:color="auto" w:fill="153D63" w:themeFill="text2" w:themeFillTint="E6"/>
        <w:spacing w:after="240"/>
        <w:ind w:left="357" w:hanging="357"/>
        <w:rPr>
          <w:color w:val="auto"/>
          <w:sz w:val="28"/>
          <w:szCs w:val="28"/>
        </w:rPr>
      </w:pPr>
      <w:r w:rsidRPr="008B24D5">
        <w:rPr>
          <w:color w:val="auto"/>
          <w:sz w:val="28"/>
          <w:szCs w:val="28"/>
        </w:rPr>
        <w:t>Zadania do wykonania</w:t>
      </w:r>
    </w:p>
    <w:p w14:paraId="22C9B58A" w14:textId="0D7CA001" w:rsidR="00844857" w:rsidRPr="00844857" w:rsidRDefault="009F48B2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>Łączenie zestawów danych</w:t>
      </w:r>
    </w:p>
    <w:p w14:paraId="434D3C6E" w14:textId="4A87E835" w:rsidR="009F48B2" w:rsidRPr="009F48B2" w:rsidRDefault="009F48B2" w:rsidP="009F48B2">
      <w:p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>Zaimportuj dwa dostarczone zestawy danych – dane klientów oraz dane zamówień. Wykonaj następujące kroki:</w:t>
      </w:r>
    </w:p>
    <w:p w14:paraId="05140F5F" w14:textId="77777777" w:rsidR="009F48B2" w:rsidRPr="009F48B2" w:rsidRDefault="009F48B2" w:rsidP="009F48B2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 xml:space="preserve">Połącz dane za pomocą </w:t>
      </w:r>
      <w:proofErr w:type="spellStart"/>
      <w:r w:rsidRPr="009F48B2">
        <w:rPr>
          <w:rFonts w:cs="Calibri"/>
        </w:rPr>
        <w:t>merge</w:t>
      </w:r>
      <w:proofErr w:type="spellEnd"/>
      <w:r w:rsidRPr="009F48B2">
        <w:rPr>
          <w:rFonts w:cs="Calibri"/>
        </w:rPr>
        <w:t xml:space="preserve">() na wspólnym kluczu, np. </w:t>
      </w:r>
      <w:proofErr w:type="spellStart"/>
      <w:r w:rsidRPr="009F48B2">
        <w:rPr>
          <w:rFonts w:cs="Calibri"/>
        </w:rPr>
        <w:t>customer_id</w:t>
      </w:r>
      <w:proofErr w:type="spellEnd"/>
      <w:r w:rsidRPr="009F48B2">
        <w:rPr>
          <w:rFonts w:cs="Calibri"/>
        </w:rPr>
        <w:t>.</w:t>
      </w:r>
    </w:p>
    <w:p w14:paraId="14220F66" w14:textId="77777777" w:rsidR="009F48B2" w:rsidRDefault="009F48B2" w:rsidP="009F48B2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>Wykorzystaj różne typy połączeń (</w:t>
      </w:r>
      <w:proofErr w:type="spellStart"/>
      <w:r w:rsidRPr="009F48B2">
        <w:rPr>
          <w:rFonts w:cs="Calibri"/>
        </w:rPr>
        <w:t>inner</w:t>
      </w:r>
      <w:proofErr w:type="spellEnd"/>
      <w:r w:rsidRPr="009F48B2">
        <w:rPr>
          <w:rFonts w:cs="Calibri"/>
        </w:rPr>
        <w:t xml:space="preserve">, </w:t>
      </w:r>
      <w:proofErr w:type="spellStart"/>
      <w:r w:rsidRPr="009F48B2">
        <w:rPr>
          <w:rFonts w:cs="Calibri"/>
        </w:rPr>
        <w:t>outer</w:t>
      </w:r>
      <w:proofErr w:type="spellEnd"/>
      <w:r w:rsidRPr="009F48B2">
        <w:rPr>
          <w:rFonts w:cs="Calibri"/>
        </w:rPr>
        <w:t xml:space="preserve">, </w:t>
      </w:r>
      <w:proofErr w:type="spellStart"/>
      <w:r w:rsidRPr="009F48B2">
        <w:rPr>
          <w:rFonts w:cs="Calibri"/>
        </w:rPr>
        <w:t>left</w:t>
      </w:r>
      <w:proofErr w:type="spellEnd"/>
      <w:r w:rsidRPr="009F48B2">
        <w:rPr>
          <w:rFonts w:cs="Calibri"/>
        </w:rPr>
        <w:t xml:space="preserve">, </w:t>
      </w:r>
      <w:proofErr w:type="spellStart"/>
      <w:r w:rsidRPr="009F48B2">
        <w:rPr>
          <w:rFonts w:cs="Calibri"/>
        </w:rPr>
        <w:t>right</w:t>
      </w:r>
      <w:proofErr w:type="spellEnd"/>
      <w:r w:rsidRPr="009F48B2">
        <w:rPr>
          <w:rFonts w:cs="Calibri"/>
        </w:rPr>
        <w:t>) i porównaj wyniki.</w:t>
      </w:r>
    </w:p>
    <w:p w14:paraId="70E0AEBA" w14:textId="75994612" w:rsidR="009F48B2" w:rsidRPr="009F48B2" w:rsidRDefault="009F48B2" w:rsidP="009F48B2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>W połączonym zestawie danych znajdź klientów, którzy nie złożyli żadnych zamówień.</w:t>
      </w:r>
    </w:p>
    <w:p w14:paraId="094984AD" w14:textId="72B2F573" w:rsidR="00844857" w:rsidRPr="009F48B2" w:rsidRDefault="009F48B2" w:rsidP="009F48B2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 xml:space="preserve">Użyj </w:t>
      </w:r>
      <w:proofErr w:type="spellStart"/>
      <w:r w:rsidRPr="009F48B2">
        <w:rPr>
          <w:rFonts w:cs="Calibri"/>
        </w:rPr>
        <w:t>concat</w:t>
      </w:r>
      <w:proofErr w:type="spellEnd"/>
      <w:r w:rsidRPr="009F48B2">
        <w:rPr>
          <w:rFonts w:cs="Calibri"/>
        </w:rPr>
        <w:t>() do dodania nowych rekordów do tabeli zamówień i pokaż różnicę.</w:t>
      </w:r>
    </w:p>
    <w:p w14:paraId="5AA383F5" w14:textId="16684653" w:rsidR="00844857" w:rsidRPr="00844857" w:rsidRDefault="009F48B2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>Tworzenie tabel przestawnych</w:t>
      </w:r>
    </w:p>
    <w:p w14:paraId="1D30626A" w14:textId="0A9F075D" w:rsidR="009F48B2" w:rsidRPr="009F48B2" w:rsidRDefault="009F48B2" w:rsidP="009F48B2">
      <w:p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>Wykorzystaj zestaw zamówień i przeprowadź następujące operacje:</w:t>
      </w:r>
    </w:p>
    <w:p w14:paraId="643C4B1B" w14:textId="77777777" w:rsidR="009F48B2" w:rsidRPr="009F48B2" w:rsidRDefault="009F48B2" w:rsidP="009F48B2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>Stwórz tabelę przestawną (</w:t>
      </w:r>
      <w:proofErr w:type="spellStart"/>
      <w:r w:rsidRPr="009F48B2">
        <w:rPr>
          <w:rFonts w:cs="Calibri"/>
        </w:rPr>
        <w:t>pivot_table</w:t>
      </w:r>
      <w:proofErr w:type="spellEnd"/>
      <w:r w:rsidRPr="009F48B2">
        <w:rPr>
          <w:rFonts w:cs="Calibri"/>
        </w:rPr>
        <w:t>) pokazującą sumę wartości zamówień (</w:t>
      </w:r>
      <w:proofErr w:type="spellStart"/>
      <w:r w:rsidRPr="009F48B2">
        <w:rPr>
          <w:rFonts w:cs="Calibri"/>
        </w:rPr>
        <w:t>order_value</w:t>
      </w:r>
      <w:proofErr w:type="spellEnd"/>
      <w:r w:rsidRPr="009F48B2">
        <w:rPr>
          <w:rFonts w:cs="Calibri"/>
        </w:rPr>
        <w:t>) w podziale na klientów oraz kategorie produktów.</w:t>
      </w:r>
    </w:p>
    <w:p w14:paraId="781A3966" w14:textId="77777777" w:rsidR="009F48B2" w:rsidRPr="009F48B2" w:rsidRDefault="009F48B2" w:rsidP="009F48B2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>Dla każdego klienta oblicz średnią wartość zamówienia oraz liczbę zamówień.</w:t>
      </w:r>
    </w:p>
    <w:p w14:paraId="6666F73D" w14:textId="371FF69B" w:rsidR="002D251C" w:rsidRPr="009F48B2" w:rsidRDefault="009F48B2" w:rsidP="009F48B2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 xml:space="preserve">Za pomocą </w:t>
      </w:r>
      <w:proofErr w:type="spellStart"/>
      <w:r w:rsidRPr="009F48B2">
        <w:rPr>
          <w:rFonts w:cs="Calibri"/>
        </w:rPr>
        <w:t>melt</w:t>
      </w:r>
      <w:proofErr w:type="spellEnd"/>
      <w:r w:rsidRPr="009F48B2">
        <w:rPr>
          <w:rFonts w:cs="Calibri"/>
        </w:rPr>
        <w:t xml:space="preserve">() przekształć tabelę przestawną do formatu długiego (ang. </w:t>
      </w:r>
      <w:proofErr w:type="spellStart"/>
      <w:r w:rsidRPr="009F48B2">
        <w:rPr>
          <w:rFonts w:cs="Calibri"/>
        </w:rPr>
        <w:t>long</w:t>
      </w:r>
      <w:proofErr w:type="spellEnd"/>
      <w:r w:rsidRPr="009F48B2">
        <w:rPr>
          <w:rFonts w:cs="Calibri"/>
        </w:rPr>
        <w:t xml:space="preserve"> format).</w:t>
      </w:r>
    </w:p>
    <w:p w14:paraId="46D93F22" w14:textId="03531EFB" w:rsidR="002D251C" w:rsidRDefault="009F48B2" w:rsidP="002D251C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9F48B2">
        <w:rPr>
          <w:rFonts w:cs="Calibri"/>
        </w:rPr>
        <w:t>Tworzenie nowych kolumn</w:t>
      </w:r>
    </w:p>
    <w:p w14:paraId="09B23490" w14:textId="5BB4D087" w:rsidR="009F48B2" w:rsidRPr="009F48B2" w:rsidRDefault="009F48B2" w:rsidP="00E369D9">
      <w:pPr>
        <w:spacing w:line="360" w:lineRule="auto"/>
        <w:ind w:left="708"/>
        <w:jc w:val="both"/>
        <w:rPr>
          <w:rFonts w:cs="Calibri"/>
        </w:rPr>
      </w:pPr>
      <w:r w:rsidRPr="009F48B2">
        <w:rPr>
          <w:rFonts w:cs="Calibri"/>
        </w:rPr>
        <w:t>Na zestawie zamówień wykonaj następujące operacje:</w:t>
      </w:r>
    </w:p>
    <w:p w14:paraId="149736BB" w14:textId="77777777" w:rsidR="009F48B2" w:rsidRPr="00E369D9" w:rsidRDefault="009F48B2" w:rsidP="00E369D9">
      <w:pPr>
        <w:pStyle w:val="Akapitzlist"/>
        <w:numPr>
          <w:ilvl w:val="0"/>
          <w:numId w:val="25"/>
        </w:numPr>
        <w:spacing w:line="360" w:lineRule="auto"/>
        <w:ind w:left="1428"/>
        <w:jc w:val="both"/>
        <w:rPr>
          <w:rFonts w:cs="Calibri"/>
        </w:rPr>
      </w:pPr>
      <w:r w:rsidRPr="00E369D9">
        <w:rPr>
          <w:rFonts w:cs="Calibri"/>
        </w:rPr>
        <w:t>Dodaj nową kolumnę vat, obliczając 23% podatku VAT od wartości każdego zamówienia.</w:t>
      </w:r>
    </w:p>
    <w:p w14:paraId="081B632D" w14:textId="77777777" w:rsidR="009F48B2" w:rsidRPr="00E369D9" w:rsidRDefault="009F48B2" w:rsidP="00E369D9">
      <w:pPr>
        <w:pStyle w:val="Akapitzlist"/>
        <w:numPr>
          <w:ilvl w:val="0"/>
          <w:numId w:val="25"/>
        </w:numPr>
        <w:spacing w:line="360" w:lineRule="auto"/>
        <w:ind w:left="1428"/>
        <w:jc w:val="both"/>
        <w:rPr>
          <w:rFonts w:cs="Calibri"/>
        </w:rPr>
      </w:pPr>
      <w:r w:rsidRPr="00E369D9">
        <w:rPr>
          <w:rFonts w:cs="Calibri"/>
        </w:rPr>
        <w:t xml:space="preserve">Stwórz kolumnę </w:t>
      </w:r>
      <w:proofErr w:type="spellStart"/>
      <w:r w:rsidRPr="00E369D9">
        <w:rPr>
          <w:rFonts w:cs="Calibri"/>
        </w:rPr>
        <w:t>order_date_month</w:t>
      </w:r>
      <w:proofErr w:type="spellEnd"/>
      <w:r w:rsidRPr="00E369D9">
        <w:rPr>
          <w:rFonts w:cs="Calibri"/>
        </w:rPr>
        <w:t>, która zawiera tylko nazwę miesiąca z daty zamówienia.</w:t>
      </w:r>
    </w:p>
    <w:p w14:paraId="27EE825C" w14:textId="1DB87484" w:rsidR="009F48B2" w:rsidRPr="00E369D9" w:rsidRDefault="009F48B2" w:rsidP="00E369D9">
      <w:pPr>
        <w:pStyle w:val="Akapitzlist"/>
        <w:numPr>
          <w:ilvl w:val="0"/>
          <w:numId w:val="25"/>
        </w:numPr>
        <w:spacing w:line="360" w:lineRule="auto"/>
        <w:ind w:left="1428"/>
        <w:jc w:val="both"/>
        <w:rPr>
          <w:rFonts w:cs="Calibri"/>
        </w:rPr>
      </w:pPr>
      <w:r w:rsidRPr="00E369D9">
        <w:rPr>
          <w:rFonts w:cs="Calibri"/>
        </w:rPr>
        <w:t xml:space="preserve">Zdefiniuj nową kolumnę </w:t>
      </w:r>
      <w:proofErr w:type="spellStart"/>
      <w:r w:rsidRPr="00E369D9">
        <w:rPr>
          <w:rFonts w:cs="Calibri"/>
        </w:rPr>
        <w:t>high_value_order</w:t>
      </w:r>
      <w:proofErr w:type="spellEnd"/>
      <w:r w:rsidRPr="00E369D9">
        <w:rPr>
          <w:rFonts w:cs="Calibri"/>
        </w:rPr>
        <w:t xml:space="preserve">, która przyjmuje wartość True, jeśli zamówienie przekracza wartość 1000, i </w:t>
      </w:r>
      <w:proofErr w:type="spellStart"/>
      <w:r w:rsidRPr="00E369D9">
        <w:rPr>
          <w:rFonts w:cs="Calibri"/>
        </w:rPr>
        <w:t>False</w:t>
      </w:r>
      <w:proofErr w:type="spellEnd"/>
      <w:r w:rsidRPr="00E369D9">
        <w:rPr>
          <w:rFonts w:cs="Calibri"/>
        </w:rPr>
        <w:t xml:space="preserve"> w przeciwnym razie.</w:t>
      </w:r>
    </w:p>
    <w:p w14:paraId="30B0BC8D" w14:textId="1C5FCB09" w:rsidR="00844857" w:rsidRPr="003E600D" w:rsidRDefault="00E369D9" w:rsidP="003E600D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E369D9">
        <w:rPr>
          <w:rFonts w:cs="Calibri"/>
        </w:rPr>
        <w:t xml:space="preserve">Przekształcanie danych za pomocą </w:t>
      </w:r>
      <w:proofErr w:type="spellStart"/>
      <w:r w:rsidRPr="00E369D9">
        <w:rPr>
          <w:rFonts w:cs="Calibri"/>
        </w:rPr>
        <w:t>apply</w:t>
      </w:r>
      <w:proofErr w:type="spellEnd"/>
      <w:r w:rsidRPr="00E369D9">
        <w:rPr>
          <w:rFonts w:cs="Calibri"/>
        </w:rPr>
        <w:t>()</w:t>
      </w:r>
    </w:p>
    <w:p w14:paraId="0DFA9FC0" w14:textId="3BEA2996" w:rsidR="00E369D9" w:rsidRPr="00E369D9" w:rsidRDefault="00E369D9" w:rsidP="00E369D9">
      <w:pPr>
        <w:spacing w:line="360" w:lineRule="auto"/>
        <w:ind w:left="708"/>
        <w:jc w:val="both"/>
        <w:rPr>
          <w:rFonts w:cs="Calibri"/>
        </w:rPr>
      </w:pPr>
      <w:r w:rsidRPr="00E369D9">
        <w:rPr>
          <w:rFonts w:cs="Calibri"/>
        </w:rPr>
        <w:t>Przeprowadź zaawansowane operacje na danych:</w:t>
      </w:r>
    </w:p>
    <w:p w14:paraId="62CF340F" w14:textId="77777777" w:rsidR="00E369D9" w:rsidRPr="00E369D9" w:rsidRDefault="00E369D9" w:rsidP="00E369D9">
      <w:pPr>
        <w:pStyle w:val="Akapitzlist"/>
        <w:numPr>
          <w:ilvl w:val="0"/>
          <w:numId w:val="26"/>
        </w:numPr>
        <w:spacing w:line="360" w:lineRule="auto"/>
        <w:ind w:left="1428"/>
        <w:jc w:val="both"/>
        <w:rPr>
          <w:rFonts w:cs="Calibri"/>
        </w:rPr>
      </w:pPr>
      <w:r w:rsidRPr="00E369D9">
        <w:rPr>
          <w:rFonts w:cs="Calibri"/>
        </w:rPr>
        <w:t xml:space="preserve">Użyj </w:t>
      </w:r>
      <w:proofErr w:type="spellStart"/>
      <w:r w:rsidRPr="00E369D9">
        <w:rPr>
          <w:rFonts w:cs="Calibri"/>
        </w:rPr>
        <w:t>apply</w:t>
      </w:r>
      <w:proofErr w:type="spellEnd"/>
      <w:r w:rsidRPr="00E369D9">
        <w:rPr>
          <w:rFonts w:cs="Calibri"/>
        </w:rPr>
        <w:t xml:space="preserve">() na kolumnie </w:t>
      </w:r>
      <w:proofErr w:type="spellStart"/>
      <w:r w:rsidRPr="00E369D9">
        <w:rPr>
          <w:rFonts w:cs="Calibri"/>
        </w:rPr>
        <w:t>product_name</w:t>
      </w:r>
      <w:proofErr w:type="spellEnd"/>
      <w:r w:rsidRPr="00E369D9">
        <w:rPr>
          <w:rFonts w:cs="Calibri"/>
        </w:rPr>
        <w:t>, aby policzyć długość nazwy każdego produktu.</w:t>
      </w:r>
    </w:p>
    <w:p w14:paraId="420CFCD7" w14:textId="77777777" w:rsidR="00E369D9" w:rsidRPr="00E369D9" w:rsidRDefault="00E369D9" w:rsidP="00E369D9">
      <w:pPr>
        <w:pStyle w:val="Akapitzlist"/>
        <w:numPr>
          <w:ilvl w:val="0"/>
          <w:numId w:val="26"/>
        </w:numPr>
        <w:spacing w:line="360" w:lineRule="auto"/>
        <w:ind w:left="1428"/>
        <w:jc w:val="both"/>
        <w:rPr>
          <w:rFonts w:cs="Calibri"/>
        </w:rPr>
      </w:pPr>
      <w:r w:rsidRPr="00E369D9">
        <w:rPr>
          <w:rFonts w:cs="Calibri"/>
        </w:rPr>
        <w:lastRenderedPageBreak/>
        <w:t>Stwórz funkcję, która oznacza zamówienia jako „małe”, „średnie” lub „duże” w zależności od wartości zamówienia (</w:t>
      </w:r>
      <w:proofErr w:type="spellStart"/>
      <w:r w:rsidRPr="00E369D9">
        <w:rPr>
          <w:rFonts w:cs="Calibri"/>
        </w:rPr>
        <w:t>order_value</w:t>
      </w:r>
      <w:proofErr w:type="spellEnd"/>
      <w:r w:rsidRPr="00E369D9">
        <w:rPr>
          <w:rFonts w:cs="Calibri"/>
        </w:rPr>
        <w:t xml:space="preserve">), i zaimplementuj ją przy użyciu </w:t>
      </w:r>
      <w:proofErr w:type="spellStart"/>
      <w:r w:rsidRPr="00E369D9">
        <w:rPr>
          <w:rFonts w:cs="Calibri"/>
        </w:rPr>
        <w:t>apply</w:t>
      </w:r>
      <w:proofErr w:type="spellEnd"/>
      <w:r w:rsidRPr="00E369D9">
        <w:rPr>
          <w:rFonts w:cs="Calibri"/>
        </w:rPr>
        <w:t>().</w:t>
      </w:r>
    </w:p>
    <w:p w14:paraId="074C9256" w14:textId="07CB5628" w:rsidR="00E369D9" w:rsidRPr="00E369D9" w:rsidRDefault="00E369D9" w:rsidP="00E369D9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E369D9">
        <w:rPr>
          <w:rFonts w:cs="Calibri"/>
        </w:rPr>
        <w:t>Agregacja danych</w:t>
      </w:r>
    </w:p>
    <w:p w14:paraId="6E841CD4" w14:textId="3391F120" w:rsidR="00E369D9" w:rsidRPr="00E369D9" w:rsidRDefault="00E369D9" w:rsidP="00E369D9">
      <w:pPr>
        <w:spacing w:line="360" w:lineRule="auto"/>
        <w:ind w:left="720"/>
        <w:jc w:val="both"/>
        <w:rPr>
          <w:rFonts w:cs="Calibri"/>
        </w:rPr>
      </w:pPr>
      <w:r w:rsidRPr="00E369D9">
        <w:rPr>
          <w:rFonts w:cs="Calibri"/>
        </w:rPr>
        <w:t>Skorzystaj z zestawu danych połączonych w Zadaniu 1 i wykonaj:</w:t>
      </w:r>
    </w:p>
    <w:p w14:paraId="5D52D1E5" w14:textId="77777777" w:rsidR="00E369D9" w:rsidRPr="00E369D9" w:rsidRDefault="00E369D9" w:rsidP="00E369D9">
      <w:pPr>
        <w:pStyle w:val="Akapitzlist"/>
        <w:numPr>
          <w:ilvl w:val="0"/>
          <w:numId w:val="27"/>
        </w:numPr>
        <w:spacing w:line="360" w:lineRule="auto"/>
        <w:ind w:left="1776"/>
        <w:jc w:val="both"/>
        <w:rPr>
          <w:rFonts w:cs="Calibri"/>
        </w:rPr>
      </w:pPr>
      <w:r w:rsidRPr="00E369D9">
        <w:rPr>
          <w:rFonts w:cs="Calibri"/>
        </w:rPr>
        <w:t xml:space="preserve">Grupowanie po kolumnie </w:t>
      </w:r>
      <w:proofErr w:type="spellStart"/>
      <w:r w:rsidRPr="00E369D9">
        <w:rPr>
          <w:rFonts w:cs="Calibri"/>
        </w:rPr>
        <w:t>customer_id</w:t>
      </w:r>
      <w:proofErr w:type="spellEnd"/>
      <w:r w:rsidRPr="00E369D9">
        <w:rPr>
          <w:rFonts w:cs="Calibri"/>
        </w:rPr>
        <w:t>, aby obliczyć:</w:t>
      </w:r>
    </w:p>
    <w:p w14:paraId="4D4B3926" w14:textId="77777777" w:rsidR="00E369D9" w:rsidRPr="00E369D9" w:rsidRDefault="00E369D9" w:rsidP="00E369D9">
      <w:pPr>
        <w:pStyle w:val="Akapitzlist"/>
        <w:numPr>
          <w:ilvl w:val="2"/>
          <w:numId w:val="28"/>
        </w:numPr>
        <w:spacing w:line="360" w:lineRule="auto"/>
        <w:ind w:left="2856"/>
        <w:jc w:val="both"/>
        <w:rPr>
          <w:rFonts w:cs="Calibri"/>
        </w:rPr>
      </w:pPr>
      <w:r w:rsidRPr="00E369D9">
        <w:rPr>
          <w:rFonts w:cs="Calibri"/>
        </w:rPr>
        <w:t>łączną wartość zamówień każdego klienta,</w:t>
      </w:r>
    </w:p>
    <w:p w14:paraId="59DC436A" w14:textId="77777777" w:rsidR="00E369D9" w:rsidRPr="00E369D9" w:rsidRDefault="00E369D9" w:rsidP="00E369D9">
      <w:pPr>
        <w:pStyle w:val="Akapitzlist"/>
        <w:numPr>
          <w:ilvl w:val="2"/>
          <w:numId w:val="28"/>
        </w:numPr>
        <w:spacing w:line="360" w:lineRule="auto"/>
        <w:ind w:left="2856"/>
        <w:jc w:val="both"/>
        <w:rPr>
          <w:rFonts w:cs="Calibri"/>
        </w:rPr>
      </w:pPr>
      <w:r w:rsidRPr="00E369D9">
        <w:rPr>
          <w:rFonts w:cs="Calibri"/>
        </w:rPr>
        <w:t>liczbę zamówień,</w:t>
      </w:r>
    </w:p>
    <w:p w14:paraId="721326D3" w14:textId="77777777" w:rsidR="00E369D9" w:rsidRPr="00E369D9" w:rsidRDefault="00E369D9" w:rsidP="00E369D9">
      <w:pPr>
        <w:pStyle w:val="Akapitzlist"/>
        <w:numPr>
          <w:ilvl w:val="2"/>
          <w:numId w:val="28"/>
        </w:numPr>
        <w:spacing w:line="360" w:lineRule="auto"/>
        <w:ind w:left="2856"/>
        <w:jc w:val="both"/>
        <w:rPr>
          <w:rFonts w:cs="Calibri"/>
        </w:rPr>
      </w:pPr>
      <w:r w:rsidRPr="00E369D9">
        <w:rPr>
          <w:rFonts w:cs="Calibri"/>
        </w:rPr>
        <w:t>maksymalną wartość zamówienia.</w:t>
      </w:r>
    </w:p>
    <w:p w14:paraId="63C56D61" w14:textId="77777777" w:rsidR="00E369D9" w:rsidRPr="00E369D9" w:rsidRDefault="00E369D9" w:rsidP="00E369D9">
      <w:pPr>
        <w:pStyle w:val="Akapitzlist"/>
        <w:numPr>
          <w:ilvl w:val="0"/>
          <w:numId w:val="27"/>
        </w:numPr>
        <w:spacing w:line="360" w:lineRule="auto"/>
        <w:ind w:left="1776"/>
        <w:jc w:val="both"/>
        <w:rPr>
          <w:rFonts w:cs="Calibri"/>
        </w:rPr>
      </w:pPr>
      <w:r w:rsidRPr="00E369D9">
        <w:rPr>
          <w:rFonts w:cs="Calibri"/>
        </w:rPr>
        <w:t>Dla każdej kategorii produktu oblicz sumaryczną wartość sprzedaży oraz liczbę zamówień.</w:t>
      </w:r>
    </w:p>
    <w:p w14:paraId="2801FE7A" w14:textId="77777777" w:rsidR="00E369D9" w:rsidRPr="00E369D9" w:rsidRDefault="00E369D9" w:rsidP="00E369D9">
      <w:pPr>
        <w:pStyle w:val="Akapitzlist"/>
        <w:numPr>
          <w:ilvl w:val="0"/>
          <w:numId w:val="27"/>
        </w:numPr>
        <w:spacing w:line="360" w:lineRule="auto"/>
        <w:ind w:left="1776"/>
        <w:jc w:val="both"/>
        <w:rPr>
          <w:rFonts w:cs="Calibri"/>
        </w:rPr>
      </w:pPr>
      <w:r w:rsidRPr="00E369D9">
        <w:rPr>
          <w:rFonts w:cs="Calibri"/>
        </w:rPr>
        <w:t>Przekształć wyniki agregacji na formę tabeli przestawnej.</w:t>
      </w:r>
    </w:p>
    <w:p w14:paraId="6F8C58CC" w14:textId="36D5A26B" w:rsidR="00E369D9" w:rsidRPr="00E369D9" w:rsidRDefault="00E369D9" w:rsidP="00E369D9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E369D9">
        <w:rPr>
          <w:rFonts w:cs="Calibri"/>
        </w:rPr>
        <w:t>Zapisanie i załadowanie danych</w:t>
      </w:r>
    </w:p>
    <w:p w14:paraId="76377913" w14:textId="77777777" w:rsidR="00E369D9" w:rsidRPr="00E369D9" w:rsidRDefault="00E369D9" w:rsidP="00E369D9">
      <w:pPr>
        <w:pStyle w:val="Akapitzlist"/>
        <w:numPr>
          <w:ilvl w:val="0"/>
          <w:numId w:val="29"/>
        </w:numPr>
        <w:spacing w:line="360" w:lineRule="auto"/>
        <w:jc w:val="both"/>
        <w:rPr>
          <w:rFonts w:cs="Calibri"/>
        </w:rPr>
      </w:pPr>
      <w:r w:rsidRPr="00E369D9">
        <w:rPr>
          <w:rFonts w:cs="Calibri"/>
        </w:rPr>
        <w:t>Zapisz wyniki swojej analizy (np. tabelę przestawną) do pliku CSV.</w:t>
      </w:r>
    </w:p>
    <w:p w14:paraId="492CCE8E" w14:textId="77777777" w:rsidR="00E369D9" w:rsidRPr="00E369D9" w:rsidRDefault="00E369D9" w:rsidP="00E369D9">
      <w:pPr>
        <w:pStyle w:val="Akapitzlist"/>
        <w:numPr>
          <w:ilvl w:val="0"/>
          <w:numId w:val="29"/>
        </w:numPr>
        <w:spacing w:line="360" w:lineRule="auto"/>
        <w:jc w:val="both"/>
        <w:rPr>
          <w:rFonts w:cs="Calibri"/>
        </w:rPr>
      </w:pPr>
      <w:r w:rsidRPr="00E369D9">
        <w:rPr>
          <w:rFonts w:cs="Calibri"/>
        </w:rPr>
        <w:t>Wczytaj zapisany plik i potwierdź, że dane zostały poprawnie zapisane i wczytane.</w:t>
      </w:r>
    </w:p>
    <w:p w14:paraId="56FCF2C7" w14:textId="159000F6" w:rsidR="00E369D9" w:rsidRPr="00E369D9" w:rsidRDefault="00E369D9" w:rsidP="00E369D9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E369D9">
        <w:rPr>
          <w:rFonts w:cs="Calibri"/>
        </w:rPr>
        <w:t>Zadanie otwarte</w:t>
      </w:r>
    </w:p>
    <w:p w14:paraId="6B63A53B" w14:textId="295A1596" w:rsidR="00E369D9" w:rsidRPr="00E369D9" w:rsidRDefault="00E369D9" w:rsidP="00E369D9">
      <w:pPr>
        <w:spacing w:line="360" w:lineRule="auto"/>
        <w:ind w:left="708"/>
        <w:jc w:val="both"/>
        <w:rPr>
          <w:rFonts w:cs="Calibri"/>
        </w:rPr>
      </w:pPr>
      <w:r w:rsidRPr="00E369D9">
        <w:rPr>
          <w:rFonts w:cs="Calibri"/>
        </w:rPr>
        <w:t>Wykorzystując dwa zestawy danych, które łączą informacje o klientach i ich zamówieniach:</w:t>
      </w:r>
    </w:p>
    <w:p w14:paraId="2D9300F6" w14:textId="4F2573FF" w:rsidR="00E369D9" w:rsidRPr="00E369D9" w:rsidRDefault="00E369D9" w:rsidP="00E369D9">
      <w:pPr>
        <w:pStyle w:val="Akapitzlist"/>
        <w:numPr>
          <w:ilvl w:val="0"/>
          <w:numId w:val="30"/>
        </w:numPr>
        <w:spacing w:line="360" w:lineRule="auto"/>
        <w:ind w:left="1776"/>
        <w:jc w:val="both"/>
        <w:rPr>
          <w:rFonts w:cs="Calibri"/>
        </w:rPr>
      </w:pPr>
      <w:r w:rsidRPr="00E369D9">
        <w:rPr>
          <w:rFonts w:cs="Calibri"/>
        </w:rPr>
        <w:t>Stwórz raport podsumowujący w formie tabeli, który zawiera:</w:t>
      </w:r>
    </w:p>
    <w:p w14:paraId="7B989C74" w14:textId="77777777" w:rsidR="00E369D9" w:rsidRPr="00E369D9" w:rsidRDefault="00E369D9" w:rsidP="00E369D9">
      <w:pPr>
        <w:pStyle w:val="Akapitzlist"/>
        <w:numPr>
          <w:ilvl w:val="0"/>
          <w:numId w:val="32"/>
        </w:numPr>
        <w:spacing w:line="360" w:lineRule="auto"/>
        <w:ind w:left="2496"/>
        <w:jc w:val="both"/>
        <w:rPr>
          <w:rFonts w:cs="Calibri"/>
        </w:rPr>
      </w:pPr>
      <w:r w:rsidRPr="00E369D9">
        <w:rPr>
          <w:rFonts w:cs="Calibri"/>
        </w:rPr>
        <w:t>Identyfikator klienta.</w:t>
      </w:r>
    </w:p>
    <w:p w14:paraId="28B70C19" w14:textId="77777777" w:rsidR="00E369D9" w:rsidRPr="00E369D9" w:rsidRDefault="00E369D9" w:rsidP="00E369D9">
      <w:pPr>
        <w:pStyle w:val="Akapitzlist"/>
        <w:numPr>
          <w:ilvl w:val="0"/>
          <w:numId w:val="32"/>
        </w:numPr>
        <w:spacing w:line="360" w:lineRule="auto"/>
        <w:ind w:left="2496"/>
        <w:jc w:val="both"/>
        <w:rPr>
          <w:rFonts w:cs="Calibri"/>
        </w:rPr>
      </w:pPr>
      <w:r w:rsidRPr="00E369D9">
        <w:rPr>
          <w:rFonts w:cs="Calibri"/>
        </w:rPr>
        <w:t>Całkowitą wartość zamówień.</w:t>
      </w:r>
    </w:p>
    <w:p w14:paraId="1157DB99" w14:textId="77777777" w:rsidR="00E369D9" w:rsidRPr="00E369D9" w:rsidRDefault="00E369D9" w:rsidP="00E369D9">
      <w:pPr>
        <w:pStyle w:val="Akapitzlist"/>
        <w:numPr>
          <w:ilvl w:val="0"/>
          <w:numId w:val="32"/>
        </w:numPr>
        <w:spacing w:line="360" w:lineRule="auto"/>
        <w:ind w:left="2496"/>
        <w:jc w:val="both"/>
        <w:rPr>
          <w:rFonts w:cs="Calibri"/>
        </w:rPr>
      </w:pPr>
      <w:r w:rsidRPr="00E369D9">
        <w:rPr>
          <w:rFonts w:cs="Calibri"/>
        </w:rPr>
        <w:t>Najczęściej kupowaną kategorię produktów.</w:t>
      </w:r>
    </w:p>
    <w:p w14:paraId="72903F1E" w14:textId="77777777" w:rsidR="00E369D9" w:rsidRPr="00E369D9" w:rsidRDefault="00E369D9" w:rsidP="00E369D9">
      <w:pPr>
        <w:pStyle w:val="Akapitzlist"/>
        <w:numPr>
          <w:ilvl w:val="0"/>
          <w:numId w:val="32"/>
        </w:numPr>
        <w:spacing w:line="360" w:lineRule="auto"/>
        <w:ind w:left="2496"/>
        <w:jc w:val="both"/>
        <w:rPr>
          <w:rFonts w:cs="Calibri"/>
        </w:rPr>
      </w:pPr>
      <w:r w:rsidRPr="00E369D9">
        <w:rPr>
          <w:rFonts w:cs="Calibri"/>
        </w:rPr>
        <w:t>Procentową wartość dużych zamówień (powyżej 1000 zł) w stosunku do wszystkich zamówień.</w:t>
      </w:r>
    </w:p>
    <w:p w14:paraId="7698B7C3" w14:textId="22D24721" w:rsidR="00844857" w:rsidRPr="00E369D9" w:rsidRDefault="00E369D9" w:rsidP="00E369D9">
      <w:pPr>
        <w:pStyle w:val="Akapitzlist"/>
        <w:numPr>
          <w:ilvl w:val="0"/>
          <w:numId w:val="30"/>
        </w:numPr>
        <w:spacing w:line="360" w:lineRule="auto"/>
        <w:ind w:left="1776"/>
        <w:jc w:val="both"/>
        <w:rPr>
          <w:rFonts w:cs="Calibri"/>
        </w:rPr>
      </w:pPr>
      <w:r w:rsidRPr="00E369D9">
        <w:rPr>
          <w:rFonts w:cs="Calibri"/>
        </w:rPr>
        <w:t>Zapisz raport do pliku CSV i przygotuj opis dla osoby analizującej dane.</w:t>
      </w:r>
    </w:p>
    <w:p w14:paraId="5E98E456" w14:textId="0496718A" w:rsidR="00D1705F" w:rsidRPr="008B24D5" w:rsidRDefault="00D1705F" w:rsidP="00D1705F">
      <w:pPr>
        <w:pStyle w:val="Nagwek2"/>
        <w:numPr>
          <w:ilvl w:val="0"/>
          <w:numId w:val="12"/>
        </w:numPr>
        <w:pBdr>
          <w:left w:val="single" w:sz="48" w:space="4" w:color="4C94D8" w:themeColor="text2" w:themeTint="80"/>
        </w:pBdr>
        <w:shd w:val="clear" w:color="auto" w:fill="153D63" w:themeFill="text2" w:themeFillTint="E6"/>
        <w:spacing w:after="240"/>
        <w:ind w:left="3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Sprawozdanie</w:t>
      </w:r>
    </w:p>
    <w:p w14:paraId="71099F23" w14:textId="77777777" w:rsidR="00D1705F" w:rsidRPr="00D1705F" w:rsidRDefault="00D1705F" w:rsidP="00D1705F">
      <w:r w:rsidRPr="00D1705F">
        <w:t xml:space="preserve">Sprawozdanie powinno zawierać: </w:t>
      </w:r>
    </w:p>
    <w:p w14:paraId="192AE958" w14:textId="58E53D01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Treść zadania</w:t>
      </w:r>
    </w:p>
    <w:p w14:paraId="1E46908A" w14:textId="010F74C9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Kod napisanego programu</w:t>
      </w:r>
    </w:p>
    <w:p w14:paraId="1423C11F" w14:textId="31CF6138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Wynik działania napisanego programu</w:t>
      </w:r>
    </w:p>
    <w:p w14:paraId="36B4CE7B" w14:textId="7B15A0FD" w:rsidR="00D1705F" w:rsidRDefault="00D1705F" w:rsidP="00D1705F">
      <w:pPr>
        <w:pStyle w:val="Akapitzlist"/>
        <w:numPr>
          <w:ilvl w:val="0"/>
          <w:numId w:val="18"/>
        </w:numPr>
      </w:pPr>
      <w:r w:rsidRPr="00D1705F">
        <w:t>Opis działania programu</w:t>
      </w:r>
    </w:p>
    <w:p w14:paraId="3A4ECBBA" w14:textId="0A0D2E45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Wnioski końcowe</w:t>
      </w:r>
    </w:p>
    <w:p w14:paraId="45A35AFE" w14:textId="0EEA89E6" w:rsidR="00C75C76" w:rsidRPr="0038631A" w:rsidRDefault="00D1705F" w:rsidP="00D1705F">
      <w:pPr>
        <w:spacing w:line="360" w:lineRule="auto"/>
        <w:jc w:val="both"/>
      </w:pPr>
      <w:r w:rsidRPr="00D1705F">
        <w:lastRenderedPageBreak/>
        <w:t xml:space="preserve">Sprawozdanie musi być przesłane w formacie </w:t>
      </w:r>
      <w:r w:rsidR="00844857">
        <w:t xml:space="preserve">notatnika </w:t>
      </w:r>
      <w:proofErr w:type="spellStart"/>
      <w:r w:rsidR="00844857">
        <w:t>jupyter</w:t>
      </w:r>
      <w:proofErr w:type="spellEnd"/>
      <w:r>
        <w:t>. Sprawozdanie należy dostarczyć najpóźniej do północy dnia poprzedzającego dzień kolejnych laboratoriów. W przypadku spóźnienia przysługują 2 terminy poprawkowe wskazane przez prowadzącego.</w:t>
      </w:r>
    </w:p>
    <w:p w14:paraId="1D35782B" w14:textId="6ADB57A9" w:rsidR="00C75C76" w:rsidRPr="00C75C76" w:rsidRDefault="00C75C76" w:rsidP="00C75C76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C75C76" w:rsidRPr="00C75C76" w:rsidSect="000370F1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73080" w14:textId="77777777" w:rsidR="0045456B" w:rsidRDefault="0045456B" w:rsidP="00050DDB">
      <w:pPr>
        <w:spacing w:after="0" w:line="240" w:lineRule="auto"/>
      </w:pPr>
      <w:r>
        <w:separator/>
      </w:r>
    </w:p>
  </w:endnote>
  <w:endnote w:type="continuationSeparator" w:id="0">
    <w:p w14:paraId="1993EBBA" w14:textId="77777777" w:rsidR="0045456B" w:rsidRDefault="0045456B" w:rsidP="000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8207776"/>
      <w:docPartObj>
        <w:docPartGallery w:val="Page Numbers (Bottom of Page)"/>
        <w:docPartUnique/>
      </w:docPartObj>
    </w:sdtPr>
    <w:sdtContent>
      <w:p w14:paraId="2E2F2495" w14:textId="37BFA1D5" w:rsidR="00050DDB" w:rsidRDefault="00050DDB" w:rsidP="008B24D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0BAFD5" w14:textId="77777777" w:rsidR="00050DDB" w:rsidRDefault="00050DD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79855" w14:textId="104D4A05" w:rsidR="000370F1" w:rsidRDefault="000370F1">
    <w:pPr>
      <w:pStyle w:val="Stopka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001D48B5" wp14:editId="3FD4BF2F">
          <wp:simplePos x="0" y="0"/>
          <wp:positionH relativeFrom="page">
            <wp:align>left</wp:align>
          </wp:positionH>
          <wp:positionV relativeFrom="paragraph">
            <wp:posOffset>-1024717</wp:posOffset>
          </wp:positionV>
          <wp:extent cx="7573737" cy="1633797"/>
          <wp:effectExtent l="0" t="0" r="0" b="5080"/>
          <wp:wrapNone/>
          <wp:docPr id="1232472606" name="Obraz 1" descr="Obraz zawierający sylwet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2472606" name="Obraz 1" descr="Obraz zawierający sylwetka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737" cy="1633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1245F" w14:textId="77777777" w:rsidR="0045456B" w:rsidRDefault="0045456B" w:rsidP="00050DDB">
      <w:pPr>
        <w:spacing w:after="0" w:line="240" w:lineRule="auto"/>
      </w:pPr>
      <w:r>
        <w:separator/>
      </w:r>
    </w:p>
  </w:footnote>
  <w:footnote w:type="continuationSeparator" w:id="0">
    <w:p w14:paraId="70A63111" w14:textId="77777777" w:rsidR="0045456B" w:rsidRDefault="0045456B" w:rsidP="0005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1B3A"/>
    <w:multiLevelType w:val="hybridMultilevel"/>
    <w:tmpl w:val="5B0422D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C36"/>
    <w:multiLevelType w:val="hybridMultilevel"/>
    <w:tmpl w:val="62A83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6C4C"/>
    <w:multiLevelType w:val="hybridMultilevel"/>
    <w:tmpl w:val="739221AA"/>
    <w:lvl w:ilvl="0" w:tplc="C8A4D422">
      <w:start w:val="1"/>
      <w:numFmt w:val="decimal"/>
      <w:lvlText w:val="Zadanie 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75286"/>
    <w:multiLevelType w:val="hybridMultilevel"/>
    <w:tmpl w:val="969A0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258C8"/>
    <w:multiLevelType w:val="hybridMultilevel"/>
    <w:tmpl w:val="8BE448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D37"/>
    <w:multiLevelType w:val="hybridMultilevel"/>
    <w:tmpl w:val="969A0F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62030"/>
    <w:multiLevelType w:val="hybridMultilevel"/>
    <w:tmpl w:val="599E86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4B243C"/>
    <w:multiLevelType w:val="hybridMultilevel"/>
    <w:tmpl w:val="911A3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535DC"/>
    <w:multiLevelType w:val="multilevel"/>
    <w:tmpl w:val="E0D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527C5"/>
    <w:multiLevelType w:val="hybridMultilevel"/>
    <w:tmpl w:val="F6EA0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46E74"/>
    <w:multiLevelType w:val="hybridMultilevel"/>
    <w:tmpl w:val="F74A67D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23677"/>
    <w:multiLevelType w:val="multilevel"/>
    <w:tmpl w:val="1854B9DC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C94D8" w:themeColor="text2" w:themeTint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65DB6"/>
    <w:multiLevelType w:val="hybridMultilevel"/>
    <w:tmpl w:val="55727152"/>
    <w:lvl w:ilvl="0" w:tplc="C67E63F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D15A13"/>
    <w:multiLevelType w:val="hybridMultilevel"/>
    <w:tmpl w:val="1394931A"/>
    <w:lvl w:ilvl="0" w:tplc="0415001B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4733AF"/>
    <w:multiLevelType w:val="hybridMultilevel"/>
    <w:tmpl w:val="8D3CB57E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037A0"/>
    <w:multiLevelType w:val="hybridMultilevel"/>
    <w:tmpl w:val="8AEE4D04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D2F11"/>
    <w:multiLevelType w:val="hybridMultilevel"/>
    <w:tmpl w:val="CE3C6D70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97B5C"/>
    <w:multiLevelType w:val="hybridMultilevel"/>
    <w:tmpl w:val="9B5EC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03189"/>
    <w:multiLevelType w:val="hybridMultilevel"/>
    <w:tmpl w:val="A1106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04438"/>
    <w:multiLevelType w:val="hybridMultilevel"/>
    <w:tmpl w:val="B1823984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14D12"/>
    <w:multiLevelType w:val="multilevel"/>
    <w:tmpl w:val="CD6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E1571"/>
    <w:multiLevelType w:val="hybridMultilevel"/>
    <w:tmpl w:val="A872A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46D45"/>
    <w:multiLevelType w:val="hybridMultilevel"/>
    <w:tmpl w:val="649AD4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612A2"/>
    <w:multiLevelType w:val="multilevel"/>
    <w:tmpl w:val="025E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91199"/>
    <w:multiLevelType w:val="hybridMultilevel"/>
    <w:tmpl w:val="0F406A28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A0119"/>
    <w:multiLevelType w:val="hybridMultilevel"/>
    <w:tmpl w:val="735CF8D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804EA"/>
    <w:multiLevelType w:val="hybridMultilevel"/>
    <w:tmpl w:val="5C6609E8"/>
    <w:lvl w:ilvl="0" w:tplc="04150019">
      <w:start w:val="1"/>
      <w:numFmt w:val="lowerLetter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FBB1D70"/>
    <w:multiLevelType w:val="hybridMultilevel"/>
    <w:tmpl w:val="2EF85234"/>
    <w:lvl w:ilvl="0" w:tplc="A446A7DC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A76BC"/>
    <w:multiLevelType w:val="hybridMultilevel"/>
    <w:tmpl w:val="B5F4E00C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2976F2"/>
    <w:multiLevelType w:val="hybridMultilevel"/>
    <w:tmpl w:val="09BE343E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27DCB"/>
    <w:multiLevelType w:val="hybridMultilevel"/>
    <w:tmpl w:val="5B4CDC6A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97170"/>
    <w:multiLevelType w:val="hybridMultilevel"/>
    <w:tmpl w:val="705013D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068037">
    <w:abstractNumId w:val="5"/>
  </w:num>
  <w:num w:numId="2" w16cid:durableId="1240679903">
    <w:abstractNumId w:val="17"/>
  </w:num>
  <w:num w:numId="3" w16cid:durableId="1593930069">
    <w:abstractNumId w:val="9"/>
  </w:num>
  <w:num w:numId="4" w16cid:durableId="1441293774">
    <w:abstractNumId w:val="22"/>
  </w:num>
  <w:num w:numId="5" w16cid:durableId="827943151">
    <w:abstractNumId w:val="24"/>
  </w:num>
  <w:num w:numId="6" w16cid:durableId="790393261">
    <w:abstractNumId w:val="3"/>
  </w:num>
  <w:num w:numId="7" w16cid:durableId="1781337760">
    <w:abstractNumId w:val="18"/>
  </w:num>
  <w:num w:numId="8" w16cid:durableId="2032875810">
    <w:abstractNumId w:val="7"/>
  </w:num>
  <w:num w:numId="9" w16cid:durableId="1142423851">
    <w:abstractNumId w:val="1"/>
  </w:num>
  <w:num w:numId="10" w16cid:durableId="472329031">
    <w:abstractNumId w:val="4"/>
  </w:num>
  <w:num w:numId="11" w16cid:durableId="583027992">
    <w:abstractNumId w:val="21"/>
  </w:num>
  <w:num w:numId="12" w16cid:durableId="1609971446">
    <w:abstractNumId w:val="12"/>
  </w:num>
  <w:num w:numId="13" w16cid:durableId="1186795801">
    <w:abstractNumId w:val="14"/>
  </w:num>
  <w:num w:numId="14" w16cid:durableId="1673751969">
    <w:abstractNumId w:val="2"/>
  </w:num>
  <w:num w:numId="15" w16cid:durableId="1523667107">
    <w:abstractNumId w:val="16"/>
  </w:num>
  <w:num w:numId="16" w16cid:durableId="2016224357">
    <w:abstractNumId w:val="29"/>
  </w:num>
  <w:num w:numId="17" w16cid:durableId="622200977">
    <w:abstractNumId w:val="27"/>
  </w:num>
  <w:num w:numId="18" w16cid:durableId="440615609">
    <w:abstractNumId w:val="30"/>
  </w:num>
  <w:num w:numId="19" w16cid:durableId="736588104">
    <w:abstractNumId w:val="15"/>
  </w:num>
  <w:num w:numId="20" w16cid:durableId="314338296">
    <w:abstractNumId w:val="20"/>
  </w:num>
  <w:num w:numId="21" w16cid:durableId="1056978196">
    <w:abstractNumId w:val="11"/>
  </w:num>
  <w:num w:numId="22" w16cid:durableId="1520923110">
    <w:abstractNumId w:val="19"/>
  </w:num>
  <w:num w:numId="23" w16cid:durableId="2074814087">
    <w:abstractNumId w:val="8"/>
  </w:num>
  <w:num w:numId="24" w16cid:durableId="168062669">
    <w:abstractNumId w:val="23"/>
  </w:num>
  <w:num w:numId="25" w16cid:durableId="340275926">
    <w:abstractNumId w:val="28"/>
  </w:num>
  <w:num w:numId="26" w16cid:durableId="2099279365">
    <w:abstractNumId w:val="25"/>
  </w:num>
  <w:num w:numId="27" w16cid:durableId="919296392">
    <w:abstractNumId w:val="0"/>
  </w:num>
  <w:num w:numId="28" w16cid:durableId="776213014">
    <w:abstractNumId w:val="10"/>
  </w:num>
  <w:num w:numId="29" w16cid:durableId="417562424">
    <w:abstractNumId w:val="26"/>
  </w:num>
  <w:num w:numId="30" w16cid:durableId="2065791864">
    <w:abstractNumId w:val="31"/>
  </w:num>
  <w:num w:numId="31" w16cid:durableId="179242058">
    <w:abstractNumId w:val="6"/>
  </w:num>
  <w:num w:numId="32" w16cid:durableId="14073443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D"/>
    <w:rsid w:val="0000346D"/>
    <w:rsid w:val="0002766A"/>
    <w:rsid w:val="000370F1"/>
    <w:rsid w:val="00050DDB"/>
    <w:rsid w:val="0009063A"/>
    <w:rsid w:val="00093F93"/>
    <w:rsid w:val="000D690D"/>
    <w:rsid w:val="000F2950"/>
    <w:rsid w:val="000F7057"/>
    <w:rsid w:val="001036DE"/>
    <w:rsid w:val="00112431"/>
    <w:rsid w:val="00125A42"/>
    <w:rsid w:val="00134D6C"/>
    <w:rsid w:val="0016779F"/>
    <w:rsid w:val="00173B32"/>
    <w:rsid w:val="00191FEA"/>
    <w:rsid w:val="001C2089"/>
    <w:rsid w:val="001E6662"/>
    <w:rsid w:val="002145A0"/>
    <w:rsid w:val="00220B1C"/>
    <w:rsid w:val="002248A1"/>
    <w:rsid w:val="00262F59"/>
    <w:rsid w:val="002822E6"/>
    <w:rsid w:val="00283381"/>
    <w:rsid w:val="0028422B"/>
    <w:rsid w:val="00284F3D"/>
    <w:rsid w:val="0029648C"/>
    <w:rsid w:val="002A46FA"/>
    <w:rsid w:val="002A73C6"/>
    <w:rsid w:val="002B35F1"/>
    <w:rsid w:val="002D021E"/>
    <w:rsid w:val="002D251C"/>
    <w:rsid w:val="002E3468"/>
    <w:rsid w:val="002F6FAB"/>
    <w:rsid w:val="00334FF3"/>
    <w:rsid w:val="00366721"/>
    <w:rsid w:val="00373A35"/>
    <w:rsid w:val="003751FD"/>
    <w:rsid w:val="0038631A"/>
    <w:rsid w:val="003C49F1"/>
    <w:rsid w:val="003E600D"/>
    <w:rsid w:val="003F3EFA"/>
    <w:rsid w:val="00403177"/>
    <w:rsid w:val="00443CA9"/>
    <w:rsid w:val="0044416D"/>
    <w:rsid w:val="0045456B"/>
    <w:rsid w:val="00483DAB"/>
    <w:rsid w:val="00486ED9"/>
    <w:rsid w:val="0049000A"/>
    <w:rsid w:val="004C3256"/>
    <w:rsid w:val="00524DAF"/>
    <w:rsid w:val="00536433"/>
    <w:rsid w:val="00557487"/>
    <w:rsid w:val="00572476"/>
    <w:rsid w:val="0057427D"/>
    <w:rsid w:val="005B1095"/>
    <w:rsid w:val="005B677F"/>
    <w:rsid w:val="005C1291"/>
    <w:rsid w:val="005C67F7"/>
    <w:rsid w:val="006100A1"/>
    <w:rsid w:val="00651A45"/>
    <w:rsid w:val="00664E4D"/>
    <w:rsid w:val="0066613C"/>
    <w:rsid w:val="00670287"/>
    <w:rsid w:val="00671ECC"/>
    <w:rsid w:val="006803E1"/>
    <w:rsid w:val="006C2138"/>
    <w:rsid w:val="006D01AF"/>
    <w:rsid w:val="006F0B5F"/>
    <w:rsid w:val="00724CBB"/>
    <w:rsid w:val="007A4913"/>
    <w:rsid w:val="007B26A2"/>
    <w:rsid w:val="007C1ADB"/>
    <w:rsid w:val="007F7241"/>
    <w:rsid w:val="00801D16"/>
    <w:rsid w:val="0080210D"/>
    <w:rsid w:val="00844857"/>
    <w:rsid w:val="00875BB2"/>
    <w:rsid w:val="00880A05"/>
    <w:rsid w:val="008B24D5"/>
    <w:rsid w:val="008D1F93"/>
    <w:rsid w:val="008E0066"/>
    <w:rsid w:val="00931419"/>
    <w:rsid w:val="0093161F"/>
    <w:rsid w:val="009338E3"/>
    <w:rsid w:val="00944CD4"/>
    <w:rsid w:val="00951318"/>
    <w:rsid w:val="009C7CCE"/>
    <w:rsid w:val="009D735F"/>
    <w:rsid w:val="009E1AB7"/>
    <w:rsid w:val="009F095A"/>
    <w:rsid w:val="009F48B2"/>
    <w:rsid w:val="00A245B3"/>
    <w:rsid w:val="00A66D40"/>
    <w:rsid w:val="00AB3138"/>
    <w:rsid w:val="00AC3001"/>
    <w:rsid w:val="00AC7675"/>
    <w:rsid w:val="00AE2579"/>
    <w:rsid w:val="00AF552A"/>
    <w:rsid w:val="00B114CB"/>
    <w:rsid w:val="00B21D00"/>
    <w:rsid w:val="00B34705"/>
    <w:rsid w:val="00B42242"/>
    <w:rsid w:val="00BB3D2D"/>
    <w:rsid w:val="00BC67C0"/>
    <w:rsid w:val="00C1004C"/>
    <w:rsid w:val="00C10BF4"/>
    <w:rsid w:val="00C4137F"/>
    <w:rsid w:val="00C61AF8"/>
    <w:rsid w:val="00C6273D"/>
    <w:rsid w:val="00C75C76"/>
    <w:rsid w:val="00C82CD2"/>
    <w:rsid w:val="00C94943"/>
    <w:rsid w:val="00CB0793"/>
    <w:rsid w:val="00D128D1"/>
    <w:rsid w:val="00D158E4"/>
    <w:rsid w:val="00D1705F"/>
    <w:rsid w:val="00D41DF9"/>
    <w:rsid w:val="00D56BE7"/>
    <w:rsid w:val="00D91342"/>
    <w:rsid w:val="00DB04CF"/>
    <w:rsid w:val="00DE1D60"/>
    <w:rsid w:val="00E2027C"/>
    <w:rsid w:val="00E369D9"/>
    <w:rsid w:val="00E5197C"/>
    <w:rsid w:val="00E674B2"/>
    <w:rsid w:val="00E73285"/>
    <w:rsid w:val="00E83313"/>
    <w:rsid w:val="00E8755C"/>
    <w:rsid w:val="00E92149"/>
    <w:rsid w:val="00E9563B"/>
    <w:rsid w:val="00EB3F2E"/>
    <w:rsid w:val="00F40526"/>
    <w:rsid w:val="00F500EF"/>
    <w:rsid w:val="00F67071"/>
    <w:rsid w:val="00F87CA8"/>
    <w:rsid w:val="00F95E72"/>
    <w:rsid w:val="00FD3AFB"/>
    <w:rsid w:val="00FD7F3F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7B07F"/>
  <w15:chartTrackingRefBased/>
  <w15:docId w15:val="{ACEC8127-F79C-482D-9AD3-A0AAEC0E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3F93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6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2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2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2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62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2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273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273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273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273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273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273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2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273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273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273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2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273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273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093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3F93"/>
    <w:rPr>
      <w:kern w:val="0"/>
      <w14:ligatures w14:val="none"/>
    </w:rPr>
  </w:style>
  <w:style w:type="table" w:styleId="Tabela-Siatka">
    <w:name w:val="Table Grid"/>
    <w:basedOn w:val="Standardowy"/>
    <w:uiPriority w:val="39"/>
    <w:rsid w:val="00093F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1F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1F93"/>
    <w:rPr>
      <w:rFonts w:ascii="Consolas" w:hAnsi="Consolas"/>
      <w:kern w:val="0"/>
      <w:sz w:val="20"/>
      <w:szCs w:val="2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050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0DDB"/>
    <w:rPr>
      <w:kern w:val="0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9F48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30773366FA4B43A302895931143A2E" ma:contentTypeVersion="5" ma:contentTypeDescription="Utwórz nowy dokument." ma:contentTypeScope="" ma:versionID="4fce4164bb4ca172159fab4f179ff686">
  <xsd:schema xmlns:xsd="http://www.w3.org/2001/XMLSchema" xmlns:xs="http://www.w3.org/2001/XMLSchema" xmlns:p="http://schemas.microsoft.com/office/2006/metadata/properties" xmlns:ns2="f3ad59d2-5251-4ae2-b501-fb9acfa6b323" targetNamespace="http://schemas.microsoft.com/office/2006/metadata/properties" ma:root="true" ma:fieldsID="38b653d61a495cb627d1cbeef6f78abb" ns2:_="">
    <xsd:import namespace="f3ad59d2-5251-4ae2-b501-fb9acfa6b3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d59d2-5251-4ae2-b501-fb9acfa6b3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ad59d2-5251-4ae2-b501-fb9acfa6b3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F5EF3-474A-44CD-9652-B72CA1E99F13}"/>
</file>

<file path=customXml/itemProps2.xml><?xml version="1.0" encoding="utf-8"?>
<ds:datastoreItem xmlns:ds="http://schemas.openxmlformats.org/officeDocument/2006/customXml" ds:itemID="{4E2B2027-804D-4739-82CD-2E07C130DF7E}">
  <ds:schemaRefs>
    <ds:schemaRef ds:uri="http://schemas.microsoft.com/office/2006/metadata/properties"/>
    <ds:schemaRef ds:uri="http://schemas.microsoft.com/office/infopath/2007/PartnerControls"/>
    <ds:schemaRef ds:uri="fc1fa361-bd69-42a4-ae9a-4626060ff61c"/>
  </ds:schemaRefs>
</ds:datastoreItem>
</file>

<file path=customXml/itemProps3.xml><?xml version="1.0" encoding="utf-8"?>
<ds:datastoreItem xmlns:ds="http://schemas.openxmlformats.org/officeDocument/2006/customXml" ds:itemID="{0505014D-3280-468B-85EB-61392044CD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6FBF98-101E-4A5F-A300-BD13EC81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601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Gackowska-Kątek</dc:creator>
  <cp:keywords/>
  <dc:description/>
  <cp:lastModifiedBy>Gracjan Katek</cp:lastModifiedBy>
  <cp:revision>3</cp:revision>
  <dcterms:created xsi:type="dcterms:W3CDTF">2024-11-20T11:29:00Z</dcterms:created>
  <dcterms:modified xsi:type="dcterms:W3CDTF">2024-11-20T11:45:00Z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0x010100C630773366FA4B43A302895931143A2E</vt:lpwstr>
  </property>
</Properties>
</file>