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685EE9" w14:paraId="313642BA" w14:textId="77777777" w:rsidTr="0086765D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36EC9" w14:textId="77777777" w:rsidR="00685EE9" w:rsidRDefault="00685EE9" w:rsidP="0086765D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A26F78" wp14:editId="3A9B4D60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DFC59" w14:textId="77777777" w:rsidR="00685EE9" w:rsidRDefault="00685EE9" w:rsidP="00685EE9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4526A851" w14:textId="77777777" w:rsidR="00685EE9" w:rsidRDefault="00685EE9" w:rsidP="00685EE9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7713F7ED" w14:textId="77777777" w:rsidR="00685EE9" w:rsidRDefault="00685EE9" w:rsidP="00685EE9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B2A65" w14:textId="77777777" w:rsidR="00685EE9" w:rsidRDefault="00685EE9" w:rsidP="0086765D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2F41C3C" wp14:editId="19EC2B20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EE9" w14:paraId="4FE03F9C" w14:textId="77777777" w:rsidTr="0086765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B1D7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53788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685EE9" w14:paraId="561FAC2D" w14:textId="77777777" w:rsidTr="0086765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3064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E5BAC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685EE9" w14:paraId="20A857B5" w14:textId="77777777" w:rsidTr="0086765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D1A42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1CA3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i/>
              </w:rPr>
              <w:t>Obiektowość Pythona</w:t>
            </w:r>
          </w:p>
        </w:tc>
      </w:tr>
      <w:tr w:rsidR="00685EE9" w14:paraId="5C1610DD" w14:textId="77777777" w:rsidTr="0086765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980F5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3EC6" w14:textId="5FCF0AE8" w:rsidR="00685EE9" w:rsidRDefault="00685EE9" w:rsidP="00685EE9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685EE9" w14:paraId="0E794C06" w14:textId="77777777" w:rsidTr="0086765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1CD71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35C1D" w14:textId="77777777" w:rsidR="00685EE9" w:rsidRDefault="00685EE9" w:rsidP="0086765D">
            <w:pPr>
              <w:spacing w:after="0" w:line="259" w:lineRule="auto"/>
              <w:ind w:left="0" w:right="95" w:firstLine="0"/>
              <w:jc w:val="center"/>
            </w:pPr>
            <w:r>
              <w:t>4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AC3D" w14:textId="77777777" w:rsidR="00685EE9" w:rsidRDefault="00685EE9" w:rsidP="0086765D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629F" w14:textId="1A05BE8E" w:rsidR="00685EE9" w:rsidRDefault="00685EE9" w:rsidP="00685EE9">
            <w:pPr>
              <w:spacing w:after="160" w:line="259" w:lineRule="auto"/>
              <w:ind w:left="0" w:right="0" w:firstLine="0"/>
              <w:jc w:val="center"/>
            </w:pPr>
            <w:r>
              <w:t>29.10.2023</w:t>
            </w:r>
          </w:p>
        </w:tc>
      </w:tr>
      <w:tr w:rsidR="00685EE9" w14:paraId="4875C20E" w14:textId="77777777" w:rsidTr="0086765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48FC" w14:textId="77777777" w:rsidR="00685EE9" w:rsidRDefault="00685EE9" w:rsidP="0086765D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ADE57" w14:textId="77777777" w:rsidR="00685EE9" w:rsidRDefault="00685EE9" w:rsidP="008676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6D92" w14:textId="77777777" w:rsidR="00685EE9" w:rsidRDefault="00685EE9" w:rsidP="0086765D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5C31" w14:textId="2868BD55" w:rsidR="00685EE9" w:rsidRDefault="00685EE9" w:rsidP="00685EE9">
            <w:pPr>
              <w:spacing w:after="160" w:line="259" w:lineRule="auto"/>
              <w:ind w:left="0" w:right="0" w:firstLine="0"/>
              <w:jc w:val="center"/>
            </w:pPr>
            <w:r>
              <w:t>29.10.2023</w:t>
            </w:r>
          </w:p>
        </w:tc>
      </w:tr>
    </w:tbl>
    <w:p w14:paraId="4CD7118C" w14:textId="77777777" w:rsidR="00685EE9" w:rsidRDefault="00685EE9"/>
    <w:p w14:paraId="46C0684B" w14:textId="538D0D3F" w:rsidR="00685EE9" w:rsidRDefault="00685EE9">
      <w:r>
        <w:t>Zadanie 1</w:t>
      </w:r>
    </w:p>
    <w:p w14:paraId="08045A8C" w14:textId="77777777" w:rsidR="00685EE9" w:rsidRPr="00685EE9" w:rsidRDefault="00685EE9" w:rsidP="00685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random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randint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typing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.name = 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.last_name = 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.index = 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.marks = []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.avg =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give_name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name: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last_name: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.name = name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.last_name = last_name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give_index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.index =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(randint(</w:t>
      </w:r>
      <w:r w:rsidRPr="00685EE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1000000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give_mark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mark: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.marks.append(mark)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get_marks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-&gt; List[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.marks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get_avg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amount =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.marks)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sum_of_grades = </w:t>
      </w:r>
      <w:r w:rsidRPr="00685EE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685EE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(amount):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sum_of_grades +=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.marks[i]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.avg = sum_of_grades/amount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.avg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say_hello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"Hello! I'm "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.name + 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.last_name + 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"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685EE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.index)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685EE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 = Student()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s.give_index()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s.give_name(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"Jane"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"Doe"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s.give_mark(</w:t>
      </w:r>
      <w:r w:rsidRPr="00685EE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wywołanie sposób 1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Student.give_mark(s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wywołanie sposób 2</w:t>
      </w:r>
      <w:r w:rsidRPr="00685EE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685EE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(s.get_marks()</w:t>
      </w:r>
      <w:r w:rsidRPr="00685EE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s.get_avg())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s.say_hello()</w:t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85EE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main()</w:t>
      </w:r>
    </w:p>
    <w:p w14:paraId="067099E4" w14:textId="77777777" w:rsidR="00685EE9" w:rsidRDefault="00685EE9"/>
    <w:p w14:paraId="3EB4BA9B" w14:textId="0D61FC10" w:rsidR="00685EE9" w:rsidRDefault="00685EE9">
      <w:r w:rsidRPr="00685EE9">
        <w:drawing>
          <wp:inline distT="0" distB="0" distL="0" distR="0" wp14:anchorId="030FB088" wp14:editId="0F8B53C9">
            <wp:extent cx="5760720" cy="496570"/>
            <wp:effectExtent l="0" t="0" r="0" b="0"/>
            <wp:docPr id="599616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16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E61" w14:textId="5E4061A6" w:rsidR="00685EE9" w:rsidRDefault="00685EE9">
      <w:r>
        <w:t>Zadanie 2</w:t>
      </w:r>
    </w:p>
    <w:p w14:paraId="634E9BFC" w14:textId="77777777" w:rsidR="00685EE9" w:rsidRDefault="00685EE9" w:rsidP="00685EE9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owner: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table: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.owner = owner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.table = table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get_owner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"vehicle's brum brum"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"car's brum brum"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vehi = Vehicle(</w:t>
      </w:r>
      <w:r>
        <w:rPr>
          <w:color w:val="6A8759"/>
        </w:rPr>
        <w:t>"Andrzej"</w:t>
      </w:r>
      <w:r>
        <w:rPr>
          <w:color w:val="CC7832"/>
        </w:rPr>
        <w:t xml:space="preserve">, </w:t>
      </w:r>
      <w:r>
        <w:rPr>
          <w:color w:val="6A8759"/>
        </w:rPr>
        <w:t>"PY001KY"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(vehi.get_owner())</w:t>
      </w:r>
      <w:r>
        <w:rPr>
          <w:color w:val="A9B7C6"/>
        </w:rPr>
        <w:br/>
        <w:t xml:space="preserve">    vehi.get_sound()</w:t>
      </w:r>
      <w:r>
        <w:rPr>
          <w:color w:val="A9B7C6"/>
        </w:rPr>
        <w:br/>
        <w:t xml:space="preserve">    cr = Car(</w:t>
      </w:r>
      <w:r>
        <w:rPr>
          <w:color w:val="6A8759"/>
        </w:rPr>
        <w:t>"Marcin"</w:t>
      </w:r>
      <w:r>
        <w:rPr>
          <w:color w:val="CC7832"/>
        </w:rPr>
        <w:t xml:space="preserve">, </w:t>
      </w:r>
      <w:r>
        <w:rPr>
          <w:color w:val="6A8759"/>
        </w:rPr>
        <w:t>"CB001KY"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(cr.get_owner())</w:t>
      </w:r>
      <w:r>
        <w:rPr>
          <w:color w:val="A9B7C6"/>
        </w:rPr>
        <w:br/>
        <w:t xml:space="preserve">    cr.get_sound()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"""Dla instancji klasy Car() wykonuje się metoda get_sound zawarta w klasie Car(),</w:t>
      </w:r>
      <w:r>
        <w:rPr>
          <w:color w:val="6A8759"/>
        </w:rPr>
        <w:br/>
        <w:t>podobnie dla Vehicle() wykonuje się metoda get_sound zawarta w klasie Vehicle(). Metody get_owner nie dało się</w:t>
      </w:r>
      <w:r>
        <w:rPr>
          <w:color w:val="6A8759"/>
        </w:rPr>
        <w:br/>
        <w:t xml:space="preserve">wykonać dla klasy Vehicle(), ponieważ ta metoda należy do klasy Car(). </w:t>
      </w:r>
      <w:r>
        <w:rPr>
          <w:color w:val="6A8759"/>
        </w:rPr>
        <w:br/>
        <w:t>Można to naprawić przenosząc metodę __init__ do klasy nadrzędnej Vehicle(), wraz z metodą get_owner."""</w:t>
      </w:r>
    </w:p>
    <w:p w14:paraId="5625C509" w14:textId="77777777" w:rsidR="00685EE9" w:rsidRDefault="00685EE9"/>
    <w:p w14:paraId="4FA70782" w14:textId="40CBA30C" w:rsidR="00685EE9" w:rsidRDefault="00685EE9">
      <w:r w:rsidRPr="00685EE9">
        <w:drawing>
          <wp:inline distT="0" distB="0" distL="0" distR="0" wp14:anchorId="5F3AD52E" wp14:editId="510E2598">
            <wp:extent cx="5760720" cy="673735"/>
            <wp:effectExtent l="0" t="0" r="0" b="0"/>
            <wp:docPr id="6052362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EEBA" w14:textId="6C0E5761" w:rsidR="00685EE9" w:rsidRDefault="00685EE9">
      <w:r>
        <w:t>Zadanie 3</w:t>
      </w:r>
    </w:p>
    <w:p w14:paraId="5350B863" w14:textId="77777777" w:rsidR="00685EE9" w:rsidRDefault="00685EE9" w:rsidP="00685EE9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quantity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.last_name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.index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.marks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.avg = </w:t>
      </w:r>
      <w:r>
        <w:rPr>
          <w:color w:val="8888C6"/>
        </w:rPr>
        <w:t>float</w:t>
      </w:r>
      <w:r>
        <w:rPr>
          <w:color w:val="8888C6"/>
        </w:rPr>
        <w:br/>
      </w:r>
      <w:r>
        <w:rPr>
          <w:color w:val="8888C6"/>
        </w:rPr>
        <w:lastRenderedPageBreak/>
        <w:t xml:space="preserve">        </w:t>
      </w:r>
      <w:r>
        <w:rPr>
          <w:color w:val="A9B7C6"/>
        </w:rPr>
        <w:t xml:space="preserve">Student.quantity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give_name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last_name: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.last_name = last_name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give_index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.index = </w:t>
      </w:r>
      <w:r>
        <w:rPr>
          <w:color w:val="8888C6"/>
        </w:rPr>
        <w:t>str</w:t>
      </w:r>
      <w:r>
        <w:rPr>
          <w:color w:val="A9B7C6"/>
        </w:rPr>
        <w:t>(randint(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1000000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give_mark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mark: </w:t>
      </w:r>
      <w:r>
        <w:rPr>
          <w:color w:val="8888C6"/>
        </w:rPr>
        <w:t>int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.marks.append(mark)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get_marks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List[</w:t>
      </w:r>
      <w:r>
        <w:rPr>
          <w:color w:val="8888C6"/>
        </w:rPr>
        <w:t>int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.marks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get_avg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.marks)</w:t>
      </w:r>
      <w:r>
        <w:rPr>
          <w:color w:val="A9B7C6"/>
        </w:rPr>
        <w:br/>
        <w:t xml:space="preserve">        sum_of_grades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(amount):</w:t>
      </w:r>
      <w:r>
        <w:rPr>
          <w:color w:val="A9B7C6"/>
        </w:rPr>
        <w:br/>
        <w:t xml:space="preserve">            sum_of_grades += </w:t>
      </w:r>
      <w:r>
        <w:rPr>
          <w:color w:val="94558D"/>
        </w:rPr>
        <w:t>self</w:t>
      </w:r>
      <w:r>
        <w:rPr>
          <w:color w:val="A9B7C6"/>
        </w:rPr>
        <w:t>.marks[i]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.avg = sum_of_grades/amount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.avg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say_hello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"Hello! I'm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.last_name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.index)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a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b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d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(Student.quantity)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>"""Obiekty nie mają dostępu do zmiennej, ten ma jedynie klasa Student()"""</w:t>
      </w:r>
    </w:p>
    <w:p w14:paraId="72708749" w14:textId="77777777" w:rsidR="00685EE9" w:rsidRDefault="00685EE9"/>
    <w:p w14:paraId="72665100" w14:textId="62CD032F" w:rsidR="00685EE9" w:rsidRDefault="00685EE9">
      <w:r w:rsidRPr="00685EE9">
        <w:drawing>
          <wp:inline distT="0" distB="0" distL="0" distR="0" wp14:anchorId="6E0013BD" wp14:editId="0AB7A615">
            <wp:extent cx="5760720" cy="441960"/>
            <wp:effectExtent l="0" t="0" r="0" b="0"/>
            <wp:docPr id="921475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FEE6" w14:textId="3FD620B7" w:rsidR="00685EE9" w:rsidRDefault="00685EE9" w:rsidP="00685EE9">
      <w:r>
        <w:t xml:space="preserve">Zadanie </w:t>
      </w:r>
      <w:r>
        <w:t>4</w:t>
      </w:r>
    </w:p>
    <w:p w14:paraId="0C5CC60F" w14:textId="77777777" w:rsidR="00254654" w:rsidRDefault="00254654" w:rsidP="0025465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quantity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.last_name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.index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.marks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.avg = </w:t>
      </w:r>
      <w:r>
        <w:rPr>
          <w:color w:val="8888C6"/>
        </w:rPr>
        <w:t>float</w:t>
      </w:r>
      <w:r>
        <w:rPr>
          <w:color w:val="8888C6"/>
        </w:rPr>
        <w:br/>
        <w:t xml:space="preserve">        </w:t>
      </w:r>
      <w:r>
        <w:rPr>
          <w:color w:val="A9B7C6"/>
        </w:rPr>
        <w:t xml:space="preserve">Student.quantity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give_name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last_name: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.last_name = last_name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give_index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.index = </w:t>
      </w:r>
      <w:r>
        <w:rPr>
          <w:color w:val="8888C6"/>
        </w:rPr>
        <w:t>str</w:t>
      </w:r>
      <w:r>
        <w:rPr>
          <w:color w:val="A9B7C6"/>
        </w:rPr>
        <w:t>(randint(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1000000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empty_name_check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.name </w:t>
      </w:r>
      <w:r>
        <w:rPr>
          <w:color w:val="CC7832"/>
        </w:rPr>
        <w:t xml:space="preserve">or </w:t>
      </w:r>
      <w:r>
        <w:rPr>
          <w:color w:val="94558D"/>
        </w:rPr>
        <w:t>self</w:t>
      </w:r>
      <w:r>
        <w:rPr>
          <w:color w:val="A9B7C6"/>
        </w:rPr>
        <w:t xml:space="preserve">.last_name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give_mark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mark: </w:t>
      </w:r>
      <w:r>
        <w:rPr>
          <w:color w:val="8888C6"/>
        </w:rPr>
        <w:t>int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.marks.append(mark)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get_marks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List[</w:t>
      </w:r>
      <w:r>
        <w:rPr>
          <w:color w:val="8888C6"/>
        </w:rPr>
        <w:t>int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.marks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get_avg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.marks)</w:t>
      </w:r>
      <w:r>
        <w:rPr>
          <w:color w:val="A9B7C6"/>
        </w:rPr>
        <w:br/>
        <w:t xml:space="preserve">        sum_of_grades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(amount):</w:t>
      </w:r>
      <w:r>
        <w:rPr>
          <w:color w:val="A9B7C6"/>
        </w:rPr>
        <w:br/>
        <w:t xml:space="preserve">            sum_of_grades += </w:t>
      </w:r>
      <w:r>
        <w:rPr>
          <w:color w:val="94558D"/>
        </w:rPr>
        <w:t>self</w:t>
      </w:r>
      <w:r>
        <w:rPr>
          <w:color w:val="A9B7C6"/>
        </w:rPr>
        <w:t>.marks[i]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.avg = sum_of_grades/amount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.avg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say_hello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"Hello! I'm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.last_name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 xml:space="preserve">.index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.empty_name_check()))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a 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b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d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 </w:t>
      </w:r>
      <w:r>
        <w:rPr>
          <w:color w:val="A9B7C6"/>
        </w:rPr>
        <w:t>= Student()</w:t>
      </w:r>
      <w:r>
        <w:rPr>
          <w:color w:val="A9B7C6"/>
        </w:rPr>
        <w:br/>
        <w:t xml:space="preserve">    a.say_hello()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(Student.quantity)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(a.empty_name_check())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1794BC5" w14:textId="77777777" w:rsidR="00254654" w:rsidRDefault="00254654" w:rsidP="00685EE9"/>
    <w:p w14:paraId="2A4ED1F7" w14:textId="336F3357" w:rsidR="00254654" w:rsidRDefault="00254654" w:rsidP="00685EE9">
      <w:r w:rsidRPr="00254654">
        <w:lastRenderedPageBreak/>
        <w:drawing>
          <wp:inline distT="0" distB="0" distL="0" distR="0" wp14:anchorId="4C115BD5" wp14:editId="671C06D0">
            <wp:extent cx="5760720" cy="591185"/>
            <wp:effectExtent l="0" t="0" r="0" b="0"/>
            <wp:docPr id="1944614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14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DE10" w14:textId="5EC28D8D" w:rsidR="00685EE9" w:rsidRDefault="00685EE9" w:rsidP="00685EE9">
      <w:r>
        <w:t xml:space="preserve">Zadanie </w:t>
      </w:r>
      <w:r>
        <w:t>5</w:t>
      </w:r>
    </w:p>
    <w:p w14:paraId="71E83676" w14:textId="77777777" w:rsidR="00254654" w:rsidRDefault="00254654" w:rsidP="0025465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Item: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"item's sound"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Element: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"element's sound"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Thing(Item</w:t>
      </w:r>
      <w:r>
        <w:rPr>
          <w:color w:val="CC7832"/>
        </w:rPr>
        <w:t xml:space="preserve">, </w:t>
      </w:r>
      <w:r>
        <w:rPr>
          <w:color w:val="A9B7C6"/>
        </w:rPr>
        <w:t>Element):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say_hello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it = Item()</w:t>
      </w:r>
      <w:r>
        <w:rPr>
          <w:color w:val="A9B7C6"/>
        </w:rPr>
        <w:br/>
        <w:t xml:space="preserve">    el = Element()</w:t>
      </w:r>
      <w:r>
        <w:rPr>
          <w:color w:val="A9B7C6"/>
        </w:rPr>
        <w:br/>
        <w:t xml:space="preserve">    th = Thing()</w:t>
      </w:r>
      <w:r>
        <w:rPr>
          <w:color w:val="A9B7C6"/>
        </w:rPr>
        <w:br/>
        <w:t xml:space="preserve">    it.get_sound()</w:t>
      </w:r>
      <w:r>
        <w:rPr>
          <w:color w:val="A9B7C6"/>
        </w:rPr>
        <w:br/>
        <w:t xml:space="preserve">    el.get_sound()</w:t>
      </w:r>
      <w:r>
        <w:rPr>
          <w:color w:val="A9B7C6"/>
        </w:rPr>
        <w:br/>
        <w:t xml:space="preserve">    th.get_sound()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>"""Różnica polega na tym, że klasa Thing() będzie dziedziczyła atrybuty od klasy wymienionej jako pierwsza. """</w:t>
      </w:r>
    </w:p>
    <w:p w14:paraId="246EAF43" w14:textId="77777777" w:rsidR="00254654" w:rsidRDefault="00254654" w:rsidP="00685EE9"/>
    <w:p w14:paraId="24D76FD2" w14:textId="3CF18C06" w:rsidR="00254654" w:rsidRDefault="00254654" w:rsidP="00685EE9">
      <w:r w:rsidRPr="00254654">
        <w:drawing>
          <wp:inline distT="0" distB="0" distL="0" distR="0" wp14:anchorId="19958B76" wp14:editId="7784C53B">
            <wp:extent cx="5760720" cy="574040"/>
            <wp:effectExtent l="0" t="0" r="0" b="0"/>
            <wp:docPr id="1099534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34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C5CF" w14:textId="2A75D6F7" w:rsidR="00685EE9" w:rsidRDefault="00685EE9" w:rsidP="00685EE9">
      <w:r>
        <w:t xml:space="preserve">Zadanie </w:t>
      </w:r>
      <w:r>
        <w:t>6</w:t>
      </w:r>
    </w:p>
    <w:p w14:paraId="036CBCE9" w14:textId="77777777" w:rsidR="00254654" w:rsidRDefault="00254654" w:rsidP="00254654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808080"/>
        </w:rPr>
        <w:lastRenderedPageBreak/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owner: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table: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.owner = owner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.table = table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.owner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.table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.owner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.table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__eq__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 </w:t>
      </w:r>
      <w:r>
        <w:rPr>
          <w:color w:val="808080"/>
        </w:rPr>
        <w:t># funkcja do sprawdzania równości (==)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 == o.owner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__ne__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 </w:t>
      </w:r>
      <w:r>
        <w:rPr>
          <w:color w:val="808080"/>
        </w:rPr>
        <w:t># funkcja zastępująca !=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 != o.owner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 </w:t>
      </w:r>
      <w:r>
        <w:rPr>
          <w:color w:val="808080"/>
        </w:rPr>
        <w:t># funkcja zastępująca &lt;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 &lt; o.owner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 </w:t>
      </w:r>
      <w:r>
        <w:rPr>
          <w:color w:val="808080"/>
        </w:rPr>
        <w:t># funkcja zastępująca &gt;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 &gt; o.owner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 &lt;= o.owner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 &gt;= o.owner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get_owner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"vehicle's brum brum"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"car's brum brum"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vehi = Vehicle(</w:t>
      </w:r>
      <w:r>
        <w:rPr>
          <w:color w:val="6A8759"/>
        </w:rPr>
        <w:t>"Andrzej"</w:t>
      </w:r>
      <w:r>
        <w:rPr>
          <w:color w:val="CC7832"/>
        </w:rPr>
        <w:t xml:space="preserve">, </w:t>
      </w:r>
      <w:r>
        <w:rPr>
          <w:color w:val="6A8759"/>
        </w:rPr>
        <w:t>"PY001KY"</w:t>
      </w:r>
      <w:r>
        <w:rPr>
          <w:color w:val="A9B7C6"/>
        </w:rPr>
        <w:t>)</w:t>
      </w:r>
      <w:r>
        <w:rPr>
          <w:color w:val="A9B7C6"/>
        </w:rPr>
        <w:br/>
        <w:t xml:space="preserve">    cr = Car(</w:t>
      </w:r>
      <w:r>
        <w:rPr>
          <w:color w:val="6A8759"/>
        </w:rPr>
        <w:t>"Marcin"</w:t>
      </w:r>
      <w:r>
        <w:rPr>
          <w:color w:val="CC7832"/>
        </w:rPr>
        <w:t xml:space="preserve">, </w:t>
      </w:r>
      <w:r>
        <w:rPr>
          <w:color w:val="6A8759"/>
        </w:rPr>
        <w:t>"CB001KY"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</w:t>
      </w:r>
      <w:r>
        <w:rPr>
          <w:color w:val="B200B2"/>
        </w:rPr>
        <w:t>__eq__</w:t>
      </w:r>
      <w:r>
        <w:rPr>
          <w:color w:val="A9B7C6"/>
        </w:rPr>
        <w:t>(cr))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</w:t>
      </w:r>
      <w:r>
        <w:rPr>
          <w:color w:val="B200B2"/>
        </w:rPr>
        <w:t>__ne__</w:t>
      </w:r>
      <w:r>
        <w:rPr>
          <w:color w:val="A9B7C6"/>
        </w:rPr>
        <w:t>(cr))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</w:t>
      </w:r>
      <w:r>
        <w:rPr>
          <w:color w:val="B200B2"/>
        </w:rPr>
        <w:t>__lt__</w:t>
      </w:r>
      <w:r>
        <w:rPr>
          <w:color w:val="A9B7C6"/>
        </w:rPr>
        <w:t>(cr))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</w:t>
      </w:r>
      <w:r>
        <w:rPr>
          <w:color w:val="B200B2"/>
        </w:rPr>
        <w:t>__gt__</w:t>
      </w:r>
      <w:r>
        <w:rPr>
          <w:color w:val="A9B7C6"/>
        </w:rPr>
        <w:t>(cr))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</w:t>
      </w:r>
      <w:r>
        <w:rPr>
          <w:color w:val="B200B2"/>
        </w:rPr>
        <w:t>__le__</w:t>
      </w:r>
      <w:r>
        <w:rPr>
          <w:color w:val="A9B7C6"/>
        </w:rPr>
        <w:t>(cr))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(vehi.</w:t>
      </w:r>
      <w:r>
        <w:rPr>
          <w:color w:val="B200B2"/>
        </w:rPr>
        <w:t>__ge__</w:t>
      </w:r>
      <w:r>
        <w:rPr>
          <w:color w:val="A9B7C6"/>
        </w:rPr>
        <w:t>(cr))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3E272AE" w14:textId="35393FA8" w:rsidR="00254654" w:rsidRDefault="00254654" w:rsidP="00685EE9">
      <w:r w:rsidRPr="00254654">
        <w:drawing>
          <wp:inline distT="0" distB="0" distL="0" distR="0" wp14:anchorId="704BD2B7" wp14:editId="5AE96BA0">
            <wp:extent cx="5760720" cy="915035"/>
            <wp:effectExtent l="0" t="0" r="0" b="0"/>
            <wp:docPr id="128320079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00798" name="Obraz 1" descr="Obraz zawierający zrzut ekranu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604D" w14:textId="10518BE4" w:rsidR="00685EE9" w:rsidRDefault="00685EE9" w:rsidP="00685EE9">
      <w:r>
        <w:t xml:space="preserve">Zadanie </w:t>
      </w:r>
      <w:r>
        <w:t>7</w:t>
      </w:r>
    </w:p>
    <w:p w14:paraId="729231E4" w14:textId="77777777" w:rsidR="00254654" w:rsidRDefault="00254654" w:rsidP="0025465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last_name: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index: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.last_name = last_name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.index = 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.last_name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.last_name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__eq__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do sprawdzania równości (==)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== o.index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__ne__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zastępująca !=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!= o.index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zastępująca &lt;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&lt; o.index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zastępująca &gt;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&gt; o.index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s1 = Student(</w:t>
      </w:r>
      <w:r>
        <w:rPr>
          <w:color w:val="6A8759"/>
        </w:rPr>
        <w:t>'Joe'</w:t>
      </w:r>
      <w:r>
        <w:rPr>
          <w:color w:val="CC7832"/>
        </w:rPr>
        <w:t xml:space="preserve">, </w:t>
      </w:r>
      <w:r>
        <w:rPr>
          <w:color w:val="6A8759"/>
        </w:rPr>
        <w:t>'Doe'</w:t>
      </w:r>
      <w:r>
        <w:rPr>
          <w:color w:val="CC7832"/>
        </w:rPr>
        <w:t xml:space="preserve">, </w:t>
      </w:r>
      <w:r>
        <w:rPr>
          <w:color w:val="6897BB"/>
        </w:rPr>
        <w:t>111111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repr</w:t>
      </w:r>
      <w:r>
        <w:rPr>
          <w:color w:val="A9B7C6"/>
        </w:rPr>
        <w:t>(s1))</w:t>
      </w:r>
      <w:r>
        <w:rPr>
          <w:color w:val="A9B7C6"/>
        </w:rPr>
        <w:br/>
        <w:t>s2 = Student(</w:t>
      </w:r>
      <w:r>
        <w:rPr>
          <w:color w:val="6A8759"/>
        </w:rPr>
        <w:t>'Jane'</w:t>
      </w:r>
      <w:r>
        <w:rPr>
          <w:color w:val="CC7832"/>
        </w:rPr>
        <w:t xml:space="preserve">, </w:t>
      </w:r>
      <w:r>
        <w:rPr>
          <w:color w:val="6A8759"/>
        </w:rPr>
        <w:t>'Key'</w:t>
      </w:r>
      <w:r>
        <w:rPr>
          <w:color w:val="CC7832"/>
        </w:rPr>
        <w:t xml:space="preserve">, </w:t>
      </w:r>
      <w:r>
        <w:rPr>
          <w:color w:val="6897BB"/>
        </w:rPr>
        <w:t>222222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(s2))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s1 == s2: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"objects equal!"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equal.."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"""Bez przeciążenia funkcja nie działa poprawnie."""</w:t>
      </w:r>
    </w:p>
    <w:p w14:paraId="7CB1F6A9" w14:textId="77777777" w:rsidR="00254654" w:rsidRDefault="00254654" w:rsidP="00685EE9"/>
    <w:p w14:paraId="37F3C95B" w14:textId="1B889C10" w:rsidR="00254654" w:rsidRDefault="00254654" w:rsidP="00685EE9">
      <w:r w:rsidRPr="00254654">
        <w:drawing>
          <wp:inline distT="0" distB="0" distL="0" distR="0" wp14:anchorId="62D7C4D6" wp14:editId="395819E6">
            <wp:extent cx="5760720" cy="624840"/>
            <wp:effectExtent l="0" t="0" r="0" b="3810"/>
            <wp:docPr id="3541261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6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5C77" w14:textId="24069999" w:rsidR="00685EE9" w:rsidRDefault="00685EE9" w:rsidP="00685EE9">
      <w:r>
        <w:t xml:space="preserve">Zadanie </w:t>
      </w:r>
      <w:r>
        <w:t>8</w:t>
      </w:r>
    </w:p>
    <w:p w14:paraId="490F79D3" w14:textId="77777777" w:rsidR="00254654" w:rsidRDefault="00254654" w:rsidP="0025465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last_name: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index: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.last_name = last_name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.index = 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.last_name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.last_name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__eq__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do sprawdzania równości (==)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== o.index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__ne__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zastępująca !=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!= o.index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zastępująca &lt;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&lt; o.index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o: </w:t>
      </w:r>
      <w:r>
        <w:rPr>
          <w:color w:val="8888C6"/>
        </w:rPr>
        <w:t>object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 xml:space="preserve">: </w:t>
      </w:r>
      <w:r>
        <w:rPr>
          <w:color w:val="808080"/>
        </w:rPr>
        <w:t>#funkcja zastępująca &gt;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.index &gt; o.index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s1 = Student(</w:t>
      </w:r>
      <w:r>
        <w:rPr>
          <w:color w:val="6A8759"/>
        </w:rPr>
        <w:t>'Joe'</w:t>
      </w:r>
      <w:r>
        <w:rPr>
          <w:color w:val="CC7832"/>
        </w:rPr>
        <w:t xml:space="preserve">, </w:t>
      </w:r>
      <w:r>
        <w:rPr>
          <w:color w:val="6A8759"/>
        </w:rPr>
        <w:t>'Doe'</w:t>
      </w:r>
      <w:r>
        <w:rPr>
          <w:color w:val="CC7832"/>
        </w:rPr>
        <w:t xml:space="preserve">, </w:t>
      </w:r>
      <w:r>
        <w:rPr>
          <w:color w:val="6897BB"/>
        </w:rPr>
        <w:t>111111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s2 = Student(</w:t>
      </w:r>
      <w:r>
        <w:rPr>
          <w:color w:val="6A8759"/>
        </w:rPr>
        <w:t>'Jane'</w:t>
      </w:r>
      <w:r>
        <w:rPr>
          <w:color w:val="CC7832"/>
        </w:rPr>
        <w:t xml:space="preserve">, </w:t>
      </w:r>
      <w:r>
        <w:rPr>
          <w:color w:val="6A8759"/>
        </w:rPr>
        <w:t>'Key'</w:t>
      </w:r>
      <w:r>
        <w:rPr>
          <w:color w:val="CC7832"/>
        </w:rPr>
        <w:t xml:space="preserve">, </w:t>
      </w:r>
      <w:r>
        <w:rPr>
          <w:color w:val="6897BB"/>
        </w:rPr>
        <w:t>222222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(s1.</w:t>
      </w:r>
      <w:r>
        <w:rPr>
          <w:color w:val="B200B2"/>
        </w:rPr>
        <w:t>__dict__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"""Funkcja __dict__ przekształca obiekt klasa na słownik."""</w:t>
      </w:r>
    </w:p>
    <w:p w14:paraId="3826EB8C" w14:textId="77777777" w:rsidR="00254654" w:rsidRDefault="00254654" w:rsidP="00685EE9"/>
    <w:p w14:paraId="40A424FF" w14:textId="088D1EF5" w:rsidR="00254654" w:rsidRDefault="00254654" w:rsidP="00685EE9">
      <w:r w:rsidRPr="00254654">
        <w:drawing>
          <wp:inline distT="0" distB="0" distL="0" distR="0" wp14:anchorId="28E96310" wp14:editId="26E123A1">
            <wp:extent cx="5760720" cy="410210"/>
            <wp:effectExtent l="0" t="0" r="0" b="8890"/>
            <wp:docPr id="12972244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4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09B0" w14:textId="6EE7292B" w:rsidR="00685EE9" w:rsidRDefault="00685EE9" w:rsidP="00685EE9">
      <w:r>
        <w:t xml:space="preserve">Zadanie </w:t>
      </w:r>
      <w:r>
        <w:t>9</w:t>
      </w:r>
    </w:p>
    <w:p w14:paraId="2E13CD54" w14:textId="77777777" w:rsidR="00254654" w:rsidRDefault="00254654" w:rsidP="00254654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owner: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table: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constructor"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.owner = owner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.table = table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get_owner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.owner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"vehicle's brum brum"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owner: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table: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"Car constructor"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.table = table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(owner</w:t>
      </w:r>
      <w:r>
        <w:rPr>
          <w:color w:val="CC7832"/>
        </w:rPr>
        <w:t xml:space="preserve">, </w:t>
      </w:r>
      <w:r>
        <w:rPr>
          <w:color w:val="A9B7C6"/>
        </w:rPr>
        <w:t>table)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get_sound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"car's brum brum"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cr </w:t>
      </w:r>
      <w:r>
        <w:rPr>
          <w:color w:val="A9B7C6"/>
        </w:rPr>
        <w:t>= Car(</w:t>
      </w:r>
      <w:r>
        <w:rPr>
          <w:color w:val="6A8759"/>
        </w:rPr>
        <w:t>"Marcin"</w:t>
      </w:r>
      <w:r>
        <w:rPr>
          <w:color w:val="CC7832"/>
        </w:rPr>
        <w:t xml:space="preserve">, </w:t>
      </w:r>
      <w:r>
        <w:rPr>
          <w:color w:val="6A8759"/>
        </w:rPr>
        <w:t>"CB001KY"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>"""W klasie dziedziczącej, najpierw zostaje wywołany konstruktor własny, a potem konstrukor z klasy wyższej."""</w:t>
      </w:r>
    </w:p>
    <w:p w14:paraId="4C00FA90" w14:textId="77777777" w:rsidR="00254654" w:rsidRDefault="00254654" w:rsidP="00685EE9"/>
    <w:p w14:paraId="6B3BF442" w14:textId="10D3F534" w:rsidR="00254654" w:rsidRDefault="00254654" w:rsidP="00685EE9">
      <w:r w:rsidRPr="00254654">
        <w:lastRenderedPageBreak/>
        <w:drawing>
          <wp:inline distT="0" distB="0" distL="0" distR="0" wp14:anchorId="2E727447" wp14:editId="32D379C6">
            <wp:extent cx="5760720" cy="491490"/>
            <wp:effectExtent l="0" t="0" r="0" b="3810"/>
            <wp:docPr id="10138375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37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888" w14:textId="33D52947" w:rsidR="00254654" w:rsidRDefault="00254654" w:rsidP="00254654">
      <w:r>
        <w:t>Wnioski</w:t>
      </w:r>
    </w:p>
    <w:p w14:paraId="177ED6CB" w14:textId="0D0F9BC6" w:rsidR="00254654" w:rsidRDefault="00254654" w:rsidP="00254654">
      <w:r>
        <w:t>Zadania były dla mnie zrozumiałe; pozwoliły mi zaznajomić się z działaniami na klasach w języku Python.</w:t>
      </w:r>
    </w:p>
    <w:p w14:paraId="08B0D891" w14:textId="77777777" w:rsidR="00685EE9" w:rsidRDefault="00685EE9"/>
    <w:sectPr w:rsidR="00685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91"/>
    <w:rsid w:val="000B4CDC"/>
    <w:rsid w:val="00254654"/>
    <w:rsid w:val="00580E91"/>
    <w:rsid w:val="0066014F"/>
    <w:rsid w:val="0068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946D"/>
  <w15:chartTrackingRefBased/>
  <w15:docId w15:val="{BD647775-111A-43FA-BEC5-CAEC68E1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5EE9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685EE9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5EE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1534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5</cp:revision>
  <dcterms:created xsi:type="dcterms:W3CDTF">2023-10-29T16:48:00Z</dcterms:created>
  <dcterms:modified xsi:type="dcterms:W3CDTF">2023-10-29T17:44:00Z</dcterms:modified>
</cp:coreProperties>
</file>