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6D561" w14:textId="256B6A4F" w:rsidR="0079238A" w:rsidRDefault="0079238A">
      <w:pPr>
        <w:rPr>
          <w:rFonts w:hint="eastAsia"/>
        </w:rPr>
      </w:pPr>
      <w:r>
        <w:rPr>
          <w:noProof/>
        </w:rPr>
        <w:drawing>
          <wp:inline distT="0" distB="0" distL="0" distR="0" wp14:anchorId="61F432C5" wp14:editId="6592A05D">
            <wp:extent cx="6513968" cy="9673486"/>
            <wp:effectExtent l="0" t="0" r="1270" b="4445"/>
            <wp:docPr id="1554939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39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23523" cy="968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36B7" w14:textId="2C27B1B5" w:rsidR="0079238A" w:rsidRDefault="0079238A">
      <w:r>
        <w:rPr>
          <w:noProof/>
        </w:rPr>
        <w:lastRenderedPageBreak/>
        <w:drawing>
          <wp:inline distT="0" distB="0" distL="0" distR="0" wp14:anchorId="09D92BEC" wp14:editId="615621E3">
            <wp:extent cx="6595450" cy="9668423"/>
            <wp:effectExtent l="0" t="0" r="0" b="9525"/>
            <wp:docPr id="354232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32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15617" cy="969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BC1E" w14:textId="0F45A3CB" w:rsidR="0079238A" w:rsidRDefault="0079238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A96834" wp14:editId="4DDE36D6">
            <wp:extent cx="6518495" cy="9637471"/>
            <wp:effectExtent l="0" t="0" r="0" b="1905"/>
            <wp:docPr id="1635959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59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4879" cy="96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38A" w:rsidSect="0079238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38A"/>
    <w:rsid w:val="0079238A"/>
    <w:rsid w:val="00E32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7A692"/>
  <w15:chartTrackingRefBased/>
  <w15:docId w15:val="{C1E025AA-1FD5-4608-BA0F-9A7BB603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23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3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238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238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238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23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23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23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238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2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2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238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238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238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23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23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23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23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2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23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23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2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23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23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23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2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238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2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1021 Chang</dc:creator>
  <cp:keywords/>
  <dc:description/>
  <cp:lastModifiedBy>1021 Chang</cp:lastModifiedBy>
  <cp:revision>1</cp:revision>
  <dcterms:created xsi:type="dcterms:W3CDTF">2025-04-20T15:29:00Z</dcterms:created>
  <dcterms:modified xsi:type="dcterms:W3CDTF">2025-04-20T15:31:00Z</dcterms:modified>
</cp:coreProperties>
</file>