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D5CA" w14:textId="0E5D0575" w:rsidR="00AB532A" w:rsidRDefault="00AB532A" w:rsidP="00AB532A">
      <w:pPr>
        <w:jc w:val="center"/>
        <w:rPr>
          <w:b/>
          <w:bCs/>
          <w:sz w:val="32"/>
          <w:szCs w:val="36"/>
        </w:rPr>
      </w:pPr>
      <w:r w:rsidRPr="00AB532A">
        <w:rPr>
          <w:b/>
          <w:bCs/>
          <w:sz w:val="32"/>
          <w:szCs w:val="36"/>
        </w:rPr>
        <w:t>Chapter 6 Assignment</w:t>
      </w:r>
      <w:r>
        <w:rPr>
          <w:rFonts w:hint="eastAsia"/>
          <w:b/>
          <w:bCs/>
          <w:sz w:val="32"/>
          <w:szCs w:val="36"/>
        </w:rPr>
        <w:t>s</w:t>
      </w:r>
    </w:p>
    <w:p w14:paraId="37BB135F" w14:textId="77777777" w:rsidR="00AB532A" w:rsidRPr="00E12E02" w:rsidRDefault="00AB532A" w:rsidP="00AB532A">
      <w:pPr>
        <w:rPr>
          <w:b/>
          <w:bCs/>
        </w:rPr>
      </w:pPr>
      <w:r w:rsidRPr="00E12E02">
        <w:rPr>
          <w:b/>
          <w:bCs/>
        </w:rPr>
        <w:t xml:space="preserve">1. The Wireshark capture below shows a hex stream of an Ethernet frame generated by an application. 34c93d1de1e7f033e57acfed0800450000347bc740007d0645090a0006ca0a3e21ec01bb0dcd7e8204765 806bbc480120839838e0000020405b40103030201010402 </w:t>
      </w:r>
    </w:p>
    <w:p w14:paraId="7428D94D" w14:textId="77777777" w:rsidR="00AB532A" w:rsidRPr="00E12E02" w:rsidRDefault="00AB532A" w:rsidP="00AB532A">
      <w:pPr>
        <w:spacing w:after="0"/>
        <w:rPr>
          <w:b/>
          <w:bCs/>
        </w:rPr>
      </w:pPr>
      <w:r w:rsidRPr="00E12E02">
        <w:rPr>
          <w:b/>
          <w:bCs/>
        </w:rPr>
        <w:t>Examine the frame and answer the following questions:</w:t>
      </w:r>
    </w:p>
    <w:p w14:paraId="57C1BECD" w14:textId="77777777" w:rsidR="00AB532A" w:rsidRPr="00E12E02" w:rsidRDefault="00AB532A" w:rsidP="00AB532A">
      <w:pPr>
        <w:spacing w:after="0"/>
        <w:rPr>
          <w:b/>
          <w:bCs/>
        </w:rPr>
      </w:pPr>
      <w:r w:rsidRPr="00E12E02">
        <w:rPr>
          <w:b/>
          <w:bCs/>
        </w:rPr>
        <w:t xml:space="preserve">(a) What are the source and destination MAC addresses (in Hex)? </w:t>
      </w:r>
    </w:p>
    <w:p w14:paraId="27F698F4" w14:textId="77777777" w:rsidR="00AB532A" w:rsidRPr="00E12E02" w:rsidRDefault="00AB532A" w:rsidP="00AB532A">
      <w:pPr>
        <w:spacing w:after="0"/>
        <w:rPr>
          <w:b/>
          <w:bCs/>
        </w:rPr>
      </w:pPr>
      <w:r w:rsidRPr="00E12E02">
        <w:rPr>
          <w:b/>
          <w:bCs/>
        </w:rPr>
        <w:t xml:space="preserve">(b) What are the source and destination IP addresses (in dotted decimal)? </w:t>
      </w:r>
    </w:p>
    <w:p w14:paraId="286A9CF2" w14:textId="77777777" w:rsidR="00AB532A" w:rsidRPr="00E12E02" w:rsidRDefault="00AB532A" w:rsidP="00AB532A">
      <w:pPr>
        <w:spacing w:after="0"/>
        <w:rPr>
          <w:b/>
          <w:bCs/>
        </w:rPr>
      </w:pPr>
      <w:r w:rsidRPr="00E12E02">
        <w:rPr>
          <w:b/>
          <w:bCs/>
        </w:rPr>
        <w:t xml:space="preserve">(c) What protocol type is the payload carried by IP packets? </w:t>
      </w:r>
    </w:p>
    <w:p w14:paraId="16393BF3" w14:textId="77777777" w:rsidR="00AB532A" w:rsidRPr="00E12E02" w:rsidRDefault="00AB532A" w:rsidP="00AB532A">
      <w:pPr>
        <w:spacing w:after="0"/>
        <w:rPr>
          <w:b/>
          <w:bCs/>
        </w:rPr>
      </w:pPr>
      <w:r w:rsidRPr="00E12E02">
        <w:rPr>
          <w:b/>
          <w:bCs/>
        </w:rPr>
        <w:t xml:space="preserve">(d) What is the source port number? How would you classify the source port? </w:t>
      </w:r>
    </w:p>
    <w:p w14:paraId="4F2ABDD9" w14:textId="2A24197C" w:rsidR="00AB532A" w:rsidRPr="00E12E02" w:rsidRDefault="00AB532A" w:rsidP="00AB532A">
      <w:pPr>
        <w:spacing w:after="0"/>
        <w:rPr>
          <w:rFonts w:hint="eastAsia"/>
          <w:b/>
          <w:bCs/>
        </w:rPr>
      </w:pPr>
      <w:r w:rsidRPr="00E12E02">
        <w:rPr>
          <w:b/>
          <w:bCs/>
        </w:rPr>
        <w:t>(e) What is the destination port number? How would you classify the destination port?</w:t>
      </w:r>
    </w:p>
    <w:p w14:paraId="01424A86" w14:textId="5781E716" w:rsidR="00AB532A" w:rsidRPr="00E12E02" w:rsidRDefault="00AB532A" w:rsidP="00AB532A">
      <w:pPr>
        <w:spacing w:after="0"/>
        <w:rPr>
          <w:rFonts w:hint="eastAsia"/>
          <w:b/>
          <w:bCs/>
        </w:rPr>
      </w:pPr>
      <w:r w:rsidRPr="00E12E02">
        <w:rPr>
          <w:rFonts w:hint="eastAsia"/>
          <w:b/>
          <w:bCs/>
          <w:color w:val="FF0000"/>
        </w:rPr>
        <w:t>Answer</w:t>
      </w:r>
      <w:r w:rsidRPr="00E12E02">
        <w:rPr>
          <w:rFonts w:hint="eastAsia"/>
          <w:b/>
          <w:bCs/>
        </w:rPr>
        <w:t>:</w:t>
      </w:r>
    </w:p>
    <w:p w14:paraId="78ACC2F1" w14:textId="7FBF9FAC" w:rsidR="00AB532A" w:rsidRDefault="00E12E02" w:rsidP="00AB532A">
      <w:pPr>
        <w:pStyle w:val="a9"/>
        <w:numPr>
          <w:ilvl w:val="0"/>
          <w:numId w:val="1"/>
        </w:numPr>
        <w:spacing w:after="0"/>
      </w:pPr>
      <w:r>
        <w:rPr>
          <w:rFonts w:hint="eastAsia"/>
        </w:rPr>
        <w:t xml:space="preserve">Source MAC </w:t>
      </w:r>
      <w:r w:rsidRPr="00AB532A">
        <w:t>f0</w:t>
      </w:r>
      <w:r>
        <w:rPr>
          <w:rFonts w:hint="eastAsia"/>
        </w:rPr>
        <w:t>:</w:t>
      </w:r>
      <w:r w:rsidRPr="00AB532A">
        <w:t>33</w:t>
      </w:r>
      <w:r>
        <w:rPr>
          <w:rFonts w:hint="eastAsia"/>
        </w:rPr>
        <w:t>:</w:t>
      </w:r>
      <w:r w:rsidRPr="00AB532A">
        <w:t>e5</w:t>
      </w:r>
      <w:r>
        <w:rPr>
          <w:rFonts w:hint="eastAsia"/>
        </w:rPr>
        <w:t>:</w:t>
      </w:r>
      <w:r w:rsidRPr="00AB532A">
        <w:t>7a</w:t>
      </w:r>
      <w:r>
        <w:rPr>
          <w:rFonts w:hint="eastAsia"/>
        </w:rPr>
        <w:t>:</w:t>
      </w:r>
      <w:r w:rsidRPr="00AB532A">
        <w:t>cf</w:t>
      </w:r>
      <w:r>
        <w:rPr>
          <w:rFonts w:hint="eastAsia"/>
        </w:rPr>
        <w:t>:</w:t>
      </w:r>
      <w:r w:rsidRPr="00AB532A">
        <w:t>ed</w:t>
      </w:r>
      <w:r>
        <w:rPr>
          <w:rFonts w:hint="eastAsia"/>
        </w:rPr>
        <w:t xml:space="preserve"> </w:t>
      </w:r>
      <w:r w:rsidR="00AB532A">
        <w:rPr>
          <w:rFonts w:hint="eastAsia"/>
        </w:rPr>
        <w:t xml:space="preserve">; </w:t>
      </w:r>
      <w:r>
        <w:rPr>
          <w:rFonts w:hint="eastAsia"/>
        </w:rPr>
        <w:t xml:space="preserve">Destination MAC </w:t>
      </w:r>
      <w:r w:rsidRPr="00AB532A">
        <w:t>34</w:t>
      </w:r>
      <w:r>
        <w:rPr>
          <w:rFonts w:hint="eastAsia"/>
        </w:rPr>
        <w:t>:</w:t>
      </w:r>
      <w:r w:rsidRPr="00AB532A">
        <w:t>c9</w:t>
      </w:r>
      <w:r>
        <w:rPr>
          <w:rFonts w:hint="eastAsia"/>
        </w:rPr>
        <w:t>:</w:t>
      </w:r>
      <w:r w:rsidRPr="00AB532A">
        <w:t>3d</w:t>
      </w:r>
      <w:r>
        <w:rPr>
          <w:rFonts w:hint="eastAsia"/>
        </w:rPr>
        <w:t>:</w:t>
      </w:r>
      <w:r w:rsidRPr="00AB532A">
        <w:t>1d</w:t>
      </w:r>
      <w:r>
        <w:rPr>
          <w:rFonts w:hint="eastAsia"/>
        </w:rPr>
        <w:t>:</w:t>
      </w:r>
      <w:r w:rsidRPr="00AB532A">
        <w:t>e1</w:t>
      </w:r>
      <w:r>
        <w:rPr>
          <w:rFonts w:hint="eastAsia"/>
        </w:rPr>
        <w:t>:</w:t>
      </w:r>
      <w:r w:rsidRPr="00AB532A">
        <w:t>e7</w:t>
      </w:r>
    </w:p>
    <w:p w14:paraId="25BFE88F" w14:textId="2A9F4EC8" w:rsidR="00AB532A" w:rsidRPr="00AB532A" w:rsidRDefault="00E12E02" w:rsidP="00AB532A">
      <w:pPr>
        <w:pStyle w:val="a9"/>
        <w:numPr>
          <w:ilvl w:val="0"/>
          <w:numId w:val="1"/>
        </w:numPr>
      </w:pPr>
      <w:r w:rsidRPr="00AB532A">
        <w:t xml:space="preserve">Source </w:t>
      </w:r>
      <w:r>
        <w:rPr>
          <w:rFonts w:hint="eastAsia"/>
        </w:rPr>
        <w:t>IP</w:t>
      </w:r>
      <w:r w:rsidRPr="00AB532A">
        <w:t xml:space="preserve"> 10.0.6.202</w:t>
      </w:r>
      <w:r w:rsidR="00AB532A" w:rsidRPr="00AB532A">
        <w:t xml:space="preserve"> ; </w:t>
      </w:r>
      <w:r w:rsidRPr="00AB532A">
        <w:t xml:space="preserve">Destination </w:t>
      </w:r>
      <w:r>
        <w:rPr>
          <w:rFonts w:hint="eastAsia"/>
        </w:rPr>
        <w:t>IP</w:t>
      </w:r>
      <w:r w:rsidRPr="00AB532A">
        <w:t xml:space="preserve"> 10.62.33.236</w:t>
      </w:r>
    </w:p>
    <w:p w14:paraId="2E8DBA81" w14:textId="77777777" w:rsidR="00AB532A" w:rsidRPr="00AB532A" w:rsidRDefault="00AB532A" w:rsidP="00AB532A">
      <w:pPr>
        <w:pStyle w:val="a9"/>
        <w:numPr>
          <w:ilvl w:val="0"/>
          <w:numId w:val="1"/>
        </w:numPr>
      </w:pPr>
      <w:r w:rsidRPr="00AB532A">
        <w:t>TCP</w:t>
      </w:r>
    </w:p>
    <w:p w14:paraId="0067B92C" w14:textId="77777777" w:rsidR="00E12E02" w:rsidRPr="00E12E02" w:rsidRDefault="00E12E02" w:rsidP="00E12E02">
      <w:pPr>
        <w:pStyle w:val="a9"/>
        <w:numPr>
          <w:ilvl w:val="0"/>
          <w:numId w:val="1"/>
        </w:numPr>
      </w:pPr>
      <w:r w:rsidRPr="00E12E02">
        <w:t>443. Because the ports number are always range in 0~1023, which is controlled by IANA(Internet Assigned Numbers Authority)</w:t>
      </w:r>
    </w:p>
    <w:p w14:paraId="4CA7659B" w14:textId="2EF78E2A" w:rsidR="00AB532A" w:rsidRDefault="00E12E02" w:rsidP="00AB532A">
      <w:pPr>
        <w:pStyle w:val="a9"/>
        <w:numPr>
          <w:ilvl w:val="0"/>
          <w:numId w:val="1"/>
        </w:numPr>
        <w:spacing w:after="0"/>
      </w:pPr>
      <w:r>
        <w:rPr>
          <w:rFonts w:hint="eastAsia"/>
        </w:rPr>
        <w:t xml:space="preserve">3533. </w:t>
      </w:r>
      <w:r w:rsidRPr="00E12E02">
        <w:t>Because the destination ports are range in 1024~49151</w:t>
      </w:r>
      <w:r>
        <w:rPr>
          <w:rFonts w:hint="eastAsia"/>
        </w:rPr>
        <w:t>.</w:t>
      </w:r>
    </w:p>
    <w:p w14:paraId="0313AB6F" w14:textId="77777777" w:rsidR="00E12E02" w:rsidRDefault="00E12E02" w:rsidP="00E12E02">
      <w:pPr>
        <w:spacing w:after="0"/>
        <w:rPr>
          <w:rFonts w:hint="eastAsia"/>
        </w:rPr>
      </w:pPr>
    </w:p>
    <w:p w14:paraId="5E41A50E" w14:textId="45DE2085" w:rsidR="00E12E02" w:rsidRPr="00E12E02" w:rsidRDefault="00E12E02" w:rsidP="00E12E02">
      <w:pPr>
        <w:spacing w:after="0"/>
        <w:rPr>
          <w:b/>
          <w:bCs/>
        </w:rPr>
      </w:pPr>
      <w:r w:rsidRPr="00E12E02">
        <w:rPr>
          <w:b/>
          <w:bCs/>
        </w:rPr>
        <w:t xml:space="preserve">2. You are hired to design a reliable byte-stream protocol that uses a sliding window (like TCP). This protocol will run over a 1-Gbps network. The RTT of the network is 100 </w:t>
      </w:r>
      <w:proofErr w:type="spellStart"/>
      <w:r w:rsidRPr="00E12E02">
        <w:rPr>
          <w:b/>
          <w:bCs/>
        </w:rPr>
        <w:t>ms</w:t>
      </w:r>
      <w:proofErr w:type="spellEnd"/>
      <w:r w:rsidRPr="00E12E02">
        <w:rPr>
          <w:b/>
          <w:bCs/>
        </w:rPr>
        <w:t xml:space="preserve">, and the maximum segment lifetime is 30 seconds. How many bits would you include in the </w:t>
      </w:r>
      <w:proofErr w:type="spellStart"/>
      <w:r w:rsidRPr="00E12E02">
        <w:rPr>
          <w:b/>
          <w:bCs/>
        </w:rPr>
        <w:t>AdvertisedWindow</w:t>
      </w:r>
      <w:proofErr w:type="spellEnd"/>
      <w:r w:rsidRPr="00E12E02">
        <w:rPr>
          <w:b/>
          <w:bCs/>
        </w:rPr>
        <w:t xml:space="preserve"> and </w:t>
      </w:r>
      <w:proofErr w:type="spellStart"/>
      <w:r w:rsidRPr="00E12E02">
        <w:rPr>
          <w:b/>
          <w:bCs/>
        </w:rPr>
        <w:t>SequenceNum</w:t>
      </w:r>
      <w:proofErr w:type="spellEnd"/>
      <w:r w:rsidRPr="00E12E02">
        <w:rPr>
          <w:b/>
          <w:bCs/>
        </w:rPr>
        <w:t xml:space="preserve"> fields of your protocol header?</w:t>
      </w:r>
    </w:p>
    <w:p w14:paraId="37A7E8C0" w14:textId="2F0D3E84" w:rsidR="00E12E02" w:rsidRPr="00E12E02" w:rsidRDefault="00E12E02" w:rsidP="00E12E02">
      <w:pPr>
        <w:spacing w:after="0"/>
        <w:rPr>
          <w:rFonts w:hint="eastAsia"/>
          <w:b/>
          <w:bCs/>
        </w:rPr>
      </w:pPr>
      <w:r w:rsidRPr="00E12E02">
        <w:rPr>
          <w:rFonts w:hint="eastAsia"/>
          <w:b/>
          <w:bCs/>
          <w:color w:val="FF0000"/>
        </w:rPr>
        <w:t>Answer</w:t>
      </w:r>
      <w:r w:rsidRPr="00E12E02">
        <w:rPr>
          <w:rFonts w:hint="eastAsia"/>
          <w:b/>
          <w:bCs/>
        </w:rPr>
        <w:t>:</w:t>
      </w:r>
    </w:p>
    <w:p w14:paraId="50BDE9AF" w14:textId="23846E7D" w:rsidR="00E12E02" w:rsidRPr="00E12E02" w:rsidRDefault="00E12E02" w:rsidP="00E12E02">
      <w:pPr>
        <w:spacing w:after="0"/>
        <w:rPr>
          <w:rFonts w:hint="eastAsia"/>
        </w:rPr>
      </w:pPr>
      <w:r w:rsidRPr="00E12E02">
        <w:tab/>
        <w:t>RTT * Bandwidth = 100ms * 1Gbps = 100Mb</w:t>
      </w:r>
      <w:r>
        <w:rPr>
          <w:rFonts w:hint="eastAsia"/>
        </w:rPr>
        <w:t xml:space="preserve"> = 12.5MB</w:t>
      </w:r>
    </w:p>
    <w:p w14:paraId="20BABBCA" w14:textId="65301D50" w:rsidR="00E12E02" w:rsidRPr="00E12E02" w:rsidRDefault="00E12E02" w:rsidP="00E12E02">
      <w:pPr>
        <w:spacing w:after="0"/>
      </w:pPr>
      <w:r w:rsidRPr="00E12E02">
        <w:tab/>
        <w:t xml:space="preserve">Advertised Window = </w:t>
      </w:r>
      <m:oMath>
        <m:d>
          <m:dPr>
            <m:begChr m:val="⌈"/>
            <m:endChr m:val="⌉"/>
            <m:ctrlPr>
              <w:rPr>
                <w:rFonts w:ascii="Cambria Math" w:hAnsi="Cambria Math"/>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r>
                  <w:rPr>
                    <w:rFonts w:ascii="Cambria Math" w:hAnsi="Cambria Math"/>
                  </w:rPr>
                  <m:t>12800000</m:t>
                </m:r>
                <m:ctrlPr>
                  <w:rPr>
                    <w:rFonts w:ascii="Cambria Math" w:hAnsi="Cambria Math"/>
                    <w:i/>
                  </w:rPr>
                </m:ctrlPr>
              </m:e>
            </m:func>
          </m:e>
        </m:d>
      </m:oMath>
      <w:r w:rsidRPr="00E12E02">
        <w:t xml:space="preserve"> = 24bits</w:t>
      </w:r>
    </w:p>
    <w:p w14:paraId="36C2E65C" w14:textId="77777777" w:rsidR="00E12E02" w:rsidRPr="00E12E02" w:rsidRDefault="00E12E02" w:rsidP="00E12E02">
      <w:pPr>
        <w:spacing w:after="0"/>
      </w:pPr>
      <w:r w:rsidRPr="00E12E02">
        <w:tab/>
        <w:t>Maximum segment lifetime * Bandwidth = 30s * 1Gbps = 30Gb = 3.75GB</w:t>
      </w:r>
    </w:p>
    <w:p w14:paraId="6E0C372E" w14:textId="56373F25" w:rsidR="00E12E02" w:rsidRPr="00E12E02" w:rsidRDefault="00E12E02" w:rsidP="00E12E02">
      <w:pPr>
        <w:spacing w:after="0"/>
      </w:pPr>
      <w:r w:rsidRPr="00E12E02">
        <w:tab/>
        <w:t xml:space="preserve">Sequence Num = </w:t>
      </w:r>
      <m:oMath>
        <m:d>
          <m:dPr>
            <m:begChr m:val="⌈"/>
            <m:endChr m:val="⌉"/>
            <m:ctrlPr>
              <w:rPr>
                <w:rFonts w:ascii="Cambria Math" w:hAnsi="Cambria Math"/>
              </w:rPr>
            </m:ctrlPr>
          </m:dPr>
          <m:e>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3.75</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9</m:t>
                </m:r>
              </m:sup>
            </m:sSup>
          </m:e>
        </m:d>
      </m:oMath>
      <w:r w:rsidRPr="00E12E02">
        <w:t xml:space="preserve"> = 32bits</w:t>
      </w:r>
    </w:p>
    <w:p w14:paraId="53839542" w14:textId="77777777" w:rsidR="00E12E02" w:rsidRDefault="00E12E02" w:rsidP="00E12E02">
      <w:pPr>
        <w:spacing w:after="0"/>
      </w:pPr>
    </w:p>
    <w:p w14:paraId="5B321DB8" w14:textId="77777777" w:rsidR="00E12E02" w:rsidRDefault="00E12E02" w:rsidP="00E12E02">
      <w:pPr>
        <w:spacing w:after="0"/>
      </w:pPr>
    </w:p>
    <w:p w14:paraId="0BDC3E18" w14:textId="77777777" w:rsidR="00E12E02" w:rsidRDefault="00E12E02" w:rsidP="00E12E02">
      <w:pPr>
        <w:spacing w:after="0"/>
      </w:pPr>
    </w:p>
    <w:p w14:paraId="06ACFD55" w14:textId="77777777" w:rsidR="00E12E02" w:rsidRDefault="00E12E02" w:rsidP="00E12E02">
      <w:pPr>
        <w:spacing w:after="0"/>
      </w:pPr>
    </w:p>
    <w:p w14:paraId="70EFF119" w14:textId="77777777" w:rsidR="00E12E02" w:rsidRDefault="00E12E02" w:rsidP="00E12E02">
      <w:pPr>
        <w:spacing w:after="0"/>
      </w:pPr>
    </w:p>
    <w:p w14:paraId="0D7C36D3" w14:textId="77777777" w:rsidR="00E12E02" w:rsidRDefault="00E12E02" w:rsidP="00E12E02">
      <w:pPr>
        <w:spacing w:after="0"/>
      </w:pPr>
    </w:p>
    <w:p w14:paraId="21F59C96" w14:textId="77777777" w:rsidR="00E12E02" w:rsidRDefault="00E12E02" w:rsidP="00E12E02">
      <w:pPr>
        <w:spacing w:after="0"/>
        <w:rPr>
          <w:rFonts w:hint="eastAsia"/>
        </w:rPr>
      </w:pPr>
    </w:p>
    <w:p w14:paraId="0D810FC6" w14:textId="77777777" w:rsidR="00E12E02" w:rsidRPr="00E12E02" w:rsidRDefault="00E12E02" w:rsidP="00E12E02">
      <w:pPr>
        <w:spacing w:after="0"/>
        <w:rPr>
          <w:b/>
          <w:bCs/>
        </w:rPr>
      </w:pPr>
      <w:r w:rsidRPr="00E12E02">
        <w:rPr>
          <w:b/>
          <w:bCs/>
        </w:rPr>
        <w:lastRenderedPageBreak/>
        <w:t xml:space="preserve">3. Consider Fig. 6-1. Assuming TCP Reno is the protocol experiencing the behavior shown above, answer the following questions. In all cases, you should provide a short discussion justifying your answer. </w:t>
      </w:r>
    </w:p>
    <w:p w14:paraId="5A7AE97D" w14:textId="0D66375D" w:rsidR="00E12E02" w:rsidRPr="00E12E02" w:rsidRDefault="00E12E02" w:rsidP="00E12E02">
      <w:pPr>
        <w:spacing w:after="0"/>
        <w:jc w:val="center"/>
        <w:rPr>
          <w:b/>
          <w:bCs/>
        </w:rPr>
      </w:pPr>
      <w:r w:rsidRPr="00E12E02">
        <w:rPr>
          <w:b/>
          <w:bCs/>
          <w:noProof/>
        </w:rPr>
        <w:drawing>
          <wp:inline distT="0" distB="0" distL="0" distR="0" wp14:anchorId="2566A05C" wp14:editId="3889A493">
            <wp:extent cx="2273300" cy="1573823"/>
            <wp:effectExtent l="0" t="0" r="0" b="7620"/>
            <wp:docPr id="2000260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0655" name=""/>
                    <pic:cNvPicPr/>
                  </pic:nvPicPr>
                  <pic:blipFill>
                    <a:blip r:embed="rId5"/>
                    <a:stretch>
                      <a:fillRect/>
                    </a:stretch>
                  </pic:blipFill>
                  <pic:spPr>
                    <a:xfrm>
                      <a:off x="0" y="0"/>
                      <a:ext cx="2287143" cy="1583407"/>
                    </a:xfrm>
                    <a:prstGeom prst="rect">
                      <a:avLst/>
                    </a:prstGeom>
                  </pic:spPr>
                </pic:pic>
              </a:graphicData>
            </a:graphic>
          </wp:inline>
        </w:drawing>
      </w:r>
    </w:p>
    <w:p w14:paraId="0FDFC738" w14:textId="0D69366A" w:rsidR="00E12E02" w:rsidRPr="00E12E02" w:rsidRDefault="00E12E02" w:rsidP="00E12E02">
      <w:pPr>
        <w:spacing w:after="0"/>
        <w:jc w:val="center"/>
        <w:rPr>
          <w:rFonts w:hint="eastAsia"/>
          <w:b/>
          <w:bCs/>
        </w:rPr>
      </w:pPr>
      <w:r w:rsidRPr="00E12E02">
        <w:rPr>
          <w:b/>
          <w:bCs/>
        </w:rPr>
        <w:t>Fig. 6-1</w:t>
      </w:r>
    </w:p>
    <w:p w14:paraId="3745B653" w14:textId="77777777" w:rsidR="00E12E02" w:rsidRPr="00E12E02" w:rsidRDefault="00E12E02" w:rsidP="00E12E02">
      <w:pPr>
        <w:spacing w:after="0"/>
        <w:rPr>
          <w:b/>
          <w:bCs/>
        </w:rPr>
      </w:pPr>
      <w:r w:rsidRPr="00E12E02">
        <w:rPr>
          <w:b/>
          <w:bCs/>
        </w:rPr>
        <w:t xml:space="preserve">(a) Identify the intervals of time when TCP slow start is operating. </w:t>
      </w:r>
    </w:p>
    <w:p w14:paraId="5CB6BCE8" w14:textId="77777777" w:rsidR="00E12E02" w:rsidRPr="00E12E02" w:rsidRDefault="00E12E02" w:rsidP="00E12E02">
      <w:pPr>
        <w:spacing w:after="0"/>
        <w:rPr>
          <w:b/>
          <w:bCs/>
        </w:rPr>
      </w:pPr>
      <w:r w:rsidRPr="00E12E02">
        <w:rPr>
          <w:b/>
          <w:bCs/>
        </w:rPr>
        <w:t xml:space="preserve">(b) Identify the intervals of time when TCP congestion avoidance is operating. </w:t>
      </w:r>
    </w:p>
    <w:p w14:paraId="08EE8CB5" w14:textId="77777777" w:rsidR="00E12E02" w:rsidRPr="00E12E02" w:rsidRDefault="00E12E02" w:rsidP="00E12E02">
      <w:pPr>
        <w:spacing w:after="0"/>
        <w:rPr>
          <w:b/>
          <w:bCs/>
        </w:rPr>
      </w:pPr>
      <w:r w:rsidRPr="00E12E02">
        <w:rPr>
          <w:b/>
          <w:bCs/>
        </w:rPr>
        <w:t xml:space="preserve">(c) After the 16th transmission round, is segment loss detected by a triple duplicate ACK or by a timeout? </w:t>
      </w:r>
    </w:p>
    <w:p w14:paraId="77F72B8C" w14:textId="77777777" w:rsidR="00E12E02" w:rsidRPr="00E12E02" w:rsidRDefault="00E12E02" w:rsidP="00E12E02">
      <w:pPr>
        <w:spacing w:after="0"/>
        <w:rPr>
          <w:b/>
          <w:bCs/>
        </w:rPr>
      </w:pPr>
      <w:r w:rsidRPr="00E12E02">
        <w:rPr>
          <w:b/>
          <w:bCs/>
        </w:rPr>
        <w:t xml:space="preserve">(d) After the 22nd transmission round, is segment loss detected by a triple duplicate ACK or by a timeout? </w:t>
      </w:r>
    </w:p>
    <w:p w14:paraId="43D7D9C8" w14:textId="77777777" w:rsidR="00E12E02" w:rsidRPr="00E12E02" w:rsidRDefault="00E12E02" w:rsidP="00E12E02">
      <w:pPr>
        <w:spacing w:after="0"/>
        <w:rPr>
          <w:b/>
          <w:bCs/>
        </w:rPr>
      </w:pPr>
      <w:r w:rsidRPr="00E12E02">
        <w:rPr>
          <w:b/>
          <w:bCs/>
        </w:rPr>
        <w:t xml:space="preserve">(e) What is the initial value of </w:t>
      </w:r>
      <w:proofErr w:type="spellStart"/>
      <w:r w:rsidRPr="00E12E02">
        <w:rPr>
          <w:b/>
          <w:bCs/>
        </w:rPr>
        <w:t>ssthresh</w:t>
      </w:r>
      <w:proofErr w:type="spellEnd"/>
      <w:r w:rsidRPr="00E12E02">
        <w:rPr>
          <w:b/>
          <w:bCs/>
        </w:rPr>
        <w:t xml:space="preserve"> at the first transmission round? </w:t>
      </w:r>
    </w:p>
    <w:p w14:paraId="5BE7608A" w14:textId="77777777" w:rsidR="00E12E02" w:rsidRPr="00E12E02" w:rsidRDefault="00E12E02" w:rsidP="00E12E02">
      <w:pPr>
        <w:spacing w:after="0"/>
        <w:rPr>
          <w:b/>
          <w:bCs/>
        </w:rPr>
      </w:pPr>
      <w:r w:rsidRPr="00E12E02">
        <w:rPr>
          <w:b/>
          <w:bCs/>
        </w:rPr>
        <w:t xml:space="preserve">(f) What is the value of </w:t>
      </w:r>
      <w:proofErr w:type="spellStart"/>
      <w:r w:rsidRPr="00E12E02">
        <w:rPr>
          <w:b/>
          <w:bCs/>
        </w:rPr>
        <w:t>ssthresh</w:t>
      </w:r>
      <w:proofErr w:type="spellEnd"/>
      <w:r w:rsidRPr="00E12E02">
        <w:rPr>
          <w:b/>
          <w:bCs/>
        </w:rPr>
        <w:t xml:space="preserve"> at the 18th transmission round? </w:t>
      </w:r>
    </w:p>
    <w:p w14:paraId="39829F80" w14:textId="4ACAA9F8" w:rsidR="00E12E02" w:rsidRDefault="00E12E02" w:rsidP="00E12E02">
      <w:pPr>
        <w:spacing w:after="0"/>
        <w:rPr>
          <w:b/>
          <w:bCs/>
        </w:rPr>
      </w:pPr>
      <w:r w:rsidRPr="00E12E02">
        <w:rPr>
          <w:b/>
          <w:bCs/>
        </w:rPr>
        <w:t xml:space="preserve">(g) What is the value of </w:t>
      </w:r>
      <w:proofErr w:type="spellStart"/>
      <w:r w:rsidRPr="00E12E02">
        <w:rPr>
          <w:b/>
          <w:bCs/>
        </w:rPr>
        <w:t>ssthresh</w:t>
      </w:r>
      <w:proofErr w:type="spellEnd"/>
      <w:r w:rsidRPr="00E12E02">
        <w:rPr>
          <w:b/>
          <w:bCs/>
        </w:rPr>
        <w:t xml:space="preserve"> at the 24th transmission round?</w:t>
      </w:r>
    </w:p>
    <w:p w14:paraId="2C4E3845" w14:textId="77777777" w:rsidR="00D040F1" w:rsidRDefault="00D040F1" w:rsidP="00E12E02">
      <w:pPr>
        <w:spacing w:after="0"/>
        <w:rPr>
          <w:b/>
          <w:bCs/>
        </w:rPr>
      </w:pPr>
      <w:r w:rsidRPr="00D040F1">
        <w:rPr>
          <w:b/>
          <w:bCs/>
        </w:rPr>
        <w:t xml:space="preserve">(h) During what transmission round is the 70th segment sent? </w:t>
      </w:r>
    </w:p>
    <w:p w14:paraId="34D719F2" w14:textId="77777777" w:rsidR="00D040F1" w:rsidRDefault="00D040F1" w:rsidP="00E12E02">
      <w:pPr>
        <w:spacing w:after="0"/>
        <w:rPr>
          <w:b/>
          <w:bCs/>
        </w:rPr>
      </w:pPr>
      <w:r w:rsidRPr="00D040F1">
        <w:rPr>
          <w:b/>
          <w:bCs/>
        </w:rPr>
        <w:t>(</w:t>
      </w:r>
      <w:proofErr w:type="spellStart"/>
      <w:r w:rsidRPr="00D040F1">
        <w:rPr>
          <w:b/>
          <w:bCs/>
        </w:rPr>
        <w:t>i</w:t>
      </w:r>
      <w:proofErr w:type="spellEnd"/>
      <w:r w:rsidRPr="00D040F1">
        <w:rPr>
          <w:b/>
          <w:bCs/>
        </w:rPr>
        <w:t xml:space="preserve">) Assuming a packet loss is detected after the 26th round by the receipt of a triple duplicate ACK, what will be the values of the congestion window size and of </w:t>
      </w:r>
      <w:proofErr w:type="spellStart"/>
      <w:r w:rsidRPr="00D040F1">
        <w:rPr>
          <w:b/>
          <w:bCs/>
        </w:rPr>
        <w:t>ssthresh</w:t>
      </w:r>
      <w:proofErr w:type="spellEnd"/>
      <w:r w:rsidRPr="00D040F1">
        <w:rPr>
          <w:b/>
          <w:bCs/>
        </w:rPr>
        <w:t xml:space="preserve"> ? </w:t>
      </w:r>
    </w:p>
    <w:p w14:paraId="35AFDE6B" w14:textId="77777777" w:rsidR="00D040F1" w:rsidRDefault="00D040F1" w:rsidP="00E12E02">
      <w:pPr>
        <w:spacing w:after="0"/>
        <w:rPr>
          <w:b/>
          <w:bCs/>
        </w:rPr>
      </w:pPr>
      <w:r w:rsidRPr="00D040F1">
        <w:rPr>
          <w:b/>
          <w:bCs/>
        </w:rPr>
        <w:t xml:space="preserve">(j) Suppose TCP Tahoe is used (instead of TCP Reno), and assume that triple duplicate ACKs are received at the 16th round. What are the </w:t>
      </w:r>
      <w:proofErr w:type="spellStart"/>
      <w:r w:rsidRPr="00D040F1">
        <w:rPr>
          <w:b/>
          <w:bCs/>
        </w:rPr>
        <w:t>ssthresh</w:t>
      </w:r>
      <w:proofErr w:type="spellEnd"/>
      <w:r w:rsidRPr="00D040F1">
        <w:rPr>
          <w:b/>
          <w:bCs/>
        </w:rPr>
        <w:t xml:space="preserve"> and the congestion window size at the 19th round? </w:t>
      </w:r>
    </w:p>
    <w:p w14:paraId="2E81A301" w14:textId="3B0B25A4" w:rsidR="00D040F1" w:rsidRDefault="00D040F1" w:rsidP="00E12E02">
      <w:pPr>
        <w:spacing w:after="0"/>
        <w:rPr>
          <w:b/>
          <w:bCs/>
        </w:rPr>
      </w:pPr>
      <w:r w:rsidRPr="00D040F1">
        <w:rPr>
          <w:b/>
          <w:bCs/>
        </w:rPr>
        <w:t xml:space="preserve">(k) </w:t>
      </w:r>
      <w:proofErr w:type="gramStart"/>
      <w:r w:rsidRPr="00D040F1">
        <w:rPr>
          <w:b/>
          <w:bCs/>
        </w:rPr>
        <w:t>Again</w:t>
      </w:r>
      <w:proofErr w:type="gramEnd"/>
      <w:r w:rsidRPr="00D040F1">
        <w:rPr>
          <w:b/>
          <w:bCs/>
        </w:rPr>
        <w:t xml:space="preserve"> suppose TCP Tahoe is used, and there is a timeout event at 22nd round. How many packets have been sent out from 17th round till 22nd round, inclusive.</w:t>
      </w:r>
    </w:p>
    <w:p w14:paraId="63585F3C" w14:textId="77777777" w:rsidR="00E12E02" w:rsidRPr="00E12E02" w:rsidRDefault="00E12E02" w:rsidP="00E12E02">
      <w:pPr>
        <w:spacing w:after="0"/>
        <w:rPr>
          <w:rFonts w:hint="eastAsia"/>
          <w:b/>
          <w:bCs/>
        </w:rPr>
      </w:pPr>
      <w:r w:rsidRPr="00E12E02">
        <w:rPr>
          <w:rFonts w:hint="eastAsia"/>
          <w:b/>
          <w:bCs/>
          <w:color w:val="FF0000"/>
        </w:rPr>
        <w:t>Answer</w:t>
      </w:r>
      <w:r w:rsidRPr="00E12E02">
        <w:rPr>
          <w:rFonts w:hint="eastAsia"/>
          <w:b/>
          <w:bCs/>
        </w:rPr>
        <w:t>:</w:t>
      </w:r>
    </w:p>
    <w:p w14:paraId="20C9A542" w14:textId="761EB3A4" w:rsidR="00E12E02" w:rsidRDefault="00E12E02" w:rsidP="00E12E02">
      <w:pPr>
        <w:pStyle w:val="a9"/>
        <w:numPr>
          <w:ilvl w:val="0"/>
          <w:numId w:val="2"/>
        </w:numPr>
        <w:spacing w:after="0"/>
      </w:pPr>
      <w:r>
        <w:rPr>
          <w:rFonts w:hint="eastAsia"/>
        </w:rPr>
        <w:t>(1, 6) and (23, 26)</w:t>
      </w:r>
    </w:p>
    <w:p w14:paraId="33715907" w14:textId="0371DCE9" w:rsidR="00E12E02" w:rsidRDefault="00E12E02" w:rsidP="00E12E02">
      <w:pPr>
        <w:pStyle w:val="a9"/>
        <w:numPr>
          <w:ilvl w:val="0"/>
          <w:numId w:val="2"/>
        </w:numPr>
        <w:spacing w:after="0"/>
      </w:pPr>
      <w:r>
        <w:rPr>
          <w:rFonts w:hint="eastAsia"/>
        </w:rPr>
        <w:t>(</w:t>
      </w:r>
      <w:r>
        <w:rPr>
          <w:rFonts w:hint="eastAsia"/>
        </w:rPr>
        <w:t>6</w:t>
      </w:r>
      <w:r>
        <w:rPr>
          <w:rFonts w:hint="eastAsia"/>
        </w:rPr>
        <w:t xml:space="preserve">, </w:t>
      </w:r>
      <w:r>
        <w:rPr>
          <w:rFonts w:hint="eastAsia"/>
        </w:rPr>
        <w:t>1</w:t>
      </w:r>
      <w:r>
        <w:rPr>
          <w:rFonts w:hint="eastAsia"/>
        </w:rPr>
        <w:t>6) and (</w:t>
      </w:r>
      <w:r>
        <w:rPr>
          <w:rFonts w:hint="eastAsia"/>
        </w:rPr>
        <w:t>17</w:t>
      </w:r>
      <w:r>
        <w:rPr>
          <w:rFonts w:hint="eastAsia"/>
        </w:rPr>
        <w:t xml:space="preserve">, </w:t>
      </w:r>
      <w:r>
        <w:rPr>
          <w:rFonts w:hint="eastAsia"/>
        </w:rPr>
        <w:t>22</w:t>
      </w:r>
      <w:r>
        <w:rPr>
          <w:rFonts w:hint="eastAsia"/>
        </w:rPr>
        <w:t>)</w:t>
      </w:r>
    </w:p>
    <w:p w14:paraId="72D5939D" w14:textId="327D6AA2" w:rsidR="00E12E02" w:rsidRPr="00AB532A" w:rsidRDefault="00E12E02" w:rsidP="00E12E02">
      <w:pPr>
        <w:pStyle w:val="a9"/>
        <w:numPr>
          <w:ilvl w:val="0"/>
          <w:numId w:val="2"/>
        </w:numPr>
      </w:pPr>
      <w:r w:rsidRPr="00E12E02">
        <w:t>By a triple duplicate ACK.</w:t>
      </w:r>
    </w:p>
    <w:p w14:paraId="068CE88C" w14:textId="5B86E2BE" w:rsidR="00E12E02" w:rsidRPr="00AB532A" w:rsidRDefault="00E12E02" w:rsidP="00E12E02">
      <w:pPr>
        <w:pStyle w:val="a9"/>
        <w:numPr>
          <w:ilvl w:val="0"/>
          <w:numId w:val="2"/>
        </w:numPr>
        <w:rPr>
          <w:rFonts w:hint="eastAsia"/>
        </w:rPr>
      </w:pPr>
      <w:r w:rsidRPr="00E12E02">
        <w:t>By a timeout.</w:t>
      </w:r>
    </w:p>
    <w:p w14:paraId="66C1F5BC" w14:textId="639A1CFE" w:rsidR="00E12E02" w:rsidRPr="00E12E02" w:rsidRDefault="00D040F1" w:rsidP="00E12E02">
      <w:pPr>
        <w:pStyle w:val="a9"/>
        <w:numPr>
          <w:ilvl w:val="0"/>
          <w:numId w:val="2"/>
        </w:numPr>
      </w:pPr>
      <w:r>
        <w:rPr>
          <w:rFonts w:hint="eastAsia"/>
        </w:rPr>
        <w:t>32</w:t>
      </w:r>
    </w:p>
    <w:p w14:paraId="39FD13F3" w14:textId="7176A52C" w:rsidR="00E12E02" w:rsidRDefault="00E12E02" w:rsidP="00E12E02">
      <w:pPr>
        <w:pStyle w:val="a9"/>
        <w:numPr>
          <w:ilvl w:val="0"/>
          <w:numId w:val="2"/>
        </w:numPr>
        <w:spacing w:after="0"/>
      </w:pPr>
      <w:r w:rsidRPr="00E12E02">
        <w:t>2</w:t>
      </w:r>
      <w:r w:rsidR="00D040F1">
        <w:rPr>
          <w:rFonts w:hint="eastAsia"/>
        </w:rPr>
        <w:t>1</w:t>
      </w:r>
    </w:p>
    <w:p w14:paraId="1E487B66" w14:textId="0375AFE1" w:rsidR="00D040F1" w:rsidRDefault="00D040F1" w:rsidP="00E12E02">
      <w:pPr>
        <w:pStyle w:val="a9"/>
        <w:numPr>
          <w:ilvl w:val="0"/>
          <w:numId w:val="2"/>
        </w:numPr>
        <w:spacing w:after="0"/>
      </w:pPr>
      <w:r>
        <w:rPr>
          <w:rFonts w:hint="eastAsia"/>
        </w:rPr>
        <w:t>14</w:t>
      </w:r>
    </w:p>
    <w:p w14:paraId="08FD3AB3" w14:textId="2BF85A06" w:rsidR="00D040F1" w:rsidRDefault="00D040F1" w:rsidP="00E12E02">
      <w:pPr>
        <w:pStyle w:val="a9"/>
        <w:numPr>
          <w:ilvl w:val="0"/>
          <w:numId w:val="2"/>
        </w:numPr>
        <w:spacing w:after="0"/>
      </w:pPr>
      <w:r w:rsidRPr="00D040F1">
        <w:t>In 7th transmission round.</w:t>
      </w:r>
    </w:p>
    <w:p w14:paraId="384C1528" w14:textId="77777777" w:rsidR="00D040F1" w:rsidRPr="00D040F1" w:rsidRDefault="00D040F1" w:rsidP="00D040F1">
      <w:pPr>
        <w:pStyle w:val="a9"/>
        <w:numPr>
          <w:ilvl w:val="0"/>
          <w:numId w:val="2"/>
        </w:numPr>
      </w:pPr>
      <w:r w:rsidRPr="00D040F1">
        <w:lastRenderedPageBreak/>
        <w:t xml:space="preserve">Congestion window size = 7; </w:t>
      </w:r>
      <w:proofErr w:type="spellStart"/>
      <w:r w:rsidRPr="00D040F1">
        <w:t>Ssthresh</w:t>
      </w:r>
      <w:proofErr w:type="spellEnd"/>
      <w:r w:rsidRPr="00D040F1">
        <w:t xml:space="preserve"> = 4.</w:t>
      </w:r>
    </w:p>
    <w:p w14:paraId="631DC8EF" w14:textId="77777777" w:rsidR="00D040F1" w:rsidRPr="00D040F1" w:rsidRDefault="00D040F1" w:rsidP="00D040F1">
      <w:pPr>
        <w:pStyle w:val="a9"/>
        <w:numPr>
          <w:ilvl w:val="0"/>
          <w:numId w:val="2"/>
        </w:numPr>
      </w:pPr>
      <w:proofErr w:type="spellStart"/>
      <w:r w:rsidRPr="00D040F1">
        <w:t>Ssthresh</w:t>
      </w:r>
      <w:proofErr w:type="spellEnd"/>
      <w:r w:rsidRPr="00D040F1">
        <w:t xml:space="preserve"> = 21. Congestion window size = 1.</w:t>
      </w:r>
    </w:p>
    <w:p w14:paraId="22974C4C" w14:textId="0FD5C4BD" w:rsidR="00D040F1" w:rsidRDefault="00D040F1" w:rsidP="00D040F1">
      <w:pPr>
        <w:pStyle w:val="a9"/>
        <w:numPr>
          <w:ilvl w:val="0"/>
          <w:numId w:val="2"/>
        </w:numPr>
      </w:pPr>
      <w:r w:rsidRPr="00D040F1">
        <w:t>17: 1; 18: 2; 19: 4; 20: 8; 21: 16; 22: 21.</w:t>
      </w:r>
    </w:p>
    <w:p w14:paraId="0CE3BCD4" w14:textId="77777777" w:rsidR="00D040F1" w:rsidRDefault="00D040F1" w:rsidP="00D040F1">
      <w:pPr>
        <w:rPr>
          <w:rFonts w:hint="eastAsia"/>
        </w:rPr>
      </w:pPr>
    </w:p>
    <w:p w14:paraId="43E90F33" w14:textId="77777777" w:rsidR="00D040F1" w:rsidRPr="00D040F1" w:rsidRDefault="00D040F1" w:rsidP="00D040F1">
      <w:pPr>
        <w:rPr>
          <w:b/>
          <w:bCs/>
        </w:rPr>
      </w:pPr>
      <w:r w:rsidRPr="00D040F1">
        <w:rPr>
          <w:b/>
          <w:bCs/>
        </w:rPr>
        <w:t xml:space="preserve">4. Assume that TCP implements an extension that allows window sizes much larger than 64 KB. Suppose that you are using this extended TCP over a 1-Gbps link with a latency of 50 </w:t>
      </w:r>
      <w:proofErr w:type="spellStart"/>
      <w:r w:rsidRPr="00D040F1">
        <w:rPr>
          <w:b/>
          <w:bCs/>
        </w:rPr>
        <w:t>ms</w:t>
      </w:r>
      <w:proofErr w:type="spellEnd"/>
      <w:r w:rsidRPr="00D040F1">
        <w:rPr>
          <w:b/>
          <w:bCs/>
        </w:rPr>
        <w:t xml:space="preserve"> to transfer a 10-MB file, and the TCP receive window is 1 MB. If TCP sends 1-KB packets (assuming no congestion and no lost packets): </w:t>
      </w:r>
    </w:p>
    <w:p w14:paraId="031D6D5D" w14:textId="77777777" w:rsidR="00D040F1" w:rsidRPr="00D040F1" w:rsidRDefault="00D040F1" w:rsidP="00D040F1">
      <w:pPr>
        <w:spacing w:after="0"/>
        <w:rPr>
          <w:b/>
          <w:bCs/>
        </w:rPr>
      </w:pPr>
      <w:r w:rsidRPr="00D040F1">
        <w:rPr>
          <w:b/>
          <w:bCs/>
        </w:rPr>
        <w:t>(a) How many RTTs does it take until slow start opens the send window to 1 MB?</w:t>
      </w:r>
    </w:p>
    <w:p w14:paraId="0CAFD316" w14:textId="1AF94448" w:rsidR="00D040F1" w:rsidRPr="00D040F1" w:rsidRDefault="00D040F1" w:rsidP="00D040F1">
      <w:pPr>
        <w:spacing w:after="0"/>
        <w:rPr>
          <w:b/>
          <w:bCs/>
        </w:rPr>
      </w:pPr>
      <w:r w:rsidRPr="00D040F1">
        <w:rPr>
          <w:b/>
          <w:bCs/>
        </w:rPr>
        <w:t xml:space="preserve">(b) How many RTTs does it take to send the file? </w:t>
      </w:r>
    </w:p>
    <w:p w14:paraId="26685977" w14:textId="5EF8DFD5" w:rsidR="00D040F1" w:rsidRPr="00D040F1" w:rsidRDefault="00D040F1" w:rsidP="00D040F1">
      <w:pPr>
        <w:spacing w:after="0"/>
        <w:rPr>
          <w:rFonts w:hint="eastAsia"/>
          <w:b/>
          <w:bCs/>
        </w:rPr>
      </w:pPr>
      <w:r w:rsidRPr="00D040F1">
        <w:rPr>
          <w:b/>
          <w:bCs/>
        </w:rPr>
        <w:t>(c) If the time to send the file is given by the number of required RTTs multiplied by the link latency, what is the effective throughput for the transfer? What percentage of the link bandwidth is utilized?</w:t>
      </w:r>
    </w:p>
    <w:p w14:paraId="2DCF56F8" w14:textId="77777777" w:rsidR="00D040F1" w:rsidRPr="00E12E02" w:rsidRDefault="00D040F1" w:rsidP="00D040F1">
      <w:pPr>
        <w:spacing w:after="0"/>
        <w:rPr>
          <w:rFonts w:hint="eastAsia"/>
          <w:b/>
          <w:bCs/>
        </w:rPr>
      </w:pPr>
      <w:r w:rsidRPr="00E12E02">
        <w:rPr>
          <w:rFonts w:hint="eastAsia"/>
          <w:b/>
          <w:bCs/>
          <w:color w:val="FF0000"/>
        </w:rPr>
        <w:t>Answer</w:t>
      </w:r>
      <w:r w:rsidRPr="00E12E02">
        <w:rPr>
          <w:rFonts w:hint="eastAsia"/>
          <w:b/>
          <w:bCs/>
        </w:rPr>
        <w:t>:</w:t>
      </w:r>
    </w:p>
    <w:p w14:paraId="4EC2539C" w14:textId="51D11B4B" w:rsidR="00D040F1" w:rsidRDefault="00D040F1" w:rsidP="00D040F1">
      <w:pPr>
        <w:pStyle w:val="a9"/>
        <w:numPr>
          <w:ilvl w:val="0"/>
          <w:numId w:val="4"/>
        </w:numPr>
        <w:spacing w:after="0"/>
      </w:pPr>
      <w:r w:rsidRPr="00D040F1">
        <w:t>Number of steps = log2(1 MB / 1 KB) = log2(1024) = 10 RTTs</w:t>
      </w:r>
    </w:p>
    <w:p w14:paraId="4962F3A9" w14:textId="77777777" w:rsidR="00D040F1" w:rsidRDefault="00D040F1" w:rsidP="00D040F1">
      <w:pPr>
        <w:pStyle w:val="a9"/>
        <w:numPr>
          <w:ilvl w:val="0"/>
          <w:numId w:val="4"/>
        </w:numPr>
      </w:pPr>
      <w:r>
        <w:t>For the first 10 RTTs, we can send 1KB+2KB+…+512KB=1023KB. But because the receive windows is 1MB. Thus, we just can send 1MB at one time after the first 10 RTTs.</w:t>
      </w:r>
      <w:r>
        <w:rPr>
          <w:rFonts w:hint="eastAsia"/>
        </w:rPr>
        <w:t xml:space="preserve"> </w:t>
      </w:r>
    </w:p>
    <w:p w14:paraId="58D7E208" w14:textId="6D073AAD" w:rsidR="00D040F1" w:rsidRDefault="00D040F1" w:rsidP="00D040F1">
      <w:pPr>
        <w:pStyle w:val="a9"/>
        <w:ind w:left="360"/>
      </w:pPr>
      <w:r>
        <w:t xml:space="preserve">When in 20 RTTs, we can send 11263KB which is just over 10MB=10240KB. </w:t>
      </w:r>
      <w:proofErr w:type="gramStart"/>
      <w:r>
        <w:t>So</w:t>
      </w:r>
      <w:proofErr w:type="gramEnd"/>
      <w:r>
        <w:t xml:space="preserve"> we need 20 RTTs.</w:t>
      </w:r>
    </w:p>
    <w:p w14:paraId="06E9FF5D" w14:textId="01E211F7" w:rsidR="00D040F1" w:rsidRPr="00D040F1" w:rsidRDefault="00D040F1" w:rsidP="00D040F1">
      <w:pPr>
        <w:pStyle w:val="a9"/>
        <w:numPr>
          <w:ilvl w:val="0"/>
          <w:numId w:val="4"/>
        </w:numPr>
      </w:pPr>
      <w:r w:rsidRPr="00D040F1">
        <w:t>RTT=100ms, so the time it took to send the file is 20*50ms=2s.</w:t>
      </w:r>
      <w:r w:rsidRPr="00D040F1">
        <w:br/>
        <w:t xml:space="preserve">The effective throughput is given by 10MB/2s = 5MB/s = 40Mbps. </w:t>
      </w:r>
      <w:r w:rsidRPr="00D040F1">
        <w:br/>
        <w:t>Percentage of bandwidth utilized is 40Mbps/1Gbps=4%</w:t>
      </w:r>
    </w:p>
    <w:p w14:paraId="53EB5A76" w14:textId="77777777" w:rsidR="00D040F1" w:rsidRDefault="00D040F1" w:rsidP="00D040F1">
      <w:pPr>
        <w:pStyle w:val="a9"/>
        <w:ind w:left="360"/>
        <w:rPr>
          <w:rFonts w:hint="eastAsia"/>
        </w:rPr>
      </w:pPr>
    </w:p>
    <w:p w14:paraId="61C27236" w14:textId="77777777" w:rsidR="00E12E02" w:rsidRPr="00D040F1" w:rsidRDefault="00E12E02" w:rsidP="00E12E02">
      <w:pPr>
        <w:spacing w:after="0"/>
        <w:rPr>
          <w:b/>
          <w:bCs/>
        </w:rPr>
      </w:pPr>
    </w:p>
    <w:p w14:paraId="6F437BE9" w14:textId="77777777" w:rsidR="00E12E02" w:rsidRDefault="00E12E02" w:rsidP="00E12E02">
      <w:pPr>
        <w:spacing w:after="0"/>
        <w:rPr>
          <w:b/>
          <w:bCs/>
        </w:rPr>
      </w:pPr>
    </w:p>
    <w:p w14:paraId="079B13EF" w14:textId="77777777" w:rsidR="00E12E02" w:rsidRPr="00E12E02" w:rsidRDefault="00E12E02" w:rsidP="00E12E02">
      <w:pPr>
        <w:spacing w:after="0"/>
        <w:rPr>
          <w:rFonts w:hint="eastAsia"/>
          <w:b/>
          <w:bCs/>
        </w:rPr>
      </w:pPr>
    </w:p>
    <w:sectPr w:rsidR="00E12E02" w:rsidRPr="00E12E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5D1E"/>
    <w:multiLevelType w:val="hybridMultilevel"/>
    <w:tmpl w:val="95EAD4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17875E5D"/>
    <w:multiLevelType w:val="hybridMultilevel"/>
    <w:tmpl w:val="95EAD4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B7A4CD6"/>
    <w:multiLevelType w:val="hybridMultilevel"/>
    <w:tmpl w:val="814A7214"/>
    <w:lvl w:ilvl="0" w:tplc="F33A7D82">
      <w:start w:val="1"/>
      <w:numFmt w:val="lowerLetter"/>
      <w:lvlText w:val="(%1)"/>
      <w:lvlJc w:val="left"/>
      <w:pPr>
        <w:ind w:left="720" w:hanging="72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 w15:restartNumberingAfterBreak="0">
    <w:nsid w:val="33156709"/>
    <w:multiLevelType w:val="hybridMultilevel"/>
    <w:tmpl w:val="95EAD4CC"/>
    <w:lvl w:ilvl="0" w:tplc="62A85F9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ED078EC"/>
    <w:multiLevelType w:val="hybridMultilevel"/>
    <w:tmpl w:val="3B3CF5F0"/>
    <w:lvl w:ilvl="0" w:tplc="BBECCBE8">
      <w:start w:val="1"/>
      <w:numFmt w:val="lowerLetter"/>
      <w:lvlText w:val="(%1)"/>
      <w:lvlJc w:val="left"/>
      <w:pPr>
        <w:ind w:left="1140" w:hanging="72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start w:val="1"/>
      <w:numFmt w:val="lowerLetter"/>
      <w:lvlText w:val="%5)"/>
      <w:lvlJc w:val="left"/>
      <w:pPr>
        <w:ind w:left="2620" w:hanging="440"/>
      </w:pPr>
    </w:lvl>
    <w:lvl w:ilvl="5" w:tplc="0409001B">
      <w:start w:val="1"/>
      <w:numFmt w:val="lowerRoman"/>
      <w:lvlText w:val="%6."/>
      <w:lvlJc w:val="right"/>
      <w:pPr>
        <w:ind w:left="3060" w:hanging="440"/>
      </w:pPr>
    </w:lvl>
    <w:lvl w:ilvl="6" w:tplc="0409000F">
      <w:start w:val="1"/>
      <w:numFmt w:val="decimal"/>
      <w:lvlText w:val="%7."/>
      <w:lvlJc w:val="left"/>
      <w:pPr>
        <w:ind w:left="3500" w:hanging="440"/>
      </w:pPr>
    </w:lvl>
    <w:lvl w:ilvl="7" w:tplc="04090019">
      <w:start w:val="1"/>
      <w:numFmt w:val="lowerLetter"/>
      <w:lvlText w:val="%8)"/>
      <w:lvlJc w:val="left"/>
      <w:pPr>
        <w:ind w:left="3940" w:hanging="440"/>
      </w:pPr>
    </w:lvl>
    <w:lvl w:ilvl="8" w:tplc="0409001B">
      <w:start w:val="1"/>
      <w:numFmt w:val="lowerRoman"/>
      <w:lvlText w:val="%9."/>
      <w:lvlJc w:val="right"/>
      <w:pPr>
        <w:ind w:left="4380" w:hanging="440"/>
      </w:pPr>
    </w:lvl>
  </w:abstractNum>
  <w:num w:numId="1" w16cid:durableId="1244947276">
    <w:abstractNumId w:val="3"/>
  </w:num>
  <w:num w:numId="2" w16cid:durableId="106586101">
    <w:abstractNumId w:val="0"/>
  </w:num>
  <w:num w:numId="3" w16cid:durableId="15316061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6472375">
    <w:abstractNumId w:val="1"/>
  </w:num>
  <w:num w:numId="5" w16cid:durableId="1247422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32A"/>
    <w:rsid w:val="00AB532A"/>
    <w:rsid w:val="00B9331B"/>
    <w:rsid w:val="00D040F1"/>
    <w:rsid w:val="00E12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4ED32"/>
  <w15:chartTrackingRefBased/>
  <w15:docId w15:val="{5FC18B4C-40A9-43F1-93F1-84B3BB22D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40F1"/>
    <w:pPr>
      <w:widowControl w:val="0"/>
    </w:pPr>
  </w:style>
  <w:style w:type="paragraph" w:styleId="1">
    <w:name w:val="heading 1"/>
    <w:basedOn w:val="a"/>
    <w:next w:val="a"/>
    <w:link w:val="10"/>
    <w:uiPriority w:val="9"/>
    <w:qFormat/>
    <w:rsid w:val="00AB532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532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532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532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532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532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53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53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53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532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532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B532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532A"/>
    <w:rPr>
      <w:rFonts w:cstheme="majorBidi"/>
      <w:color w:val="2F5496" w:themeColor="accent1" w:themeShade="BF"/>
      <w:sz w:val="28"/>
      <w:szCs w:val="28"/>
    </w:rPr>
  </w:style>
  <w:style w:type="character" w:customStyle="1" w:styleId="50">
    <w:name w:val="标题 5 字符"/>
    <w:basedOn w:val="a0"/>
    <w:link w:val="5"/>
    <w:uiPriority w:val="9"/>
    <w:semiHidden/>
    <w:rsid w:val="00AB532A"/>
    <w:rPr>
      <w:rFonts w:cstheme="majorBidi"/>
      <w:color w:val="2F5496" w:themeColor="accent1" w:themeShade="BF"/>
      <w:sz w:val="24"/>
    </w:rPr>
  </w:style>
  <w:style w:type="character" w:customStyle="1" w:styleId="60">
    <w:name w:val="标题 6 字符"/>
    <w:basedOn w:val="a0"/>
    <w:link w:val="6"/>
    <w:uiPriority w:val="9"/>
    <w:semiHidden/>
    <w:rsid w:val="00AB532A"/>
    <w:rPr>
      <w:rFonts w:cstheme="majorBidi"/>
      <w:b/>
      <w:bCs/>
      <w:color w:val="2F5496" w:themeColor="accent1" w:themeShade="BF"/>
    </w:rPr>
  </w:style>
  <w:style w:type="character" w:customStyle="1" w:styleId="70">
    <w:name w:val="标题 7 字符"/>
    <w:basedOn w:val="a0"/>
    <w:link w:val="7"/>
    <w:uiPriority w:val="9"/>
    <w:semiHidden/>
    <w:rsid w:val="00AB532A"/>
    <w:rPr>
      <w:rFonts w:cstheme="majorBidi"/>
      <w:b/>
      <w:bCs/>
      <w:color w:val="595959" w:themeColor="text1" w:themeTint="A6"/>
    </w:rPr>
  </w:style>
  <w:style w:type="character" w:customStyle="1" w:styleId="80">
    <w:name w:val="标题 8 字符"/>
    <w:basedOn w:val="a0"/>
    <w:link w:val="8"/>
    <w:uiPriority w:val="9"/>
    <w:semiHidden/>
    <w:rsid w:val="00AB532A"/>
    <w:rPr>
      <w:rFonts w:cstheme="majorBidi"/>
      <w:color w:val="595959" w:themeColor="text1" w:themeTint="A6"/>
    </w:rPr>
  </w:style>
  <w:style w:type="character" w:customStyle="1" w:styleId="90">
    <w:name w:val="标题 9 字符"/>
    <w:basedOn w:val="a0"/>
    <w:link w:val="9"/>
    <w:uiPriority w:val="9"/>
    <w:semiHidden/>
    <w:rsid w:val="00AB532A"/>
    <w:rPr>
      <w:rFonts w:eastAsiaTheme="majorEastAsia" w:cstheme="majorBidi"/>
      <w:color w:val="595959" w:themeColor="text1" w:themeTint="A6"/>
    </w:rPr>
  </w:style>
  <w:style w:type="paragraph" w:styleId="a3">
    <w:name w:val="Title"/>
    <w:basedOn w:val="a"/>
    <w:next w:val="a"/>
    <w:link w:val="a4"/>
    <w:uiPriority w:val="10"/>
    <w:qFormat/>
    <w:rsid w:val="00AB53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53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53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532A"/>
    <w:pPr>
      <w:spacing w:before="160"/>
      <w:jc w:val="center"/>
    </w:pPr>
    <w:rPr>
      <w:i/>
      <w:iCs/>
      <w:color w:val="404040" w:themeColor="text1" w:themeTint="BF"/>
    </w:rPr>
  </w:style>
  <w:style w:type="character" w:customStyle="1" w:styleId="a8">
    <w:name w:val="引用 字符"/>
    <w:basedOn w:val="a0"/>
    <w:link w:val="a7"/>
    <w:uiPriority w:val="29"/>
    <w:rsid w:val="00AB532A"/>
    <w:rPr>
      <w:i/>
      <w:iCs/>
      <w:color w:val="404040" w:themeColor="text1" w:themeTint="BF"/>
    </w:rPr>
  </w:style>
  <w:style w:type="paragraph" w:styleId="a9">
    <w:name w:val="List Paragraph"/>
    <w:basedOn w:val="a"/>
    <w:uiPriority w:val="34"/>
    <w:qFormat/>
    <w:rsid w:val="00AB532A"/>
    <w:pPr>
      <w:ind w:left="720"/>
      <w:contextualSpacing/>
    </w:pPr>
  </w:style>
  <w:style w:type="character" w:styleId="aa">
    <w:name w:val="Intense Emphasis"/>
    <w:basedOn w:val="a0"/>
    <w:uiPriority w:val="21"/>
    <w:qFormat/>
    <w:rsid w:val="00AB532A"/>
    <w:rPr>
      <w:i/>
      <w:iCs/>
      <w:color w:val="2F5496" w:themeColor="accent1" w:themeShade="BF"/>
    </w:rPr>
  </w:style>
  <w:style w:type="paragraph" w:styleId="ab">
    <w:name w:val="Intense Quote"/>
    <w:basedOn w:val="a"/>
    <w:next w:val="a"/>
    <w:link w:val="ac"/>
    <w:uiPriority w:val="30"/>
    <w:qFormat/>
    <w:rsid w:val="00AB5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532A"/>
    <w:rPr>
      <w:i/>
      <w:iCs/>
      <w:color w:val="2F5496" w:themeColor="accent1" w:themeShade="BF"/>
    </w:rPr>
  </w:style>
  <w:style w:type="character" w:styleId="ad">
    <w:name w:val="Intense Reference"/>
    <w:basedOn w:val="a0"/>
    <w:uiPriority w:val="32"/>
    <w:qFormat/>
    <w:rsid w:val="00AB53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1942">
      <w:bodyDiv w:val="1"/>
      <w:marLeft w:val="0"/>
      <w:marRight w:val="0"/>
      <w:marTop w:val="0"/>
      <w:marBottom w:val="0"/>
      <w:divBdr>
        <w:top w:val="none" w:sz="0" w:space="0" w:color="auto"/>
        <w:left w:val="none" w:sz="0" w:space="0" w:color="auto"/>
        <w:bottom w:val="none" w:sz="0" w:space="0" w:color="auto"/>
        <w:right w:val="none" w:sz="0" w:space="0" w:color="auto"/>
      </w:divBdr>
    </w:div>
    <w:div w:id="187522212">
      <w:bodyDiv w:val="1"/>
      <w:marLeft w:val="0"/>
      <w:marRight w:val="0"/>
      <w:marTop w:val="0"/>
      <w:marBottom w:val="0"/>
      <w:divBdr>
        <w:top w:val="none" w:sz="0" w:space="0" w:color="auto"/>
        <w:left w:val="none" w:sz="0" w:space="0" w:color="auto"/>
        <w:bottom w:val="none" w:sz="0" w:space="0" w:color="auto"/>
        <w:right w:val="none" w:sz="0" w:space="0" w:color="auto"/>
      </w:divBdr>
    </w:div>
    <w:div w:id="1102335206">
      <w:bodyDiv w:val="1"/>
      <w:marLeft w:val="0"/>
      <w:marRight w:val="0"/>
      <w:marTop w:val="0"/>
      <w:marBottom w:val="0"/>
      <w:divBdr>
        <w:top w:val="none" w:sz="0" w:space="0" w:color="auto"/>
        <w:left w:val="none" w:sz="0" w:space="0" w:color="auto"/>
        <w:bottom w:val="none" w:sz="0" w:space="0" w:color="auto"/>
        <w:right w:val="none" w:sz="0" w:space="0" w:color="auto"/>
      </w:divBdr>
    </w:div>
    <w:div w:id="1199707877">
      <w:bodyDiv w:val="1"/>
      <w:marLeft w:val="0"/>
      <w:marRight w:val="0"/>
      <w:marTop w:val="0"/>
      <w:marBottom w:val="0"/>
      <w:divBdr>
        <w:top w:val="none" w:sz="0" w:space="0" w:color="auto"/>
        <w:left w:val="none" w:sz="0" w:space="0" w:color="auto"/>
        <w:bottom w:val="none" w:sz="0" w:space="0" w:color="auto"/>
        <w:right w:val="none" w:sz="0" w:space="0" w:color="auto"/>
      </w:divBdr>
    </w:div>
    <w:div w:id="1322003745">
      <w:bodyDiv w:val="1"/>
      <w:marLeft w:val="0"/>
      <w:marRight w:val="0"/>
      <w:marTop w:val="0"/>
      <w:marBottom w:val="0"/>
      <w:divBdr>
        <w:top w:val="none" w:sz="0" w:space="0" w:color="auto"/>
        <w:left w:val="none" w:sz="0" w:space="0" w:color="auto"/>
        <w:bottom w:val="none" w:sz="0" w:space="0" w:color="auto"/>
        <w:right w:val="none" w:sz="0" w:space="0" w:color="auto"/>
      </w:divBdr>
    </w:div>
    <w:div w:id="1342194587">
      <w:bodyDiv w:val="1"/>
      <w:marLeft w:val="0"/>
      <w:marRight w:val="0"/>
      <w:marTop w:val="0"/>
      <w:marBottom w:val="0"/>
      <w:divBdr>
        <w:top w:val="none" w:sz="0" w:space="0" w:color="auto"/>
        <w:left w:val="none" w:sz="0" w:space="0" w:color="auto"/>
        <w:bottom w:val="none" w:sz="0" w:space="0" w:color="auto"/>
        <w:right w:val="none" w:sz="0" w:space="0" w:color="auto"/>
      </w:divBdr>
    </w:div>
    <w:div w:id="1587614519">
      <w:bodyDiv w:val="1"/>
      <w:marLeft w:val="0"/>
      <w:marRight w:val="0"/>
      <w:marTop w:val="0"/>
      <w:marBottom w:val="0"/>
      <w:divBdr>
        <w:top w:val="none" w:sz="0" w:space="0" w:color="auto"/>
        <w:left w:val="none" w:sz="0" w:space="0" w:color="auto"/>
        <w:bottom w:val="none" w:sz="0" w:space="0" w:color="auto"/>
        <w:right w:val="none" w:sz="0" w:space="0" w:color="auto"/>
      </w:divBdr>
    </w:div>
    <w:div w:id="1662075220">
      <w:bodyDiv w:val="1"/>
      <w:marLeft w:val="0"/>
      <w:marRight w:val="0"/>
      <w:marTop w:val="0"/>
      <w:marBottom w:val="0"/>
      <w:divBdr>
        <w:top w:val="none" w:sz="0" w:space="0" w:color="auto"/>
        <w:left w:val="none" w:sz="0" w:space="0" w:color="auto"/>
        <w:bottom w:val="none" w:sz="0" w:space="0" w:color="auto"/>
        <w:right w:val="none" w:sz="0" w:space="0" w:color="auto"/>
      </w:divBdr>
    </w:div>
    <w:div w:id="1682049895">
      <w:bodyDiv w:val="1"/>
      <w:marLeft w:val="0"/>
      <w:marRight w:val="0"/>
      <w:marTop w:val="0"/>
      <w:marBottom w:val="0"/>
      <w:divBdr>
        <w:top w:val="none" w:sz="0" w:space="0" w:color="auto"/>
        <w:left w:val="none" w:sz="0" w:space="0" w:color="auto"/>
        <w:bottom w:val="none" w:sz="0" w:space="0" w:color="auto"/>
        <w:right w:val="none" w:sz="0" w:space="0" w:color="auto"/>
      </w:divBdr>
    </w:div>
    <w:div w:id="1938169780">
      <w:bodyDiv w:val="1"/>
      <w:marLeft w:val="0"/>
      <w:marRight w:val="0"/>
      <w:marTop w:val="0"/>
      <w:marBottom w:val="0"/>
      <w:divBdr>
        <w:top w:val="none" w:sz="0" w:space="0" w:color="auto"/>
        <w:left w:val="none" w:sz="0" w:space="0" w:color="auto"/>
        <w:bottom w:val="none" w:sz="0" w:space="0" w:color="auto"/>
        <w:right w:val="none" w:sz="0" w:space="0" w:color="auto"/>
      </w:divBdr>
    </w:div>
    <w:div w:id="2012222600">
      <w:bodyDiv w:val="1"/>
      <w:marLeft w:val="0"/>
      <w:marRight w:val="0"/>
      <w:marTop w:val="0"/>
      <w:marBottom w:val="0"/>
      <w:divBdr>
        <w:top w:val="none" w:sz="0" w:space="0" w:color="auto"/>
        <w:left w:val="none" w:sz="0" w:space="0" w:color="auto"/>
        <w:bottom w:val="none" w:sz="0" w:space="0" w:color="auto"/>
        <w:right w:val="none" w:sz="0" w:space="0" w:color="auto"/>
      </w:divBdr>
    </w:div>
    <w:div w:id="2048481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1021 Chang</dc:creator>
  <cp:keywords/>
  <dc:description/>
  <cp:lastModifiedBy>1021 Chang</cp:lastModifiedBy>
  <cp:revision>1</cp:revision>
  <dcterms:created xsi:type="dcterms:W3CDTF">2025-05-24T14:07:00Z</dcterms:created>
  <dcterms:modified xsi:type="dcterms:W3CDTF">2025-05-24T14:33:00Z</dcterms:modified>
</cp:coreProperties>
</file>