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1C0F" w14:textId="734366FD" w:rsidR="0006560E" w:rsidRPr="00E370CB" w:rsidRDefault="0006560E" w:rsidP="0006560E">
      <w:pPr>
        <w:rPr>
          <w:sz w:val="22"/>
          <w:szCs w:val="24"/>
        </w:rPr>
      </w:pPr>
      <w:r w:rsidRPr="00E370CB">
        <w:rPr>
          <w:rFonts w:hint="eastAsia"/>
          <w:sz w:val="22"/>
          <w:szCs w:val="24"/>
        </w:rPr>
        <w:t>姓名：曾泇睷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第</w:t>
      </w:r>
      <w:r>
        <w:rPr>
          <w:rFonts w:hint="eastAsia"/>
          <w:sz w:val="22"/>
          <w:szCs w:val="24"/>
        </w:rPr>
        <w:t>六</w:t>
      </w:r>
      <w:r>
        <w:rPr>
          <w:rFonts w:hint="eastAsia"/>
          <w:sz w:val="22"/>
          <w:szCs w:val="24"/>
        </w:rPr>
        <w:t>章作业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E370CB">
        <w:rPr>
          <w:rFonts w:hint="eastAsia"/>
          <w:sz w:val="22"/>
          <w:szCs w:val="24"/>
        </w:rPr>
        <w:t>学号：1</w:t>
      </w:r>
      <w:r w:rsidRPr="00E370CB">
        <w:rPr>
          <w:sz w:val="22"/>
          <w:szCs w:val="24"/>
        </w:rPr>
        <w:t>820221053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2998FDFA" w14:textId="77777777" w:rsidR="0006560E" w:rsidRDefault="0006560E" w:rsidP="0006560E">
      <w:pPr>
        <w:rPr>
          <w:rFonts w:hint="eastAsia"/>
        </w:rPr>
      </w:pPr>
    </w:p>
    <w:p w14:paraId="213A0969" w14:textId="54EF8FCF" w:rsidR="0006560E" w:rsidRDefault="0006560E" w:rsidP="0006560E">
      <w:r>
        <w:t xml:space="preserve">1.简述实现数据库安全性控制的常用方法和技术？ </w:t>
      </w:r>
    </w:p>
    <w:p w14:paraId="043E88A8" w14:textId="77777777" w:rsidR="00C32459" w:rsidRDefault="0006560E" w:rsidP="0006560E">
      <w:r>
        <w:rPr>
          <w:rFonts w:hint="eastAsia"/>
        </w:rPr>
        <w:t>答：</w:t>
      </w:r>
    </w:p>
    <w:p w14:paraId="7625DF04" w14:textId="6771650D" w:rsidR="00FD72FE" w:rsidRDefault="00FD72FE" w:rsidP="0006560E">
      <w:r>
        <w:rPr>
          <w:rFonts w:hint="eastAsia"/>
        </w:rPr>
        <w:t>数据库安全性控制的常用方法和技术主要有以下四种，</w:t>
      </w:r>
    </w:p>
    <w:p w14:paraId="06F934D5" w14:textId="44F97CDE" w:rsidR="0006560E" w:rsidRDefault="00FD72FE" w:rsidP="0006560E">
      <w:r>
        <w:rPr>
          <w:rFonts w:hint="eastAsia"/>
        </w:rPr>
        <w:t>访问控制技术：防止未授权的人访问系统本身。</w:t>
      </w:r>
    </w:p>
    <w:p w14:paraId="2D4D4B68" w14:textId="451B0180" w:rsidR="00FD72FE" w:rsidRDefault="00FD72FE" w:rsidP="0006560E">
      <w:r>
        <w:rPr>
          <w:rFonts w:hint="eastAsia"/>
        </w:rPr>
        <w:t>存取控制技术：通过用户的权限设置，只让用户访问权限范围内的数据，而不能访问数据库其他内容。</w:t>
      </w:r>
    </w:p>
    <w:p w14:paraId="292DDD26" w14:textId="3906F24E" w:rsidR="00FD72FE" w:rsidRDefault="00FD72FE" w:rsidP="0006560E">
      <w:r>
        <w:rPr>
          <w:rFonts w:hint="eastAsia"/>
        </w:rPr>
        <w:t>数据加密技术：用于保护敏感数据的传输和存储，可以对数据库的敏感数据提供额外的保护。</w:t>
      </w:r>
    </w:p>
    <w:p w14:paraId="0BE85BE9" w14:textId="28F50BC7" w:rsidR="00FD72FE" w:rsidRDefault="00FD72FE" w:rsidP="0006560E">
      <w:pPr>
        <w:rPr>
          <w:rFonts w:hint="eastAsia"/>
        </w:rPr>
      </w:pPr>
      <w:r>
        <w:rPr>
          <w:rFonts w:hint="eastAsia"/>
        </w:rPr>
        <w:t>数据库审计：</w:t>
      </w:r>
      <w:r w:rsidRPr="00FD72FE">
        <w:rPr>
          <w:rFonts w:hint="eastAsia"/>
        </w:rPr>
        <w:t>审计是在数据库系统运行期间，记录数据库的访问情况，以利用审计数据分析数据库是否受到非法存取</w:t>
      </w:r>
    </w:p>
    <w:p w14:paraId="2728CDB9" w14:textId="77777777" w:rsidR="0006560E" w:rsidRDefault="0006560E" w:rsidP="0006560E">
      <w:pPr>
        <w:rPr>
          <w:rFonts w:hint="eastAsia"/>
        </w:rPr>
      </w:pPr>
    </w:p>
    <w:p w14:paraId="4A87CB79" w14:textId="4EC56D26" w:rsidR="0006560E" w:rsidRDefault="0006560E" w:rsidP="0006560E">
      <w:r>
        <w:t>2.什么是自主存储控制和强制存储控制？</w:t>
      </w:r>
    </w:p>
    <w:p w14:paraId="1089C9C4" w14:textId="77777777" w:rsidR="00FD72FE" w:rsidRDefault="0006560E" w:rsidP="00FD72FE">
      <w:r>
        <w:rPr>
          <w:rFonts w:hint="eastAsia"/>
        </w:rPr>
        <w:t>答：</w:t>
      </w:r>
    </w:p>
    <w:p w14:paraId="47E229AF" w14:textId="470E7420" w:rsidR="00FD72FE" w:rsidRDefault="00FD72FE" w:rsidP="00FD72FE">
      <w:r>
        <w:rPr>
          <w:rFonts w:hint="eastAsia"/>
        </w:rPr>
        <w:t>自主存储控制：在自主存储控制中，数据的所有者有权决定谁可以访问其数据以及以何种方式访问。数据的所有者可以通过设置访问权限、加密数据或采取其他安全措施来控制对其数据的访问。这种模式下，数据的控制权归属于数据的所有者，他们可以自由地决定数据的使用方式，而不受外部实体的干预。</w:t>
      </w:r>
    </w:p>
    <w:p w14:paraId="75A32375" w14:textId="4A660659" w:rsidR="0006560E" w:rsidRDefault="00FD72FE" w:rsidP="00FD72FE">
      <w:pPr>
        <w:rPr>
          <w:rFonts w:hint="eastAsia"/>
        </w:rPr>
      </w:pPr>
      <w:r>
        <w:rPr>
          <w:rFonts w:hint="eastAsia"/>
        </w:rPr>
        <w:t>强制存储控制：与自主存储控制不同，强制存储控制是由系统或安全策略来确定数据访问权限的一种模式。在这种模式下，访问控制是通过强制性规则、标签或政策来实施的，而不是由数据的所有者决定。这意味着即使数据的所有者想要授予某些访问权限，但如果系统的安全策略不允许，也无法进行访问</w:t>
      </w:r>
    </w:p>
    <w:p w14:paraId="4E64EC86" w14:textId="77777777" w:rsidR="0006560E" w:rsidRDefault="0006560E" w:rsidP="0006560E">
      <w:pPr>
        <w:rPr>
          <w:rFonts w:hint="eastAsia"/>
        </w:rPr>
      </w:pPr>
    </w:p>
    <w:p w14:paraId="5695C1FD" w14:textId="216C83AE" w:rsidR="0006560E" w:rsidRDefault="0006560E" w:rsidP="0006560E">
      <w:r>
        <w:t>3.为什么强制存取控制提供了更高级别的数据库的安全性？</w:t>
      </w:r>
    </w:p>
    <w:p w14:paraId="064F541D" w14:textId="3352DA17" w:rsidR="0006560E" w:rsidRDefault="0006560E" w:rsidP="0006560E">
      <w:r>
        <w:rPr>
          <w:rFonts w:hint="eastAsia"/>
        </w:rPr>
        <w:t>答：</w:t>
      </w:r>
    </w:p>
    <w:p w14:paraId="7EE70AD6" w14:textId="179259B1" w:rsidR="0006560E" w:rsidRDefault="00C32459" w:rsidP="0006560E">
      <w:pPr>
        <w:rPr>
          <w:rFonts w:hint="eastAsia"/>
        </w:rPr>
      </w:pPr>
      <w:r>
        <w:rPr>
          <w:rFonts w:hint="eastAsia"/>
        </w:rPr>
        <w:t>强制存取控制可以更好的保护数据中的敏感信息，它限制了用户的访问权限，即使拥有特权的用户，如果系统规则不允许他们执行修改访问的操作，那么用户也为无法操作，从而提高数据库的安全性。</w:t>
      </w:r>
    </w:p>
    <w:p w14:paraId="6ECDC7A8" w14:textId="77777777" w:rsidR="00C32459" w:rsidRDefault="00C32459" w:rsidP="0006560E">
      <w:pPr>
        <w:rPr>
          <w:rFonts w:hint="eastAsia"/>
        </w:rPr>
      </w:pPr>
    </w:p>
    <w:p w14:paraId="4A3FE95E" w14:textId="560E869F" w:rsidR="0006560E" w:rsidRDefault="0006560E" w:rsidP="0006560E">
      <w:r>
        <w:t>4.举例说明如何把视图机制作为一种授权机制使用？</w:t>
      </w:r>
    </w:p>
    <w:p w14:paraId="31DEAD52" w14:textId="0B2242BB" w:rsidR="0006560E" w:rsidRDefault="0006560E">
      <w:r>
        <w:rPr>
          <w:rFonts w:hint="eastAsia"/>
        </w:rPr>
        <w:t>答：</w:t>
      </w:r>
    </w:p>
    <w:p w14:paraId="4C39C697" w14:textId="72D2C20E" w:rsidR="0006560E" w:rsidRDefault="00C32459">
      <w:r>
        <w:rPr>
          <w:rFonts w:hint="eastAsia"/>
        </w:rPr>
        <w:t>假设有一个计算机系学生的视图，然后把对该视图的SELECT权限授予王亮。</w:t>
      </w:r>
    </w:p>
    <w:p w14:paraId="2CB3678F" w14:textId="77777777" w:rsidR="00C32459" w:rsidRDefault="00C32459"/>
    <w:p w14:paraId="534F768C" w14:textId="5889B4DC" w:rsidR="00C32459" w:rsidRDefault="00C32459">
      <w:pPr>
        <w:rPr>
          <w:rFonts w:hint="eastAsia"/>
        </w:rPr>
      </w:pPr>
      <w:r>
        <w:rPr>
          <w:rFonts w:hint="eastAsia"/>
        </w:rPr>
        <w:t>//建立</w:t>
      </w:r>
      <w:proofErr w:type="spellStart"/>
      <w:r>
        <w:rPr>
          <w:rFonts w:hint="eastAsia"/>
        </w:rPr>
        <w:t>CS_Student</w:t>
      </w:r>
      <w:proofErr w:type="spellEnd"/>
      <w:r>
        <w:rPr>
          <w:rFonts w:hint="eastAsia"/>
        </w:rPr>
        <w:t>视图</w:t>
      </w:r>
    </w:p>
    <w:p w14:paraId="7E7A9F5D" w14:textId="4932BAB1" w:rsidR="00C32459" w:rsidRDefault="00C32459">
      <w:r>
        <w:rPr>
          <w:rFonts w:hint="eastAsia"/>
        </w:rPr>
        <w:t xml:space="preserve">CREATE VIEW </w:t>
      </w:r>
      <w:proofErr w:type="spellStart"/>
      <w:r>
        <w:rPr>
          <w:rFonts w:hint="eastAsia"/>
        </w:rPr>
        <w:t>CS_Student</w:t>
      </w:r>
      <w:proofErr w:type="spellEnd"/>
      <w:r>
        <w:rPr>
          <w:rFonts w:hint="eastAsia"/>
        </w:rPr>
        <w:t xml:space="preserve"> AS</w:t>
      </w:r>
    </w:p>
    <w:p w14:paraId="027B641E" w14:textId="5CA5682B" w:rsidR="00C32459" w:rsidRDefault="00C32459">
      <w:r>
        <w:rPr>
          <w:rFonts w:hint="eastAsia"/>
        </w:rPr>
        <w:t>SELECT *</w:t>
      </w:r>
    </w:p>
    <w:p w14:paraId="45B7DBB3" w14:textId="4A0E9C8C" w:rsidR="00C32459" w:rsidRDefault="00C32459">
      <w:r>
        <w:rPr>
          <w:rFonts w:hint="eastAsia"/>
        </w:rPr>
        <w:t>FROM Student</w:t>
      </w:r>
    </w:p>
    <w:p w14:paraId="4D467371" w14:textId="1DF6A61F" w:rsidR="00C32459" w:rsidRDefault="00C32459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 = ‘CS’</w:t>
      </w:r>
    </w:p>
    <w:p w14:paraId="41EB6A9B" w14:textId="77777777" w:rsidR="00C32459" w:rsidRDefault="00C32459"/>
    <w:p w14:paraId="348DEE82" w14:textId="030C7FB3" w:rsidR="00C32459" w:rsidRDefault="00C32459">
      <w:pPr>
        <w:rPr>
          <w:rFonts w:hint="eastAsia"/>
        </w:rPr>
      </w:pPr>
      <w:r>
        <w:rPr>
          <w:rFonts w:hint="eastAsia"/>
        </w:rPr>
        <w:t>//授权王亮只能检索计算机系学生的信息</w:t>
      </w:r>
    </w:p>
    <w:p w14:paraId="7899D1D3" w14:textId="1869B31E" w:rsidR="00C32459" w:rsidRDefault="00C32459">
      <w:r>
        <w:rPr>
          <w:rFonts w:hint="eastAsia"/>
        </w:rPr>
        <w:t>GRANT SELECT</w:t>
      </w:r>
    </w:p>
    <w:p w14:paraId="3E1EE9BB" w14:textId="0E9C6737" w:rsidR="00C32459" w:rsidRDefault="00C32459">
      <w:pPr>
        <w:rPr>
          <w:rFonts w:hint="eastAsia"/>
        </w:rPr>
      </w:pPr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SC_Student</w:t>
      </w:r>
      <w:proofErr w:type="spellEnd"/>
    </w:p>
    <w:p w14:paraId="3CCC2238" w14:textId="74C60563" w:rsidR="0006560E" w:rsidRDefault="00C32459">
      <w:r>
        <w:rPr>
          <w:rFonts w:hint="eastAsia"/>
        </w:rPr>
        <w:t>TO 王亮</w:t>
      </w:r>
    </w:p>
    <w:p w14:paraId="26EA796D" w14:textId="77777777" w:rsidR="00C32459" w:rsidRDefault="00C32459">
      <w:pPr>
        <w:rPr>
          <w:rFonts w:hint="eastAsia"/>
        </w:rPr>
      </w:pPr>
    </w:p>
    <w:p w14:paraId="69EDDA3E" w14:textId="77777777" w:rsidR="0006560E" w:rsidRDefault="0006560E">
      <w:r>
        <w:rPr>
          <w:rFonts w:hint="eastAsia"/>
        </w:rPr>
        <w:lastRenderedPageBreak/>
        <w:t>Bonus题：</w:t>
      </w:r>
    </w:p>
    <w:p w14:paraId="76AE3AF4" w14:textId="218E55F5" w:rsidR="0006560E" w:rsidRDefault="0006560E">
      <w:r w:rsidRPr="0006560E">
        <w:rPr>
          <w:rFonts w:hint="eastAsia"/>
        </w:rPr>
        <w:t>两个各具有两个属性的关系，</w:t>
      </w:r>
      <w:r w:rsidRPr="0006560E">
        <w:t>R(A, B), S(B, A)，其中A为R的主键，B为R的外键（参照S表的B属性）；B为S的主键，A为S的外键（参照R表的A属性）。请利用自己使用的RDMBS，探索关于级联insert和级联delete的情况</w:t>
      </w:r>
    </w:p>
    <w:p w14:paraId="66B6A7E2" w14:textId="00E25E8D" w:rsidR="0006560E" w:rsidRDefault="0006560E">
      <w:r>
        <w:rPr>
          <w:rFonts w:hint="eastAsia"/>
        </w:rPr>
        <w:t>答：</w:t>
      </w:r>
    </w:p>
    <w:p w14:paraId="0B990788" w14:textId="103670AE" w:rsidR="00793105" w:rsidRDefault="00793105">
      <w:pPr>
        <w:rPr>
          <w:rFonts w:hint="eastAsia"/>
        </w:rPr>
      </w:pPr>
      <w:r w:rsidRPr="00793105">
        <w:drawing>
          <wp:inline distT="0" distB="0" distL="0" distR="0" wp14:anchorId="2F321994" wp14:editId="05660B06">
            <wp:extent cx="2025678" cy="2149434"/>
            <wp:effectExtent l="0" t="0" r="0" b="3810"/>
            <wp:docPr id="1619440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40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9232" cy="216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105">
        <w:drawing>
          <wp:anchor distT="0" distB="0" distL="114300" distR="114300" simplePos="0" relativeHeight="251658240" behindDoc="0" locked="0" layoutInCell="1" allowOverlap="1" wp14:anchorId="4E07D1B5" wp14:editId="4EDD86A2">
            <wp:simplePos x="1145969" y="2185060"/>
            <wp:positionH relativeFrom="column">
              <wp:align>left</wp:align>
            </wp:positionH>
            <wp:positionV relativeFrom="paragraph">
              <wp:align>top</wp:align>
            </wp:positionV>
            <wp:extent cx="2189062" cy="2202873"/>
            <wp:effectExtent l="0" t="0" r="1905" b="6985"/>
            <wp:wrapSquare wrapText="bothSides"/>
            <wp:docPr id="94831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10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062" cy="2202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BB65067" w14:textId="1FC404C6" w:rsidR="00793105" w:rsidRDefault="00793105">
      <w:pPr>
        <w:rPr>
          <w:rFonts w:hint="eastAsia"/>
        </w:rPr>
      </w:pPr>
      <w:r>
        <w:rPr>
          <w:rFonts w:hint="eastAsia"/>
        </w:rPr>
        <w:t>级联insert不能被执行</w:t>
      </w:r>
    </w:p>
    <w:p w14:paraId="09BBAF1D" w14:textId="6C49670F" w:rsidR="0006560E" w:rsidRDefault="00793105">
      <w:r w:rsidRPr="00793105">
        <w:drawing>
          <wp:inline distT="0" distB="0" distL="0" distR="0" wp14:anchorId="57038FE7" wp14:editId="3CA81BB6">
            <wp:extent cx="5274310" cy="384175"/>
            <wp:effectExtent l="0" t="0" r="2540" b="0"/>
            <wp:docPr id="232012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12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13A" w14:textId="77777777" w:rsidR="00793105" w:rsidRDefault="00793105">
      <w:pPr>
        <w:rPr>
          <w:rFonts w:hint="eastAsia"/>
        </w:rPr>
      </w:pPr>
    </w:p>
    <w:p w14:paraId="4C376B3D" w14:textId="181D2663" w:rsidR="00793105" w:rsidRDefault="00793105">
      <w:r>
        <w:rPr>
          <w:rFonts w:hint="eastAsia"/>
        </w:rPr>
        <w:t>级联delete可以执行，并且执行后两个表的数据都被删除了</w:t>
      </w:r>
    </w:p>
    <w:p w14:paraId="4CC76185" w14:textId="2D534AE2" w:rsidR="00793105" w:rsidRDefault="00793105" w:rsidP="00793105">
      <w:pPr>
        <w:rPr>
          <w:rFonts w:hint="eastAsia"/>
        </w:rPr>
      </w:pPr>
      <w:r w:rsidRPr="00793105">
        <w:drawing>
          <wp:inline distT="0" distB="0" distL="0" distR="0" wp14:anchorId="3470A734" wp14:editId="19767D43">
            <wp:extent cx="4037610" cy="532342"/>
            <wp:effectExtent l="0" t="0" r="1270" b="1270"/>
            <wp:docPr id="1182593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3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17" cy="5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05CA" w14:textId="6F6C8CAD" w:rsidR="00793105" w:rsidRPr="00793105" w:rsidRDefault="00793105" w:rsidP="00793105">
      <w:r w:rsidRPr="00793105">
        <w:drawing>
          <wp:anchor distT="0" distB="0" distL="114300" distR="114300" simplePos="0" relativeHeight="251660288" behindDoc="0" locked="0" layoutInCell="1" allowOverlap="1" wp14:anchorId="0EC7DBFD" wp14:editId="0C697BFE">
            <wp:simplePos x="0" y="0"/>
            <wp:positionH relativeFrom="margin">
              <wp:posOffset>2354134</wp:posOffset>
            </wp:positionH>
            <wp:positionV relativeFrom="paragraph">
              <wp:posOffset>156309</wp:posOffset>
            </wp:positionV>
            <wp:extent cx="2301240" cy="2107565"/>
            <wp:effectExtent l="0" t="0" r="3810" b="6985"/>
            <wp:wrapSquare wrapText="bothSides"/>
            <wp:docPr id="860907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078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105">
        <w:drawing>
          <wp:anchor distT="0" distB="0" distL="114300" distR="114300" simplePos="0" relativeHeight="251659264" behindDoc="0" locked="0" layoutInCell="1" allowOverlap="1" wp14:anchorId="624D158B" wp14:editId="42BEEA78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2226945" cy="2148840"/>
            <wp:effectExtent l="0" t="0" r="1905" b="3810"/>
            <wp:wrapSquare wrapText="bothSides"/>
            <wp:docPr id="268837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372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793105" w:rsidRPr="00793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0E"/>
    <w:rsid w:val="0006560E"/>
    <w:rsid w:val="00793105"/>
    <w:rsid w:val="00C32459"/>
    <w:rsid w:val="00FD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23BF"/>
  <w15:chartTrackingRefBased/>
  <w15:docId w15:val="{BE2BD019-A9B4-4AD1-BBFC-6024BA0B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2024-05-06T00:13:00Z</dcterms:created>
  <dcterms:modified xsi:type="dcterms:W3CDTF">2024-05-09T12:21:00Z</dcterms:modified>
</cp:coreProperties>
</file>