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0B2EC" w14:textId="1B8FCD23" w:rsidR="00800408" w:rsidRDefault="00800408" w:rsidP="00800408">
      <w:pPr>
        <w:tabs>
          <w:tab w:val="left" w:pos="924"/>
        </w:tabs>
        <w:rPr>
          <w:sz w:val="28"/>
          <w:szCs w:val="32"/>
        </w:rPr>
      </w:pPr>
      <w:r w:rsidRPr="00800408">
        <w:rPr>
          <w:rFonts w:hint="eastAsia"/>
          <w:sz w:val="22"/>
          <w:szCs w:val="24"/>
        </w:rPr>
        <w:t>姓名：曾泇睷</w:t>
      </w:r>
      <w:r>
        <w:rPr>
          <w:sz w:val="28"/>
          <w:szCs w:val="32"/>
        </w:rPr>
        <w:tab/>
      </w:r>
      <w:r>
        <w:rPr>
          <w:sz w:val="28"/>
          <w:szCs w:val="32"/>
        </w:rPr>
        <w:tab/>
      </w:r>
      <w:r>
        <w:rPr>
          <w:sz w:val="28"/>
          <w:szCs w:val="32"/>
        </w:rPr>
        <w:tab/>
      </w:r>
      <w:r>
        <w:rPr>
          <w:sz w:val="28"/>
          <w:szCs w:val="32"/>
        </w:rPr>
        <w:tab/>
      </w:r>
      <w:r>
        <w:rPr>
          <w:sz w:val="28"/>
          <w:szCs w:val="32"/>
        </w:rPr>
        <w:tab/>
      </w:r>
      <w:r>
        <w:rPr>
          <w:sz w:val="28"/>
          <w:szCs w:val="32"/>
        </w:rPr>
        <w:tab/>
      </w:r>
      <w:r>
        <w:rPr>
          <w:sz w:val="28"/>
          <w:szCs w:val="32"/>
        </w:rPr>
        <w:tab/>
      </w:r>
      <w:r>
        <w:rPr>
          <w:sz w:val="28"/>
          <w:szCs w:val="32"/>
        </w:rPr>
        <w:tab/>
      </w:r>
      <w:r>
        <w:rPr>
          <w:sz w:val="28"/>
          <w:szCs w:val="32"/>
        </w:rPr>
        <w:tab/>
      </w:r>
      <w:r>
        <w:rPr>
          <w:sz w:val="28"/>
          <w:szCs w:val="32"/>
        </w:rPr>
        <w:tab/>
      </w:r>
      <w:r>
        <w:rPr>
          <w:sz w:val="28"/>
          <w:szCs w:val="32"/>
        </w:rPr>
        <w:tab/>
      </w:r>
      <w:r>
        <w:rPr>
          <w:sz w:val="28"/>
          <w:szCs w:val="32"/>
        </w:rPr>
        <w:tab/>
      </w:r>
      <w:r w:rsidRPr="00800408">
        <w:rPr>
          <w:rFonts w:hint="eastAsia"/>
          <w:sz w:val="22"/>
          <w:szCs w:val="24"/>
        </w:rPr>
        <w:t>学号：1820221053</w:t>
      </w:r>
    </w:p>
    <w:p w14:paraId="5F8E2F94" w14:textId="201833E1" w:rsidR="00800408" w:rsidRPr="00800408" w:rsidRDefault="00800408" w:rsidP="00800408">
      <w:pPr>
        <w:tabs>
          <w:tab w:val="left" w:pos="924"/>
        </w:tabs>
        <w:jc w:val="center"/>
        <w:rPr>
          <w:b/>
          <w:bCs/>
          <w:sz w:val="32"/>
          <w:szCs w:val="36"/>
        </w:rPr>
      </w:pPr>
      <w:r w:rsidRPr="00800408">
        <w:rPr>
          <w:rFonts w:hint="eastAsia"/>
          <w:b/>
          <w:bCs/>
          <w:sz w:val="32"/>
          <w:szCs w:val="36"/>
        </w:rPr>
        <w:t>我看中国戏曲艺术</w:t>
      </w:r>
    </w:p>
    <w:p w14:paraId="1B245A78" w14:textId="72058092" w:rsidR="00800408" w:rsidRDefault="00C53CB6" w:rsidP="00800408">
      <w:pPr>
        <w:rPr>
          <w:sz w:val="28"/>
          <w:szCs w:val="32"/>
        </w:rPr>
      </w:pPr>
      <w:r>
        <w:rPr>
          <w:rFonts w:hint="eastAsia"/>
          <w:sz w:val="28"/>
          <w:szCs w:val="32"/>
        </w:rPr>
        <w:t>一、</w:t>
      </w:r>
      <w:r w:rsidR="00800408">
        <w:rPr>
          <w:rFonts w:hint="eastAsia"/>
          <w:sz w:val="28"/>
          <w:szCs w:val="32"/>
        </w:rPr>
        <w:t>引言</w:t>
      </w:r>
    </w:p>
    <w:p w14:paraId="5CAF6F3B" w14:textId="7EC07EB6" w:rsidR="00800408" w:rsidRDefault="00800408" w:rsidP="00800408">
      <w:pPr>
        <w:pStyle w:val="a3"/>
        <w:rPr>
          <w:sz w:val="22"/>
          <w:szCs w:val="24"/>
        </w:rPr>
      </w:pPr>
      <w:r w:rsidRPr="009C7ED8">
        <w:rPr>
          <w:sz w:val="22"/>
          <w:szCs w:val="24"/>
        </w:rPr>
        <w:t>中国戏曲是一种历史悠久的综合舞台艺术形式，是中国文化的重要载体，凝聚着中国文化</w:t>
      </w:r>
      <w:r>
        <w:rPr>
          <w:rFonts w:hint="eastAsia"/>
          <w:sz w:val="22"/>
          <w:szCs w:val="24"/>
        </w:rPr>
        <w:t>和中华美学精神。舞台艺术形式由民间歌舞、说唱艺术和滑稽戏逐步融合而成的。</w:t>
      </w:r>
      <w:r w:rsidR="00C53CB6">
        <w:rPr>
          <w:rFonts w:hint="eastAsia"/>
          <w:sz w:val="22"/>
          <w:szCs w:val="24"/>
        </w:rPr>
        <w:t>可追溯至汉、唐时代开始孕育，直到宋、晋时期发展成较为完整的艺术形态。戏曲融合了音乐、舞蹈、文学和表演等多种艺术形式，形成了鲜明的综合艺术特色。无论是京剧、昆曲，还是越剧、黄梅戏，各地方剧中都展现出不同的地域文化特征与审美风格。研究戏曲艺术让我们更了解中国传统文化，更是弘扬民族精神、传承非物质文化遗产的重要行动。</w:t>
      </w:r>
    </w:p>
    <w:p w14:paraId="172AB8D5" w14:textId="77777777" w:rsidR="00C53CB6" w:rsidRDefault="00C53CB6" w:rsidP="00800408">
      <w:pPr>
        <w:pStyle w:val="a3"/>
        <w:rPr>
          <w:sz w:val="22"/>
          <w:szCs w:val="24"/>
        </w:rPr>
      </w:pPr>
    </w:p>
    <w:p w14:paraId="1DA0D111" w14:textId="66369DCA" w:rsidR="00C53CB6" w:rsidRPr="00C53CB6" w:rsidRDefault="00C53CB6" w:rsidP="00800408">
      <w:pPr>
        <w:pStyle w:val="a3"/>
        <w:rPr>
          <w:rFonts w:hint="eastAsia"/>
          <w:sz w:val="28"/>
          <w:szCs w:val="32"/>
        </w:rPr>
      </w:pPr>
      <w:r w:rsidRPr="00C53CB6">
        <w:rPr>
          <w:rFonts w:hint="eastAsia"/>
          <w:sz w:val="28"/>
          <w:szCs w:val="32"/>
        </w:rPr>
        <w:t>二、中国戏曲的起源与发展</w:t>
      </w:r>
    </w:p>
    <w:p w14:paraId="69682DDC" w14:textId="28B949F9" w:rsidR="00A50D1E" w:rsidRDefault="00C53CB6" w:rsidP="00800408">
      <w:pPr>
        <w:tabs>
          <w:tab w:val="left" w:pos="924"/>
        </w:tabs>
        <w:rPr>
          <w:rFonts w:hint="eastAsia"/>
          <w:sz w:val="22"/>
          <w:szCs w:val="24"/>
        </w:rPr>
      </w:pPr>
      <w:r w:rsidRPr="00C53CB6">
        <w:rPr>
          <w:rFonts w:hint="eastAsia"/>
          <w:sz w:val="22"/>
          <w:szCs w:val="24"/>
        </w:rPr>
        <w:t>中国戏曲起源于原始歌舞、仪式和百戏，经过长时间的发展，逐渐形成了系统化的</w:t>
      </w:r>
      <w:r w:rsidR="00B87D60">
        <w:rPr>
          <w:rFonts w:hint="eastAsia"/>
          <w:sz w:val="22"/>
          <w:szCs w:val="24"/>
        </w:rPr>
        <w:t>艺术形式。</w:t>
      </w:r>
      <w:r w:rsidR="00A50D1E">
        <w:rPr>
          <w:rFonts w:hint="eastAsia"/>
          <w:sz w:val="22"/>
          <w:szCs w:val="24"/>
        </w:rPr>
        <w:t>戏曲的萌芽时期可追溯到远古到隋唐，人们通过歌舞表达对自然的崇拜和对生活的向往。这种综合艺术形式孕育了戏曲的早期元素，如动作的程式化和情感的表演化。周代“礼乐”制度强调音乐和舞蹈的礼仪功能。春秋战国时期的“俳优”设一种伴随乐舞的滑稽表演，被视为戏曲表演的萌芽。汉代的“百戏”是戏曲的重要起点，包含杂技、歌舞、木偶戏等等的形式。</w:t>
      </w:r>
    </w:p>
    <w:p w14:paraId="291DD198" w14:textId="77777777" w:rsidR="00A50D1E" w:rsidRDefault="00A50D1E" w:rsidP="00800408">
      <w:pPr>
        <w:tabs>
          <w:tab w:val="left" w:pos="924"/>
        </w:tabs>
        <w:rPr>
          <w:sz w:val="22"/>
          <w:szCs w:val="24"/>
        </w:rPr>
      </w:pPr>
    </w:p>
    <w:p w14:paraId="696FDE34" w14:textId="77777777" w:rsidR="00444B2A" w:rsidRPr="00444B2A" w:rsidRDefault="00444B2A" w:rsidP="00444B2A">
      <w:pPr>
        <w:tabs>
          <w:tab w:val="left" w:pos="924"/>
        </w:tabs>
        <w:rPr>
          <w:sz w:val="22"/>
          <w:szCs w:val="24"/>
        </w:rPr>
      </w:pPr>
      <w:r w:rsidRPr="00444B2A">
        <w:rPr>
          <w:sz w:val="22"/>
          <w:szCs w:val="24"/>
        </w:rPr>
        <w:t>魏晋南北朝至宋代是戏曲艺术逐步形成的关键时期。魏晋时期的“参军戏”结合了歌舞和故事表演，并采用对话的形式增强叙事性，初步体现出戏曲的艺术特点。隋唐时期的“踏歌”和“傩戏”等民间表演形式增加了戏曲的观赏性，为后续发展奠定了基础。宋代经济繁荣，市民文化兴盛，杂剧和南戏成为这一时期的主要戏曲形式。杂剧以结构完整、语言生动、人物塑造鲜明而受到市民喜爱，而南戏则以情节连贯性和音乐的优美性著称，其中《张协状元》是其代表作。这一阶段的戏曲表演逐渐脱离宫廷，走向民间，为后世的发展积累了丰富的经验和素材。</w:t>
      </w:r>
    </w:p>
    <w:p w14:paraId="03AC5B85" w14:textId="77777777" w:rsidR="00444B2A" w:rsidRPr="00444B2A" w:rsidRDefault="00444B2A" w:rsidP="00444B2A">
      <w:pPr>
        <w:tabs>
          <w:tab w:val="left" w:pos="924"/>
        </w:tabs>
        <w:rPr>
          <w:sz w:val="22"/>
          <w:szCs w:val="24"/>
        </w:rPr>
      </w:pPr>
    </w:p>
    <w:p w14:paraId="063F9CA4" w14:textId="38D5417C" w:rsidR="00444B2A" w:rsidRPr="00444B2A" w:rsidRDefault="00444B2A" w:rsidP="00444B2A">
      <w:pPr>
        <w:tabs>
          <w:tab w:val="left" w:pos="924"/>
        </w:tabs>
        <w:rPr>
          <w:sz w:val="22"/>
          <w:szCs w:val="24"/>
        </w:rPr>
      </w:pPr>
      <w:r w:rsidRPr="00444B2A">
        <w:rPr>
          <w:sz w:val="22"/>
          <w:szCs w:val="24"/>
        </w:rPr>
        <w:t>元代是中国戏曲发展的黄金时期，杂剧艺术达到成熟。以关汉卿、王实甫等为代表的戏曲作家创作了《窦娥冤》</w:t>
      </w:r>
      <w:r w:rsidR="00820F9D">
        <w:rPr>
          <w:rFonts w:hint="eastAsia"/>
          <w:sz w:val="22"/>
          <w:szCs w:val="24"/>
        </w:rPr>
        <w:t>、</w:t>
      </w:r>
      <w:r w:rsidRPr="00444B2A">
        <w:rPr>
          <w:sz w:val="22"/>
          <w:szCs w:val="24"/>
        </w:rPr>
        <w:t>《西厢记》等经典作品，标志着戏曲文学与表演艺术的高度融合。与此同时，元代的“瓦舍”和“勾栏”作为专业表演场所推动了戏曲的普及和市场化发展。明清时期，戏曲艺术继续繁荣，地方剧种不断涌现。昆曲因其优美的唱腔和雅致的表演，被誉为“百戏之祖”，代表作品包括汤显祖的《牡丹亭》。清代中叶，徽班进京后，与昆曲、秦腔等剧种相互融合，逐渐形成了京剧，这一具有高度程式化和综合性的艺术形式成为中国戏曲的代表。与此同时，各地戏曲蓬勃发展，越剧、黄梅戏、川剧等地方剧种极大地丰富了中国戏曲的艺术形式。</w:t>
      </w:r>
    </w:p>
    <w:p w14:paraId="5168F035" w14:textId="77777777" w:rsidR="00444B2A" w:rsidRPr="00444B2A" w:rsidRDefault="00444B2A" w:rsidP="00444B2A">
      <w:pPr>
        <w:tabs>
          <w:tab w:val="left" w:pos="924"/>
        </w:tabs>
        <w:rPr>
          <w:sz w:val="22"/>
          <w:szCs w:val="24"/>
        </w:rPr>
      </w:pPr>
    </w:p>
    <w:p w14:paraId="1E1934FC" w14:textId="683DF69B" w:rsidR="0013320B" w:rsidRDefault="00444B2A" w:rsidP="00444B2A">
      <w:pPr>
        <w:tabs>
          <w:tab w:val="left" w:pos="924"/>
        </w:tabs>
        <w:rPr>
          <w:sz w:val="22"/>
          <w:szCs w:val="24"/>
        </w:rPr>
      </w:pPr>
      <w:r w:rsidRPr="00444B2A">
        <w:rPr>
          <w:sz w:val="22"/>
          <w:szCs w:val="24"/>
        </w:rPr>
        <w:t>20世纪以来，中国戏曲进入了现代转型期。随着西方文化的传入和社会变革的加速，戏曲开始进行内容和形式上的改革。民国时期，戏曲逐渐融入现代剧场的表现手法，形成了更符合时代需求的戏改运动。新中国成立后，戏曲与时代精神紧密结合，《红灯记》</w:t>
      </w:r>
      <w:r w:rsidR="00820F9D">
        <w:rPr>
          <w:rFonts w:hint="eastAsia"/>
          <w:sz w:val="22"/>
          <w:szCs w:val="24"/>
        </w:rPr>
        <w:t>、</w:t>
      </w:r>
      <w:r w:rsidRPr="00444B2A">
        <w:rPr>
          <w:sz w:val="22"/>
          <w:szCs w:val="24"/>
        </w:rPr>
        <w:t>《沙家浜》等现代戏成为具有革命意义的经典作品。21世纪，随着数字技术的普及，中国戏曲借助网络直播、短视频等新媒体形式焕发了新的生命力，同时与现代戏剧、影视</w:t>
      </w:r>
      <w:r w:rsidRPr="00444B2A">
        <w:rPr>
          <w:sz w:val="22"/>
          <w:szCs w:val="24"/>
        </w:rPr>
        <w:lastRenderedPageBreak/>
        <w:t>艺术等进行跨界融合，吸引了更多年轻观众的关注。尽管面对现代社会的种种挑战，中国戏曲依然以其深厚的文化内涵和独特的艺术魅力，展示出中华文化的强大生命力。</w:t>
      </w:r>
    </w:p>
    <w:p w14:paraId="6A53032B" w14:textId="77777777" w:rsidR="00444B2A" w:rsidRDefault="00444B2A" w:rsidP="00444B2A">
      <w:pPr>
        <w:tabs>
          <w:tab w:val="left" w:pos="924"/>
        </w:tabs>
        <w:rPr>
          <w:sz w:val="22"/>
          <w:szCs w:val="24"/>
        </w:rPr>
      </w:pPr>
    </w:p>
    <w:p w14:paraId="505F1243" w14:textId="5DDF2FA6" w:rsidR="00444B2A" w:rsidRPr="00444B2A" w:rsidRDefault="00444B2A" w:rsidP="00444B2A">
      <w:pPr>
        <w:tabs>
          <w:tab w:val="left" w:pos="924"/>
        </w:tabs>
        <w:rPr>
          <w:rFonts w:hint="eastAsia"/>
          <w:sz w:val="28"/>
          <w:szCs w:val="32"/>
        </w:rPr>
      </w:pPr>
      <w:r w:rsidRPr="00444B2A">
        <w:rPr>
          <w:rFonts w:hint="eastAsia"/>
          <w:sz w:val="28"/>
          <w:szCs w:val="32"/>
        </w:rPr>
        <w:t>三、</w:t>
      </w:r>
      <w:r>
        <w:rPr>
          <w:rFonts w:hint="eastAsia"/>
          <w:sz w:val="28"/>
          <w:szCs w:val="32"/>
        </w:rPr>
        <w:t>戏曲艺术的形式与美学特色</w:t>
      </w:r>
    </w:p>
    <w:p w14:paraId="12657A4E" w14:textId="77777777" w:rsidR="00444B2A" w:rsidRPr="00444B2A" w:rsidRDefault="00444B2A" w:rsidP="00444B2A">
      <w:pPr>
        <w:tabs>
          <w:tab w:val="left" w:pos="924"/>
        </w:tabs>
        <w:rPr>
          <w:sz w:val="22"/>
          <w:szCs w:val="24"/>
        </w:rPr>
      </w:pPr>
      <w:r w:rsidRPr="00444B2A">
        <w:rPr>
          <w:sz w:val="22"/>
          <w:szCs w:val="24"/>
        </w:rPr>
        <w:t>中国戏曲是一种高度综合的表演艺术，集音乐、舞蹈、文学和戏剧于一体，形成了鲜明的艺术形式和独特的美学特征。首先，戏曲表演以虚拟性和程式化为核心特点，通过抽象化的动作和象征性的表达，将现实生活艺术化。演员在舞台上利用少量的道具和简单的布景，通过“做工”和“身段”等程式化动作，如开门、上马等，创造出丰富的空间想象，展现了戏曲独特的虚拟美。此外，戏曲中的动作设计不仅具有叙事功能，还融入了舞蹈的韵律美感，强调身体语言的表现力。</w:t>
      </w:r>
    </w:p>
    <w:p w14:paraId="5A11AB78" w14:textId="77777777" w:rsidR="00444B2A" w:rsidRPr="00444B2A" w:rsidRDefault="00444B2A" w:rsidP="00444B2A">
      <w:pPr>
        <w:tabs>
          <w:tab w:val="left" w:pos="924"/>
        </w:tabs>
        <w:rPr>
          <w:sz w:val="22"/>
          <w:szCs w:val="24"/>
        </w:rPr>
      </w:pPr>
    </w:p>
    <w:p w14:paraId="72EC1014" w14:textId="77777777" w:rsidR="00444B2A" w:rsidRPr="00444B2A" w:rsidRDefault="00444B2A" w:rsidP="00444B2A">
      <w:pPr>
        <w:tabs>
          <w:tab w:val="left" w:pos="924"/>
        </w:tabs>
        <w:rPr>
          <w:sz w:val="22"/>
          <w:szCs w:val="24"/>
        </w:rPr>
      </w:pPr>
      <w:r w:rsidRPr="00444B2A">
        <w:rPr>
          <w:sz w:val="22"/>
          <w:szCs w:val="24"/>
        </w:rPr>
        <w:t>音乐和唱腔是戏曲艺术的重要组成部分，不同剧种的音乐风格各具特色。京剧以“西皮”和“二黄”为代表，昆曲则以优雅的曲牌体闻名，而越剧和黄梅戏的唱腔则更加婉转柔美。戏曲音乐常伴随锣鼓经和多种传统乐器的演奏，与表演节奏紧密配合，形成了丰富的听觉美感。同时，唱腔的行腔吐字讲究抑扬顿挫，既传达人物情感，又展现了语言的音韵之美，进一步提升了艺术感染力。</w:t>
      </w:r>
    </w:p>
    <w:p w14:paraId="6531C846" w14:textId="77777777" w:rsidR="00444B2A" w:rsidRPr="00444B2A" w:rsidRDefault="00444B2A" w:rsidP="00444B2A">
      <w:pPr>
        <w:tabs>
          <w:tab w:val="left" w:pos="924"/>
        </w:tabs>
        <w:rPr>
          <w:sz w:val="22"/>
          <w:szCs w:val="24"/>
        </w:rPr>
      </w:pPr>
    </w:p>
    <w:p w14:paraId="07767619" w14:textId="41DD0CC2" w:rsidR="0013320B" w:rsidRDefault="00444B2A" w:rsidP="00444B2A">
      <w:pPr>
        <w:tabs>
          <w:tab w:val="left" w:pos="924"/>
        </w:tabs>
        <w:rPr>
          <w:sz w:val="22"/>
          <w:szCs w:val="24"/>
        </w:rPr>
      </w:pPr>
      <w:r w:rsidRPr="00444B2A">
        <w:rPr>
          <w:sz w:val="22"/>
          <w:szCs w:val="24"/>
        </w:rPr>
        <w:t>戏曲的服装与化妆以其鲜艳的色彩和象征性的设计体现出极高的艺术价值。戏曲服饰注重色彩与纹样的搭配，不仅增强了视觉美感，还传达了人物的身份与性格。例如，红色代表忠义，黄色象征尊贵，而黑色则常用来表现刚正不阿的性格。脸谱化妆是戏曲的重要符号之一，尤其在京剧中，通过不同的颜色和图案，直观地展现了人物的品性、地位和情感变化，构成了独特的视觉美学体系。</w:t>
      </w:r>
    </w:p>
    <w:p w14:paraId="2000ABB2" w14:textId="77777777" w:rsidR="00444B2A" w:rsidRDefault="00444B2A" w:rsidP="00444B2A">
      <w:pPr>
        <w:tabs>
          <w:tab w:val="left" w:pos="924"/>
        </w:tabs>
        <w:rPr>
          <w:sz w:val="22"/>
          <w:szCs w:val="24"/>
        </w:rPr>
      </w:pPr>
    </w:p>
    <w:p w14:paraId="08BAE7D5" w14:textId="69761C03" w:rsidR="00444B2A" w:rsidRDefault="00444B2A" w:rsidP="00444B2A">
      <w:pPr>
        <w:tabs>
          <w:tab w:val="left" w:pos="924"/>
        </w:tabs>
        <w:rPr>
          <w:sz w:val="28"/>
          <w:szCs w:val="32"/>
        </w:rPr>
      </w:pPr>
      <w:r>
        <w:rPr>
          <w:rFonts w:hint="eastAsia"/>
          <w:sz w:val="28"/>
          <w:szCs w:val="32"/>
        </w:rPr>
        <w:t>四、戏曲艺术的现代意义与挑战</w:t>
      </w:r>
    </w:p>
    <w:p w14:paraId="6646B9A1" w14:textId="77777777" w:rsidR="00444B2A" w:rsidRPr="00444B2A" w:rsidRDefault="00444B2A" w:rsidP="00444B2A">
      <w:pPr>
        <w:tabs>
          <w:tab w:val="left" w:pos="924"/>
        </w:tabs>
        <w:rPr>
          <w:sz w:val="22"/>
          <w:szCs w:val="24"/>
        </w:rPr>
      </w:pPr>
      <w:r w:rsidRPr="00444B2A">
        <w:rPr>
          <w:sz w:val="22"/>
          <w:szCs w:val="24"/>
        </w:rPr>
        <w:t>中国戏曲是中华文化的重要载体，承载着民族历史与传统美德，在全球化背景下展现了强大的文化传播力与教育价值。它通过生动的表演形式，不仅传递忠义、孝道等传统观念，还为现代观众提供了情感共鸣与艺术享受。</w:t>
      </w:r>
    </w:p>
    <w:p w14:paraId="424C438F" w14:textId="77777777" w:rsidR="00444B2A" w:rsidRPr="00444B2A" w:rsidRDefault="00444B2A" w:rsidP="00444B2A">
      <w:pPr>
        <w:tabs>
          <w:tab w:val="left" w:pos="924"/>
        </w:tabs>
        <w:rPr>
          <w:sz w:val="22"/>
          <w:szCs w:val="24"/>
        </w:rPr>
      </w:pPr>
    </w:p>
    <w:p w14:paraId="4F9D92A3" w14:textId="5F0D3275" w:rsidR="00444B2A" w:rsidRDefault="00444B2A" w:rsidP="00444B2A">
      <w:pPr>
        <w:tabs>
          <w:tab w:val="left" w:pos="924"/>
        </w:tabs>
        <w:rPr>
          <w:sz w:val="22"/>
          <w:szCs w:val="24"/>
        </w:rPr>
      </w:pPr>
      <w:r w:rsidRPr="00444B2A">
        <w:rPr>
          <w:sz w:val="22"/>
          <w:szCs w:val="24"/>
        </w:rPr>
        <w:t>然而，戏曲在现代化和多元娱乐形式的冲击下面临观众流失、年轻人关注度低和部分剧种濒危的困境。同时，如何在创新中保持传统精髓，避免过度商业化，也是戏曲发展的难题。为应对挑战，戏曲通过数字化传播、跨界融合和政策保护积极寻求新生。创新与传承并重，使戏曲能够在新时代焕发活力，继续为中华文化的传承与发展贡献力量。</w:t>
      </w:r>
    </w:p>
    <w:p w14:paraId="0F0A7ECF" w14:textId="77777777" w:rsidR="00444B2A" w:rsidRDefault="00444B2A" w:rsidP="00444B2A">
      <w:pPr>
        <w:tabs>
          <w:tab w:val="left" w:pos="924"/>
        </w:tabs>
        <w:rPr>
          <w:sz w:val="22"/>
          <w:szCs w:val="24"/>
        </w:rPr>
      </w:pPr>
    </w:p>
    <w:p w14:paraId="09D78ACA" w14:textId="2D7EBBD4" w:rsidR="00444B2A" w:rsidRDefault="00444B2A" w:rsidP="00444B2A">
      <w:pPr>
        <w:tabs>
          <w:tab w:val="left" w:pos="924"/>
        </w:tabs>
        <w:rPr>
          <w:sz w:val="28"/>
          <w:szCs w:val="32"/>
        </w:rPr>
      </w:pPr>
      <w:r>
        <w:rPr>
          <w:rFonts w:hint="eastAsia"/>
          <w:sz w:val="28"/>
          <w:szCs w:val="32"/>
        </w:rPr>
        <w:t>五、结论</w:t>
      </w:r>
    </w:p>
    <w:p w14:paraId="628D1419" w14:textId="38272E78" w:rsidR="00444B2A" w:rsidRPr="00444B2A" w:rsidRDefault="00444B2A" w:rsidP="00444B2A">
      <w:pPr>
        <w:tabs>
          <w:tab w:val="left" w:pos="924"/>
        </w:tabs>
        <w:rPr>
          <w:rFonts w:hint="eastAsia"/>
          <w:sz w:val="22"/>
          <w:szCs w:val="24"/>
        </w:rPr>
      </w:pPr>
      <w:r>
        <w:rPr>
          <w:rFonts w:hint="eastAsia"/>
          <w:sz w:val="22"/>
          <w:szCs w:val="24"/>
        </w:rPr>
        <w:t>在我眼中，</w:t>
      </w:r>
      <w:r w:rsidRPr="00444B2A">
        <w:rPr>
          <w:sz w:val="22"/>
          <w:szCs w:val="24"/>
        </w:rPr>
        <w:t>中国戏曲艺术</w:t>
      </w:r>
      <w:r>
        <w:rPr>
          <w:rFonts w:hint="eastAsia"/>
          <w:sz w:val="22"/>
          <w:szCs w:val="24"/>
        </w:rPr>
        <w:t>就</w:t>
      </w:r>
      <w:r w:rsidRPr="00444B2A">
        <w:rPr>
          <w:sz w:val="22"/>
          <w:szCs w:val="24"/>
        </w:rPr>
        <w:t>是中华文化的瑰宝。它以丰富的表现形式展现了中华民族的文化内涵。在现代社会，戏曲通过结合科技和现代审美焕发新生，不仅在国内发展迅速，也在国际文化交流中扮演重要角色。未来，中国戏曲将在传承与创新中继续绽放光芒，为世界文化贡献独特的艺术魅力。</w:t>
      </w:r>
    </w:p>
    <w:sectPr w:rsidR="00444B2A" w:rsidRPr="00444B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08"/>
    <w:rsid w:val="0013320B"/>
    <w:rsid w:val="00444B2A"/>
    <w:rsid w:val="004455D4"/>
    <w:rsid w:val="00800408"/>
    <w:rsid w:val="00820F9D"/>
    <w:rsid w:val="00A50D1E"/>
    <w:rsid w:val="00B87D60"/>
    <w:rsid w:val="00B97E3F"/>
    <w:rsid w:val="00C5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8BAF"/>
  <w15:chartTrackingRefBased/>
  <w15:docId w15:val="{2FE39425-D8E3-4264-9C2C-8DF72FFB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0040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1021 Chang</dc:creator>
  <cp:keywords/>
  <dc:description/>
  <cp:lastModifiedBy>1021 Chang</cp:lastModifiedBy>
  <cp:revision>3</cp:revision>
  <dcterms:created xsi:type="dcterms:W3CDTF">2024-11-29T17:33:00Z</dcterms:created>
  <dcterms:modified xsi:type="dcterms:W3CDTF">2024-11-29T18:36:00Z</dcterms:modified>
</cp:coreProperties>
</file>